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DD848" w14:textId="77777777" w:rsidR="005E1953" w:rsidRPr="008B5DCB" w:rsidRDefault="005E1953" w:rsidP="005E1953">
      <w:pPr>
        <w:pStyle w:val="Pealkiri"/>
        <w:spacing w:line="240" w:lineRule="auto"/>
        <w:rPr>
          <w:szCs w:val="22"/>
        </w:rPr>
        <w:sectPr w:rsidR="005E1953" w:rsidRPr="008B5DCB" w:rsidSect="000340DE">
          <w:headerReference w:type="default" r:id="rId11"/>
          <w:footerReference w:type="even" r:id="rId12"/>
          <w:footerReference w:type="default" r:id="rId13"/>
          <w:pgSz w:w="11907" w:h="16840" w:code="9"/>
          <w:pgMar w:top="851" w:right="737" w:bottom="851" w:left="1701" w:header="709" w:footer="709" w:gutter="0"/>
          <w:cols w:space="708"/>
          <w:titlePg/>
          <w:docGrid w:linePitch="360"/>
        </w:sectPr>
      </w:pPr>
    </w:p>
    <w:p w14:paraId="540EFC73" w14:textId="77777777" w:rsidR="005E1953" w:rsidRPr="008B5DCB" w:rsidRDefault="005E1953" w:rsidP="005E1953">
      <w:pPr>
        <w:pStyle w:val="Pealkiri"/>
        <w:spacing w:line="240" w:lineRule="auto"/>
        <w:rPr>
          <w:szCs w:val="22"/>
        </w:rPr>
      </w:pPr>
    </w:p>
    <w:p w14:paraId="2128B489" w14:textId="6F82C159" w:rsidR="005E1953" w:rsidRPr="008B5DCB" w:rsidRDefault="005E1953" w:rsidP="30D15159">
      <w:pPr>
        <w:rPr>
          <w:rFonts w:ascii="Arial" w:eastAsia="Calibri" w:hAnsi="Arial" w:cs="Arial"/>
          <w:color w:val="000000" w:themeColor="text1"/>
          <w:sz w:val="22"/>
          <w:szCs w:val="22"/>
        </w:rPr>
      </w:pPr>
    </w:p>
    <w:p w14:paraId="09C71DF2" w14:textId="4EA2ABB2" w:rsidR="005E1953" w:rsidRPr="008B5DCB" w:rsidRDefault="548FCA1A" w:rsidP="30D15159">
      <w:pPr>
        <w:jc w:val="center"/>
        <w:rPr>
          <w:rFonts w:ascii="Arial" w:hAnsi="Arial" w:cs="Arial"/>
          <w:b/>
          <w:bCs/>
          <w:sz w:val="22"/>
          <w:szCs w:val="22"/>
        </w:rPr>
      </w:pPr>
      <w:r w:rsidRPr="008B5DCB">
        <w:rPr>
          <w:rFonts w:ascii="Arial" w:eastAsia="Arial" w:hAnsi="Arial" w:cs="Arial"/>
          <w:b/>
          <w:bCs/>
          <w:color w:val="000000" w:themeColor="text1"/>
          <w:sz w:val="22"/>
          <w:szCs w:val="22"/>
        </w:rPr>
        <w:t xml:space="preserve">Sotsiaalkaitseministri 29. märtsi 2023. a käskkirjaga nr 53 kinnitatud toetuse andmise tingimuste „Laste ja perede toetamine“ muutmise eelnõu </w:t>
      </w:r>
      <w:r w:rsidR="003E0EDC" w:rsidRPr="008B5DCB">
        <w:rPr>
          <w:rFonts w:ascii="Arial" w:hAnsi="Arial" w:cs="Arial"/>
          <w:b/>
          <w:bCs/>
          <w:sz w:val="22"/>
          <w:szCs w:val="22"/>
        </w:rPr>
        <w:t>seletuskiri</w:t>
      </w:r>
    </w:p>
    <w:p w14:paraId="01D1A720" w14:textId="6FA5EF29" w:rsidR="005E1953" w:rsidRPr="008B5DCB" w:rsidRDefault="005E1953" w:rsidP="00883D8D">
      <w:pPr>
        <w:rPr>
          <w:rFonts w:ascii="Arial" w:hAnsi="Arial" w:cs="Arial"/>
          <w:b/>
          <w:bCs/>
          <w:sz w:val="22"/>
          <w:szCs w:val="22"/>
          <w:lang w:eastAsia="et-EE"/>
        </w:rPr>
      </w:pPr>
    </w:p>
    <w:p w14:paraId="63051A37" w14:textId="77777777" w:rsidR="005E1953" w:rsidRPr="008B5DCB" w:rsidRDefault="005E1953" w:rsidP="005E1953">
      <w:pPr>
        <w:tabs>
          <w:tab w:val="left" w:pos="3240"/>
        </w:tabs>
        <w:jc w:val="both"/>
        <w:rPr>
          <w:rFonts w:ascii="Arial" w:hAnsi="Arial" w:cs="Arial"/>
          <w:sz w:val="22"/>
          <w:szCs w:val="22"/>
          <w:lang w:eastAsia="et-EE"/>
        </w:rPr>
        <w:sectPr w:rsidR="005E1953" w:rsidRPr="008B5DCB" w:rsidSect="00030329">
          <w:type w:val="continuous"/>
          <w:pgSz w:w="11907" w:h="16840" w:code="9"/>
          <w:pgMar w:top="851" w:right="737" w:bottom="851" w:left="1701" w:header="709" w:footer="709" w:gutter="0"/>
          <w:cols w:space="708"/>
          <w:formProt w:val="0"/>
          <w:titlePg/>
          <w:docGrid w:linePitch="360"/>
        </w:sectPr>
      </w:pPr>
    </w:p>
    <w:p w14:paraId="55CB9489" w14:textId="77777777" w:rsidR="005E1953" w:rsidRPr="008B5DCB" w:rsidRDefault="005E1953" w:rsidP="005E1953">
      <w:pPr>
        <w:tabs>
          <w:tab w:val="left" w:pos="3240"/>
        </w:tabs>
        <w:jc w:val="both"/>
        <w:rPr>
          <w:rFonts w:ascii="Arial" w:hAnsi="Arial" w:cs="Arial"/>
          <w:sz w:val="22"/>
          <w:szCs w:val="22"/>
          <w:lang w:eastAsia="et-EE"/>
        </w:rPr>
      </w:pPr>
    </w:p>
    <w:p w14:paraId="7E0E3378" w14:textId="77777777" w:rsidR="005E1953" w:rsidRPr="008B5DCB" w:rsidRDefault="005E1953" w:rsidP="005E1953">
      <w:pPr>
        <w:jc w:val="both"/>
        <w:rPr>
          <w:rFonts w:ascii="Arial" w:hAnsi="Arial" w:cs="Arial"/>
          <w:b/>
          <w:bCs/>
          <w:sz w:val="22"/>
          <w:szCs w:val="22"/>
          <w:lang w:eastAsia="et-EE"/>
        </w:rPr>
      </w:pPr>
      <w:r w:rsidRPr="008B5DCB">
        <w:rPr>
          <w:rFonts w:ascii="Arial" w:hAnsi="Arial" w:cs="Arial"/>
          <w:b/>
          <w:bCs/>
          <w:sz w:val="22"/>
          <w:szCs w:val="22"/>
          <w:lang w:eastAsia="et-EE"/>
        </w:rPr>
        <w:t>I. Sissejuhatus</w:t>
      </w:r>
    </w:p>
    <w:p w14:paraId="01D96B6C" w14:textId="77777777" w:rsidR="005E1953" w:rsidRPr="008B5DCB" w:rsidRDefault="005E1953" w:rsidP="005E1953">
      <w:pPr>
        <w:jc w:val="both"/>
        <w:rPr>
          <w:rFonts w:ascii="Arial" w:hAnsi="Arial" w:cs="Arial"/>
          <w:bCs/>
          <w:sz w:val="22"/>
          <w:szCs w:val="22"/>
          <w:lang w:eastAsia="et-EE"/>
        </w:rPr>
      </w:pPr>
    </w:p>
    <w:p w14:paraId="0CFAC636" w14:textId="77777777" w:rsidR="005E1953" w:rsidRPr="008B5DCB" w:rsidRDefault="005E1953" w:rsidP="005E1953">
      <w:pPr>
        <w:jc w:val="both"/>
        <w:rPr>
          <w:rFonts w:ascii="Arial" w:hAnsi="Arial" w:cs="Arial"/>
          <w:bCs/>
          <w:sz w:val="22"/>
          <w:szCs w:val="22"/>
        </w:rPr>
        <w:sectPr w:rsidR="005E1953" w:rsidRPr="008B5DCB" w:rsidSect="00030329">
          <w:type w:val="continuous"/>
          <w:pgSz w:w="11907" w:h="16840" w:code="9"/>
          <w:pgMar w:top="851" w:right="737" w:bottom="851" w:left="1701" w:header="709" w:footer="709" w:gutter="0"/>
          <w:cols w:space="708"/>
          <w:titlePg/>
          <w:docGrid w:linePitch="360"/>
        </w:sectPr>
      </w:pPr>
    </w:p>
    <w:p w14:paraId="26E27F76" w14:textId="536F5C6D" w:rsidR="00BE122F" w:rsidRPr="008B5DCB" w:rsidRDefault="35391DCB" w:rsidP="3D071C54">
      <w:pPr>
        <w:jc w:val="both"/>
        <w:rPr>
          <w:rFonts w:ascii="Arial" w:eastAsia="Arial" w:hAnsi="Arial" w:cs="Arial"/>
          <w:sz w:val="22"/>
          <w:szCs w:val="22"/>
        </w:rPr>
      </w:pPr>
      <w:r w:rsidRPr="008B5DCB">
        <w:rPr>
          <w:rFonts w:ascii="Arial" w:hAnsi="Arial" w:cs="Arial"/>
          <w:sz w:val="22"/>
          <w:szCs w:val="22"/>
          <w:lang w:eastAsia="et-EE"/>
        </w:rPr>
        <w:t>Toetuse</w:t>
      </w:r>
      <w:r w:rsidR="00B12D76" w:rsidRPr="008B5DCB">
        <w:rPr>
          <w:rFonts w:ascii="Arial" w:hAnsi="Arial" w:cs="Arial"/>
          <w:sz w:val="22"/>
          <w:szCs w:val="22"/>
          <w:lang w:eastAsia="et-EE"/>
        </w:rPr>
        <w:t xml:space="preserve"> andmise </w:t>
      </w:r>
      <w:r w:rsidRPr="008B5DCB">
        <w:rPr>
          <w:rFonts w:ascii="Arial" w:hAnsi="Arial" w:cs="Arial"/>
          <w:sz w:val="22"/>
          <w:szCs w:val="22"/>
          <w:lang w:eastAsia="et-EE"/>
        </w:rPr>
        <w:t>tingimuste</w:t>
      </w:r>
      <w:r w:rsidR="00B12D76" w:rsidRPr="008B5DCB">
        <w:rPr>
          <w:rFonts w:ascii="Arial" w:hAnsi="Arial" w:cs="Arial"/>
          <w:sz w:val="22"/>
          <w:szCs w:val="22"/>
          <w:lang w:eastAsia="et-EE"/>
        </w:rPr>
        <w:t xml:space="preserve"> (edaspidi TAT</w:t>
      </w:r>
      <w:r w:rsidRPr="008B5DCB">
        <w:rPr>
          <w:rFonts w:ascii="Arial" w:hAnsi="Arial" w:cs="Arial"/>
          <w:sz w:val="22"/>
          <w:szCs w:val="22"/>
          <w:lang w:eastAsia="et-EE"/>
        </w:rPr>
        <w:t>) muudatusega</w:t>
      </w:r>
      <w:r w:rsidR="00E92DE8">
        <w:rPr>
          <w:rFonts w:ascii="Arial" w:hAnsi="Arial" w:cs="Arial"/>
          <w:sz w:val="22"/>
          <w:szCs w:val="22"/>
          <w:lang w:eastAsia="et-EE"/>
        </w:rPr>
        <w:t xml:space="preserve"> edendatakse</w:t>
      </w:r>
      <w:r w:rsidR="00B12D76" w:rsidRPr="008B5DCB">
        <w:rPr>
          <w:rFonts w:ascii="Arial" w:hAnsi="Arial" w:cs="Arial"/>
          <w:sz w:val="22"/>
          <w:szCs w:val="22"/>
          <w:lang w:eastAsia="et-EE"/>
        </w:rPr>
        <w:t xml:space="preserve"> </w:t>
      </w:r>
      <w:r w:rsidR="21C90E42" w:rsidRPr="27012ACF">
        <w:rPr>
          <w:rFonts w:ascii="Arial" w:hAnsi="Arial" w:cs="Arial"/>
          <w:sz w:val="22"/>
          <w:szCs w:val="22"/>
          <w:lang w:eastAsia="et-EE"/>
        </w:rPr>
        <w:t xml:space="preserve">lastekaitsetööd toetavate IT-lahenduste </w:t>
      </w:r>
      <w:r w:rsidR="00160166">
        <w:rPr>
          <w:rFonts w:ascii="Arial" w:hAnsi="Arial" w:cs="Arial"/>
          <w:sz w:val="22"/>
          <w:szCs w:val="22"/>
          <w:lang w:eastAsia="et-EE"/>
        </w:rPr>
        <w:t>arendustegevusi</w:t>
      </w:r>
      <w:r w:rsidR="007218F0">
        <w:rPr>
          <w:rFonts w:ascii="Arial" w:hAnsi="Arial" w:cs="Arial"/>
          <w:sz w:val="22"/>
          <w:szCs w:val="22"/>
          <w:lang w:eastAsia="et-EE"/>
        </w:rPr>
        <w:t xml:space="preserve">, </w:t>
      </w:r>
      <w:r w:rsidR="007218F0" w:rsidRPr="007218F0">
        <w:rPr>
          <w:rFonts w:ascii="Arial" w:hAnsi="Arial" w:cs="Arial"/>
          <w:sz w:val="22"/>
          <w:szCs w:val="22"/>
          <w:lang w:eastAsia="et-EE"/>
        </w:rPr>
        <w:t xml:space="preserve">võimaldades ellu viia ohvriabi pakkumise ja elatisabi menetlemisega seotud arendusi, mis aitavad kaasa TAT </w:t>
      </w:r>
      <w:proofErr w:type="spellStart"/>
      <w:r w:rsidR="007218F0" w:rsidRPr="007218F0">
        <w:rPr>
          <w:rFonts w:ascii="Arial" w:hAnsi="Arial" w:cs="Arial"/>
          <w:sz w:val="22"/>
          <w:szCs w:val="22"/>
          <w:lang w:eastAsia="et-EE"/>
        </w:rPr>
        <w:t>üldeesmärkide</w:t>
      </w:r>
      <w:proofErr w:type="spellEnd"/>
      <w:r w:rsidR="007218F0" w:rsidRPr="007218F0">
        <w:rPr>
          <w:rFonts w:ascii="Arial" w:hAnsi="Arial" w:cs="Arial"/>
          <w:sz w:val="22"/>
          <w:szCs w:val="22"/>
          <w:lang w:eastAsia="et-EE"/>
        </w:rPr>
        <w:t xml:space="preserve"> saavutamisele</w:t>
      </w:r>
      <w:r w:rsidR="0032085D">
        <w:rPr>
          <w:rFonts w:ascii="Arial" w:hAnsi="Arial" w:cs="Arial"/>
          <w:sz w:val="22"/>
          <w:szCs w:val="22"/>
          <w:lang w:eastAsia="et-EE"/>
        </w:rPr>
        <w:t xml:space="preserve">. </w:t>
      </w:r>
      <w:r w:rsidR="00590DFF">
        <w:rPr>
          <w:rFonts w:ascii="Arial" w:hAnsi="Arial" w:cs="Arial"/>
          <w:sz w:val="22"/>
          <w:szCs w:val="22"/>
          <w:lang w:eastAsia="et-EE"/>
        </w:rPr>
        <w:t>Lisaks tehakse paar tehnilist täpsustust</w:t>
      </w:r>
      <w:r w:rsidR="0081609C">
        <w:rPr>
          <w:rFonts w:ascii="Arial" w:hAnsi="Arial" w:cs="Arial"/>
          <w:sz w:val="22"/>
          <w:szCs w:val="22"/>
          <w:lang w:eastAsia="et-EE"/>
        </w:rPr>
        <w:t xml:space="preserve"> rakendussätetes.</w:t>
      </w:r>
    </w:p>
    <w:p w14:paraId="36BBF0A1" w14:textId="2ADEB8FF" w:rsidR="00B12D76" w:rsidRPr="008B5DCB" w:rsidRDefault="00B12D76" w:rsidP="005E1953">
      <w:pPr>
        <w:jc w:val="both"/>
        <w:rPr>
          <w:rFonts w:ascii="Arial" w:hAnsi="Arial" w:cs="Arial"/>
          <w:sz w:val="22"/>
          <w:szCs w:val="22"/>
          <w:lang w:eastAsia="et-EE"/>
        </w:rPr>
      </w:pPr>
    </w:p>
    <w:p w14:paraId="22711C64" w14:textId="08448855" w:rsidR="00EE17B5" w:rsidRPr="008B5DCB" w:rsidRDefault="00F065C8" w:rsidP="00FB70D4">
      <w:pPr>
        <w:jc w:val="both"/>
        <w:rPr>
          <w:rFonts w:ascii="Arial" w:hAnsi="Arial" w:cs="Arial"/>
          <w:sz w:val="22"/>
          <w:szCs w:val="22"/>
          <w:lang w:eastAsia="et-EE"/>
        </w:rPr>
      </w:pPr>
      <w:r w:rsidRPr="008B5DCB">
        <w:rPr>
          <w:rFonts w:ascii="Arial" w:hAnsi="Arial" w:cs="Arial"/>
          <w:sz w:val="22"/>
          <w:szCs w:val="22"/>
          <w:lang w:eastAsia="et-EE"/>
        </w:rPr>
        <w:t>Eelnõu</w:t>
      </w:r>
      <w:r w:rsidR="00272F53" w:rsidRPr="008B5DCB">
        <w:rPr>
          <w:rFonts w:ascii="Arial" w:hAnsi="Arial" w:cs="Arial"/>
          <w:sz w:val="22"/>
          <w:szCs w:val="22"/>
          <w:lang w:eastAsia="et-EE"/>
        </w:rPr>
        <w:t xml:space="preserve"> </w:t>
      </w:r>
      <w:r w:rsidR="005E1953" w:rsidRPr="008B5DCB">
        <w:rPr>
          <w:rFonts w:ascii="Arial" w:hAnsi="Arial" w:cs="Arial"/>
          <w:sz w:val="22"/>
          <w:szCs w:val="22"/>
          <w:lang w:eastAsia="et-EE"/>
        </w:rPr>
        <w:t xml:space="preserve">ja seletuskirja on koostanud Sotsiaalministeeriumi </w:t>
      </w:r>
      <w:r w:rsidR="00333D47" w:rsidRPr="008B5DCB">
        <w:rPr>
          <w:rFonts w:ascii="Arial" w:hAnsi="Arial" w:cs="Arial"/>
          <w:sz w:val="22"/>
          <w:szCs w:val="22"/>
          <w:lang w:eastAsia="et-EE"/>
        </w:rPr>
        <w:t xml:space="preserve">laste ja perede osakonna </w:t>
      </w:r>
      <w:proofErr w:type="spellStart"/>
      <w:r w:rsidR="00995F10" w:rsidRPr="008B5DCB">
        <w:rPr>
          <w:rFonts w:ascii="Arial" w:hAnsi="Arial" w:cs="Arial"/>
          <w:sz w:val="22"/>
          <w:szCs w:val="22"/>
          <w:lang w:eastAsia="et-EE"/>
        </w:rPr>
        <w:t>välisprojektide</w:t>
      </w:r>
      <w:proofErr w:type="spellEnd"/>
      <w:r w:rsidR="00995F10" w:rsidRPr="008B5DCB">
        <w:rPr>
          <w:rFonts w:ascii="Arial" w:hAnsi="Arial" w:cs="Arial"/>
          <w:sz w:val="22"/>
          <w:szCs w:val="22"/>
          <w:lang w:eastAsia="et-EE"/>
        </w:rPr>
        <w:t xml:space="preserve"> juht Kristi Suur</w:t>
      </w:r>
      <w:r w:rsidR="007D50DD" w:rsidRPr="008B5DCB">
        <w:rPr>
          <w:rFonts w:ascii="Arial" w:hAnsi="Arial" w:cs="Arial"/>
          <w:sz w:val="22"/>
          <w:szCs w:val="22"/>
          <w:lang w:eastAsia="et-EE"/>
        </w:rPr>
        <w:t xml:space="preserve"> (</w:t>
      </w:r>
      <w:r w:rsidR="003001D1" w:rsidRPr="008B5DCB">
        <w:rPr>
          <w:rFonts w:ascii="Arial" w:hAnsi="Arial" w:cs="Arial"/>
          <w:sz w:val="22"/>
          <w:szCs w:val="22"/>
          <w:lang w:eastAsia="et-EE"/>
        </w:rPr>
        <w:t xml:space="preserve">tel </w:t>
      </w:r>
      <w:r w:rsidR="00425829">
        <w:rPr>
          <w:rFonts w:ascii="Arial" w:hAnsi="Arial" w:cs="Arial"/>
          <w:sz w:val="22"/>
          <w:szCs w:val="22"/>
          <w:lang w:eastAsia="et-EE"/>
        </w:rPr>
        <w:t>578</w:t>
      </w:r>
      <w:r w:rsidR="005B2BC9">
        <w:rPr>
          <w:rFonts w:ascii="Arial" w:hAnsi="Arial" w:cs="Arial"/>
          <w:sz w:val="22"/>
          <w:szCs w:val="22"/>
          <w:lang w:eastAsia="et-EE"/>
        </w:rPr>
        <w:t>7</w:t>
      </w:r>
      <w:r w:rsidR="0054628A">
        <w:rPr>
          <w:rFonts w:ascii="Arial" w:hAnsi="Arial" w:cs="Arial"/>
          <w:sz w:val="22"/>
          <w:szCs w:val="22"/>
          <w:lang w:eastAsia="et-EE"/>
        </w:rPr>
        <w:t xml:space="preserve"> </w:t>
      </w:r>
      <w:r w:rsidR="005B2BC9">
        <w:rPr>
          <w:rFonts w:ascii="Arial" w:hAnsi="Arial" w:cs="Arial"/>
          <w:sz w:val="22"/>
          <w:szCs w:val="22"/>
          <w:lang w:eastAsia="et-EE"/>
        </w:rPr>
        <w:t>2189</w:t>
      </w:r>
      <w:r w:rsidR="00995F10" w:rsidRPr="008B5DCB">
        <w:rPr>
          <w:rFonts w:ascii="Arial" w:hAnsi="Arial" w:cs="Arial"/>
          <w:sz w:val="22"/>
          <w:szCs w:val="22"/>
          <w:lang w:eastAsia="et-EE"/>
        </w:rPr>
        <w:t xml:space="preserve">, </w:t>
      </w:r>
      <w:hyperlink r:id="rId14" w:history="1">
        <w:r w:rsidRPr="008B5DCB">
          <w:rPr>
            <w:rStyle w:val="Hperlink"/>
            <w:rFonts w:ascii="Arial" w:hAnsi="Arial" w:cs="Arial"/>
            <w:sz w:val="22"/>
            <w:szCs w:val="22"/>
            <w:lang w:eastAsia="et-EE"/>
          </w:rPr>
          <w:t>kristi.suur@sm.ee</w:t>
        </w:r>
      </w:hyperlink>
      <w:r w:rsidR="00995F10" w:rsidRPr="008B5DCB">
        <w:rPr>
          <w:rFonts w:ascii="Arial" w:hAnsi="Arial" w:cs="Arial"/>
          <w:sz w:val="22"/>
          <w:szCs w:val="22"/>
          <w:lang w:eastAsia="et-EE"/>
        </w:rPr>
        <w:t>)</w:t>
      </w:r>
      <w:r w:rsidRPr="008B5DCB">
        <w:rPr>
          <w:rFonts w:ascii="Arial" w:hAnsi="Arial" w:cs="Arial"/>
          <w:sz w:val="22"/>
          <w:szCs w:val="22"/>
          <w:lang w:eastAsia="et-EE"/>
        </w:rPr>
        <w:t xml:space="preserve"> ja</w:t>
      </w:r>
      <w:r w:rsidR="00E91D91" w:rsidRPr="008B5DCB">
        <w:rPr>
          <w:rFonts w:ascii="Arial" w:hAnsi="Arial" w:cs="Arial"/>
          <w:sz w:val="22"/>
          <w:szCs w:val="22"/>
          <w:lang w:eastAsia="et-EE"/>
        </w:rPr>
        <w:t xml:space="preserve"> </w:t>
      </w:r>
      <w:proofErr w:type="spellStart"/>
      <w:r w:rsidR="00940E0C" w:rsidRPr="008B5DCB">
        <w:rPr>
          <w:rFonts w:ascii="Arial" w:hAnsi="Arial" w:cs="Arial"/>
          <w:sz w:val="22"/>
          <w:szCs w:val="22"/>
          <w:lang w:eastAsia="et-EE"/>
        </w:rPr>
        <w:t>välisvahendite</w:t>
      </w:r>
      <w:proofErr w:type="spellEnd"/>
      <w:r w:rsidR="005E1953" w:rsidRPr="008B5DCB">
        <w:rPr>
          <w:rFonts w:ascii="Arial" w:hAnsi="Arial" w:cs="Arial"/>
          <w:sz w:val="22"/>
          <w:szCs w:val="22"/>
          <w:lang w:eastAsia="et-EE"/>
        </w:rPr>
        <w:t xml:space="preserve"> osakonna </w:t>
      </w:r>
      <w:r w:rsidR="005B2BC9">
        <w:rPr>
          <w:rFonts w:ascii="Arial" w:hAnsi="Arial" w:cs="Arial"/>
          <w:sz w:val="22"/>
          <w:szCs w:val="22"/>
          <w:lang w:eastAsia="et-EE"/>
        </w:rPr>
        <w:t xml:space="preserve">nõunik </w:t>
      </w:r>
      <w:r w:rsidR="00C308FB">
        <w:rPr>
          <w:rFonts w:ascii="Arial" w:hAnsi="Arial" w:cs="Arial"/>
          <w:sz w:val="22"/>
          <w:szCs w:val="22"/>
          <w:lang w:eastAsia="et-EE"/>
        </w:rPr>
        <w:t>Jüri Lõssenko</w:t>
      </w:r>
      <w:r w:rsidR="0054628A">
        <w:rPr>
          <w:rFonts w:ascii="Arial" w:hAnsi="Arial" w:cs="Arial"/>
          <w:sz w:val="22"/>
          <w:szCs w:val="22"/>
          <w:lang w:eastAsia="et-EE"/>
        </w:rPr>
        <w:t xml:space="preserve"> (tel 5913</w:t>
      </w:r>
      <w:r w:rsidR="00FB70D4" w:rsidRPr="008B5DCB">
        <w:rPr>
          <w:rFonts w:ascii="Arial" w:hAnsi="Arial" w:cs="Arial"/>
          <w:sz w:val="22"/>
          <w:szCs w:val="22"/>
          <w:lang w:eastAsia="et-EE"/>
        </w:rPr>
        <w:t xml:space="preserve"> </w:t>
      </w:r>
      <w:r w:rsidR="0054628A">
        <w:rPr>
          <w:rFonts w:ascii="Arial" w:hAnsi="Arial" w:cs="Arial"/>
          <w:sz w:val="22"/>
          <w:szCs w:val="22"/>
          <w:lang w:eastAsia="et-EE"/>
        </w:rPr>
        <w:t xml:space="preserve">7882, </w:t>
      </w:r>
      <w:hyperlink r:id="rId15" w:history="1">
        <w:r w:rsidR="0054628A" w:rsidRPr="00B65F9A">
          <w:rPr>
            <w:rStyle w:val="Hperlink"/>
            <w:rFonts w:ascii="Arial" w:hAnsi="Arial" w:cs="Arial"/>
            <w:sz w:val="22"/>
            <w:szCs w:val="22"/>
            <w:lang w:eastAsia="et-EE"/>
          </w:rPr>
          <w:t>jyri.lossenko@sm.ee</w:t>
        </w:r>
      </w:hyperlink>
      <w:r w:rsidR="0054628A">
        <w:rPr>
          <w:rFonts w:ascii="Arial" w:hAnsi="Arial" w:cs="Arial"/>
          <w:sz w:val="22"/>
          <w:szCs w:val="22"/>
          <w:lang w:eastAsia="et-EE"/>
        </w:rPr>
        <w:t xml:space="preserve">). </w:t>
      </w:r>
      <w:r w:rsidR="00054447">
        <w:rPr>
          <w:rFonts w:ascii="Arial" w:hAnsi="Arial" w:cs="Arial"/>
          <w:sz w:val="22"/>
          <w:szCs w:val="22"/>
        </w:rPr>
        <w:t>Eelnõu</w:t>
      </w:r>
      <w:r w:rsidR="009A4D5D" w:rsidRPr="008B5DCB">
        <w:rPr>
          <w:rFonts w:ascii="Arial" w:hAnsi="Arial" w:cs="Arial"/>
          <w:sz w:val="22"/>
          <w:szCs w:val="22"/>
        </w:rPr>
        <w:t xml:space="preserve"> </w:t>
      </w:r>
      <w:r w:rsidR="005E1953" w:rsidRPr="008B5DCB">
        <w:rPr>
          <w:rFonts w:ascii="Arial" w:hAnsi="Arial" w:cs="Arial"/>
          <w:sz w:val="22"/>
          <w:szCs w:val="22"/>
        </w:rPr>
        <w:t xml:space="preserve">juriidilise ekspertiisi on teinud Sotsiaalministeeriumi õigusosakonna </w:t>
      </w:r>
      <w:r w:rsidR="00C1799E" w:rsidRPr="008B5DCB">
        <w:rPr>
          <w:rFonts w:ascii="Arial" w:hAnsi="Arial" w:cs="Arial"/>
          <w:sz w:val="22"/>
          <w:szCs w:val="22"/>
        </w:rPr>
        <w:t>õigus</w:t>
      </w:r>
      <w:r w:rsidR="00944B9E" w:rsidRPr="008B5DCB">
        <w:rPr>
          <w:rFonts w:ascii="Arial" w:hAnsi="Arial" w:cs="Arial"/>
          <w:sz w:val="22"/>
          <w:szCs w:val="22"/>
        </w:rPr>
        <w:t xml:space="preserve">nõunik </w:t>
      </w:r>
      <w:r w:rsidR="00E91D91" w:rsidRPr="008B5DCB">
        <w:rPr>
          <w:rFonts w:ascii="Arial" w:hAnsi="Arial" w:cs="Arial"/>
          <w:sz w:val="22"/>
          <w:szCs w:val="22"/>
        </w:rPr>
        <w:t>Piret Eelmets</w:t>
      </w:r>
      <w:r w:rsidR="005E1953" w:rsidRPr="008B5DCB">
        <w:rPr>
          <w:rFonts w:ascii="Arial" w:hAnsi="Arial" w:cs="Arial"/>
          <w:sz w:val="22"/>
          <w:szCs w:val="22"/>
        </w:rPr>
        <w:t xml:space="preserve"> (</w:t>
      </w:r>
      <w:r w:rsidR="005C19B6" w:rsidRPr="008B5DCB">
        <w:rPr>
          <w:rFonts w:ascii="Arial" w:hAnsi="Arial" w:cs="Arial"/>
          <w:sz w:val="22"/>
          <w:szCs w:val="22"/>
        </w:rPr>
        <w:t xml:space="preserve">tel </w:t>
      </w:r>
      <w:r w:rsidR="618C86DF" w:rsidRPr="008B5DCB">
        <w:rPr>
          <w:rFonts w:ascii="Arial" w:eastAsia="Arial" w:hAnsi="Arial" w:cs="Arial"/>
          <w:color w:val="000000" w:themeColor="text1"/>
          <w:sz w:val="22"/>
          <w:szCs w:val="22"/>
        </w:rPr>
        <w:t>626 9128</w:t>
      </w:r>
      <w:r w:rsidR="005E1953" w:rsidRPr="008B5DCB">
        <w:rPr>
          <w:rFonts w:ascii="Arial" w:eastAsia="Arial" w:hAnsi="Arial" w:cs="Arial"/>
          <w:color w:val="000000" w:themeColor="text1"/>
          <w:sz w:val="22"/>
          <w:szCs w:val="22"/>
        </w:rPr>
        <w:t xml:space="preserve">, </w:t>
      </w:r>
      <w:hyperlink r:id="rId16">
        <w:r w:rsidR="618C86DF" w:rsidRPr="008B5DCB">
          <w:rPr>
            <w:rStyle w:val="Hperlink"/>
            <w:rFonts w:ascii="Arial" w:eastAsia="Arial" w:hAnsi="Arial" w:cs="Arial"/>
            <w:sz w:val="22"/>
            <w:szCs w:val="22"/>
          </w:rPr>
          <w:t>piret.eelmets@sm.ee</w:t>
        </w:r>
      </w:hyperlink>
      <w:r w:rsidR="005E1953" w:rsidRPr="008B5DCB">
        <w:rPr>
          <w:rFonts w:ascii="Arial" w:hAnsi="Arial" w:cs="Arial"/>
          <w:sz w:val="22"/>
          <w:szCs w:val="22"/>
        </w:rPr>
        <w:t>).</w:t>
      </w:r>
    </w:p>
    <w:p w14:paraId="1506A371" w14:textId="7DCF0745" w:rsidR="6F97ED7A" w:rsidRPr="008B5DCB" w:rsidRDefault="6F97ED7A" w:rsidP="6F97ED7A">
      <w:pPr>
        <w:jc w:val="both"/>
        <w:rPr>
          <w:rFonts w:ascii="Arial" w:hAnsi="Arial" w:cs="Arial"/>
          <w:sz w:val="22"/>
          <w:szCs w:val="22"/>
          <w:lang w:eastAsia="et-EE"/>
        </w:rPr>
      </w:pPr>
    </w:p>
    <w:p w14:paraId="56BA963B" w14:textId="7F08F5FD" w:rsidR="665C9602" w:rsidRPr="008B5DCB" w:rsidRDefault="00F065C8" w:rsidP="3D071C54">
      <w:pPr>
        <w:rPr>
          <w:rFonts w:ascii="Arial" w:eastAsia="Arial" w:hAnsi="Arial" w:cs="Arial"/>
          <w:sz w:val="22"/>
          <w:szCs w:val="22"/>
        </w:rPr>
      </w:pPr>
      <w:r w:rsidRPr="008B5DCB">
        <w:rPr>
          <w:rFonts w:ascii="Arial" w:eastAsia="Arial" w:hAnsi="Arial" w:cs="Arial"/>
          <w:color w:val="000000" w:themeColor="text1"/>
          <w:sz w:val="22"/>
          <w:szCs w:val="22"/>
        </w:rPr>
        <w:t>Eelnõu</w:t>
      </w:r>
      <w:r w:rsidR="665C9602" w:rsidRPr="008B5DCB">
        <w:rPr>
          <w:rFonts w:ascii="Arial" w:eastAsia="Arial" w:hAnsi="Arial" w:cs="Arial"/>
          <w:color w:val="000000" w:themeColor="text1"/>
          <w:sz w:val="22"/>
          <w:szCs w:val="22"/>
        </w:rPr>
        <w:t xml:space="preserve"> on </w:t>
      </w:r>
      <w:proofErr w:type="spellStart"/>
      <w:r w:rsidR="665C9602" w:rsidRPr="008B5DCB">
        <w:rPr>
          <w:rFonts w:ascii="Arial" w:eastAsia="Arial" w:hAnsi="Arial" w:cs="Arial"/>
          <w:color w:val="000000" w:themeColor="text1"/>
          <w:sz w:val="22"/>
          <w:szCs w:val="22"/>
        </w:rPr>
        <w:t>keeletoimeta</w:t>
      </w:r>
      <w:r w:rsidR="00C308FB">
        <w:rPr>
          <w:rFonts w:ascii="Arial" w:eastAsia="Arial" w:hAnsi="Arial" w:cs="Arial"/>
          <w:color w:val="000000" w:themeColor="text1"/>
          <w:sz w:val="22"/>
          <w:szCs w:val="22"/>
        </w:rPr>
        <w:t>mata</w:t>
      </w:r>
      <w:proofErr w:type="spellEnd"/>
      <w:r w:rsidR="665C9602" w:rsidRPr="008B5DCB">
        <w:rPr>
          <w:rFonts w:ascii="Arial" w:eastAsia="Arial" w:hAnsi="Arial" w:cs="Arial"/>
          <w:color w:val="000000" w:themeColor="text1"/>
          <w:sz w:val="22"/>
          <w:szCs w:val="22"/>
        </w:rPr>
        <w:t>.</w:t>
      </w:r>
    </w:p>
    <w:p w14:paraId="62B8B633" w14:textId="77777777" w:rsidR="0049187B" w:rsidRPr="008B5DCB" w:rsidRDefault="0049187B" w:rsidP="005E1953">
      <w:pPr>
        <w:widowControl w:val="0"/>
        <w:autoSpaceDE w:val="0"/>
        <w:autoSpaceDN w:val="0"/>
        <w:adjustRightInd w:val="0"/>
        <w:jc w:val="both"/>
        <w:rPr>
          <w:rFonts w:ascii="Arial" w:hAnsi="Arial" w:cs="Arial"/>
          <w:sz w:val="22"/>
          <w:szCs w:val="22"/>
        </w:rPr>
      </w:pPr>
    </w:p>
    <w:p w14:paraId="116FB8C3" w14:textId="77777777" w:rsidR="005E1953" w:rsidRPr="008B5DCB" w:rsidRDefault="005E1953" w:rsidP="005E1953">
      <w:pPr>
        <w:jc w:val="both"/>
        <w:rPr>
          <w:rFonts w:ascii="Arial" w:hAnsi="Arial" w:cs="Arial"/>
          <w:b/>
          <w:bCs/>
          <w:color w:val="000000" w:themeColor="text1"/>
          <w:sz w:val="22"/>
          <w:szCs w:val="22"/>
        </w:rPr>
      </w:pPr>
      <w:r w:rsidRPr="008B5DCB">
        <w:rPr>
          <w:rFonts w:ascii="Arial" w:hAnsi="Arial" w:cs="Arial"/>
          <w:b/>
          <w:bCs/>
          <w:color w:val="000000" w:themeColor="text1"/>
          <w:sz w:val="22"/>
          <w:szCs w:val="22"/>
        </w:rPr>
        <w:t>Märkused</w:t>
      </w:r>
    </w:p>
    <w:p w14:paraId="060FD34E" w14:textId="77777777" w:rsidR="005E1953" w:rsidRPr="008B5DCB" w:rsidRDefault="005E1953" w:rsidP="005E1953">
      <w:pPr>
        <w:pStyle w:val="Kommentaaritekst"/>
        <w:jc w:val="both"/>
        <w:rPr>
          <w:rStyle w:val="Tugev"/>
          <w:rFonts w:ascii="Arial" w:hAnsi="Arial" w:cs="Arial"/>
          <w:b w:val="0"/>
          <w:noProof/>
          <w:color w:val="000000" w:themeColor="text1"/>
          <w:sz w:val="22"/>
          <w:szCs w:val="22"/>
        </w:rPr>
      </w:pPr>
    </w:p>
    <w:p w14:paraId="282A0F3C" w14:textId="77777777" w:rsidR="005E1953" w:rsidRPr="008B5DCB" w:rsidRDefault="005E1953" w:rsidP="005E1953">
      <w:pPr>
        <w:pStyle w:val="Kommentaaritekst"/>
        <w:jc w:val="both"/>
        <w:rPr>
          <w:rStyle w:val="Tugev"/>
          <w:rFonts w:ascii="Arial" w:hAnsi="Arial" w:cs="Arial"/>
          <w:b w:val="0"/>
          <w:noProof/>
          <w:color w:val="000000" w:themeColor="text1"/>
          <w:sz w:val="22"/>
          <w:szCs w:val="22"/>
        </w:rPr>
        <w:sectPr w:rsidR="005E1953" w:rsidRPr="008B5DCB" w:rsidSect="00030329">
          <w:type w:val="continuous"/>
          <w:pgSz w:w="11907" w:h="16840" w:code="9"/>
          <w:pgMar w:top="851" w:right="737" w:bottom="851" w:left="1701" w:header="709" w:footer="709" w:gutter="0"/>
          <w:cols w:space="708"/>
          <w:titlePg/>
          <w:docGrid w:linePitch="360"/>
        </w:sectPr>
      </w:pPr>
    </w:p>
    <w:p w14:paraId="7880546D" w14:textId="68D98AD6" w:rsidR="0070528D" w:rsidRPr="008B5DCB" w:rsidRDefault="00F065C8" w:rsidP="00CA5EB9">
      <w:pPr>
        <w:tabs>
          <w:tab w:val="left" w:pos="426"/>
        </w:tabs>
        <w:jc w:val="both"/>
        <w:rPr>
          <w:rFonts w:ascii="Arial" w:eastAsia="Arial" w:hAnsi="Arial" w:cs="Arial"/>
          <w:sz w:val="22"/>
          <w:szCs w:val="22"/>
        </w:rPr>
      </w:pPr>
      <w:r w:rsidRPr="008B5DCB">
        <w:rPr>
          <w:rFonts w:ascii="Arial" w:eastAsia="Arial" w:hAnsi="Arial" w:cs="Arial"/>
          <w:sz w:val="22"/>
          <w:szCs w:val="22"/>
        </w:rPr>
        <w:t>Eelnõu</w:t>
      </w:r>
      <w:r w:rsidR="006B19E5" w:rsidRPr="008B5DCB">
        <w:rPr>
          <w:rFonts w:ascii="Arial" w:eastAsia="Arial" w:hAnsi="Arial" w:cs="Arial"/>
          <w:sz w:val="22"/>
          <w:szCs w:val="22"/>
        </w:rPr>
        <w:t xml:space="preserve"> ei ole seotud isikuandmete töötlemisega isikuandmete kaitse </w:t>
      </w:r>
      <w:proofErr w:type="spellStart"/>
      <w:r w:rsidR="006B19E5" w:rsidRPr="008B5DCB">
        <w:rPr>
          <w:rFonts w:ascii="Arial" w:eastAsia="Arial" w:hAnsi="Arial" w:cs="Arial"/>
          <w:sz w:val="22"/>
          <w:szCs w:val="22"/>
        </w:rPr>
        <w:t>üldmääruse</w:t>
      </w:r>
      <w:proofErr w:type="spellEnd"/>
      <w:r w:rsidR="006B19E5" w:rsidRPr="008B5DCB">
        <w:rPr>
          <w:rFonts w:ascii="Arial" w:eastAsia="Arial" w:hAnsi="Arial" w:cs="Arial"/>
          <w:sz w:val="22"/>
          <w:szCs w:val="22"/>
        </w:rPr>
        <w:t xml:space="preserve"> tähenduses, </w:t>
      </w:r>
      <w:r w:rsidR="0011251D" w:rsidRPr="008B5DCB">
        <w:rPr>
          <w:rFonts w:ascii="Arial" w:eastAsia="Arial" w:hAnsi="Arial" w:cs="Arial"/>
          <w:sz w:val="22"/>
          <w:szCs w:val="22"/>
        </w:rPr>
        <w:t xml:space="preserve">võrreldes kehtiva </w:t>
      </w:r>
      <w:proofErr w:type="spellStart"/>
      <w:r w:rsidR="0011251D" w:rsidRPr="008B5DCB">
        <w:rPr>
          <w:rFonts w:ascii="Arial" w:eastAsia="Arial" w:hAnsi="Arial" w:cs="Arial"/>
          <w:sz w:val="22"/>
          <w:szCs w:val="22"/>
        </w:rPr>
        <w:t>TAT</w:t>
      </w:r>
      <w:r w:rsidR="006026DE" w:rsidRPr="008B5DCB">
        <w:rPr>
          <w:rFonts w:ascii="Arial" w:eastAsia="Arial" w:hAnsi="Arial" w:cs="Arial"/>
          <w:sz w:val="22"/>
          <w:szCs w:val="22"/>
        </w:rPr>
        <w:t>-ga</w:t>
      </w:r>
      <w:proofErr w:type="spellEnd"/>
      <w:r w:rsidR="006026DE" w:rsidRPr="008B5DCB">
        <w:rPr>
          <w:rFonts w:ascii="Arial" w:eastAsia="Arial" w:hAnsi="Arial" w:cs="Arial"/>
          <w:sz w:val="22"/>
          <w:szCs w:val="22"/>
        </w:rPr>
        <w:t xml:space="preserve"> andmete kogumises muudatusi ei </w:t>
      </w:r>
      <w:r w:rsidR="00413BCA" w:rsidRPr="008B5DCB">
        <w:rPr>
          <w:rFonts w:ascii="Arial" w:eastAsia="Arial" w:hAnsi="Arial" w:cs="Arial"/>
          <w:sz w:val="22"/>
          <w:szCs w:val="22"/>
        </w:rPr>
        <w:t>tehta.</w:t>
      </w:r>
    </w:p>
    <w:p w14:paraId="330139F4" w14:textId="6EEA5793" w:rsidR="3D071C54" w:rsidRPr="008B5DCB" w:rsidRDefault="3D071C54" w:rsidP="00CA5EB9">
      <w:pPr>
        <w:tabs>
          <w:tab w:val="left" w:pos="426"/>
        </w:tabs>
        <w:jc w:val="both"/>
        <w:rPr>
          <w:rFonts w:ascii="Arial" w:eastAsia="Arial" w:hAnsi="Arial" w:cs="Arial"/>
          <w:sz w:val="22"/>
          <w:szCs w:val="22"/>
        </w:rPr>
      </w:pPr>
    </w:p>
    <w:p w14:paraId="04C5FCF4" w14:textId="0608A73A" w:rsidR="62FA50BB" w:rsidRPr="008B5DCB" w:rsidRDefault="00525583" w:rsidP="00CA5EB9">
      <w:pPr>
        <w:tabs>
          <w:tab w:val="left" w:pos="426"/>
        </w:tabs>
        <w:jc w:val="both"/>
        <w:rPr>
          <w:rFonts w:ascii="Arial" w:eastAsia="Arial" w:hAnsi="Arial" w:cs="Arial"/>
          <w:sz w:val="22"/>
          <w:szCs w:val="22"/>
        </w:rPr>
      </w:pPr>
      <w:r w:rsidRPr="00F14C51">
        <w:rPr>
          <w:rFonts w:ascii="Arial" w:eastAsia="Arial" w:hAnsi="Arial" w:cs="Arial"/>
          <w:sz w:val="22"/>
          <w:szCs w:val="22"/>
        </w:rPr>
        <w:t>Eelnõu</w:t>
      </w:r>
      <w:r w:rsidR="00A52D7D" w:rsidRPr="00F14C51">
        <w:rPr>
          <w:rFonts w:ascii="Arial" w:eastAsia="Arial" w:hAnsi="Arial" w:cs="Arial"/>
          <w:sz w:val="22"/>
          <w:szCs w:val="22"/>
        </w:rPr>
        <w:t>ga</w:t>
      </w:r>
      <w:r w:rsidR="62FA50BB" w:rsidRPr="00F14C51">
        <w:rPr>
          <w:rFonts w:ascii="Arial" w:eastAsia="Arial" w:hAnsi="Arial" w:cs="Arial"/>
          <w:sz w:val="22"/>
          <w:szCs w:val="22"/>
        </w:rPr>
        <w:t xml:space="preserve"> </w:t>
      </w:r>
      <w:r w:rsidR="00EB1C95" w:rsidRPr="00EB1C95">
        <w:rPr>
          <w:rFonts w:ascii="Arial" w:eastAsia="Arial" w:hAnsi="Arial" w:cs="Arial"/>
          <w:sz w:val="22"/>
          <w:szCs w:val="22"/>
        </w:rPr>
        <w:t>väheneb halduskoormus elluviijale ja partneritele</w:t>
      </w:r>
      <w:r w:rsidR="002236E8">
        <w:rPr>
          <w:rFonts w:ascii="Arial" w:eastAsia="Arial" w:hAnsi="Arial" w:cs="Arial"/>
          <w:sz w:val="22"/>
          <w:szCs w:val="22"/>
        </w:rPr>
        <w:t>, kuna k</w:t>
      </w:r>
      <w:r w:rsidR="00EB1C95" w:rsidRPr="00EB1C95">
        <w:rPr>
          <w:rFonts w:ascii="Arial" w:eastAsia="Arial" w:hAnsi="Arial" w:cs="Arial"/>
          <w:sz w:val="22"/>
          <w:szCs w:val="22"/>
        </w:rPr>
        <w:t>aob kohustus esitada rakendusasutusele igakuiseid eelarve täitmise aruandeid</w:t>
      </w:r>
      <w:r w:rsidR="00DD6A81">
        <w:rPr>
          <w:rFonts w:ascii="Arial" w:eastAsia="Arial" w:hAnsi="Arial" w:cs="Arial"/>
          <w:sz w:val="22"/>
          <w:szCs w:val="22"/>
        </w:rPr>
        <w:t>.</w:t>
      </w:r>
    </w:p>
    <w:p w14:paraId="38A4B7A3" w14:textId="77777777" w:rsidR="002F1404" w:rsidRPr="008B5DCB" w:rsidRDefault="002F1404" w:rsidP="00CA5EB9">
      <w:pPr>
        <w:pStyle w:val="Kommentaaritekst"/>
        <w:jc w:val="both"/>
        <w:rPr>
          <w:rStyle w:val="Tugev"/>
          <w:rFonts w:ascii="Arial" w:hAnsi="Arial" w:cs="Arial"/>
          <w:b w:val="0"/>
          <w:noProof/>
          <w:color w:val="000000" w:themeColor="text1"/>
          <w:sz w:val="22"/>
          <w:szCs w:val="22"/>
        </w:rPr>
      </w:pPr>
    </w:p>
    <w:p w14:paraId="67B45FE2" w14:textId="35423872" w:rsidR="5B2722CC" w:rsidRDefault="64E322C5" w:rsidP="00CA5EB9">
      <w:pPr>
        <w:pStyle w:val="Kommentaaritekst"/>
        <w:jc w:val="both"/>
        <w:rPr>
          <w:rFonts w:ascii="Arial" w:eastAsia="Arial" w:hAnsi="Arial" w:cs="Arial"/>
          <w:color w:val="000000" w:themeColor="text1"/>
          <w:sz w:val="22"/>
          <w:szCs w:val="22"/>
        </w:rPr>
      </w:pPr>
      <w:r w:rsidRPr="256AF847">
        <w:rPr>
          <w:rStyle w:val="Tugev"/>
          <w:rFonts w:ascii="Arial" w:hAnsi="Arial" w:cs="Arial"/>
          <w:b w:val="0"/>
          <w:bCs w:val="0"/>
          <w:noProof/>
          <w:color w:val="000000" w:themeColor="text1"/>
          <w:sz w:val="22"/>
          <w:szCs w:val="22"/>
        </w:rPr>
        <w:t xml:space="preserve">Muudatuste ettevalmistamisel on </w:t>
      </w:r>
      <w:r w:rsidR="00275F2C">
        <w:rPr>
          <w:rStyle w:val="Tugev"/>
          <w:rFonts w:ascii="Arial" w:hAnsi="Arial" w:cs="Arial"/>
          <w:b w:val="0"/>
          <w:bCs w:val="0"/>
          <w:noProof/>
          <w:color w:val="000000" w:themeColor="text1"/>
          <w:sz w:val="22"/>
          <w:szCs w:val="22"/>
        </w:rPr>
        <w:t xml:space="preserve">olnud </w:t>
      </w:r>
      <w:r w:rsidRPr="3E0C3578">
        <w:rPr>
          <w:rStyle w:val="Tugev"/>
          <w:rFonts w:ascii="Arial" w:hAnsi="Arial" w:cs="Arial"/>
          <w:b w:val="0"/>
          <w:bCs w:val="0"/>
          <w:noProof/>
          <w:color w:val="000000" w:themeColor="text1"/>
          <w:sz w:val="22"/>
          <w:szCs w:val="22"/>
        </w:rPr>
        <w:t xml:space="preserve">kaasatud </w:t>
      </w:r>
      <w:r w:rsidR="002C215B">
        <w:rPr>
          <w:rStyle w:val="Tugev"/>
          <w:rFonts w:ascii="Arial" w:hAnsi="Arial" w:cs="Arial"/>
          <w:b w:val="0"/>
          <w:bCs w:val="0"/>
          <w:noProof/>
          <w:color w:val="000000" w:themeColor="text1"/>
          <w:sz w:val="22"/>
          <w:szCs w:val="22"/>
        </w:rPr>
        <w:t xml:space="preserve">TAT </w:t>
      </w:r>
      <w:r w:rsidRPr="5567EA0E">
        <w:rPr>
          <w:rStyle w:val="Tugev"/>
          <w:rFonts w:ascii="Arial" w:hAnsi="Arial" w:cs="Arial"/>
          <w:b w:val="0"/>
          <w:bCs w:val="0"/>
          <w:noProof/>
          <w:color w:val="000000" w:themeColor="text1"/>
          <w:sz w:val="22"/>
          <w:szCs w:val="22"/>
        </w:rPr>
        <w:t xml:space="preserve">partnerid </w:t>
      </w:r>
      <w:r w:rsidRPr="5567EA0E">
        <w:rPr>
          <w:rFonts w:ascii="Arial" w:eastAsia="Arial" w:hAnsi="Arial" w:cs="Arial"/>
          <w:noProof/>
          <w:color w:val="000000" w:themeColor="text1"/>
          <w:sz w:val="22"/>
          <w:szCs w:val="22"/>
        </w:rPr>
        <w:t>Sotsiaalkindlustusamet</w:t>
      </w:r>
      <w:r w:rsidRPr="5CCC8AFF">
        <w:rPr>
          <w:rFonts w:ascii="Arial" w:eastAsia="Arial" w:hAnsi="Arial" w:cs="Arial"/>
          <w:noProof/>
          <w:color w:val="000000" w:themeColor="text1"/>
          <w:sz w:val="22"/>
          <w:szCs w:val="22"/>
        </w:rPr>
        <w:t xml:space="preserve"> </w:t>
      </w:r>
      <w:r w:rsidR="00CA5EB9">
        <w:rPr>
          <w:rFonts w:ascii="Arial" w:eastAsia="Arial" w:hAnsi="Arial" w:cs="Arial"/>
          <w:noProof/>
          <w:color w:val="000000" w:themeColor="text1"/>
          <w:sz w:val="22"/>
          <w:szCs w:val="22"/>
        </w:rPr>
        <w:t>ning</w:t>
      </w:r>
      <w:r w:rsidRPr="5CCC8AFF">
        <w:rPr>
          <w:rFonts w:ascii="Arial" w:eastAsia="Arial" w:hAnsi="Arial" w:cs="Arial"/>
          <w:noProof/>
          <w:color w:val="000000" w:themeColor="text1"/>
          <w:sz w:val="22"/>
          <w:szCs w:val="22"/>
        </w:rPr>
        <w:t xml:space="preserve"> </w:t>
      </w:r>
      <w:r w:rsidRPr="14B664EA">
        <w:rPr>
          <w:rFonts w:ascii="Arial" w:eastAsia="Arial" w:hAnsi="Arial" w:cs="Arial"/>
          <w:noProof/>
          <w:color w:val="000000" w:themeColor="text1"/>
          <w:sz w:val="22"/>
          <w:szCs w:val="22"/>
        </w:rPr>
        <w:t xml:space="preserve">Tervise ja Heaolu Infosüsteemide </w:t>
      </w:r>
      <w:r w:rsidRPr="532B9024">
        <w:rPr>
          <w:rFonts w:ascii="Arial" w:eastAsia="Arial" w:hAnsi="Arial" w:cs="Arial"/>
          <w:noProof/>
          <w:color w:val="000000" w:themeColor="text1"/>
          <w:sz w:val="22"/>
          <w:szCs w:val="22"/>
        </w:rPr>
        <w:t>Keskus.</w:t>
      </w:r>
    </w:p>
    <w:p w14:paraId="749B429C" w14:textId="396AB61B" w:rsidR="69CEE835" w:rsidRDefault="69CEE835" w:rsidP="00CA5EB9">
      <w:pPr>
        <w:pStyle w:val="Kommentaaritekst"/>
        <w:jc w:val="both"/>
        <w:rPr>
          <w:rStyle w:val="Tugev"/>
          <w:rFonts w:ascii="Arial" w:hAnsi="Arial" w:cs="Arial"/>
          <w:b w:val="0"/>
          <w:bCs w:val="0"/>
          <w:noProof/>
          <w:color w:val="000000" w:themeColor="text1"/>
          <w:sz w:val="22"/>
          <w:szCs w:val="22"/>
        </w:rPr>
      </w:pPr>
    </w:p>
    <w:p w14:paraId="743D01BC" w14:textId="10E371A3" w:rsidR="002F1404" w:rsidRPr="008B5DCB" w:rsidRDefault="002F1404" w:rsidP="00CA5EB9">
      <w:pPr>
        <w:pStyle w:val="Kommentaaritekst"/>
        <w:jc w:val="both"/>
        <w:rPr>
          <w:rStyle w:val="Tugev"/>
          <w:rFonts w:ascii="Arial" w:hAnsi="Arial" w:cs="Arial"/>
          <w:b w:val="0"/>
          <w:bCs w:val="0"/>
          <w:noProof/>
          <w:color w:val="000000" w:themeColor="text1"/>
          <w:sz w:val="22"/>
          <w:szCs w:val="22"/>
        </w:rPr>
        <w:sectPr w:rsidR="002F1404" w:rsidRPr="008B5DCB" w:rsidSect="00030329">
          <w:type w:val="continuous"/>
          <w:pgSz w:w="11907" w:h="16840" w:code="9"/>
          <w:pgMar w:top="851" w:right="737" w:bottom="851" w:left="1701" w:header="709" w:footer="709" w:gutter="0"/>
          <w:cols w:space="708"/>
          <w:formProt w:val="0"/>
          <w:titlePg/>
          <w:docGrid w:linePitch="360"/>
        </w:sectPr>
      </w:pPr>
      <w:r w:rsidRPr="008B5DCB">
        <w:rPr>
          <w:rFonts w:ascii="Arial" w:hAnsi="Arial" w:cs="Arial"/>
          <w:sz w:val="22"/>
          <w:szCs w:val="22"/>
        </w:rPr>
        <w:t>Seletuskir</w:t>
      </w:r>
      <w:r w:rsidR="00F40A89" w:rsidRPr="008B5DCB">
        <w:rPr>
          <w:rFonts w:ascii="Arial" w:hAnsi="Arial" w:cs="Arial"/>
          <w:sz w:val="22"/>
          <w:szCs w:val="22"/>
        </w:rPr>
        <w:t>jas on</w:t>
      </w:r>
      <w:r w:rsidRPr="008B5DCB">
        <w:rPr>
          <w:rFonts w:ascii="Arial" w:hAnsi="Arial" w:cs="Arial"/>
          <w:sz w:val="22"/>
          <w:szCs w:val="22"/>
        </w:rPr>
        <w:t xml:space="preserve"> kirjelda</w:t>
      </w:r>
      <w:r w:rsidR="00F40A89" w:rsidRPr="008B5DCB">
        <w:rPr>
          <w:rFonts w:ascii="Arial" w:hAnsi="Arial" w:cs="Arial"/>
          <w:sz w:val="22"/>
          <w:szCs w:val="22"/>
        </w:rPr>
        <w:t>tud</w:t>
      </w:r>
      <w:r w:rsidRPr="008B5DCB">
        <w:rPr>
          <w:rFonts w:ascii="Arial" w:hAnsi="Arial" w:cs="Arial"/>
          <w:sz w:val="22"/>
          <w:szCs w:val="22"/>
        </w:rPr>
        <w:t xml:space="preserve"> ainult </w:t>
      </w:r>
      <w:r w:rsidR="00FE2580">
        <w:rPr>
          <w:rFonts w:ascii="Arial" w:hAnsi="Arial" w:cs="Arial"/>
          <w:sz w:val="22"/>
          <w:szCs w:val="22"/>
        </w:rPr>
        <w:t>eelnõus</w:t>
      </w:r>
      <w:r w:rsidR="00272F53" w:rsidRPr="008B5DCB">
        <w:rPr>
          <w:rFonts w:ascii="Arial" w:hAnsi="Arial" w:cs="Arial"/>
          <w:sz w:val="22"/>
          <w:szCs w:val="22"/>
        </w:rPr>
        <w:t xml:space="preserve"> </w:t>
      </w:r>
      <w:r w:rsidRPr="008B5DCB">
        <w:rPr>
          <w:rFonts w:ascii="Arial" w:hAnsi="Arial" w:cs="Arial"/>
          <w:sz w:val="22"/>
          <w:szCs w:val="22"/>
        </w:rPr>
        <w:t>nimetatud TAT muudatusi.</w:t>
      </w:r>
    </w:p>
    <w:p w14:paraId="63786DA0" w14:textId="77777777" w:rsidR="005E1953" w:rsidRPr="008B5DCB" w:rsidRDefault="005E1953" w:rsidP="00CA5EB9">
      <w:pPr>
        <w:pStyle w:val="Kommentaaritekst"/>
        <w:jc w:val="both"/>
        <w:rPr>
          <w:rStyle w:val="Tugev"/>
          <w:rFonts w:ascii="Arial" w:hAnsi="Arial" w:cs="Arial"/>
          <w:b w:val="0"/>
          <w:noProof/>
          <w:color w:val="000000" w:themeColor="text1"/>
          <w:sz w:val="22"/>
          <w:szCs w:val="22"/>
        </w:rPr>
      </w:pPr>
    </w:p>
    <w:p w14:paraId="1E12755C" w14:textId="77777777" w:rsidR="005E1953" w:rsidRPr="008B5DCB" w:rsidRDefault="005E1953" w:rsidP="005E1953">
      <w:pPr>
        <w:jc w:val="both"/>
        <w:rPr>
          <w:rFonts w:ascii="Arial" w:hAnsi="Arial" w:cs="Arial"/>
          <w:b/>
          <w:bCs/>
          <w:sz w:val="22"/>
          <w:szCs w:val="22"/>
          <w:lang w:eastAsia="et-EE"/>
        </w:rPr>
      </w:pPr>
      <w:r w:rsidRPr="008B5DCB">
        <w:rPr>
          <w:rFonts w:ascii="Arial" w:hAnsi="Arial" w:cs="Arial"/>
          <w:b/>
          <w:bCs/>
          <w:sz w:val="22"/>
          <w:szCs w:val="22"/>
          <w:lang w:eastAsia="et-EE"/>
        </w:rPr>
        <w:t>II. TAT muudatuste sisu</w:t>
      </w:r>
    </w:p>
    <w:p w14:paraId="452D02EB" w14:textId="77777777" w:rsidR="005E1953" w:rsidRPr="008B5DCB" w:rsidRDefault="005E1953" w:rsidP="005E1953">
      <w:pPr>
        <w:jc w:val="both"/>
        <w:rPr>
          <w:rFonts w:ascii="Arial" w:hAnsi="Arial" w:cs="Arial"/>
          <w:bCs/>
          <w:sz w:val="22"/>
          <w:szCs w:val="22"/>
          <w:lang w:eastAsia="et-EE"/>
        </w:rPr>
      </w:pPr>
    </w:p>
    <w:p w14:paraId="6AD5C98F" w14:textId="77777777" w:rsidR="005E1953" w:rsidRPr="008B5DCB" w:rsidRDefault="005E1953" w:rsidP="005E1953">
      <w:pPr>
        <w:jc w:val="both"/>
        <w:rPr>
          <w:rFonts w:ascii="Arial" w:hAnsi="Arial" w:cs="Arial"/>
          <w:bCs/>
          <w:sz w:val="22"/>
          <w:szCs w:val="22"/>
          <w:lang w:eastAsia="et-EE"/>
        </w:rPr>
        <w:sectPr w:rsidR="005E1953" w:rsidRPr="008B5DCB" w:rsidSect="00030329">
          <w:type w:val="continuous"/>
          <w:pgSz w:w="11907" w:h="16840" w:code="9"/>
          <w:pgMar w:top="851" w:right="737" w:bottom="851" w:left="1701" w:header="709" w:footer="709" w:gutter="0"/>
          <w:cols w:space="708"/>
          <w:titlePg/>
          <w:docGrid w:linePitch="360"/>
        </w:sectPr>
      </w:pPr>
    </w:p>
    <w:p w14:paraId="08FDA4C3" w14:textId="683EB1B9" w:rsidR="007A392A" w:rsidRPr="008B5DCB" w:rsidRDefault="00834AC9" w:rsidP="27012ACF">
      <w:pPr>
        <w:jc w:val="both"/>
        <w:rPr>
          <w:rFonts w:ascii="Arial" w:hAnsi="Arial" w:cs="Arial"/>
          <w:sz w:val="22"/>
          <w:szCs w:val="22"/>
        </w:rPr>
      </w:pPr>
      <w:r w:rsidRPr="27012ACF">
        <w:rPr>
          <w:rFonts w:ascii="Arial" w:hAnsi="Arial" w:cs="Arial"/>
          <w:b/>
          <w:bCs/>
          <w:sz w:val="22"/>
          <w:szCs w:val="22"/>
        </w:rPr>
        <w:t>Punkti</w:t>
      </w:r>
      <w:r w:rsidR="46C7E568" w:rsidRPr="27012ACF">
        <w:rPr>
          <w:rFonts w:ascii="Arial" w:hAnsi="Arial" w:cs="Arial"/>
          <w:b/>
          <w:bCs/>
          <w:sz w:val="22"/>
          <w:szCs w:val="22"/>
        </w:rPr>
        <w:t>ga</w:t>
      </w:r>
      <w:r w:rsidRPr="27012ACF">
        <w:rPr>
          <w:rFonts w:ascii="Arial" w:hAnsi="Arial" w:cs="Arial"/>
          <w:b/>
          <w:bCs/>
          <w:sz w:val="22"/>
          <w:szCs w:val="22"/>
        </w:rPr>
        <w:t xml:space="preserve"> 1 </w:t>
      </w:r>
      <w:r w:rsidR="003D20BB">
        <w:rPr>
          <w:rFonts w:ascii="Arial" w:hAnsi="Arial" w:cs="Arial"/>
          <w:sz w:val="22"/>
          <w:szCs w:val="22"/>
        </w:rPr>
        <w:t>täpsustatakse</w:t>
      </w:r>
      <w:r w:rsidR="00865ECA" w:rsidRPr="27012ACF">
        <w:rPr>
          <w:rFonts w:ascii="Arial" w:hAnsi="Arial" w:cs="Arial"/>
          <w:sz w:val="22"/>
          <w:szCs w:val="22"/>
        </w:rPr>
        <w:t xml:space="preserve"> TAT punkti 2.5</w:t>
      </w:r>
      <w:r w:rsidR="003D20BB">
        <w:rPr>
          <w:rFonts w:ascii="Arial" w:hAnsi="Arial" w:cs="Arial"/>
          <w:sz w:val="22"/>
          <w:szCs w:val="22"/>
        </w:rPr>
        <w:t xml:space="preserve"> sõnastust nii</w:t>
      </w:r>
      <w:r w:rsidR="00DD6A81">
        <w:rPr>
          <w:rFonts w:ascii="Arial" w:hAnsi="Arial" w:cs="Arial"/>
          <w:sz w:val="22"/>
          <w:szCs w:val="22"/>
        </w:rPr>
        <w:t>,</w:t>
      </w:r>
      <w:r w:rsidR="00865ECA" w:rsidRPr="27012ACF">
        <w:rPr>
          <w:rFonts w:ascii="Arial" w:hAnsi="Arial" w:cs="Arial"/>
          <w:sz w:val="22"/>
          <w:szCs w:val="22"/>
        </w:rPr>
        <w:t xml:space="preserve"> </w:t>
      </w:r>
      <w:r w:rsidR="7DEE1929" w:rsidRPr="27012ACF">
        <w:rPr>
          <w:rFonts w:ascii="Arial" w:hAnsi="Arial" w:cs="Arial"/>
          <w:sz w:val="22"/>
          <w:szCs w:val="22"/>
        </w:rPr>
        <w:t xml:space="preserve">et punktis oleks </w:t>
      </w:r>
      <w:r w:rsidR="003D20BB">
        <w:rPr>
          <w:rFonts w:ascii="Arial" w:hAnsi="Arial" w:cs="Arial"/>
          <w:sz w:val="22"/>
          <w:szCs w:val="22"/>
        </w:rPr>
        <w:t>selgelt kirjas</w:t>
      </w:r>
      <w:r w:rsidR="7DEE1929" w:rsidRPr="27012ACF">
        <w:rPr>
          <w:rFonts w:ascii="Arial" w:hAnsi="Arial" w:cs="Arial"/>
          <w:sz w:val="22"/>
          <w:szCs w:val="22"/>
        </w:rPr>
        <w:t xml:space="preserve">, et IT-arendused hõlmavad ka ohvriabi teenuse pakkumiseks </w:t>
      </w:r>
      <w:r w:rsidR="45A0A269" w:rsidRPr="27012ACF">
        <w:rPr>
          <w:rFonts w:ascii="Arial" w:hAnsi="Arial" w:cs="Arial"/>
          <w:sz w:val="22"/>
          <w:szCs w:val="22"/>
        </w:rPr>
        <w:t>vajalikke arendusi. Samuti lisatakse elatisabi menetlemisega seotud arendustööd,</w:t>
      </w:r>
      <w:r w:rsidR="19CD2E9A" w:rsidRPr="27012ACF">
        <w:rPr>
          <w:rFonts w:ascii="Arial" w:hAnsi="Arial" w:cs="Arial"/>
          <w:sz w:val="22"/>
          <w:szCs w:val="22"/>
        </w:rPr>
        <w:t xml:space="preserve"> millega tehakse muudatused taotluste ja otsuste funktsioonides</w:t>
      </w:r>
      <w:r w:rsidR="00B46A13">
        <w:rPr>
          <w:rFonts w:ascii="Arial" w:hAnsi="Arial" w:cs="Arial"/>
          <w:sz w:val="22"/>
          <w:szCs w:val="22"/>
        </w:rPr>
        <w:t>.</w:t>
      </w:r>
      <w:r w:rsidR="19CD2E9A" w:rsidRPr="27012ACF">
        <w:rPr>
          <w:rFonts w:ascii="Arial" w:hAnsi="Arial" w:cs="Arial"/>
          <w:sz w:val="22"/>
          <w:szCs w:val="22"/>
        </w:rPr>
        <w:t xml:space="preserve"> </w:t>
      </w:r>
      <w:r w:rsidR="00B46A13">
        <w:rPr>
          <w:rFonts w:ascii="Arial" w:hAnsi="Arial" w:cs="Arial"/>
          <w:sz w:val="22"/>
          <w:szCs w:val="22"/>
        </w:rPr>
        <w:t>M</w:t>
      </w:r>
      <w:r w:rsidR="19CD2E9A" w:rsidRPr="27012ACF">
        <w:rPr>
          <w:rFonts w:ascii="Arial" w:hAnsi="Arial" w:cs="Arial"/>
          <w:sz w:val="22"/>
          <w:szCs w:val="22"/>
        </w:rPr>
        <w:t xml:space="preserve">uudetakse seda, kuidas otsused jõuavad võlgnikuni ja kuidas </w:t>
      </w:r>
      <w:r w:rsidR="003D20BB" w:rsidRPr="27012ACF">
        <w:rPr>
          <w:rFonts w:ascii="Arial" w:hAnsi="Arial" w:cs="Arial"/>
          <w:sz w:val="22"/>
          <w:szCs w:val="22"/>
        </w:rPr>
        <w:t xml:space="preserve">menetletakse </w:t>
      </w:r>
      <w:r w:rsidR="19CD2E9A" w:rsidRPr="27012ACF">
        <w:rPr>
          <w:rFonts w:ascii="Arial" w:hAnsi="Arial" w:cs="Arial"/>
          <w:sz w:val="22"/>
          <w:szCs w:val="22"/>
        </w:rPr>
        <w:t>regressinõudeid ning uuendatakse iseteeninduse infot ja tööprotsesse.</w:t>
      </w:r>
      <w:r w:rsidR="25ADC972" w:rsidRPr="27012ACF">
        <w:rPr>
          <w:rFonts w:ascii="Arial" w:hAnsi="Arial" w:cs="Arial"/>
          <w:sz w:val="22"/>
          <w:szCs w:val="22"/>
        </w:rPr>
        <w:t xml:space="preserve"> Muudatus on vajalik, kuna muutub kohtumenetlusaegse elatisabi maksmise elatisnõude riigile üleminek</w:t>
      </w:r>
      <w:r w:rsidR="50767B57" w:rsidRPr="27012ACF">
        <w:rPr>
          <w:rFonts w:ascii="Arial" w:hAnsi="Arial" w:cs="Arial"/>
          <w:sz w:val="22"/>
          <w:szCs w:val="22"/>
        </w:rPr>
        <w:t>u käsitlus</w:t>
      </w:r>
      <w:r w:rsidR="25ADC972" w:rsidRPr="27012ACF">
        <w:rPr>
          <w:rFonts w:ascii="Arial" w:hAnsi="Arial" w:cs="Arial"/>
          <w:sz w:val="22"/>
          <w:szCs w:val="22"/>
        </w:rPr>
        <w:t>.</w:t>
      </w:r>
    </w:p>
    <w:p w14:paraId="7B0EF89B" w14:textId="5262C6D3" w:rsidR="007A392A" w:rsidRPr="008B5DCB" w:rsidRDefault="007A392A" w:rsidP="3D0030CE">
      <w:pPr>
        <w:jc w:val="both"/>
        <w:rPr>
          <w:rFonts w:ascii="Arial" w:hAnsi="Arial" w:cs="Arial"/>
          <w:sz w:val="22"/>
          <w:szCs w:val="22"/>
        </w:rPr>
      </w:pPr>
    </w:p>
    <w:p w14:paraId="074D6BC6" w14:textId="591B17D1" w:rsidR="00ED5271" w:rsidRPr="008B5DCB" w:rsidRDefault="7B626F0E" w:rsidP="00ED5271">
      <w:pPr>
        <w:jc w:val="both"/>
        <w:rPr>
          <w:rFonts w:ascii="Arial" w:hAnsi="Arial" w:cs="Arial"/>
          <w:noProof/>
          <w:sz w:val="22"/>
          <w:szCs w:val="22"/>
        </w:rPr>
      </w:pPr>
      <w:r w:rsidRPr="008B5DCB">
        <w:rPr>
          <w:rFonts w:ascii="Arial" w:hAnsi="Arial" w:cs="Arial"/>
          <w:b/>
          <w:bCs/>
          <w:noProof/>
          <w:sz w:val="22"/>
          <w:szCs w:val="22"/>
        </w:rPr>
        <w:t xml:space="preserve">Punktiga </w:t>
      </w:r>
      <w:r w:rsidR="6C187D1B" w:rsidRPr="008B5DCB">
        <w:rPr>
          <w:rFonts w:ascii="Arial" w:hAnsi="Arial" w:cs="Arial"/>
          <w:b/>
          <w:bCs/>
          <w:noProof/>
          <w:sz w:val="22"/>
          <w:szCs w:val="22"/>
        </w:rPr>
        <w:t>2</w:t>
      </w:r>
      <w:r w:rsidRPr="008B5DCB">
        <w:rPr>
          <w:rFonts w:ascii="Arial" w:hAnsi="Arial" w:cs="Arial"/>
          <w:noProof/>
          <w:sz w:val="22"/>
          <w:szCs w:val="22"/>
        </w:rPr>
        <w:t xml:space="preserve"> </w:t>
      </w:r>
      <w:r w:rsidR="00177ECD">
        <w:rPr>
          <w:rFonts w:ascii="Arial" w:hAnsi="Arial" w:cs="Arial"/>
          <w:noProof/>
          <w:sz w:val="22"/>
          <w:szCs w:val="22"/>
        </w:rPr>
        <w:t xml:space="preserve">tunnistatakse kehtetuks TAT punkt </w:t>
      </w:r>
      <w:r w:rsidR="00F82C6C">
        <w:rPr>
          <w:rFonts w:ascii="Arial" w:hAnsi="Arial" w:cs="Arial"/>
          <w:noProof/>
          <w:sz w:val="22"/>
          <w:szCs w:val="22"/>
        </w:rPr>
        <w:t xml:space="preserve">7.2.5, </w:t>
      </w:r>
      <w:r w:rsidR="001A4A8D">
        <w:rPr>
          <w:rFonts w:ascii="Arial" w:hAnsi="Arial" w:cs="Arial"/>
          <w:noProof/>
          <w:sz w:val="22"/>
          <w:szCs w:val="22"/>
        </w:rPr>
        <w:t>sest</w:t>
      </w:r>
      <w:r w:rsidR="00F82C6C">
        <w:rPr>
          <w:rFonts w:ascii="Arial" w:hAnsi="Arial" w:cs="Arial"/>
          <w:noProof/>
          <w:sz w:val="22"/>
          <w:szCs w:val="22"/>
        </w:rPr>
        <w:t xml:space="preserve"> selles </w:t>
      </w:r>
      <w:r w:rsidR="00F82C6C" w:rsidRPr="00F82C6C">
        <w:rPr>
          <w:rFonts w:ascii="Arial" w:hAnsi="Arial" w:cs="Arial"/>
          <w:noProof/>
          <w:sz w:val="22"/>
          <w:szCs w:val="22"/>
        </w:rPr>
        <w:t>nimetatud eelarve täitmise aruande esitamise järele puudub vajadus</w:t>
      </w:r>
      <w:r w:rsidR="001A4A8D">
        <w:rPr>
          <w:rFonts w:ascii="Arial" w:hAnsi="Arial" w:cs="Arial"/>
          <w:noProof/>
          <w:sz w:val="22"/>
          <w:szCs w:val="22"/>
        </w:rPr>
        <w:t xml:space="preserve"> ja</w:t>
      </w:r>
      <w:r w:rsidR="00F82C6C" w:rsidRPr="00F82C6C">
        <w:rPr>
          <w:rFonts w:ascii="Arial" w:hAnsi="Arial" w:cs="Arial"/>
          <w:noProof/>
          <w:sz w:val="22"/>
          <w:szCs w:val="22"/>
        </w:rPr>
        <w:t xml:space="preserve"> vastavat infot on võimalik saada elluviijat vähem koormaval viisil</w:t>
      </w:r>
      <w:r w:rsidR="00F82C6C">
        <w:rPr>
          <w:rFonts w:ascii="Arial" w:hAnsi="Arial" w:cs="Arial"/>
          <w:noProof/>
          <w:sz w:val="22"/>
          <w:szCs w:val="22"/>
        </w:rPr>
        <w:t>.</w:t>
      </w:r>
    </w:p>
    <w:p w14:paraId="73C611EF" w14:textId="77777777" w:rsidR="00C77743" w:rsidRPr="008B5DCB" w:rsidRDefault="00C77743" w:rsidP="004A7C9A">
      <w:pPr>
        <w:jc w:val="both"/>
        <w:rPr>
          <w:rFonts w:ascii="Arial" w:hAnsi="Arial" w:cs="Arial"/>
          <w:noProof/>
          <w:sz w:val="22"/>
          <w:szCs w:val="22"/>
        </w:rPr>
      </w:pPr>
    </w:p>
    <w:p w14:paraId="5D335586" w14:textId="23A20900" w:rsidR="00DF68F2" w:rsidRDefault="004A7C9A" w:rsidP="16049F85">
      <w:pPr>
        <w:jc w:val="both"/>
        <w:rPr>
          <w:rFonts w:ascii="Arial" w:eastAsia="Arial" w:hAnsi="Arial" w:cs="Arial"/>
          <w:noProof/>
          <w:color w:val="000000" w:themeColor="text1"/>
          <w:sz w:val="22"/>
          <w:szCs w:val="22"/>
        </w:rPr>
      </w:pPr>
      <w:r w:rsidRPr="008B5DCB">
        <w:rPr>
          <w:rFonts w:ascii="Arial" w:hAnsi="Arial" w:cs="Arial"/>
          <w:b/>
          <w:bCs/>
          <w:noProof/>
          <w:sz w:val="22"/>
          <w:szCs w:val="22"/>
        </w:rPr>
        <w:t>Punktiga 3</w:t>
      </w:r>
      <w:r w:rsidRPr="008B5DCB">
        <w:rPr>
          <w:rFonts w:ascii="Arial" w:hAnsi="Arial" w:cs="Arial"/>
          <w:noProof/>
          <w:sz w:val="22"/>
          <w:szCs w:val="22"/>
        </w:rPr>
        <w:t xml:space="preserve"> </w:t>
      </w:r>
      <w:r w:rsidR="00076445">
        <w:rPr>
          <w:rFonts w:ascii="Arial" w:eastAsia="Arial" w:hAnsi="Arial" w:cs="Arial"/>
          <w:noProof/>
          <w:color w:val="000000" w:themeColor="text1"/>
          <w:sz w:val="22"/>
          <w:szCs w:val="22"/>
        </w:rPr>
        <w:t xml:space="preserve">täpsustatakse, et </w:t>
      </w:r>
      <w:r w:rsidR="00630EE9">
        <w:rPr>
          <w:rFonts w:ascii="Arial" w:eastAsia="Arial" w:hAnsi="Arial" w:cs="Arial"/>
          <w:noProof/>
          <w:color w:val="000000" w:themeColor="text1"/>
          <w:sz w:val="22"/>
          <w:szCs w:val="22"/>
        </w:rPr>
        <w:t xml:space="preserve">lisaks </w:t>
      </w:r>
      <w:r w:rsidR="00CF0F20">
        <w:rPr>
          <w:rFonts w:ascii="Arial" w:eastAsia="Arial" w:hAnsi="Arial" w:cs="Arial"/>
          <w:noProof/>
          <w:color w:val="000000" w:themeColor="text1"/>
          <w:sz w:val="22"/>
          <w:szCs w:val="22"/>
        </w:rPr>
        <w:t xml:space="preserve">TAT eelarvele </w:t>
      </w:r>
      <w:r w:rsidR="00B6296D">
        <w:rPr>
          <w:rFonts w:ascii="Arial" w:eastAsia="Arial" w:hAnsi="Arial" w:cs="Arial"/>
          <w:noProof/>
          <w:color w:val="000000" w:themeColor="text1"/>
          <w:sz w:val="22"/>
          <w:szCs w:val="22"/>
        </w:rPr>
        <w:t>ei loeta TAT</w:t>
      </w:r>
      <w:r w:rsidR="00D800B7">
        <w:rPr>
          <w:rFonts w:ascii="Arial" w:eastAsia="Arial" w:hAnsi="Arial" w:cs="Arial"/>
          <w:noProof/>
          <w:color w:val="000000" w:themeColor="text1"/>
          <w:sz w:val="22"/>
          <w:szCs w:val="22"/>
        </w:rPr>
        <w:t xml:space="preserve"> muutmiseks punkti 9.1 tähenduses</w:t>
      </w:r>
      <w:r w:rsidR="00600B92">
        <w:rPr>
          <w:rFonts w:ascii="Arial" w:eastAsia="Arial" w:hAnsi="Arial" w:cs="Arial"/>
          <w:noProof/>
          <w:color w:val="000000" w:themeColor="text1"/>
          <w:sz w:val="22"/>
          <w:szCs w:val="22"/>
        </w:rPr>
        <w:t xml:space="preserve"> ka tegevuskava esitamist ja muutmis</w:t>
      </w:r>
      <w:r w:rsidR="00131FE1">
        <w:rPr>
          <w:rFonts w:ascii="Arial" w:eastAsia="Arial" w:hAnsi="Arial" w:cs="Arial"/>
          <w:noProof/>
          <w:color w:val="000000" w:themeColor="text1"/>
          <w:sz w:val="22"/>
          <w:szCs w:val="22"/>
        </w:rPr>
        <w:t>t</w:t>
      </w:r>
      <w:r w:rsidR="00AD56E6">
        <w:rPr>
          <w:rFonts w:ascii="Arial" w:eastAsia="Arial" w:hAnsi="Arial" w:cs="Arial"/>
          <w:noProof/>
          <w:color w:val="000000" w:themeColor="text1"/>
          <w:sz w:val="22"/>
          <w:szCs w:val="22"/>
        </w:rPr>
        <w:t xml:space="preserve">, mis </w:t>
      </w:r>
      <w:r w:rsidR="00131FE1" w:rsidRPr="00131FE1">
        <w:rPr>
          <w:rFonts w:ascii="Arial" w:eastAsia="Arial" w:hAnsi="Arial" w:cs="Arial"/>
          <w:noProof/>
          <w:color w:val="000000" w:themeColor="text1"/>
          <w:sz w:val="22"/>
          <w:szCs w:val="22"/>
        </w:rPr>
        <w:t xml:space="preserve">ei sisalda toetuse edasiandmist sisaldavaid tegevusi, ja eelarve kulukohtade kaupa </w:t>
      </w:r>
      <w:r w:rsidR="00131FE1">
        <w:rPr>
          <w:rFonts w:ascii="Arial" w:eastAsia="Arial" w:hAnsi="Arial" w:cs="Arial"/>
          <w:noProof/>
          <w:color w:val="000000" w:themeColor="text1"/>
          <w:sz w:val="22"/>
          <w:szCs w:val="22"/>
        </w:rPr>
        <w:t>esitamist ja muutmist</w:t>
      </w:r>
      <w:r w:rsidR="00600B92">
        <w:rPr>
          <w:rFonts w:ascii="Arial" w:eastAsia="Arial" w:hAnsi="Arial" w:cs="Arial"/>
          <w:noProof/>
          <w:color w:val="000000" w:themeColor="text1"/>
          <w:sz w:val="22"/>
          <w:szCs w:val="22"/>
        </w:rPr>
        <w:t>.</w:t>
      </w:r>
    </w:p>
    <w:p w14:paraId="762A0B92" w14:textId="77777777" w:rsidR="00981C63" w:rsidRDefault="00981C63" w:rsidP="16049F85">
      <w:pPr>
        <w:jc w:val="both"/>
        <w:rPr>
          <w:rFonts w:ascii="Arial" w:eastAsia="Arial" w:hAnsi="Arial" w:cs="Arial"/>
          <w:noProof/>
          <w:color w:val="000000" w:themeColor="text1"/>
          <w:sz w:val="22"/>
          <w:szCs w:val="22"/>
        </w:rPr>
      </w:pPr>
    </w:p>
    <w:p w14:paraId="288BF03E" w14:textId="50943088" w:rsidR="00981C63" w:rsidRPr="008B5DCB" w:rsidRDefault="00981C63" w:rsidP="16049F85">
      <w:pPr>
        <w:jc w:val="both"/>
        <w:rPr>
          <w:rFonts w:ascii="Arial" w:hAnsi="Arial" w:cs="Arial"/>
          <w:noProof/>
          <w:sz w:val="22"/>
          <w:szCs w:val="22"/>
        </w:rPr>
      </w:pPr>
      <w:r w:rsidRPr="00FE4E2F">
        <w:rPr>
          <w:rFonts w:ascii="Arial" w:eastAsia="Arial" w:hAnsi="Arial" w:cs="Arial"/>
          <w:b/>
          <w:bCs/>
          <w:noProof/>
          <w:color w:val="000000" w:themeColor="text1"/>
          <w:sz w:val="22"/>
          <w:szCs w:val="22"/>
        </w:rPr>
        <w:t>Punktiga 4</w:t>
      </w:r>
      <w:r w:rsidR="00F210D2">
        <w:rPr>
          <w:rFonts w:ascii="Arial" w:eastAsia="Arial" w:hAnsi="Arial" w:cs="Arial"/>
          <w:noProof/>
          <w:color w:val="000000" w:themeColor="text1"/>
          <w:sz w:val="22"/>
          <w:szCs w:val="22"/>
        </w:rPr>
        <w:t xml:space="preserve"> </w:t>
      </w:r>
      <w:r w:rsidR="00FD0C12">
        <w:rPr>
          <w:rFonts w:ascii="Arial" w:eastAsia="Arial" w:hAnsi="Arial" w:cs="Arial"/>
          <w:noProof/>
          <w:color w:val="000000" w:themeColor="text1"/>
          <w:sz w:val="22"/>
          <w:szCs w:val="22"/>
        </w:rPr>
        <w:t>sätestatakse, et TAT eelarve</w:t>
      </w:r>
      <w:r w:rsidR="006B1506">
        <w:rPr>
          <w:rFonts w:ascii="Arial" w:eastAsia="Arial" w:hAnsi="Arial" w:cs="Arial"/>
          <w:noProof/>
          <w:color w:val="000000" w:themeColor="text1"/>
          <w:sz w:val="22"/>
          <w:szCs w:val="22"/>
        </w:rPr>
        <w:t xml:space="preserve"> ja tegevuskava esitamise</w:t>
      </w:r>
      <w:r w:rsidR="0029377C">
        <w:rPr>
          <w:rFonts w:ascii="Arial" w:eastAsia="Arial" w:hAnsi="Arial" w:cs="Arial"/>
          <w:noProof/>
          <w:color w:val="000000" w:themeColor="text1"/>
          <w:sz w:val="22"/>
          <w:szCs w:val="22"/>
        </w:rPr>
        <w:t>l</w:t>
      </w:r>
      <w:r w:rsidR="006B1506">
        <w:rPr>
          <w:rFonts w:ascii="Arial" w:eastAsia="Arial" w:hAnsi="Arial" w:cs="Arial"/>
          <w:noProof/>
          <w:color w:val="000000" w:themeColor="text1"/>
          <w:sz w:val="22"/>
          <w:szCs w:val="22"/>
        </w:rPr>
        <w:t xml:space="preserve"> </w:t>
      </w:r>
      <w:r w:rsidR="0029377C">
        <w:rPr>
          <w:rFonts w:ascii="Arial" w:eastAsia="Arial" w:hAnsi="Arial" w:cs="Arial"/>
          <w:noProof/>
          <w:color w:val="000000" w:themeColor="text1"/>
          <w:sz w:val="22"/>
          <w:szCs w:val="22"/>
        </w:rPr>
        <w:t>ning</w:t>
      </w:r>
      <w:r w:rsidR="006B1506">
        <w:rPr>
          <w:rFonts w:ascii="Arial" w:eastAsia="Arial" w:hAnsi="Arial" w:cs="Arial"/>
          <w:noProof/>
          <w:color w:val="000000" w:themeColor="text1"/>
          <w:sz w:val="22"/>
          <w:szCs w:val="22"/>
        </w:rPr>
        <w:t xml:space="preserve"> muutmisel</w:t>
      </w:r>
      <w:r w:rsidR="0029377C">
        <w:rPr>
          <w:rFonts w:ascii="Arial" w:eastAsia="Arial" w:hAnsi="Arial" w:cs="Arial"/>
          <w:noProof/>
          <w:color w:val="000000" w:themeColor="text1"/>
          <w:sz w:val="22"/>
          <w:szCs w:val="22"/>
        </w:rPr>
        <w:t xml:space="preserve"> ja eeldusel, et </w:t>
      </w:r>
      <w:r w:rsidR="005D4BAB">
        <w:rPr>
          <w:rFonts w:ascii="Arial" w:eastAsia="Arial" w:hAnsi="Arial" w:cs="Arial"/>
          <w:noProof/>
          <w:color w:val="000000" w:themeColor="text1"/>
          <w:sz w:val="22"/>
          <w:szCs w:val="22"/>
        </w:rPr>
        <w:t xml:space="preserve">TAT kogutoetuse summa ei muutu, </w:t>
      </w:r>
      <w:r w:rsidR="00FE4E2F">
        <w:rPr>
          <w:rFonts w:ascii="Arial" w:eastAsia="Arial" w:hAnsi="Arial" w:cs="Arial"/>
          <w:noProof/>
          <w:color w:val="000000" w:themeColor="text1"/>
          <w:sz w:val="22"/>
          <w:szCs w:val="22"/>
        </w:rPr>
        <w:t>ei ole vaja punkti 9.8 kohast kooskõlastamist.</w:t>
      </w:r>
    </w:p>
    <w:p w14:paraId="5C443694" w14:textId="2890DA8F" w:rsidR="00DF68F2" w:rsidRPr="008B5DCB" w:rsidRDefault="00DF68F2" w:rsidP="16049F85">
      <w:pPr>
        <w:jc w:val="both"/>
        <w:rPr>
          <w:rFonts w:ascii="Arial" w:eastAsia="Arial" w:hAnsi="Arial" w:cs="Arial"/>
          <w:noProof/>
          <w:color w:val="000000" w:themeColor="text1"/>
          <w:sz w:val="22"/>
          <w:szCs w:val="22"/>
        </w:rPr>
      </w:pPr>
    </w:p>
    <w:p w14:paraId="5074269A" w14:textId="2817F34A" w:rsidR="00DF68F2" w:rsidRPr="008B5DCB" w:rsidRDefault="20CA008F" w:rsidP="16049F85">
      <w:pPr>
        <w:jc w:val="both"/>
        <w:rPr>
          <w:rFonts w:ascii="Arial" w:hAnsi="Arial" w:cs="Arial"/>
          <w:noProof/>
          <w:sz w:val="22"/>
          <w:szCs w:val="22"/>
        </w:rPr>
      </w:pPr>
      <w:r w:rsidRPr="008B5DCB">
        <w:rPr>
          <w:rFonts w:ascii="Arial" w:hAnsi="Arial" w:cs="Arial"/>
          <w:b/>
          <w:bCs/>
          <w:sz w:val="22"/>
          <w:szCs w:val="22"/>
        </w:rPr>
        <w:t xml:space="preserve">Punktiga </w:t>
      </w:r>
      <w:r w:rsidR="00BF40C7">
        <w:rPr>
          <w:rFonts w:ascii="Arial" w:hAnsi="Arial" w:cs="Arial"/>
          <w:b/>
          <w:bCs/>
          <w:sz w:val="22"/>
          <w:szCs w:val="22"/>
        </w:rPr>
        <w:t>5</w:t>
      </w:r>
      <w:r w:rsidR="00C269E7" w:rsidRPr="008B5DCB">
        <w:rPr>
          <w:rFonts w:ascii="Arial" w:hAnsi="Arial" w:cs="Arial"/>
          <w:b/>
          <w:bCs/>
          <w:sz w:val="22"/>
          <w:szCs w:val="22"/>
        </w:rPr>
        <w:t xml:space="preserve"> </w:t>
      </w:r>
      <w:r w:rsidRPr="008B5DCB">
        <w:rPr>
          <w:rFonts w:ascii="Arial" w:hAnsi="Arial" w:cs="Arial"/>
          <w:noProof/>
          <w:sz w:val="22"/>
          <w:szCs w:val="22"/>
        </w:rPr>
        <w:t xml:space="preserve">asendatakse </w:t>
      </w:r>
      <w:r w:rsidR="0099720E" w:rsidRPr="008B5DCB">
        <w:rPr>
          <w:rFonts w:ascii="Arial" w:hAnsi="Arial" w:cs="Arial"/>
          <w:noProof/>
          <w:sz w:val="22"/>
          <w:szCs w:val="22"/>
        </w:rPr>
        <w:t xml:space="preserve">TAT </w:t>
      </w:r>
      <w:r w:rsidRPr="008B5DCB">
        <w:rPr>
          <w:rFonts w:ascii="Arial" w:hAnsi="Arial" w:cs="Arial"/>
          <w:noProof/>
          <w:sz w:val="22"/>
          <w:szCs w:val="22"/>
        </w:rPr>
        <w:t xml:space="preserve">lisa 1 „TAT </w:t>
      </w:r>
      <w:r w:rsidR="0DB1DB91" w:rsidRPr="008B5DCB">
        <w:rPr>
          <w:rFonts w:ascii="Arial" w:hAnsi="Arial" w:cs="Arial"/>
          <w:noProof/>
          <w:sz w:val="22"/>
          <w:szCs w:val="22"/>
        </w:rPr>
        <w:t xml:space="preserve">finantsplaan </w:t>
      </w:r>
      <w:r w:rsidRPr="008B5DCB">
        <w:rPr>
          <w:rFonts w:ascii="Arial" w:hAnsi="Arial" w:cs="Arial"/>
          <w:noProof/>
          <w:sz w:val="22"/>
          <w:szCs w:val="22"/>
        </w:rPr>
        <w:t>eelarve kulukohtade kaupa“ ja lisa 2 „TAT tegevuste detailne kirjeldus“ uute lisadega.</w:t>
      </w:r>
      <w:r w:rsidR="1762D9F3" w:rsidRPr="7B1201E5">
        <w:rPr>
          <w:rFonts w:ascii="Arial" w:hAnsi="Arial" w:cs="Arial"/>
          <w:noProof/>
          <w:sz w:val="22"/>
          <w:szCs w:val="22"/>
        </w:rPr>
        <w:t xml:space="preserve"> Tegevuskavas </w:t>
      </w:r>
      <w:r w:rsidR="430F4738" w:rsidRPr="7B1201E5">
        <w:rPr>
          <w:rFonts w:ascii="Arial" w:hAnsi="Arial" w:cs="Arial"/>
          <w:noProof/>
          <w:sz w:val="22"/>
          <w:szCs w:val="22"/>
        </w:rPr>
        <w:t xml:space="preserve">täiendatakse IT-arenduste kulusid ja </w:t>
      </w:r>
      <w:r w:rsidR="391E0D12" w:rsidRPr="7B1201E5">
        <w:rPr>
          <w:rFonts w:ascii="Arial" w:hAnsi="Arial" w:cs="Arial"/>
          <w:noProof/>
          <w:sz w:val="22"/>
          <w:szCs w:val="22"/>
        </w:rPr>
        <w:t xml:space="preserve">kirjeldatakse täpsemalt elatisabi IT-arendusega seotud tegevust ning täpsustatakse </w:t>
      </w:r>
      <w:r w:rsidR="1762D9F3" w:rsidRPr="7B1201E5">
        <w:rPr>
          <w:rFonts w:ascii="Arial" w:hAnsi="Arial" w:cs="Arial"/>
          <w:noProof/>
          <w:sz w:val="22"/>
          <w:szCs w:val="22"/>
        </w:rPr>
        <w:t xml:space="preserve">tegevuse 2.7.2 </w:t>
      </w:r>
      <w:r w:rsidR="215EBE02" w:rsidRPr="7B1201E5">
        <w:rPr>
          <w:rFonts w:ascii="Arial" w:hAnsi="Arial" w:cs="Arial"/>
          <w:noProof/>
          <w:sz w:val="22"/>
          <w:szCs w:val="22"/>
        </w:rPr>
        <w:t xml:space="preserve">juures Perepesade lepingu sõlmimise aega. Eelarves </w:t>
      </w:r>
      <w:r w:rsidR="28840981" w:rsidRPr="7B1201E5">
        <w:rPr>
          <w:rFonts w:ascii="Arial" w:hAnsi="Arial" w:cs="Arial"/>
          <w:noProof/>
          <w:sz w:val="22"/>
          <w:szCs w:val="22"/>
        </w:rPr>
        <w:t xml:space="preserve">tõstetakse osa sisutegevuse </w:t>
      </w:r>
      <w:r w:rsidR="28840981" w:rsidRPr="7B1201E5">
        <w:rPr>
          <w:rFonts w:ascii="Arial" w:hAnsi="Arial" w:cs="Arial"/>
          <w:noProof/>
          <w:sz w:val="22"/>
          <w:szCs w:val="22"/>
        </w:rPr>
        <w:lastRenderedPageBreak/>
        <w:t>personaliku</w:t>
      </w:r>
      <w:r w:rsidR="674E0A44" w:rsidRPr="7B1201E5">
        <w:rPr>
          <w:rFonts w:ascii="Arial" w:hAnsi="Arial" w:cs="Arial"/>
          <w:noProof/>
          <w:sz w:val="22"/>
          <w:szCs w:val="22"/>
        </w:rPr>
        <w:t>lu</w:t>
      </w:r>
      <w:r w:rsidR="28840981" w:rsidRPr="7B1201E5">
        <w:rPr>
          <w:rFonts w:ascii="Arial" w:hAnsi="Arial" w:cs="Arial"/>
          <w:noProof/>
          <w:sz w:val="22"/>
          <w:szCs w:val="22"/>
        </w:rPr>
        <w:t xml:space="preserve"> tegevuse 2.3.1 alt tegevuse 2.7</w:t>
      </w:r>
      <w:r w:rsidR="09E821BA" w:rsidRPr="7B1201E5">
        <w:rPr>
          <w:rFonts w:ascii="Arial" w:hAnsi="Arial" w:cs="Arial"/>
          <w:noProof/>
          <w:sz w:val="22"/>
          <w:szCs w:val="22"/>
        </w:rPr>
        <w:t>.1</w:t>
      </w:r>
      <w:r w:rsidR="28840981" w:rsidRPr="7B1201E5">
        <w:rPr>
          <w:rFonts w:ascii="Arial" w:hAnsi="Arial" w:cs="Arial"/>
          <w:noProof/>
          <w:sz w:val="22"/>
          <w:szCs w:val="22"/>
        </w:rPr>
        <w:t xml:space="preserve"> alla ning osa</w:t>
      </w:r>
      <w:r w:rsidR="6B00B7B0" w:rsidRPr="7B1201E5">
        <w:rPr>
          <w:rFonts w:ascii="Arial" w:hAnsi="Arial" w:cs="Arial"/>
          <w:noProof/>
          <w:sz w:val="22"/>
          <w:szCs w:val="22"/>
        </w:rPr>
        <w:t xml:space="preserve"> </w:t>
      </w:r>
      <w:r w:rsidR="28840981" w:rsidRPr="7B1201E5">
        <w:rPr>
          <w:rFonts w:ascii="Arial" w:hAnsi="Arial" w:cs="Arial"/>
          <w:noProof/>
          <w:sz w:val="22"/>
          <w:szCs w:val="22"/>
        </w:rPr>
        <w:t xml:space="preserve">sisutegevuse kulu tegevuse 2.2.2 alt </w:t>
      </w:r>
      <w:r w:rsidR="585321C2" w:rsidRPr="7B1201E5">
        <w:rPr>
          <w:rFonts w:ascii="Arial" w:hAnsi="Arial" w:cs="Arial"/>
          <w:noProof/>
          <w:sz w:val="22"/>
          <w:szCs w:val="22"/>
        </w:rPr>
        <w:t>IT</w:t>
      </w:r>
      <w:r w:rsidR="31856E5C" w:rsidRPr="7B1201E5">
        <w:rPr>
          <w:rFonts w:ascii="Arial" w:hAnsi="Arial" w:cs="Arial"/>
          <w:noProof/>
          <w:sz w:val="22"/>
          <w:szCs w:val="22"/>
        </w:rPr>
        <w:t>-</w:t>
      </w:r>
      <w:r w:rsidR="585321C2" w:rsidRPr="7B1201E5">
        <w:rPr>
          <w:rFonts w:ascii="Arial" w:hAnsi="Arial" w:cs="Arial"/>
          <w:noProof/>
          <w:sz w:val="22"/>
          <w:szCs w:val="22"/>
        </w:rPr>
        <w:t xml:space="preserve">arenduste ehk </w:t>
      </w:r>
      <w:r w:rsidR="28840981" w:rsidRPr="7B1201E5">
        <w:rPr>
          <w:rFonts w:ascii="Arial" w:hAnsi="Arial" w:cs="Arial"/>
          <w:noProof/>
          <w:sz w:val="22"/>
          <w:szCs w:val="22"/>
        </w:rPr>
        <w:t xml:space="preserve">tegevuse 2.5.2 alla. </w:t>
      </w:r>
      <w:r w:rsidR="341F0A9F" w:rsidRPr="349797F1">
        <w:rPr>
          <w:rFonts w:ascii="Arial" w:hAnsi="Arial" w:cs="Arial"/>
          <w:noProof/>
          <w:sz w:val="22"/>
          <w:szCs w:val="22"/>
        </w:rPr>
        <w:t>Samuti korrigeeritakse 2025. aasta kulud tegelik</w:t>
      </w:r>
      <w:r w:rsidR="1BE3DAE3" w:rsidRPr="349797F1">
        <w:rPr>
          <w:rFonts w:ascii="Arial" w:hAnsi="Arial" w:cs="Arial"/>
          <w:noProof/>
          <w:sz w:val="22"/>
          <w:szCs w:val="22"/>
        </w:rPr>
        <w:t>e</w:t>
      </w:r>
      <w:r w:rsidR="341F0A9F" w:rsidRPr="349797F1">
        <w:rPr>
          <w:rFonts w:ascii="Arial" w:hAnsi="Arial" w:cs="Arial"/>
          <w:noProof/>
          <w:sz w:val="22"/>
          <w:szCs w:val="22"/>
        </w:rPr>
        <w:t>l</w:t>
      </w:r>
      <w:r w:rsidR="7A808B6A" w:rsidRPr="349797F1">
        <w:rPr>
          <w:rFonts w:ascii="Arial" w:hAnsi="Arial" w:cs="Arial"/>
          <w:noProof/>
          <w:sz w:val="22"/>
          <w:szCs w:val="22"/>
        </w:rPr>
        <w:t>e</w:t>
      </w:r>
      <w:r w:rsidR="341F0A9F" w:rsidRPr="349797F1">
        <w:rPr>
          <w:rFonts w:ascii="Arial" w:hAnsi="Arial" w:cs="Arial"/>
          <w:noProof/>
          <w:sz w:val="22"/>
          <w:szCs w:val="22"/>
        </w:rPr>
        <w:t xml:space="preserve"> 2025. </w:t>
      </w:r>
      <w:r w:rsidR="20283725" w:rsidRPr="349797F1">
        <w:rPr>
          <w:rFonts w:ascii="Arial" w:hAnsi="Arial" w:cs="Arial"/>
          <w:noProof/>
          <w:sz w:val="22"/>
          <w:szCs w:val="22"/>
        </w:rPr>
        <w:t>a</w:t>
      </w:r>
      <w:r w:rsidR="341F0A9F" w:rsidRPr="349797F1">
        <w:rPr>
          <w:rFonts w:ascii="Arial" w:hAnsi="Arial" w:cs="Arial"/>
          <w:noProof/>
          <w:sz w:val="22"/>
          <w:szCs w:val="22"/>
        </w:rPr>
        <w:t>asta</w:t>
      </w:r>
      <w:r w:rsidR="6E66A45C" w:rsidRPr="349797F1">
        <w:rPr>
          <w:rFonts w:ascii="Arial" w:hAnsi="Arial" w:cs="Arial"/>
          <w:noProof/>
          <w:sz w:val="22"/>
          <w:szCs w:val="22"/>
        </w:rPr>
        <w:t xml:space="preserve"> tekkepõhistele kuludele</w:t>
      </w:r>
      <w:r w:rsidR="341F0A9F" w:rsidRPr="349797F1">
        <w:rPr>
          <w:rFonts w:ascii="Arial" w:hAnsi="Arial" w:cs="Arial"/>
          <w:noProof/>
          <w:sz w:val="22"/>
          <w:szCs w:val="22"/>
        </w:rPr>
        <w:t xml:space="preserve"> vastavaks</w:t>
      </w:r>
      <w:r w:rsidR="00A07822" w:rsidRPr="349797F1">
        <w:rPr>
          <w:rFonts w:ascii="Arial" w:hAnsi="Arial" w:cs="Arial"/>
          <w:noProof/>
          <w:sz w:val="22"/>
          <w:szCs w:val="22"/>
        </w:rPr>
        <w:t xml:space="preserve">, </w:t>
      </w:r>
      <w:r w:rsidR="00BC65CF">
        <w:rPr>
          <w:rFonts w:ascii="Arial" w:hAnsi="Arial" w:cs="Arial"/>
          <w:noProof/>
          <w:sz w:val="22"/>
          <w:szCs w:val="22"/>
        </w:rPr>
        <w:t>muutes</w:t>
      </w:r>
      <w:r w:rsidR="00A07822" w:rsidRPr="349797F1">
        <w:rPr>
          <w:rFonts w:ascii="Arial" w:hAnsi="Arial" w:cs="Arial"/>
          <w:noProof/>
          <w:sz w:val="22"/>
          <w:szCs w:val="22"/>
        </w:rPr>
        <w:t xml:space="preserve"> vastavalt 2027. eelarvet</w:t>
      </w:r>
      <w:r w:rsidR="341F0A9F" w:rsidRPr="349797F1">
        <w:rPr>
          <w:rFonts w:ascii="Arial" w:hAnsi="Arial" w:cs="Arial"/>
          <w:noProof/>
          <w:sz w:val="22"/>
          <w:szCs w:val="22"/>
        </w:rPr>
        <w:t xml:space="preserve">. </w:t>
      </w:r>
      <w:r w:rsidR="0639C631" w:rsidRPr="7B1201E5">
        <w:rPr>
          <w:rFonts w:ascii="Arial" w:hAnsi="Arial" w:cs="Arial"/>
          <w:noProof/>
          <w:sz w:val="22"/>
          <w:szCs w:val="22"/>
        </w:rPr>
        <w:t>Eelarve kogusumma ei muutu.</w:t>
      </w:r>
    </w:p>
    <w:p w14:paraId="619864D2" w14:textId="77777777" w:rsidR="00EE17B5" w:rsidRPr="008B5DCB" w:rsidRDefault="00EE17B5" w:rsidP="16049F85">
      <w:pPr>
        <w:jc w:val="both"/>
        <w:rPr>
          <w:rFonts w:ascii="Arial" w:hAnsi="Arial" w:cs="Arial"/>
          <w:noProof/>
          <w:sz w:val="22"/>
          <w:szCs w:val="22"/>
        </w:rPr>
      </w:pPr>
    </w:p>
    <w:p w14:paraId="50670868" w14:textId="0C13A003" w:rsidR="00EE17B5" w:rsidRPr="008B5DCB" w:rsidRDefault="00EE17B5" w:rsidP="16049F85">
      <w:pPr>
        <w:jc w:val="both"/>
        <w:rPr>
          <w:rFonts w:ascii="Arial" w:hAnsi="Arial" w:cs="Arial"/>
          <w:b/>
          <w:bCs/>
          <w:noProof/>
          <w:sz w:val="22"/>
          <w:szCs w:val="22"/>
        </w:rPr>
      </w:pPr>
      <w:r w:rsidRPr="008B5DCB">
        <w:rPr>
          <w:rFonts w:ascii="Arial" w:hAnsi="Arial" w:cs="Arial"/>
          <w:b/>
          <w:bCs/>
          <w:noProof/>
          <w:sz w:val="22"/>
          <w:szCs w:val="22"/>
        </w:rPr>
        <w:t xml:space="preserve">Punkti </w:t>
      </w:r>
      <w:r w:rsidR="00BF40C7">
        <w:rPr>
          <w:rFonts w:ascii="Arial" w:hAnsi="Arial" w:cs="Arial"/>
          <w:b/>
          <w:bCs/>
          <w:noProof/>
          <w:sz w:val="22"/>
          <w:szCs w:val="22"/>
        </w:rPr>
        <w:t>6</w:t>
      </w:r>
      <w:r w:rsidRPr="008B5DCB">
        <w:rPr>
          <w:rFonts w:ascii="Arial" w:hAnsi="Arial" w:cs="Arial"/>
          <w:noProof/>
          <w:sz w:val="22"/>
          <w:szCs w:val="22"/>
        </w:rPr>
        <w:t xml:space="preserve"> kohaselt jõustuvad muudatused</w:t>
      </w:r>
      <w:r w:rsidR="00555C57" w:rsidRPr="008B5DCB">
        <w:rPr>
          <w:rFonts w:ascii="Arial" w:hAnsi="Arial" w:cs="Arial"/>
          <w:noProof/>
          <w:sz w:val="22"/>
          <w:szCs w:val="22"/>
        </w:rPr>
        <w:t xml:space="preserve"> tagasiulatuvalt alates</w:t>
      </w:r>
      <w:r w:rsidR="00F14C51">
        <w:rPr>
          <w:rFonts w:ascii="Arial" w:hAnsi="Arial" w:cs="Arial"/>
          <w:noProof/>
          <w:sz w:val="22"/>
          <w:szCs w:val="22"/>
        </w:rPr>
        <w:t xml:space="preserve"> 01.0</w:t>
      </w:r>
      <w:r w:rsidR="2326A304" w:rsidRPr="7D873272">
        <w:rPr>
          <w:rFonts w:ascii="Arial" w:hAnsi="Arial" w:cs="Arial"/>
          <w:noProof/>
          <w:sz w:val="22"/>
          <w:szCs w:val="22"/>
        </w:rPr>
        <w:t>6</w:t>
      </w:r>
      <w:r w:rsidR="00F14C51">
        <w:rPr>
          <w:rFonts w:ascii="Arial" w:hAnsi="Arial" w:cs="Arial"/>
          <w:noProof/>
          <w:sz w:val="22"/>
          <w:szCs w:val="22"/>
        </w:rPr>
        <w:t>.2026.</w:t>
      </w:r>
      <w:r w:rsidR="005E494C" w:rsidRPr="008B5DCB">
        <w:rPr>
          <w:rFonts w:ascii="Arial" w:hAnsi="Arial" w:cs="Arial"/>
          <w:noProof/>
          <w:sz w:val="22"/>
          <w:szCs w:val="22"/>
        </w:rPr>
        <w:t xml:space="preserve"> </w:t>
      </w:r>
      <w:r w:rsidR="005E494C" w:rsidRPr="27012ACF">
        <w:rPr>
          <w:rFonts w:ascii="Arial" w:hAnsi="Arial" w:cs="Arial"/>
          <w:noProof/>
          <w:sz w:val="22"/>
          <w:szCs w:val="22"/>
        </w:rPr>
        <w:t>Tagasiulatuv jõustumine on vajalik</w:t>
      </w:r>
      <w:r w:rsidR="00CE5E45">
        <w:rPr>
          <w:rFonts w:ascii="Arial" w:hAnsi="Arial" w:cs="Arial"/>
          <w:noProof/>
          <w:sz w:val="22"/>
          <w:szCs w:val="22"/>
        </w:rPr>
        <w:t xml:space="preserve"> võimaldamaks</w:t>
      </w:r>
      <w:r w:rsidR="00F14C51" w:rsidRPr="27012ACF">
        <w:rPr>
          <w:rFonts w:ascii="Arial" w:hAnsi="Arial" w:cs="Arial"/>
          <w:noProof/>
          <w:sz w:val="22"/>
          <w:szCs w:val="22"/>
        </w:rPr>
        <w:t xml:space="preserve"> </w:t>
      </w:r>
      <w:r w:rsidR="6F8CEF29" w:rsidRPr="27012ACF">
        <w:rPr>
          <w:rFonts w:ascii="Arial" w:hAnsi="Arial" w:cs="Arial"/>
          <w:noProof/>
          <w:sz w:val="22"/>
          <w:szCs w:val="22"/>
        </w:rPr>
        <w:t>IT-arendus</w:t>
      </w:r>
      <w:r w:rsidR="26E47451" w:rsidRPr="27012ACF">
        <w:rPr>
          <w:rFonts w:ascii="Arial" w:hAnsi="Arial" w:cs="Arial"/>
          <w:noProof/>
          <w:sz w:val="22"/>
          <w:szCs w:val="22"/>
        </w:rPr>
        <w:t>tega alusta</w:t>
      </w:r>
      <w:r w:rsidR="00CE5E45">
        <w:rPr>
          <w:rFonts w:ascii="Arial" w:hAnsi="Arial" w:cs="Arial"/>
          <w:noProof/>
          <w:sz w:val="22"/>
          <w:szCs w:val="22"/>
        </w:rPr>
        <w:t xml:space="preserve">mist juba </w:t>
      </w:r>
      <w:r w:rsidR="00D37005">
        <w:rPr>
          <w:rFonts w:ascii="Arial" w:hAnsi="Arial" w:cs="Arial"/>
          <w:noProof/>
          <w:sz w:val="22"/>
          <w:szCs w:val="22"/>
        </w:rPr>
        <w:t xml:space="preserve">TAT </w:t>
      </w:r>
      <w:r w:rsidR="00CE5E45">
        <w:rPr>
          <w:rFonts w:ascii="Arial" w:hAnsi="Arial" w:cs="Arial"/>
          <w:noProof/>
          <w:sz w:val="22"/>
          <w:szCs w:val="22"/>
        </w:rPr>
        <w:t>muudatuse menetlemise ajal</w:t>
      </w:r>
      <w:r w:rsidR="00D37005">
        <w:rPr>
          <w:rFonts w:ascii="Arial" w:hAnsi="Arial" w:cs="Arial"/>
          <w:noProof/>
          <w:sz w:val="22"/>
          <w:szCs w:val="22"/>
        </w:rPr>
        <w:t xml:space="preserve"> ning</w:t>
      </w:r>
      <w:r w:rsidR="26E47451" w:rsidRPr="27012ACF">
        <w:rPr>
          <w:rFonts w:ascii="Arial" w:hAnsi="Arial" w:cs="Arial"/>
          <w:noProof/>
          <w:sz w:val="22"/>
          <w:szCs w:val="22"/>
        </w:rPr>
        <w:t xml:space="preserve"> </w:t>
      </w:r>
      <w:r w:rsidR="1EBD392B" w:rsidRPr="27012ACF">
        <w:rPr>
          <w:rFonts w:ascii="Arial" w:hAnsi="Arial" w:cs="Arial"/>
          <w:noProof/>
          <w:sz w:val="22"/>
          <w:szCs w:val="22"/>
        </w:rPr>
        <w:t xml:space="preserve">et </w:t>
      </w:r>
      <w:r w:rsidR="00CE5E45">
        <w:rPr>
          <w:rFonts w:ascii="Arial" w:hAnsi="Arial" w:cs="Arial"/>
          <w:noProof/>
          <w:sz w:val="22"/>
          <w:szCs w:val="22"/>
        </w:rPr>
        <w:t xml:space="preserve">arendused </w:t>
      </w:r>
      <w:r w:rsidR="1EBD392B" w:rsidRPr="27012ACF">
        <w:rPr>
          <w:rFonts w:ascii="Arial" w:hAnsi="Arial" w:cs="Arial"/>
          <w:noProof/>
          <w:sz w:val="22"/>
          <w:szCs w:val="22"/>
        </w:rPr>
        <w:t>saaks teostatud õigea</w:t>
      </w:r>
      <w:r w:rsidR="000A2E5A">
        <w:rPr>
          <w:rFonts w:ascii="Arial" w:hAnsi="Arial" w:cs="Arial"/>
          <w:noProof/>
          <w:sz w:val="22"/>
          <w:szCs w:val="22"/>
        </w:rPr>
        <w:t>e</w:t>
      </w:r>
      <w:r w:rsidR="1EBD392B" w:rsidRPr="27012ACF">
        <w:rPr>
          <w:rFonts w:ascii="Arial" w:hAnsi="Arial" w:cs="Arial"/>
          <w:noProof/>
          <w:sz w:val="22"/>
          <w:szCs w:val="22"/>
        </w:rPr>
        <w:t xml:space="preserve">gselt ühes õigusruumi muudatustega, mis mõjutavad kohtumenetlusaegse elatisabi saajaid ehk lapsi ja neid kasvatavaid vanemaid. </w:t>
      </w:r>
    </w:p>
    <w:p w14:paraId="6531A0F5" w14:textId="2D411864" w:rsidR="2147B010" w:rsidRPr="008B5DCB" w:rsidRDefault="2147B010" w:rsidP="2147B010">
      <w:pPr>
        <w:jc w:val="both"/>
        <w:rPr>
          <w:rFonts w:ascii="Arial" w:hAnsi="Arial" w:cs="Arial"/>
          <w:noProof/>
          <w:sz w:val="22"/>
          <w:szCs w:val="22"/>
        </w:rPr>
      </w:pPr>
    </w:p>
    <w:p w14:paraId="1B5DC487" w14:textId="3A55E950" w:rsidR="005E1953" w:rsidRPr="008B5DCB" w:rsidRDefault="005E1953" w:rsidP="005E1953">
      <w:pPr>
        <w:jc w:val="both"/>
        <w:rPr>
          <w:rFonts w:ascii="Arial" w:hAnsi="Arial" w:cs="Arial"/>
          <w:b/>
          <w:bCs/>
          <w:noProof/>
          <w:sz w:val="22"/>
          <w:szCs w:val="22"/>
          <w:lang w:eastAsia="et-EE"/>
        </w:rPr>
      </w:pPr>
      <w:r w:rsidRPr="008B5DCB">
        <w:rPr>
          <w:rFonts w:ascii="Arial" w:hAnsi="Arial" w:cs="Arial"/>
          <w:b/>
          <w:bCs/>
          <w:noProof/>
          <w:sz w:val="22"/>
          <w:szCs w:val="22"/>
          <w:lang w:eastAsia="et-EE"/>
        </w:rPr>
        <w:t>III. TAT vastavus Euroopa Liidu õigusele</w:t>
      </w:r>
    </w:p>
    <w:p w14:paraId="7749279C" w14:textId="77777777" w:rsidR="005E1953" w:rsidRPr="008B5DCB" w:rsidRDefault="005E1953" w:rsidP="005E1953">
      <w:pPr>
        <w:jc w:val="both"/>
        <w:rPr>
          <w:rFonts w:ascii="Arial" w:hAnsi="Arial" w:cs="Arial"/>
          <w:noProof/>
          <w:sz w:val="22"/>
          <w:szCs w:val="22"/>
          <w:lang w:eastAsia="et-EE"/>
        </w:rPr>
      </w:pPr>
    </w:p>
    <w:p w14:paraId="4C819132" w14:textId="77777777" w:rsidR="005E1953" w:rsidRPr="008B5DCB" w:rsidRDefault="005E1953" w:rsidP="005E1953">
      <w:pPr>
        <w:jc w:val="both"/>
        <w:rPr>
          <w:rFonts w:ascii="Arial" w:hAnsi="Arial" w:cs="Arial"/>
          <w:noProof/>
          <w:sz w:val="22"/>
          <w:szCs w:val="22"/>
        </w:rPr>
        <w:sectPr w:rsidR="005E1953" w:rsidRPr="008B5DCB" w:rsidSect="00030329">
          <w:type w:val="continuous"/>
          <w:pgSz w:w="11907" w:h="16840" w:code="9"/>
          <w:pgMar w:top="851" w:right="737" w:bottom="851" w:left="1701" w:header="709" w:footer="709" w:gutter="0"/>
          <w:cols w:space="708"/>
          <w:titlePg/>
          <w:docGrid w:linePitch="360"/>
        </w:sectPr>
      </w:pPr>
    </w:p>
    <w:p w14:paraId="59294BE7" w14:textId="73A5C244" w:rsidR="003D242A" w:rsidRPr="008B5DCB" w:rsidRDefault="003F168B" w:rsidP="003D242A">
      <w:pPr>
        <w:jc w:val="both"/>
        <w:rPr>
          <w:rFonts w:ascii="Arial" w:hAnsi="Arial" w:cs="Arial"/>
          <w:noProof/>
          <w:sz w:val="22"/>
          <w:szCs w:val="22"/>
        </w:rPr>
      </w:pPr>
      <w:r>
        <w:rPr>
          <w:rFonts w:ascii="Arial" w:hAnsi="Arial" w:cs="Arial"/>
          <w:noProof/>
          <w:sz w:val="22"/>
          <w:szCs w:val="22"/>
        </w:rPr>
        <w:t>Eelnõu</w:t>
      </w:r>
      <w:r w:rsidR="00EE4B22" w:rsidRPr="008B5DCB">
        <w:rPr>
          <w:rFonts w:ascii="Arial" w:hAnsi="Arial" w:cs="Arial"/>
          <w:noProof/>
          <w:sz w:val="22"/>
          <w:szCs w:val="22"/>
        </w:rPr>
        <w:t xml:space="preserve"> </w:t>
      </w:r>
      <w:r w:rsidR="003D242A" w:rsidRPr="008B5DCB">
        <w:rPr>
          <w:rFonts w:ascii="Arial" w:hAnsi="Arial" w:cs="Arial"/>
          <w:noProof/>
          <w:sz w:val="22"/>
          <w:szCs w:val="22"/>
        </w:rPr>
        <w:t>on vastavuses Euroopa Liidu õigusega.</w:t>
      </w:r>
    </w:p>
    <w:p w14:paraId="2051D508" w14:textId="77777777" w:rsidR="003D242A" w:rsidRPr="008B5DCB" w:rsidRDefault="003D242A" w:rsidP="003D242A">
      <w:pPr>
        <w:jc w:val="both"/>
        <w:rPr>
          <w:rFonts w:ascii="Arial" w:hAnsi="Arial" w:cs="Arial"/>
          <w:noProof/>
          <w:sz w:val="22"/>
          <w:szCs w:val="22"/>
        </w:rPr>
      </w:pPr>
    </w:p>
    <w:p w14:paraId="7E664DE6" w14:textId="796408B5" w:rsidR="003D242A" w:rsidRPr="008B5DCB" w:rsidRDefault="003F168B" w:rsidP="003D242A">
      <w:pPr>
        <w:jc w:val="both"/>
        <w:rPr>
          <w:rFonts w:ascii="Arial" w:hAnsi="Arial" w:cs="Arial"/>
          <w:noProof/>
          <w:sz w:val="22"/>
          <w:szCs w:val="22"/>
        </w:rPr>
      </w:pPr>
      <w:r>
        <w:rPr>
          <w:rFonts w:ascii="Arial" w:hAnsi="Arial" w:cs="Arial"/>
          <w:noProof/>
          <w:sz w:val="22"/>
          <w:szCs w:val="22"/>
        </w:rPr>
        <w:t>Eelnõu</w:t>
      </w:r>
      <w:r w:rsidR="00EE4B22" w:rsidRPr="008B5DCB">
        <w:rPr>
          <w:rFonts w:ascii="Arial" w:hAnsi="Arial" w:cs="Arial"/>
          <w:noProof/>
          <w:sz w:val="22"/>
          <w:szCs w:val="22"/>
        </w:rPr>
        <w:t xml:space="preserve"> </w:t>
      </w:r>
      <w:r w:rsidR="003D242A" w:rsidRPr="008B5DCB">
        <w:rPr>
          <w:rFonts w:ascii="Arial" w:hAnsi="Arial" w:cs="Arial"/>
          <w:noProof/>
          <w:sz w:val="22"/>
          <w:szCs w:val="22"/>
        </w:rPr>
        <w:t>koostamisel on arvestatud järgmiste Euroopa Liidu õigusaktidega:</w:t>
      </w:r>
    </w:p>
    <w:p w14:paraId="35C76106" w14:textId="3E4102ED" w:rsidR="003D242A" w:rsidRPr="008B5DCB" w:rsidRDefault="003D242A" w:rsidP="003D242A">
      <w:pPr>
        <w:jc w:val="both"/>
        <w:rPr>
          <w:rFonts w:ascii="Arial" w:hAnsi="Arial" w:cs="Arial"/>
          <w:noProof/>
          <w:sz w:val="22"/>
          <w:szCs w:val="22"/>
        </w:rPr>
      </w:pPr>
      <w:r w:rsidRPr="008B5DCB">
        <w:rPr>
          <w:rFonts w:ascii="Arial" w:hAnsi="Arial" w:cs="Arial"/>
          <w:noProof/>
          <w:sz w:val="22"/>
          <w:szCs w:val="22"/>
        </w:rPr>
        <w:t>1) Euroopa Parlamendi ja nõukogu määrus (EL) 2021/1060, millega kehtestatakse ühissätted Euroopa Regionaalarengu Fondi, Euroopa Sotsiaalfond+, Ühtekuuluvusfondi, Õiglase Ülemineku Fondi ja Euroopa Merendus-, Kalandus- ja Vesiviljelusfondi kohta ning nende ja Varjupaiga-, Rände- ja Integratsioonifondi, Sisejulgeolekufondi ning piirihalduse ja viisapoliitika rahastu suhtes kohaldatavad finantsreeglid;</w:t>
      </w:r>
    </w:p>
    <w:p w14:paraId="5B1ED513" w14:textId="77777777" w:rsidR="003D242A" w:rsidRPr="008B5DCB" w:rsidRDefault="003D242A" w:rsidP="003D242A">
      <w:pPr>
        <w:jc w:val="both"/>
        <w:rPr>
          <w:rFonts w:ascii="Arial" w:hAnsi="Arial" w:cs="Arial"/>
          <w:noProof/>
          <w:sz w:val="22"/>
          <w:szCs w:val="22"/>
        </w:rPr>
      </w:pPr>
      <w:r w:rsidRPr="008B5DCB">
        <w:rPr>
          <w:rFonts w:ascii="Arial" w:hAnsi="Arial" w:cs="Arial"/>
          <w:noProof/>
          <w:sz w:val="22"/>
          <w:szCs w:val="22"/>
        </w:rPr>
        <w:t>2) Euroopa Parlamendi ja nõukogu määrus (EL) 2021/1057, millega luuakse Euroopa Sotsiaalfond+ ja tunnistatakse kehtetuks määrus (EL) nr 1296/2013.</w:t>
      </w:r>
    </w:p>
    <w:p w14:paraId="7F7FA8FB" w14:textId="77777777" w:rsidR="003D242A" w:rsidRPr="008B5DCB" w:rsidRDefault="003D242A" w:rsidP="003D242A">
      <w:pPr>
        <w:jc w:val="both"/>
        <w:rPr>
          <w:rFonts w:ascii="Arial" w:hAnsi="Arial" w:cs="Arial"/>
          <w:noProof/>
          <w:sz w:val="22"/>
          <w:szCs w:val="22"/>
        </w:rPr>
      </w:pPr>
    </w:p>
    <w:p w14:paraId="32401C80" w14:textId="48E11F6E" w:rsidR="005E1953" w:rsidRPr="008B5DCB" w:rsidRDefault="005E1953" w:rsidP="003D242A">
      <w:pPr>
        <w:jc w:val="both"/>
        <w:rPr>
          <w:rFonts w:ascii="Arial" w:hAnsi="Arial" w:cs="Arial"/>
          <w:b/>
          <w:bCs/>
          <w:noProof/>
          <w:sz w:val="22"/>
          <w:szCs w:val="22"/>
          <w:lang w:eastAsia="et-EE"/>
        </w:rPr>
      </w:pPr>
      <w:r w:rsidRPr="008B5DCB">
        <w:rPr>
          <w:rFonts w:ascii="Arial" w:hAnsi="Arial" w:cs="Arial"/>
          <w:b/>
          <w:bCs/>
          <w:noProof/>
          <w:sz w:val="22"/>
          <w:szCs w:val="22"/>
          <w:lang w:eastAsia="et-EE"/>
        </w:rPr>
        <w:t>IV. TAT muudatuste mõju</w:t>
      </w:r>
    </w:p>
    <w:p w14:paraId="60923BAE" w14:textId="77777777" w:rsidR="005E1953" w:rsidRPr="008B5DCB" w:rsidRDefault="005E1953" w:rsidP="005E1953">
      <w:pPr>
        <w:jc w:val="both"/>
        <w:rPr>
          <w:rFonts w:ascii="Arial" w:hAnsi="Arial" w:cs="Arial"/>
          <w:noProof/>
          <w:sz w:val="22"/>
          <w:szCs w:val="22"/>
          <w:lang w:eastAsia="et-EE"/>
        </w:rPr>
      </w:pPr>
    </w:p>
    <w:p w14:paraId="6508729A" w14:textId="77777777" w:rsidR="005E1953" w:rsidRPr="008B5DCB" w:rsidRDefault="005E1953" w:rsidP="005E1953">
      <w:pPr>
        <w:tabs>
          <w:tab w:val="left" w:pos="4860"/>
        </w:tabs>
        <w:jc w:val="both"/>
        <w:rPr>
          <w:rFonts w:ascii="Arial" w:hAnsi="Arial" w:cs="Arial"/>
          <w:noProof/>
          <w:sz w:val="22"/>
          <w:szCs w:val="22"/>
        </w:rPr>
        <w:sectPr w:rsidR="005E1953" w:rsidRPr="008B5DCB" w:rsidSect="00030329">
          <w:type w:val="continuous"/>
          <w:pgSz w:w="11907" w:h="16840" w:code="9"/>
          <w:pgMar w:top="851" w:right="737" w:bottom="851" w:left="1701" w:header="709" w:footer="709" w:gutter="0"/>
          <w:cols w:space="708"/>
          <w:titlePg/>
          <w:docGrid w:linePitch="360"/>
        </w:sectPr>
      </w:pPr>
    </w:p>
    <w:p w14:paraId="4509EB55" w14:textId="6CA712D2" w:rsidR="00E77FD0" w:rsidRDefault="259FB2B7" w:rsidP="18A77DC4">
      <w:pPr>
        <w:tabs>
          <w:tab w:val="left" w:pos="4860"/>
        </w:tabs>
        <w:jc w:val="both"/>
        <w:rPr>
          <w:rFonts w:ascii="Arial" w:hAnsi="Arial" w:cs="Arial"/>
          <w:noProof/>
          <w:sz w:val="22"/>
          <w:szCs w:val="22"/>
        </w:rPr>
      </w:pPr>
      <w:r w:rsidRPr="18A77DC4">
        <w:rPr>
          <w:rFonts w:ascii="Arial" w:hAnsi="Arial" w:cs="Arial"/>
          <w:noProof/>
          <w:sz w:val="22"/>
          <w:szCs w:val="22"/>
        </w:rPr>
        <w:t xml:space="preserve">Muudatuse tulemusena </w:t>
      </w:r>
      <w:r w:rsidR="008D55A0" w:rsidRPr="18A77DC4">
        <w:rPr>
          <w:rFonts w:ascii="Arial" w:hAnsi="Arial" w:cs="Arial"/>
          <w:noProof/>
          <w:sz w:val="22"/>
          <w:szCs w:val="22"/>
        </w:rPr>
        <w:t>saab teha</w:t>
      </w:r>
      <w:r w:rsidR="324F9286" w:rsidRPr="18A77DC4">
        <w:rPr>
          <w:rFonts w:ascii="Arial" w:hAnsi="Arial" w:cs="Arial"/>
          <w:noProof/>
          <w:sz w:val="22"/>
          <w:szCs w:val="22"/>
        </w:rPr>
        <w:t xml:space="preserve"> </w:t>
      </w:r>
      <w:r w:rsidR="16EE5451" w:rsidRPr="18A77DC4">
        <w:rPr>
          <w:rFonts w:ascii="Arial" w:hAnsi="Arial" w:cs="Arial"/>
          <w:noProof/>
          <w:sz w:val="22"/>
          <w:szCs w:val="22"/>
        </w:rPr>
        <w:t>infosüsteemides</w:t>
      </w:r>
      <w:r w:rsidR="7177B613" w:rsidRPr="5C9F25A4">
        <w:rPr>
          <w:rFonts w:ascii="Arial" w:hAnsi="Arial" w:cs="Arial"/>
          <w:noProof/>
          <w:sz w:val="22"/>
          <w:szCs w:val="22"/>
        </w:rPr>
        <w:t xml:space="preserve"> STAR ja</w:t>
      </w:r>
      <w:r w:rsidR="16EE5451" w:rsidRPr="18A77DC4">
        <w:rPr>
          <w:rFonts w:ascii="Arial" w:hAnsi="Arial" w:cs="Arial"/>
          <w:noProof/>
          <w:sz w:val="22"/>
          <w:szCs w:val="22"/>
        </w:rPr>
        <w:t xml:space="preserve"> </w:t>
      </w:r>
      <w:r w:rsidR="7177B613" w:rsidRPr="1492D2C8">
        <w:rPr>
          <w:rFonts w:ascii="Arial" w:hAnsi="Arial" w:cs="Arial"/>
          <w:noProof/>
          <w:sz w:val="22"/>
          <w:szCs w:val="22"/>
        </w:rPr>
        <w:t>SKAIS</w:t>
      </w:r>
      <w:r w:rsidR="16EE5451" w:rsidRPr="1492D2C8">
        <w:rPr>
          <w:rFonts w:ascii="Arial" w:hAnsi="Arial" w:cs="Arial"/>
          <w:noProof/>
          <w:sz w:val="22"/>
          <w:szCs w:val="22"/>
        </w:rPr>
        <w:t xml:space="preserve"> </w:t>
      </w:r>
      <w:r w:rsidR="324F9286" w:rsidRPr="18A77DC4">
        <w:rPr>
          <w:rFonts w:ascii="Arial" w:hAnsi="Arial" w:cs="Arial"/>
          <w:noProof/>
          <w:sz w:val="22"/>
          <w:szCs w:val="22"/>
        </w:rPr>
        <w:t>ühekordse</w:t>
      </w:r>
      <w:r w:rsidR="5BCF2F46" w:rsidRPr="18A77DC4">
        <w:rPr>
          <w:rFonts w:ascii="Arial" w:hAnsi="Arial" w:cs="Arial"/>
          <w:noProof/>
          <w:sz w:val="22"/>
          <w:szCs w:val="22"/>
        </w:rPr>
        <w:t>d sisulised kohandused, et</w:t>
      </w:r>
      <w:r w:rsidR="7CEB646B" w:rsidRPr="18A77DC4">
        <w:rPr>
          <w:rFonts w:ascii="Arial" w:hAnsi="Arial" w:cs="Arial"/>
          <w:noProof/>
          <w:sz w:val="22"/>
          <w:szCs w:val="22"/>
        </w:rPr>
        <w:t xml:space="preserve"> </w:t>
      </w:r>
      <w:r w:rsidR="324F9286" w:rsidRPr="18A77DC4">
        <w:rPr>
          <w:rFonts w:ascii="Arial" w:hAnsi="Arial" w:cs="Arial"/>
          <w:noProof/>
          <w:sz w:val="22"/>
          <w:szCs w:val="22"/>
        </w:rPr>
        <w:t xml:space="preserve">muuta </w:t>
      </w:r>
      <w:r w:rsidR="486520A5" w:rsidRPr="18A77DC4">
        <w:rPr>
          <w:rFonts w:ascii="Arial" w:hAnsi="Arial" w:cs="Arial"/>
          <w:noProof/>
          <w:sz w:val="22"/>
          <w:szCs w:val="22"/>
        </w:rPr>
        <w:t xml:space="preserve">elatisabiga seotud </w:t>
      </w:r>
      <w:r w:rsidR="324F9286" w:rsidRPr="18A77DC4">
        <w:rPr>
          <w:rFonts w:ascii="Arial" w:hAnsi="Arial" w:cs="Arial"/>
          <w:noProof/>
          <w:sz w:val="22"/>
          <w:szCs w:val="22"/>
        </w:rPr>
        <w:t xml:space="preserve">taotlusvorme ja haldusaktide loogikat, </w:t>
      </w:r>
      <w:r w:rsidR="4993C104" w:rsidRPr="18A77DC4">
        <w:rPr>
          <w:rFonts w:ascii="Arial" w:hAnsi="Arial" w:cs="Arial"/>
          <w:noProof/>
          <w:sz w:val="22"/>
          <w:szCs w:val="22"/>
        </w:rPr>
        <w:t>muuta</w:t>
      </w:r>
      <w:r w:rsidR="324F9286" w:rsidRPr="18A77DC4">
        <w:rPr>
          <w:rFonts w:ascii="Arial" w:hAnsi="Arial" w:cs="Arial"/>
          <w:noProof/>
          <w:sz w:val="22"/>
          <w:szCs w:val="22"/>
        </w:rPr>
        <w:t xml:space="preserve"> regressnõuete tekkimise ja menetlemise funktsionaalsus</w:t>
      </w:r>
      <w:r w:rsidR="105067D7" w:rsidRPr="18A77DC4">
        <w:rPr>
          <w:rFonts w:ascii="Arial" w:hAnsi="Arial" w:cs="Arial"/>
          <w:noProof/>
          <w:sz w:val="22"/>
          <w:szCs w:val="22"/>
        </w:rPr>
        <w:t>t</w:t>
      </w:r>
      <w:r w:rsidR="324F9286" w:rsidRPr="18A77DC4">
        <w:rPr>
          <w:rFonts w:ascii="Arial" w:hAnsi="Arial" w:cs="Arial"/>
          <w:noProof/>
          <w:sz w:val="22"/>
          <w:szCs w:val="22"/>
        </w:rPr>
        <w:t xml:space="preserve"> ning ümber kujundada otsuste edastamine. Samuti </w:t>
      </w:r>
      <w:r w:rsidR="42754060" w:rsidRPr="18A77DC4">
        <w:rPr>
          <w:rFonts w:ascii="Arial" w:hAnsi="Arial" w:cs="Arial"/>
          <w:noProof/>
          <w:sz w:val="22"/>
          <w:szCs w:val="22"/>
        </w:rPr>
        <w:t>annab muudatus võimaluse ajakohastada</w:t>
      </w:r>
      <w:r w:rsidR="324F9286" w:rsidRPr="18A77DC4">
        <w:rPr>
          <w:rFonts w:ascii="Arial" w:hAnsi="Arial" w:cs="Arial"/>
          <w:noProof/>
          <w:sz w:val="22"/>
          <w:szCs w:val="22"/>
        </w:rPr>
        <w:t xml:space="preserve"> iseteeninduse info ja töövood, et need vastaksid uuele</w:t>
      </w:r>
      <w:r w:rsidR="6011EFD9" w:rsidRPr="18A77DC4">
        <w:rPr>
          <w:rFonts w:ascii="Arial" w:hAnsi="Arial" w:cs="Arial"/>
          <w:noProof/>
          <w:sz w:val="22"/>
          <w:szCs w:val="22"/>
        </w:rPr>
        <w:t xml:space="preserve"> </w:t>
      </w:r>
      <w:r w:rsidR="7E5DABD3" w:rsidRPr="18A77DC4">
        <w:rPr>
          <w:rFonts w:ascii="Arial" w:hAnsi="Arial" w:cs="Arial"/>
          <w:noProof/>
          <w:sz w:val="22"/>
          <w:szCs w:val="22"/>
        </w:rPr>
        <w:t xml:space="preserve">lihtsustatud lähenemisele, millega Eestis muutub kohtumenetlusaegse elatisabi </w:t>
      </w:r>
      <w:r w:rsidR="28986971" w:rsidRPr="18A77DC4">
        <w:rPr>
          <w:rFonts w:ascii="Arial" w:hAnsi="Arial" w:cs="Arial"/>
          <w:noProof/>
          <w:sz w:val="22"/>
          <w:szCs w:val="22"/>
        </w:rPr>
        <w:t xml:space="preserve">õiguslik </w:t>
      </w:r>
      <w:r w:rsidR="7E5DABD3" w:rsidRPr="18A77DC4">
        <w:rPr>
          <w:rFonts w:ascii="Arial" w:hAnsi="Arial" w:cs="Arial"/>
          <w:noProof/>
          <w:sz w:val="22"/>
          <w:szCs w:val="22"/>
        </w:rPr>
        <w:t>käsitlus. Edaspidi käsitl</w:t>
      </w:r>
      <w:r w:rsidR="0080383D">
        <w:rPr>
          <w:rFonts w:ascii="Arial" w:hAnsi="Arial" w:cs="Arial"/>
          <w:noProof/>
          <w:sz w:val="22"/>
          <w:szCs w:val="22"/>
        </w:rPr>
        <w:t>e</w:t>
      </w:r>
      <w:r w:rsidR="7E5DABD3" w:rsidRPr="18A77DC4">
        <w:rPr>
          <w:rFonts w:ascii="Arial" w:hAnsi="Arial" w:cs="Arial"/>
          <w:noProof/>
          <w:sz w:val="22"/>
          <w:szCs w:val="22"/>
        </w:rPr>
        <w:t>takse seda selgemalt toetusena, mitte riigile üle mineva nõudena.</w:t>
      </w:r>
    </w:p>
    <w:p w14:paraId="3FBA03A9" w14:textId="2B6227B7" w:rsidR="18A77DC4" w:rsidRDefault="18A77DC4" w:rsidP="18A77DC4">
      <w:pPr>
        <w:tabs>
          <w:tab w:val="left" w:pos="4860"/>
        </w:tabs>
        <w:jc w:val="both"/>
        <w:rPr>
          <w:rFonts w:ascii="Arial" w:hAnsi="Arial" w:cs="Arial"/>
          <w:noProof/>
          <w:sz w:val="22"/>
          <w:szCs w:val="22"/>
        </w:rPr>
      </w:pPr>
    </w:p>
    <w:p w14:paraId="046DEA75" w14:textId="28EE9DBD" w:rsidR="005E1953" w:rsidRPr="008B5DCB" w:rsidRDefault="005E1953" w:rsidP="3E3CE87F">
      <w:pPr>
        <w:tabs>
          <w:tab w:val="left" w:pos="4860"/>
        </w:tabs>
        <w:jc w:val="both"/>
        <w:rPr>
          <w:rFonts w:ascii="Arial" w:hAnsi="Arial" w:cs="Arial"/>
          <w:noProof/>
          <w:sz w:val="22"/>
          <w:szCs w:val="22"/>
          <w:lang w:eastAsia="et-EE"/>
        </w:rPr>
      </w:pPr>
      <w:r w:rsidRPr="008B5DCB">
        <w:rPr>
          <w:rFonts w:ascii="Arial" w:hAnsi="Arial" w:cs="Arial"/>
          <w:b/>
          <w:bCs/>
          <w:noProof/>
          <w:sz w:val="22"/>
          <w:szCs w:val="22"/>
          <w:lang w:eastAsia="et-EE"/>
        </w:rPr>
        <w:t xml:space="preserve">V. TAT muudatuste </w:t>
      </w:r>
      <w:r w:rsidR="00F40FF2" w:rsidRPr="008B5DCB">
        <w:rPr>
          <w:rFonts w:ascii="Arial" w:hAnsi="Arial" w:cs="Arial"/>
          <w:b/>
          <w:bCs/>
          <w:noProof/>
          <w:sz w:val="22"/>
          <w:szCs w:val="22"/>
          <w:lang w:eastAsia="et-EE"/>
        </w:rPr>
        <w:t>jõustumine</w:t>
      </w:r>
    </w:p>
    <w:p w14:paraId="39475464" w14:textId="77777777" w:rsidR="005E1953" w:rsidRPr="008B5DCB" w:rsidRDefault="005E1953" w:rsidP="005E1953">
      <w:pPr>
        <w:jc w:val="both"/>
        <w:rPr>
          <w:rFonts w:ascii="Arial" w:hAnsi="Arial" w:cs="Arial"/>
          <w:noProof/>
          <w:sz w:val="22"/>
          <w:szCs w:val="22"/>
          <w:lang w:eastAsia="et-EE"/>
        </w:rPr>
      </w:pPr>
    </w:p>
    <w:p w14:paraId="07C843C1" w14:textId="5287A810" w:rsidR="00113610" w:rsidRPr="008B5DCB" w:rsidRDefault="00113610" w:rsidP="005E1953">
      <w:pPr>
        <w:jc w:val="both"/>
        <w:rPr>
          <w:rFonts w:ascii="Arial" w:hAnsi="Arial" w:cs="Arial"/>
          <w:noProof/>
          <w:sz w:val="22"/>
          <w:szCs w:val="22"/>
          <w:lang w:eastAsia="et-EE"/>
        </w:rPr>
        <w:sectPr w:rsidR="00113610" w:rsidRPr="008B5DCB" w:rsidSect="00030329">
          <w:type w:val="continuous"/>
          <w:pgSz w:w="11907" w:h="16840" w:code="9"/>
          <w:pgMar w:top="851" w:right="737" w:bottom="851" w:left="1701" w:header="709" w:footer="709" w:gutter="0"/>
          <w:cols w:space="708"/>
          <w:titlePg/>
          <w:docGrid w:linePitch="360"/>
        </w:sectPr>
      </w:pPr>
    </w:p>
    <w:p w14:paraId="18425F88" w14:textId="7216980F" w:rsidR="005E1953" w:rsidRPr="008B5DCB" w:rsidRDefault="00314AA4" w:rsidP="005E1953">
      <w:pPr>
        <w:jc w:val="both"/>
        <w:rPr>
          <w:rFonts w:ascii="Arial" w:hAnsi="Arial" w:cs="Arial"/>
          <w:noProof/>
          <w:sz w:val="22"/>
          <w:szCs w:val="22"/>
        </w:rPr>
      </w:pPr>
      <w:r w:rsidRPr="008B5DCB">
        <w:rPr>
          <w:rFonts w:ascii="Arial" w:hAnsi="Arial" w:cs="Arial"/>
          <w:noProof/>
          <w:sz w:val="22"/>
          <w:szCs w:val="22"/>
        </w:rPr>
        <w:t>Käskkir</w:t>
      </w:r>
      <w:r w:rsidR="00F835A3">
        <w:rPr>
          <w:rFonts w:ascii="Arial" w:hAnsi="Arial" w:cs="Arial"/>
          <w:noProof/>
          <w:sz w:val="22"/>
          <w:szCs w:val="22"/>
        </w:rPr>
        <w:t>ja rakendatakse</w:t>
      </w:r>
      <w:r w:rsidR="00E315B2" w:rsidRPr="008B5DCB">
        <w:rPr>
          <w:rFonts w:ascii="Arial" w:hAnsi="Arial" w:cs="Arial"/>
          <w:noProof/>
          <w:sz w:val="22"/>
          <w:szCs w:val="22"/>
        </w:rPr>
        <w:t xml:space="preserve"> tagasiulatuvalt </w:t>
      </w:r>
      <w:r w:rsidR="00E315B2" w:rsidRPr="00340D36">
        <w:rPr>
          <w:rFonts w:ascii="Arial" w:hAnsi="Arial" w:cs="Arial"/>
          <w:noProof/>
          <w:sz w:val="22"/>
          <w:szCs w:val="22"/>
        </w:rPr>
        <w:t>alates</w:t>
      </w:r>
      <w:r w:rsidRPr="00340D36">
        <w:rPr>
          <w:rFonts w:ascii="Arial" w:hAnsi="Arial" w:cs="Arial"/>
          <w:noProof/>
          <w:sz w:val="22"/>
          <w:szCs w:val="22"/>
        </w:rPr>
        <w:t xml:space="preserve"> 01.</w:t>
      </w:r>
      <w:r w:rsidRPr="7D873272">
        <w:rPr>
          <w:rFonts w:ascii="Arial" w:hAnsi="Arial" w:cs="Arial"/>
          <w:noProof/>
          <w:sz w:val="22"/>
          <w:szCs w:val="22"/>
        </w:rPr>
        <w:t>0</w:t>
      </w:r>
      <w:r w:rsidR="4F93112E" w:rsidRPr="7D873272">
        <w:rPr>
          <w:rFonts w:ascii="Arial" w:hAnsi="Arial" w:cs="Arial"/>
          <w:noProof/>
          <w:sz w:val="22"/>
          <w:szCs w:val="22"/>
        </w:rPr>
        <w:t>6</w:t>
      </w:r>
      <w:r w:rsidRPr="00340D36">
        <w:rPr>
          <w:rFonts w:ascii="Arial" w:hAnsi="Arial" w:cs="Arial"/>
          <w:noProof/>
          <w:sz w:val="22"/>
          <w:szCs w:val="22"/>
        </w:rPr>
        <w:t>.202</w:t>
      </w:r>
      <w:r w:rsidR="000B267F" w:rsidRPr="00340D36">
        <w:rPr>
          <w:rFonts w:ascii="Arial" w:hAnsi="Arial" w:cs="Arial"/>
          <w:noProof/>
          <w:sz w:val="22"/>
          <w:szCs w:val="22"/>
        </w:rPr>
        <w:t>6</w:t>
      </w:r>
      <w:r w:rsidR="00E65575" w:rsidRPr="00340D36">
        <w:rPr>
          <w:rFonts w:ascii="Arial" w:hAnsi="Arial" w:cs="Arial"/>
          <w:noProof/>
          <w:sz w:val="22"/>
          <w:szCs w:val="22"/>
        </w:rPr>
        <w:t>.</w:t>
      </w:r>
    </w:p>
    <w:p w14:paraId="426BAB13" w14:textId="77777777" w:rsidR="00314AA4" w:rsidRPr="008B5DCB" w:rsidRDefault="00314AA4" w:rsidP="005E1953">
      <w:pPr>
        <w:jc w:val="both"/>
        <w:rPr>
          <w:rFonts w:ascii="Arial" w:hAnsi="Arial" w:cs="Arial"/>
          <w:noProof/>
          <w:sz w:val="22"/>
          <w:szCs w:val="22"/>
        </w:rPr>
      </w:pPr>
    </w:p>
    <w:p w14:paraId="4557A91E" w14:textId="77777777" w:rsidR="005E1953" w:rsidRPr="008B5DCB" w:rsidRDefault="005E1953" w:rsidP="005E1953">
      <w:pPr>
        <w:jc w:val="both"/>
        <w:rPr>
          <w:rFonts w:ascii="Arial" w:hAnsi="Arial" w:cs="Arial"/>
          <w:b/>
          <w:bCs/>
          <w:noProof/>
          <w:sz w:val="22"/>
          <w:szCs w:val="22"/>
          <w:lang w:eastAsia="et-EE"/>
        </w:rPr>
      </w:pPr>
      <w:r w:rsidRPr="008B5DCB">
        <w:rPr>
          <w:rFonts w:ascii="Arial" w:hAnsi="Arial" w:cs="Arial"/>
          <w:b/>
          <w:bCs/>
          <w:noProof/>
          <w:sz w:val="22"/>
          <w:szCs w:val="22"/>
          <w:lang w:eastAsia="et-EE"/>
        </w:rPr>
        <w:t>VI. TAT muudatuste kooskõlastamine</w:t>
      </w:r>
    </w:p>
    <w:p w14:paraId="4EFFAD07" w14:textId="77777777" w:rsidR="005E1953" w:rsidRPr="008B5DCB" w:rsidRDefault="005E1953" w:rsidP="005E1953">
      <w:pPr>
        <w:jc w:val="both"/>
        <w:rPr>
          <w:rFonts w:ascii="Arial" w:hAnsi="Arial" w:cs="Arial"/>
          <w:noProof/>
          <w:sz w:val="22"/>
          <w:szCs w:val="22"/>
          <w:lang w:eastAsia="et-EE"/>
        </w:rPr>
      </w:pPr>
    </w:p>
    <w:p w14:paraId="419DCA2C" w14:textId="77777777" w:rsidR="005E1953" w:rsidRPr="008B5DCB" w:rsidRDefault="005E1953" w:rsidP="005E1953">
      <w:pPr>
        <w:jc w:val="both"/>
        <w:rPr>
          <w:rFonts w:ascii="Arial" w:hAnsi="Arial" w:cs="Arial"/>
          <w:noProof/>
          <w:sz w:val="22"/>
          <w:szCs w:val="22"/>
        </w:rPr>
        <w:sectPr w:rsidR="005E1953" w:rsidRPr="008B5DCB" w:rsidSect="00030329">
          <w:type w:val="continuous"/>
          <w:pgSz w:w="11907" w:h="16840" w:code="9"/>
          <w:pgMar w:top="851" w:right="737" w:bottom="851" w:left="1701" w:header="709" w:footer="709" w:gutter="0"/>
          <w:cols w:space="708"/>
          <w:titlePg/>
          <w:docGrid w:linePitch="360"/>
        </w:sectPr>
      </w:pPr>
    </w:p>
    <w:p w14:paraId="1D20FBC1" w14:textId="24862F86" w:rsidR="00304806" w:rsidRPr="008B5DCB" w:rsidRDefault="00317A5F" w:rsidP="00304806">
      <w:pPr>
        <w:contextualSpacing/>
        <w:jc w:val="both"/>
        <w:rPr>
          <w:rFonts w:ascii="Arial" w:hAnsi="Arial" w:cs="Arial"/>
          <w:noProof/>
          <w:sz w:val="22"/>
          <w:szCs w:val="22"/>
        </w:rPr>
      </w:pPr>
      <w:r w:rsidRPr="008B5DCB">
        <w:rPr>
          <w:rFonts w:ascii="Arial" w:hAnsi="Arial" w:cs="Arial"/>
          <w:noProof/>
          <w:sz w:val="22"/>
          <w:szCs w:val="22"/>
        </w:rPr>
        <w:t>Eelnõu edastatakse eelnõude infosüsteemi (EIS) kaudu kooskõlastamiseks Rahandusministeeriumile, Majandus- ja Kommunikatsiooniministeeriumile, Regionaal- ja Põllumajandusministeeriumile ja Kliimaministeeriumile ning e-posti teel Riigi Tugiteenuste Keskusele, Euroopa Komisjonile ja ühtekuuluvuspoliitika 2021–2027 rakenduskava seirekomisjonile</w:t>
      </w:r>
      <w:r w:rsidR="00E53A6B" w:rsidRPr="008B5DCB">
        <w:rPr>
          <w:rFonts w:ascii="Arial" w:hAnsi="Arial" w:cs="Arial"/>
          <w:noProof/>
          <w:sz w:val="22"/>
          <w:szCs w:val="22"/>
        </w:rPr>
        <w:t xml:space="preserve">. Eelnõu edastatakse arvamuse avaldamiseks ka </w:t>
      </w:r>
      <w:r w:rsidR="00304806" w:rsidRPr="008B5DCB">
        <w:rPr>
          <w:rFonts w:ascii="Arial" w:hAnsi="Arial" w:cs="Arial"/>
          <w:noProof/>
          <w:sz w:val="22"/>
          <w:szCs w:val="22"/>
        </w:rPr>
        <w:t>Sotsiaalkindlustusametile, Tervise ja Heaolu Infosüsteemide Keskusele ja Tervise Arengu Instituudile.</w:t>
      </w:r>
      <w:r w:rsidR="0C63146E" w:rsidRPr="008B5DCB">
        <w:rPr>
          <w:rFonts w:ascii="Arial" w:hAnsi="Arial" w:cs="Arial"/>
          <w:noProof/>
          <w:sz w:val="22"/>
          <w:szCs w:val="22"/>
        </w:rPr>
        <w:t xml:space="preserve"> </w:t>
      </w:r>
    </w:p>
    <w:p w14:paraId="4712966D" w14:textId="0919891C" w:rsidR="00065E7A" w:rsidRPr="008B5DCB" w:rsidRDefault="00065E7A" w:rsidP="005E1953">
      <w:pPr>
        <w:rPr>
          <w:rFonts w:ascii="Arial" w:hAnsi="Arial" w:cs="Arial"/>
          <w:sz w:val="22"/>
          <w:szCs w:val="22"/>
        </w:rPr>
      </w:pPr>
    </w:p>
    <w:sectPr w:rsidR="00065E7A" w:rsidRPr="008B5DCB" w:rsidSect="00030329">
      <w:headerReference w:type="default" r:id="rId17"/>
      <w:footerReference w:type="even" r:id="rId18"/>
      <w:footerReference w:type="default" r:id="rId19"/>
      <w:type w:val="continuous"/>
      <w:pgSz w:w="11907" w:h="16840" w:code="9"/>
      <w:pgMar w:top="851" w:right="73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CF20A" w14:textId="77777777" w:rsidR="00D55BAA" w:rsidRDefault="00D55BAA">
      <w:r>
        <w:separator/>
      </w:r>
    </w:p>
  </w:endnote>
  <w:endnote w:type="continuationSeparator" w:id="0">
    <w:p w14:paraId="3F09BC8D" w14:textId="77777777" w:rsidR="00D55BAA" w:rsidRDefault="00D55BAA">
      <w:r>
        <w:continuationSeparator/>
      </w:r>
    </w:p>
  </w:endnote>
  <w:endnote w:type="continuationNotice" w:id="1">
    <w:p w14:paraId="70F526B1" w14:textId="77777777" w:rsidR="00D55BAA" w:rsidRDefault="00D55B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06F10" w14:textId="77777777" w:rsidR="005E1953" w:rsidRDefault="005E1953" w:rsidP="00EA201A">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05C16360" w14:textId="77777777" w:rsidR="005E1953" w:rsidRDefault="005E1953" w:rsidP="00EA201A">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077C" w14:textId="77777777" w:rsidR="005E1953" w:rsidRDefault="005E1953" w:rsidP="00EA201A">
    <w:pPr>
      <w:pStyle w:val="Jalu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FFD9" w14:textId="77777777" w:rsidR="001B07C4" w:rsidRDefault="001B07C4" w:rsidP="00EA201A">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4EC9FED3" w14:textId="77777777" w:rsidR="001B07C4" w:rsidRDefault="001B07C4" w:rsidP="00EA201A">
    <w:pPr>
      <w:pStyle w:val="Jalu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C2114" w14:textId="77777777" w:rsidR="001B07C4" w:rsidRDefault="001B07C4" w:rsidP="00EA201A">
    <w:pPr>
      <w:pStyle w:val="Jalu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D1947" w14:textId="77777777" w:rsidR="00D55BAA" w:rsidRDefault="00D55BAA">
      <w:r>
        <w:separator/>
      </w:r>
    </w:p>
  </w:footnote>
  <w:footnote w:type="continuationSeparator" w:id="0">
    <w:p w14:paraId="3A24FD47" w14:textId="77777777" w:rsidR="00D55BAA" w:rsidRDefault="00D55BAA">
      <w:r>
        <w:continuationSeparator/>
      </w:r>
    </w:p>
  </w:footnote>
  <w:footnote w:type="continuationNotice" w:id="1">
    <w:p w14:paraId="2859E32A" w14:textId="77777777" w:rsidR="00D55BAA" w:rsidRDefault="00D55B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000847"/>
      <w:docPartObj>
        <w:docPartGallery w:val="Page Numbers (Top of Page)"/>
        <w:docPartUnique/>
      </w:docPartObj>
    </w:sdtPr>
    <w:sdtEndPr>
      <w:rPr>
        <w:rFonts w:ascii="Arial" w:hAnsi="Arial" w:cs="Arial"/>
        <w:sz w:val="22"/>
        <w:szCs w:val="22"/>
      </w:rPr>
    </w:sdtEndPr>
    <w:sdtContent>
      <w:p w14:paraId="0C79A5B7" w14:textId="77777777" w:rsidR="005E1953" w:rsidRPr="00C61EA6" w:rsidRDefault="005E1953">
        <w:pPr>
          <w:pStyle w:val="Pis"/>
          <w:jc w:val="center"/>
          <w:rPr>
            <w:rFonts w:ascii="Arial" w:hAnsi="Arial" w:cs="Arial"/>
            <w:sz w:val="22"/>
            <w:szCs w:val="22"/>
          </w:rPr>
        </w:pPr>
        <w:r w:rsidRPr="00C61EA6">
          <w:rPr>
            <w:rFonts w:ascii="Arial" w:hAnsi="Arial" w:cs="Arial"/>
            <w:sz w:val="22"/>
            <w:szCs w:val="22"/>
          </w:rPr>
          <w:fldChar w:fldCharType="begin"/>
        </w:r>
        <w:r w:rsidRPr="00C61EA6">
          <w:rPr>
            <w:rFonts w:ascii="Arial" w:hAnsi="Arial" w:cs="Arial"/>
            <w:sz w:val="22"/>
            <w:szCs w:val="22"/>
          </w:rPr>
          <w:instrText>PAGE   \* MERGEFORMAT</w:instrText>
        </w:r>
        <w:r w:rsidRPr="00C61EA6">
          <w:rPr>
            <w:rFonts w:ascii="Arial" w:hAnsi="Arial" w:cs="Arial"/>
            <w:sz w:val="22"/>
            <w:szCs w:val="22"/>
          </w:rPr>
          <w:fldChar w:fldCharType="separate"/>
        </w:r>
        <w:r w:rsidR="00B06F24">
          <w:rPr>
            <w:rFonts w:ascii="Arial" w:hAnsi="Arial" w:cs="Arial"/>
            <w:noProof/>
            <w:sz w:val="22"/>
            <w:szCs w:val="22"/>
          </w:rPr>
          <w:t>2</w:t>
        </w:r>
        <w:r w:rsidRPr="00C61EA6">
          <w:rPr>
            <w:rFonts w:ascii="Arial" w:hAnsi="Arial" w:cs="Arial"/>
            <w:sz w:val="22"/>
            <w:szCs w:val="22"/>
          </w:rPr>
          <w:fldChar w:fldCharType="end"/>
        </w:r>
      </w:p>
    </w:sdtContent>
  </w:sdt>
  <w:p w14:paraId="31D720D8" w14:textId="77777777" w:rsidR="005E1953" w:rsidRDefault="005E1953">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215129"/>
      <w:docPartObj>
        <w:docPartGallery w:val="Page Numbers (Top of Page)"/>
        <w:docPartUnique/>
      </w:docPartObj>
    </w:sdtPr>
    <w:sdtEndPr>
      <w:rPr>
        <w:rFonts w:ascii="Arial" w:hAnsi="Arial" w:cs="Arial"/>
        <w:sz w:val="22"/>
        <w:szCs w:val="22"/>
      </w:rPr>
    </w:sdtEndPr>
    <w:sdtContent>
      <w:p w14:paraId="3AF28639" w14:textId="181BE37D" w:rsidR="00C61EA6" w:rsidRPr="00C61EA6" w:rsidRDefault="00C61EA6">
        <w:pPr>
          <w:pStyle w:val="Pis"/>
          <w:jc w:val="center"/>
          <w:rPr>
            <w:rFonts w:ascii="Arial" w:hAnsi="Arial" w:cs="Arial"/>
            <w:sz w:val="22"/>
            <w:szCs w:val="22"/>
          </w:rPr>
        </w:pPr>
        <w:r w:rsidRPr="00C61EA6">
          <w:rPr>
            <w:rFonts w:ascii="Arial" w:hAnsi="Arial" w:cs="Arial"/>
            <w:sz w:val="22"/>
            <w:szCs w:val="22"/>
          </w:rPr>
          <w:fldChar w:fldCharType="begin"/>
        </w:r>
        <w:r w:rsidRPr="00C61EA6">
          <w:rPr>
            <w:rFonts w:ascii="Arial" w:hAnsi="Arial" w:cs="Arial"/>
            <w:sz w:val="22"/>
            <w:szCs w:val="22"/>
          </w:rPr>
          <w:instrText>PAGE   \* MERGEFORMAT</w:instrText>
        </w:r>
        <w:r w:rsidRPr="00C61EA6">
          <w:rPr>
            <w:rFonts w:ascii="Arial" w:hAnsi="Arial" w:cs="Arial"/>
            <w:sz w:val="22"/>
            <w:szCs w:val="22"/>
          </w:rPr>
          <w:fldChar w:fldCharType="separate"/>
        </w:r>
        <w:r w:rsidR="00680E2A">
          <w:rPr>
            <w:rFonts w:ascii="Arial" w:hAnsi="Arial" w:cs="Arial"/>
            <w:noProof/>
            <w:sz w:val="22"/>
            <w:szCs w:val="22"/>
          </w:rPr>
          <w:t>4</w:t>
        </w:r>
        <w:r w:rsidRPr="00C61EA6">
          <w:rPr>
            <w:rFonts w:ascii="Arial" w:hAnsi="Arial" w:cs="Arial"/>
            <w:sz w:val="22"/>
            <w:szCs w:val="22"/>
          </w:rPr>
          <w:fldChar w:fldCharType="end"/>
        </w:r>
      </w:p>
    </w:sdtContent>
  </w:sdt>
  <w:p w14:paraId="0513FD45" w14:textId="77777777" w:rsidR="00C61EA6" w:rsidRDefault="00C61EA6">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24647"/>
    <w:multiLevelType w:val="multilevel"/>
    <w:tmpl w:val="B888CF6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4B8D2504"/>
    <w:multiLevelType w:val="multilevel"/>
    <w:tmpl w:val="5AB2C8D8"/>
    <w:lvl w:ilvl="0">
      <w:start w:val="1"/>
      <w:numFmt w:val="decimal"/>
      <w:pStyle w:val="Pealkiri1"/>
      <w:lvlText w:val="%1"/>
      <w:lvlJc w:val="left"/>
      <w:pPr>
        <w:ind w:left="432" w:hanging="432"/>
      </w:pPr>
    </w:lvl>
    <w:lvl w:ilvl="1">
      <w:start w:val="1"/>
      <w:numFmt w:val="decimal"/>
      <w:pStyle w:val="Pealkiri2"/>
      <w:lvlText w:val="%1.%2"/>
      <w:lvlJc w:val="left"/>
      <w:pPr>
        <w:ind w:left="718" w:hanging="576"/>
      </w:pPr>
      <w:rPr>
        <w:rFonts w:cs="Times New Roman" w:hint="default"/>
        <w:b/>
        <w:i w:val="0"/>
      </w:rPr>
    </w:lvl>
    <w:lvl w:ilvl="2">
      <w:start w:val="1"/>
      <w:numFmt w:val="decimal"/>
      <w:pStyle w:val="Pealkiri3"/>
      <w:lvlText w:val="%1.%2.%3"/>
      <w:lvlJc w:val="left"/>
      <w:pPr>
        <w:ind w:left="720" w:hanging="720"/>
      </w:pPr>
      <w:rPr>
        <w:rFonts w:cs="Times New Roman" w:hint="default"/>
        <w:b/>
        <w:i w:val="0"/>
      </w:rPr>
    </w:lvl>
    <w:lvl w:ilvl="3">
      <w:start w:val="1"/>
      <w:numFmt w:val="decimal"/>
      <w:pStyle w:val="Pealkiri4"/>
      <w:lvlText w:val="%1.%2.%3.%4"/>
      <w:lvlJc w:val="left"/>
      <w:pPr>
        <w:ind w:left="864" w:hanging="864"/>
      </w:pPr>
      <w:rPr>
        <w:rFonts w:cs="Times New Roman" w:hint="default"/>
        <w:b/>
        <w:i w:val="0"/>
        <w:color w:val="auto"/>
      </w:rPr>
    </w:lvl>
    <w:lvl w:ilvl="4">
      <w:start w:val="1"/>
      <w:numFmt w:val="decimal"/>
      <w:pStyle w:val="Pealkiri5"/>
      <w:lvlText w:val="%1.%2.%3.%4.%5"/>
      <w:lvlJc w:val="left"/>
      <w:pPr>
        <w:ind w:left="1008" w:hanging="1008"/>
      </w:pPr>
      <w:rPr>
        <w:rFonts w:cs="Times New Roman" w:hint="default"/>
      </w:rPr>
    </w:lvl>
    <w:lvl w:ilvl="5">
      <w:start w:val="1"/>
      <w:numFmt w:val="decimal"/>
      <w:pStyle w:val="Pealkiri6"/>
      <w:lvlText w:val="%1.%2.%3.%4.%5.%6"/>
      <w:lvlJc w:val="left"/>
      <w:pPr>
        <w:ind w:left="1152" w:hanging="1152"/>
      </w:pPr>
      <w:rPr>
        <w:rFonts w:cs="Times New Roman" w:hint="default"/>
      </w:rPr>
    </w:lvl>
    <w:lvl w:ilvl="6">
      <w:start w:val="1"/>
      <w:numFmt w:val="decimal"/>
      <w:pStyle w:val="Pealkiri7"/>
      <w:lvlText w:val="%1.%2.%3.%4.%5.%6.%7"/>
      <w:lvlJc w:val="left"/>
      <w:pPr>
        <w:ind w:left="1296" w:hanging="1296"/>
      </w:pPr>
      <w:rPr>
        <w:rFonts w:cs="Times New Roman" w:hint="default"/>
      </w:rPr>
    </w:lvl>
    <w:lvl w:ilvl="7">
      <w:start w:val="1"/>
      <w:numFmt w:val="decimal"/>
      <w:pStyle w:val="Pealkiri8"/>
      <w:lvlText w:val="%1.%2.%3.%4.%5.%6.%7.%8"/>
      <w:lvlJc w:val="left"/>
      <w:pPr>
        <w:ind w:left="1440" w:hanging="1440"/>
      </w:pPr>
      <w:rPr>
        <w:rFonts w:cs="Times New Roman" w:hint="default"/>
      </w:rPr>
    </w:lvl>
    <w:lvl w:ilvl="8">
      <w:start w:val="1"/>
      <w:numFmt w:val="decimal"/>
      <w:pStyle w:val="Pealkiri9"/>
      <w:lvlText w:val="%1.%2.%3.%4.%5.%6.%7.%8.%9"/>
      <w:lvlJc w:val="left"/>
      <w:pPr>
        <w:ind w:left="1584" w:hanging="1584"/>
      </w:pPr>
      <w:rPr>
        <w:rFonts w:cs="Times New Roman" w:hint="default"/>
      </w:rPr>
    </w:lvl>
  </w:abstractNum>
  <w:abstractNum w:abstractNumId="2" w15:restartNumberingAfterBreak="0">
    <w:nsid w:val="5BBD2A8D"/>
    <w:multiLevelType w:val="multilevel"/>
    <w:tmpl w:val="C8C23874"/>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b/>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3E338B1"/>
    <w:multiLevelType w:val="hybridMultilevel"/>
    <w:tmpl w:val="4386E9A2"/>
    <w:lvl w:ilvl="0" w:tplc="04250013">
      <w:start w:val="1"/>
      <w:numFmt w:val="upperRoman"/>
      <w:lvlText w:val="%1."/>
      <w:lvlJc w:val="righ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780074D8"/>
    <w:multiLevelType w:val="hybridMultilevel"/>
    <w:tmpl w:val="5BC4C5D8"/>
    <w:lvl w:ilvl="0" w:tplc="77A0DA00">
      <w:start w:val="1"/>
      <w:numFmt w:val="decimal"/>
      <w:lvlText w:val="%1)"/>
      <w:lvlJc w:val="left"/>
      <w:pPr>
        <w:ind w:left="720" w:hanging="360"/>
      </w:pPr>
      <w:rPr>
        <w:rFonts w:cs="Times New Roman" w:hint="default"/>
        <w:b w:val="0"/>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5" w15:restartNumberingAfterBreak="0">
    <w:nsid w:val="7EC3633C"/>
    <w:multiLevelType w:val="hybridMultilevel"/>
    <w:tmpl w:val="6CF68F4A"/>
    <w:lvl w:ilvl="0" w:tplc="4B38F25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053693158">
    <w:abstractNumId w:val="0"/>
  </w:num>
  <w:num w:numId="2" w16cid:durableId="1372419889">
    <w:abstractNumId w:val="4"/>
  </w:num>
  <w:num w:numId="3" w16cid:durableId="1596016240">
    <w:abstractNumId w:val="3"/>
  </w:num>
  <w:num w:numId="4" w16cid:durableId="1863397925">
    <w:abstractNumId w:val="5"/>
  </w:num>
  <w:num w:numId="5" w16cid:durableId="455490588">
    <w:abstractNumId w:val="1"/>
    <w:lvlOverride w:ilvl="0">
      <w:startOverride w:val="2"/>
    </w:lvlOverride>
    <w:lvlOverride w:ilvl="1">
      <w:startOverride w:val="6"/>
    </w:lvlOverride>
    <w:lvlOverride w:ilvl="2">
      <w:startOverride w:val="1"/>
    </w:lvlOverride>
  </w:num>
  <w:num w:numId="6" w16cid:durableId="639186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1FB"/>
    <w:rsid w:val="00000407"/>
    <w:rsid w:val="00002935"/>
    <w:rsid w:val="0000697D"/>
    <w:rsid w:val="000203ED"/>
    <w:rsid w:val="00030329"/>
    <w:rsid w:val="000340DE"/>
    <w:rsid w:val="00037D23"/>
    <w:rsid w:val="0004136A"/>
    <w:rsid w:val="00042B1A"/>
    <w:rsid w:val="000440A0"/>
    <w:rsid w:val="00045279"/>
    <w:rsid w:val="0004635E"/>
    <w:rsid w:val="0004654C"/>
    <w:rsid w:val="00054447"/>
    <w:rsid w:val="00054F66"/>
    <w:rsid w:val="00055491"/>
    <w:rsid w:val="00057091"/>
    <w:rsid w:val="00060212"/>
    <w:rsid w:val="00063EC4"/>
    <w:rsid w:val="00065E7A"/>
    <w:rsid w:val="0006703C"/>
    <w:rsid w:val="00076445"/>
    <w:rsid w:val="00077AA3"/>
    <w:rsid w:val="0008459B"/>
    <w:rsid w:val="00085EA5"/>
    <w:rsid w:val="00093701"/>
    <w:rsid w:val="0009470F"/>
    <w:rsid w:val="00094739"/>
    <w:rsid w:val="00097224"/>
    <w:rsid w:val="00097D8C"/>
    <w:rsid w:val="000A183A"/>
    <w:rsid w:val="000A2E5A"/>
    <w:rsid w:val="000A3B34"/>
    <w:rsid w:val="000A7BE6"/>
    <w:rsid w:val="000B23D2"/>
    <w:rsid w:val="000B267F"/>
    <w:rsid w:val="000B60AB"/>
    <w:rsid w:val="000B7284"/>
    <w:rsid w:val="000C0449"/>
    <w:rsid w:val="000C0A47"/>
    <w:rsid w:val="000C117A"/>
    <w:rsid w:val="000C12F1"/>
    <w:rsid w:val="000C1C3D"/>
    <w:rsid w:val="000C2161"/>
    <w:rsid w:val="000C2B2A"/>
    <w:rsid w:val="000C6AAB"/>
    <w:rsid w:val="000D64CF"/>
    <w:rsid w:val="000E0887"/>
    <w:rsid w:val="000E1F49"/>
    <w:rsid w:val="000E24EB"/>
    <w:rsid w:val="000E255A"/>
    <w:rsid w:val="000E773C"/>
    <w:rsid w:val="000F08A5"/>
    <w:rsid w:val="000F0EA5"/>
    <w:rsid w:val="000F3CE2"/>
    <w:rsid w:val="000F57A4"/>
    <w:rsid w:val="000F6710"/>
    <w:rsid w:val="000F7258"/>
    <w:rsid w:val="001021C1"/>
    <w:rsid w:val="001021C3"/>
    <w:rsid w:val="00107546"/>
    <w:rsid w:val="00110685"/>
    <w:rsid w:val="0011251D"/>
    <w:rsid w:val="00113610"/>
    <w:rsid w:val="00113A8D"/>
    <w:rsid w:val="00115682"/>
    <w:rsid w:val="00124883"/>
    <w:rsid w:val="00126E15"/>
    <w:rsid w:val="00131007"/>
    <w:rsid w:val="00131FE1"/>
    <w:rsid w:val="001339F0"/>
    <w:rsid w:val="001362E9"/>
    <w:rsid w:val="00136C5B"/>
    <w:rsid w:val="001515D0"/>
    <w:rsid w:val="001533E1"/>
    <w:rsid w:val="00155CB6"/>
    <w:rsid w:val="001563F5"/>
    <w:rsid w:val="00160166"/>
    <w:rsid w:val="00161BF9"/>
    <w:rsid w:val="00164DE8"/>
    <w:rsid w:val="00165006"/>
    <w:rsid w:val="00170274"/>
    <w:rsid w:val="00170848"/>
    <w:rsid w:val="00172037"/>
    <w:rsid w:val="00172310"/>
    <w:rsid w:val="0017349F"/>
    <w:rsid w:val="00176B42"/>
    <w:rsid w:val="00177314"/>
    <w:rsid w:val="00177ECD"/>
    <w:rsid w:val="00182549"/>
    <w:rsid w:val="00183E2F"/>
    <w:rsid w:val="00183F73"/>
    <w:rsid w:val="00187CAE"/>
    <w:rsid w:val="00194242"/>
    <w:rsid w:val="001A0689"/>
    <w:rsid w:val="001A3871"/>
    <w:rsid w:val="001A4A37"/>
    <w:rsid w:val="001A4A8D"/>
    <w:rsid w:val="001A5B9E"/>
    <w:rsid w:val="001A716A"/>
    <w:rsid w:val="001B07C4"/>
    <w:rsid w:val="001B46C4"/>
    <w:rsid w:val="001C0C06"/>
    <w:rsid w:val="001C388C"/>
    <w:rsid w:val="001C4EC3"/>
    <w:rsid w:val="001C7B1F"/>
    <w:rsid w:val="001D3693"/>
    <w:rsid w:val="001D594E"/>
    <w:rsid w:val="001E1518"/>
    <w:rsid w:val="001E3E69"/>
    <w:rsid w:val="001E4CD6"/>
    <w:rsid w:val="001E53AF"/>
    <w:rsid w:val="001E5DE5"/>
    <w:rsid w:val="001F0292"/>
    <w:rsid w:val="001F43F3"/>
    <w:rsid w:val="001F44FE"/>
    <w:rsid w:val="001F4A68"/>
    <w:rsid w:val="001F5802"/>
    <w:rsid w:val="001F5CB3"/>
    <w:rsid w:val="001F642C"/>
    <w:rsid w:val="00202429"/>
    <w:rsid w:val="0020592E"/>
    <w:rsid w:val="00206C78"/>
    <w:rsid w:val="00207E9D"/>
    <w:rsid w:val="00210351"/>
    <w:rsid w:val="0021073E"/>
    <w:rsid w:val="00211CDC"/>
    <w:rsid w:val="0022170C"/>
    <w:rsid w:val="00222694"/>
    <w:rsid w:val="002229FE"/>
    <w:rsid w:val="0022366E"/>
    <w:rsid w:val="002236E8"/>
    <w:rsid w:val="002241BD"/>
    <w:rsid w:val="002248F4"/>
    <w:rsid w:val="002262FF"/>
    <w:rsid w:val="00227916"/>
    <w:rsid w:val="00230AA8"/>
    <w:rsid w:val="002330B6"/>
    <w:rsid w:val="002347D7"/>
    <w:rsid w:val="0024120C"/>
    <w:rsid w:val="00241A62"/>
    <w:rsid w:val="00253627"/>
    <w:rsid w:val="00267197"/>
    <w:rsid w:val="00272F53"/>
    <w:rsid w:val="00275F2C"/>
    <w:rsid w:val="0027613F"/>
    <w:rsid w:val="00277089"/>
    <w:rsid w:val="00281385"/>
    <w:rsid w:val="002815E3"/>
    <w:rsid w:val="00284C20"/>
    <w:rsid w:val="00285C0D"/>
    <w:rsid w:val="00286048"/>
    <w:rsid w:val="0029377C"/>
    <w:rsid w:val="00296B51"/>
    <w:rsid w:val="002A234A"/>
    <w:rsid w:val="002A67BE"/>
    <w:rsid w:val="002B30D1"/>
    <w:rsid w:val="002B7E38"/>
    <w:rsid w:val="002C1CC2"/>
    <w:rsid w:val="002C215B"/>
    <w:rsid w:val="002C59B4"/>
    <w:rsid w:val="002C7BE3"/>
    <w:rsid w:val="002D402A"/>
    <w:rsid w:val="002D49F4"/>
    <w:rsid w:val="002D5C9B"/>
    <w:rsid w:val="002D6348"/>
    <w:rsid w:val="002D7897"/>
    <w:rsid w:val="002D7ED6"/>
    <w:rsid w:val="002E11CD"/>
    <w:rsid w:val="002E320D"/>
    <w:rsid w:val="002E5566"/>
    <w:rsid w:val="002E6AF9"/>
    <w:rsid w:val="002E709E"/>
    <w:rsid w:val="002E7F82"/>
    <w:rsid w:val="002F1404"/>
    <w:rsid w:val="002F2166"/>
    <w:rsid w:val="002F29A8"/>
    <w:rsid w:val="002F2C65"/>
    <w:rsid w:val="002F3E72"/>
    <w:rsid w:val="002F5B3A"/>
    <w:rsid w:val="002F682D"/>
    <w:rsid w:val="002F7094"/>
    <w:rsid w:val="003001D1"/>
    <w:rsid w:val="00301459"/>
    <w:rsid w:val="003025C0"/>
    <w:rsid w:val="00304806"/>
    <w:rsid w:val="00314AA4"/>
    <w:rsid w:val="00317A5F"/>
    <w:rsid w:val="00317E35"/>
    <w:rsid w:val="0032085D"/>
    <w:rsid w:val="00323C13"/>
    <w:rsid w:val="00326BED"/>
    <w:rsid w:val="00327DD4"/>
    <w:rsid w:val="00332055"/>
    <w:rsid w:val="00332D57"/>
    <w:rsid w:val="003333BA"/>
    <w:rsid w:val="00333D47"/>
    <w:rsid w:val="00333F6D"/>
    <w:rsid w:val="00334C97"/>
    <w:rsid w:val="00340D36"/>
    <w:rsid w:val="00345AD5"/>
    <w:rsid w:val="00350A1A"/>
    <w:rsid w:val="00351C2E"/>
    <w:rsid w:val="00355896"/>
    <w:rsid w:val="0036221A"/>
    <w:rsid w:val="00363AF6"/>
    <w:rsid w:val="0036452F"/>
    <w:rsid w:val="00364EE0"/>
    <w:rsid w:val="00365D1E"/>
    <w:rsid w:val="00366438"/>
    <w:rsid w:val="00371980"/>
    <w:rsid w:val="00374048"/>
    <w:rsid w:val="00374B74"/>
    <w:rsid w:val="00375FE2"/>
    <w:rsid w:val="00390257"/>
    <w:rsid w:val="00394D80"/>
    <w:rsid w:val="00395D0A"/>
    <w:rsid w:val="0039691C"/>
    <w:rsid w:val="003A23B2"/>
    <w:rsid w:val="003A5FB1"/>
    <w:rsid w:val="003B41FB"/>
    <w:rsid w:val="003B613E"/>
    <w:rsid w:val="003B6972"/>
    <w:rsid w:val="003C0354"/>
    <w:rsid w:val="003C3EC6"/>
    <w:rsid w:val="003D20BB"/>
    <w:rsid w:val="003D242A"/>
    <w:rsid w:val="003D3E19"/>
    <w:rsid w:val="003D7817"/>
    <w:rsid w:val="003E0EDC"/>
    <w:rsid w:val="003E3C54"/>
    <w:rsid w:val="003E53EF"/>
    <w:rsid w:val="003E54A1"/>
    <w:rsid w:val="003E572F"/>
    <w:rsid w:val="003E68E2"/>
    <w:rsid w:val="003E7EAF"/>
    <w:rsid w:val="003F0303"/>
    <w:rsid w:val="003F168B"/>
    <w:rsid w:val="003F22DC"/>
    <w:rsid w:val="003F4651"/>
    <w:rsid w:val="003F4F26"/>
    <w:rsid w:val="00401A6E"/>
    <w:rsid w:val="004031BF"/>
    <w:rsid w:val="00405DEE"/>
    <w:rsid w:val="00412141"/>
    <w:rsid w:val="00413BCA"/>
    <w:rsid w:val="00414B02"/>
    <w:rsid w:val="004217AB"/>
    <w:rsid w:val="00425829"/>
    <w:rsid w:val="004314F9"/>
    <w:rsid w:val="004325BC"/>
    <w:rsid w:val="0043316D"/>
    <w:rsid w:val="004335F2"/>
    <w:rsid w:val="004344E7"/>
    <w:rsid w:val="004529F9"/>
    <w:rsid w:val="00454FA3"/>
    <w:rsid w:val="004564C2"/>
    <w:rsid w:val="004576DB"/>
    <w:rsid w:val="004635D9"/>
    <w:rsid w:val="00465870"/>
    <w:rsid w:val="0046711B"/>
    <w:rsid w:val="004720B8"/>
    <w:rsid w:val="0048477A"/>
    <w:rsid w:val="0049187B"/>
    <w:rsid w:val="00493C6B"/>
    <w:rsid w:val="00493CF9"/>
    <w:rsid w:val="004A275C"/>
    <w:rsid w:val="004A2917"/>
    <w:rsid w:val="004A7C9A"/>
    <w:rsid w:val="004B5C9B"/>
    <w:rsid w:val="004B610A"/>
    <w:rsid w:val="004D0525"/>
    <w:rsid w:val="004D1803"/>
    <w:rsid w:val="004D2DBB"/>
    <w:rsid w:val="004D44B6"/>
    <w:rsid w:val="004D6F13"/>
    <w:rsid w:val="004E2548"/>
    <w:rsid w:val="004E4BEC"/>
    <w:rsid w:val="004F33D3"/>
    <w:rsid w:val="004F6FB7"/>
    <w:rsid w:val="004F7C4C"/>
    <w:rsid w:val="005043E6"/>
    <w:rsid w:val="005106FD"/>
    <w:rsid w:val="00510C82"/>
    <w:rsid w:val="00512C01"/>
    <w:rsid w:val="005215A0"/>
    <w:rsid w:val="005217F0"/>
    <w:rsid w:val="00525583"/>
    <w:rsid w:val="00532786"/>
    <w:rsid w:val="00540061"/>
    <w:rsid w:val="005446DB"/>
    <w:rsid w:val="0054628A"/>
    <w:rsid w:val="00546F7C"/>
    <w:rsid w:val="0054742F"/>
    <w:rsid w:val="00550BF6"/>
    <w:rsid w:val="00553CE7"/>
    <w:rsid w:val="005555EF"/>
    <w:rsid w:val="00555C57"/>
    <w:rsid w:val="00560893"/>
    <w:rsid w:val="00561BE9"/>
    <w:rsid w:val="00563680"/>
    <w:rsid w:val="0057286D"/>
    <w:rsid w:val="00572D73"/>
    <w:rsid w:val="00575840"/>
    <w:rsid w:val="005761B6"/>
    <w:rsid w:val="00582039"/>
    <w:rsid w:val="00583703"/>
    <w:rsid w:val="00584706"/>
    <w:rsid w:val="00586659"/>
    <w:rsid w:val="00590DFF"/>
    <w:rsid w:val="00595E72"/>
    <w:rsid w:val="00597329"/>
    <w:rsid w:val="00597C15"/>
    <w:rsid w:val="005A7506"/>
    <w:rsid w:val="005B2857"/>
    <w:rsid w:val="005B2BC9"/>
    <w:rsid w:val="005B7755"/>
    <w:rsid w:val="005C19B6"/>
    <w:rsid w:val="005D0B23"/>
    <w:rsid w:val="005D4BAB"/>
    <w:rsid w:val="005E1953"/>
    <w:rsid w:val="005E2F40"/>
    <w:rsid w:val="005E494C"/>
    <w:rsid w:val="005E7474"/>
    <w:rsid w:val="005F0D6A"/>
    <w:rsid w:val="005F7F2F"/>
    <w:rsid w:val="00600B92"/>
    <w:rsid w:val="006010C0"/>
    <w:rsid w:val="00601DEB"/>
    <w:rsid w:val="006026DE"/>
    <w:rsid w:val="00602D44"/>
    <w:rsid w:val="00610501"/>
    <w:rsid w:val="00610DB0"/>
    <w:rsid w:val="006115A0"/>
    <w:rsid w:val="00617B30"/>
    <w:rsid w:val="00630C69"/>
    <w:rsid w:val="00630EE9"/>
    <w:rsid w:val="00633ECA"/>
    <w:rsid w:val="006409AD"/>
    <w:rsid w:val="00645BB3"/>
    <w:rsid w:val="00645EDC"/>
    <w:rsid w:val="006468B3"/>
    <w:rsid w:val="00647426"/>
    <w:rsid w:val="006508FB"/>
    <w:rsid w:val="00655450"/>
    <w:rsid w:val="006620FB"/>
    <w:rsid w:val="00662FA0"/>
    <w:rsid w:val="006669DF"/>
    <w:rsid w:val="006713C1"/>
    <w:rsid w:val="00671EE6"/>
    <w:rsid w:val="00671FC4"/>
    <w:rsid w:val="006773BE"/>
    <w:rsid w:val="0067753E"/>
    <w:rsid w:val="00680499"/>
    <w:rsid w:val="00680E2A"/>
    <w:rsid w:val="00681304"/>
    <w:rsid w:val="006834C3"/>
    <w:rsid w:val="00684797"/>
    <w:rsid w:val="00685E13"/>
    <w:rsid w:val="00690B17"/>
    <w:rsid w:val="0069466E"/>
    <w:rsid w:val="00695CAA"/>
    <w:rsid w:val="00696D8E"/>
    <w:rsid w:val="006A0330"/>
    <w:rsid w:val="006A23AC"/>
    <w:rsid w:val="006A2CA6"/>
    <w:rsid w:val="006A3A7B"/>
    <w:rsid w:val="006B1506"/>
    <w:rsid w:val="006B19E5"/>
    <w:rsid w:val="006B45D9"/>
    <w:rsid w:val="006B5D23"/>
    <w:rsid w:val="006C247C"/>
    <w:rsid w:val="006C757A"/>
    <w:rsid w:val="006C7E38"/>
    <w:rsid w:val="006D0190"/>
    <w:rsid w:val="006E0CFD"/>
    <w:rsid w:val="006E2CCF"/>
    <w:rsid w:val="006E36DC"/>
    <w:rsid w:val="006E647F"/>
    <w:rsid w:val="006E6884"/>
    <w:rsid w:val="006F039B"/>
    <w:rsid w:val="006F69D2"/>
    <w:rsid w:val="00703BB4"/>
    <w:rsid w:val="00703FB9"/>
    <w:rsid w:val="00705270"/>
    <w:rsid w:val="0070528D"/>
    <w:rsid w:val="00706E31"/>
    <w:rsid w:val="00710A1F"/>
    <w:rsid w:val="00711E1A"/>
    <w:rsid w:val="007132C7"/>
    <w:rsid w:val="007218F0"/>
    <w:rsid w:val="007306CD"/>
    <w:rsid w:val="00732112"/>
    <w:rsid w:val="007349A7"/>
    <w:rsid w:val="00746180"/>
    <w:rsid w:val="00750203"/>
    <w:rsid w:val="00750B5E"/>
    <w:rsid w:val="00752ED9"/>
    <w:rsid w:val="00754436"/>
    <w:rsid w:val="00755764"/>
    <w:rsid w:val="007557DC"/>
    <w:rsid w:val="00756B24"/>
    <w:rsid w:val="007620BE"/>
    <w:rsid w:val="00770AD9"/>
    <w:rsid w:val="0077504F"/>
    <w:rsid w:val="00775142"/>
    <w:rsid w:val="0077740A"/>
    <w:rsid w:val="007817AF"/>
    <w:rsid w:val="0079199A"/>
    <w:rsid w:val="00794BE4"/>
    <w:rsid w:val="00795536"/>
    <w:rsid w:val="00797162"/>
    <w:rsid w:val="007A392A"/>
    <w:rsid w:val="007B0DC2"/>
    <w:rsid w:val="007B3E9A"/>
    <w:rsid w:val="007B55B6"/>
    <w:rsid w:val="007B5929"/>
    <w:rsid w:val="007B6DDE"/>
    <w:rsid w:val="007C1909"/>
    <w:rsid w:val="007C411D"/>
    <w:rsid w:val="007D0B22"/>
    <w:rsid w:val="007D1015"/>
    <w:rsid w:val="007D263D"/>
    <w:rsid w:val="007D26CC"/>
    <w:rsid w:val="007D50DD"/>
    <w:rsid w:val="007D594B"/>
    <w:rsid w:val="007E0B7F"/>
    <w:rsid w:val="007E42BA"/>
    <w:rsid w:val="007E48D7"/>
    <w:rsid w:val="007E4B8F"/>
    <w:rsid w:val="007E6962"/>
    <w:rsid w:val="007E75B3"/>
    <w:rsid w:val="007F3727"/>
    <w:rsid w:val="0080362E"/>
    <w:rsid w:val="0080383D"/>
    <w:rsid w:val="00804A5E"/>
    <w:rsid w:val="008079F6"/>
    <w:rsid w:val="008120BD"/>
    <w:rsid w:val="008146C6"/>
    <w:rsid w:val="0081540D"/>
    <w:rsid w:val="0081609C"/>
    <w:rsid w:val="008229DE"/>
    <w:rsid w:val="00822A17"/>
    <w:rsid w:val="008235CF"/>
    <w:rsid w:val="0082442C"/>
    <w:rsid w:val="00825CF6"/>
    <w:rsid w:val="00831107"/>
    <w:rsid w:val="00832C6C"/>
    <w:rsid w:val="00833CB8"/>
    <w:rsid w:val="00834371"/>
    <w:rsid w:val="00834AC9"/>
    <w:rsid w:val="00841BBB"/>
    <w:rsid w:val="00843F30"/>
    <w:rsid w:val="00844CE5"/>
    <w:rsid w:val="008463DB"/>
    <w:rsid w:val="008477A6"/>
    <w:rsid w:val="0085086D"/>
    <w:rsid w:val="00861127"/>
    <w:rsid w:val="00862615"/>
    <w:rsid w:val="008650AC"/>
    <w:rsid w:val="008651B1"/>
    <w:rsid w:val="00865ECA"/>
    <w:rsid w:val="008672E0"/>
    <w:rsid w:val="00871C32"/>
    <w:rsid w:val="00874A32"/>
    <w:rsid w:val="00876959"/>
    <w:rsid w:val="00877009"/>
    <w:rsid w:val="0087744B"/>
    <w:rsid w:val="00880526"/>
    <w:rsid w:val="00880F8D"/>
    <w:rsid w:val="008819C1"/>
    <w:rsid w:val="0088239D"/>
    <w:rsid w:val="008832D1"/>
    <w:rsid w:val="00883D8D"/>
    <w:rsid w:val="008859F4"/>
    <w:rsid w:val="00885C83"/>
    <w:rsid w:val="008904E1"/>
    <w:rsid w:val="00892FF6"/>
    <w:rsid w:val="00893E2A"/>
    <w:rsid w:val="0089427F"/>
    <w:rsid w:val="008A167B"/>
    <w:rsid w:val="008A628D"/>
    <w:rsid w:val="008B0C1E"/>
    <w:rsid w:val="008B149D"/>
    <w:rsid w:val="008B44B7"/>
    <w:rsid w:val="008B5DCB"/>
    <w:rsid w:val="008C094F"/>
    <w:rsid w:val="008C0D4A"/>
    <w:rsid w:val="008C142B"/>
    <w:rsid w:val="008D0458"/>
    <w:rsid w:val="008D219C"/>
    <w:rsid w:val="008D55A0"/>
    <w:rsid w:val="008E008D"/>
    <w:rsid w:val="008F08FE"/>
    <w:rsid w:val="008F1332"/>
    <w:rsid w:val="009011EC"/>
    <w:rsid w:val="00901E10"/>
    <w:rsid w:val="00904951"/>
    <w:rsid w:val="00912991"/>
    <w:rsid w:val="00912AAC"/>
    <w:rsid w:val="00917813"/>
    <w:rsid w:val="00917FE1"/>
    <w:rsid w:val="00924120"/>
    <w:rsid w:val="00925088"/>
    <w:rsid w:val="00925CDB"/>
    <w:rsid w:val="009271E1"/>
    <w:rsid w:val="00927710"/>
    <w:rsid w:val="00940E0C"/>
    <w:rsid w:val="00942966"/>
    <w:rsid w:val="00943913"/>
    <w:rsid w:val="00944524"/>
    <w:rsid w:val="00944B9E"/>
    <w:rsid w:val="009502E7"/>
    <w:rsid w:val="0095456F"/>
    <w:rsid w:val="00954B69"/>
    <w:rsid w:val="0095772E"/>
    <w:rsid w:val="009602E9"/>
    <w:rsid w:val="00962F45"/>
    <w:rsid w:val="00965E11"/>
    <w:rsid w:val="00966F0D"/>
    <w:rsid w:val="00967108"/>
    <w:rsid w:val="009714E1"/>
    <w:rsid w:val="009751DD"/>
    <w:rsid w:val="00981C63"/>
    <w:rsid w:val="0098202A"/>
    <w:rsid w:val="00990085"/>
    <w:rsid w:val="00995F10"/>
    <w:rsid w:val="0099720E"/>
    <w:rsid w:val="009974B5"/>
    <w:rsid w:val="009A394F"/>
    <w:rsid w:val="009A4D5D"/>
    <w:rsid w:val="009A7CF2"/>
    <w:rsid w:val="009A7FE9"/>
    <w:rsid w:val="009B26B0"/>
    <w:rsid w:val="009B2B9E"/>
    <w:rsid w:val="009B2E36"/>
    <w:rsid w:val="009C045D"/>
    <w:rsid w:val="009C1348"/>
    <w:rsid w:val="009C1A04"/>
    <w:rsid w:val="009C2760"/>
    <w:rsid w:val="009C457D"/>
    <w:rsid w:val="009C4C81"/>
    <w:rsid w:val="009C4FC6"/>
    <w:rsid w:val="009C67F1"/>
    <w:rsid w:val="009C6F1E"/>
    <w:rsid w:val="009D08BF"/>
    <w:rsid w:val="009D117A"/>
    <w:rsid w:val="009D11E9"/>
    <w:rsid w:val="009D3345"/>
    <w:rsid w:val="009D45B1"/>
    <w:rsid w:val="009D5BF0"/>
    <w:rsid w:val="009D6570"/>
    <w:rsid w:val="009D6F79"/>
    <w:rsid w:val="009E0AAB"/>
    <w:rsid w:val="009E24C2"/>
    <w:rsid w:val="009E2872"/>
    <w:rsid w:val="009E31D7"/>
    <w:rsid w:val="009E462D"/>
    <w:rsid w:val="009E481A"/>
    <w:rsid w:val="009F40A7"/>
    <w:rsid w:val="009F749D"/>
    <w:rsid w:val="00A02A6D"/>
    <w:rsid w:val="00A055DE"/>
    <w:rsid w:val="00A07289"/>
    <w:rsid w:val="00A07822"/>
    <w:rsid w:val="00A1352E"/>
    <w:rsid w:val="00A1469E"/>
    <w:rsid w:val="00A206D0"/>
    <w:rsid w:val="00A24C10"/>
    <w:rsid w:val="00A2696B"/>
    <w:rsid w:val="00A2B718"/>
    <w:rsid w:val="00A30737"/>
    <w:rsid w:val="00A3448B"/>
    <w:rsid w:val="00A347BF"/>
    <w:rsid w:val="00A35708"/>
    <w:rsid w:val="00A372D8"/>
    <w:rsid w:val="00A44814"/>
    <w:rsid w:val="00A44CF5"/>
    <w:rsid w:val="00A52D7D"/>
    <w:rsid w:val="00A538E6"/>
    <w:rsid w:val="00A542F0"/>
    <w:rsid w:val="00A61BEB"/>
    <w:rsid w:val="00A63F88"/>
    <w:rsid w:val="00A66EB7"/>
    <w:rsid w:val="00A67BD5"/>
    <w:rsid w:val="00A72CE4"/>
    <w:rsid w:val="00A76EF0"/>
    <w:rsid w:val="00A7724C"/>
    <w:rsid w:val="00A80686"/>
    <w:rsid w:val="00A82791"/>
    <w:rsid w:val="00A82BCB"/>
    <w:rsid w:val="00A850CB"/>
    <w:rsid w:val="00A904F5"/>
    <w:rsid w:val="00A942DE"/>
    <w:rsid w:val="00A9671D"/>
    <w:rsid w:val="00AA2A82"/>
    <w:rsid w:val="00AA6FE7"/>
    <w:rsid w:val="00AA7836"/>
    <w:rsid w:val="00AA7AE6"/>
    <w:rsid w:val="00AB7239"/>
    <w:rsid w:val="00AB7732"/>
    <w:rsid w:val="00AC20D6"/>
    <w:rsid w:val="00AD337A"/>
    <w:rsid w:val="00AD56E6"/>
    <w:rsid w:val="00AD6823"/>
    <w:rsid w:val="00AD72B6"/>
    <w:rsid w:val="00AE1754"/>
    <w:rsid w:val="00AE1B51"/>
    <w:rsid w:val="00AE2AC2"/>
    <w:rsid w:val="00AE3D0D"/>
    <w:rsid w:val="00AE4D70"/>
    <w:rsid w:val="00AE63D9"/>
    <w:rsid w:val="00AE667C"/>
    <w:rsid w:val="00AF226A"/>
    <w:rsid w:val="00AF2DAC"/>
    <w:rsid w:val="00AF386C"/>
    <w:rsid w:val="00B04583"/>
    <w:rsid w:val="00B06F24"/>
    <w:rsid w:val="00B1235A"/>
    <w:rsid w:val="00B12D76"/>
    <w:rsid w:val="00B21E2F"/>
    <w:rsid w:val="00B2572C"/>
    <w:rsid w:val="00B279CE"/>
    <w:rsid w:val="00B34993"/>
    <w:rsid w:val="00B360E7"/>
    <w:rsid w:val="00B363FD"/>
    <w:rsid w:val="00B37B34"/>
    <w:rsid w:val="00B412E1"/>
    <w:rsid w:val="00B428B2"/>
    <w:rsid w:val="00B42EBB"/>
    <w:rsid w:val="00B45FF4"/>
    <w:rsid w:val="00B46A13"/>
    <w:rsid w:val="00B527F6"/>
    <w:rsid w:val="00B52F24"/>
    <w:rsid w:val="00B53C41"/>
    <w:rsid w:val="00B61C56"/>
    <w:rsid w:val="00B6296D"/>
    <w:rsid w:val="00B64AF0"/>
    <w:rsid w:val="00B67E0F"/>
    <w:rsid w:val="00B72DC4"/>
    <w:rsid w:val="00B7487B"/>
    <w:rsid w:val="00B75E1D"/>
    <w:rsid w:val="00B76EDB"/>
    <w:rsid w:val="00B80645"/>
    <w:rsid w:val="00B84CF9"/>
    <w:rsid w:val="00B86E33"/>
    <w:rsid w:val="00B918F6"/>
    <w:rsid w:val="00BA069C"/>
    <w:rsid w:val="00BA21CD"/>
    <w:rsid w:val="00BA5C7D"/>
    <w:rsid w:val="00BA7A90"/>
    <w:rsid w:val="00BA7CA8"/>
    <w:rsid w:val="00BC00DF"/>
    <w:rsid w:val="00BC029B"/>
    <w:rsid w:val="00BC5508"/>
    <w:rsid w:val="00BC65CF"/>
    <w:rsid w:val="00BC756D"/>
    <w:rsid w:val="00BC7BBD"/>
    <w:rsid w:val="00BD00FC"/>
    <w:rsid w:val="00BD01AD"/>
    <w:rsid w:val="00BD126F"/>
    <w:rsid w:val="00BD44BB"/>
    <w:rsid w:val="00BE122F"/>
    <w:rsid w:val="00BE152A"/>
    <w:rsid w:val="00BE6C5B"/>
    <w:rsid w:val="00BF2806"/>
    <w:rsid w:val="00BF40C7"/>
    <w:rsid w:val="00BF4A9F"/>
    <w:rsid w:val="00BF53C5"/>
    <w:rsid w:val="00BF71A0"/>
    <w:rsid w:val="00C042A5"/>
    <w:rsid w:val="00C05AE6"/>
    <w:rsid w:val="00C06BFC"/>
    <w:rsid w:val="00C07D71"/>
    <w:rsid w:val="00C10683"/>
    <w:rsid w:val="00C1799E"/>
    <w:rsid w:val="00C20493"/>
    <w:rsid w:val="00C2078A"/>
    <w:rsid w:val="00C23AA6"/>
    <w:rsid w:val="00C269E7"/>
    <w:rsid w:val="00C308FB"/>
    <w:rsid w:val="00C3390D"/>
    <w:rsid w:val="00C4356F"/>
    <w:rsid w:val="00C4642C"/>
    <w:rsid w:val="00C50929"/>
    <w:rsid w:val="00C50E6B"/>
    <w:rsid w:val="00C51B18"/>
    <w:rsid w:val="00C53FF4"/>
    <w:rsid w:val="00C60A3E"/>
    <w:rsid w:val="00C61EA6"/>
    <w:rsid w:val="00C6433F"/>
    <w:rsid w:val="00C64B7F"/>
    <w:rsid w:val="00C66B5D"/>
    <w:rsid w:val="00C71D78"/>
    <w:rsid w:val="00C722D4"/>
    <w:rsid w:val="00C77743"/>
    <w:rsid w:val="00C8013C"/>
    <w:rsid w:val="00C8130D"/>
    <w:rsid w:val="00C82C38"/>
    <w:rsid w:val="00C8323E"/>
    <w:rsid w:val="00C83E13"/>
    <w:rsid w:val="00C843FB"/>
    <w:rsid w:val="00C87D9E"/>
    <w:rsid w:val="00C95FB5"/>
    <w:rsid w:val="00CA0037"/>
    <w:rsid w:val="00CA27C9"/>
    <w:rsid w:val="00CA4667"/>
    <w:rsid w:val="00CA5D18"/>
    <w:rsid w:val="00CA5EB9"/>
    <w:rsid w:val="00CA7E26"/>
    <w:rsid w:val="00CB1ABC"/>
    <w:rsid w:val="00CB1C10"/>
    <w:rsid w:val="00CB48ED"/>
    <w:rsid w:val="00CC6AC2"/>
    <w:rsid w:val="00CC6FE8"/>
    <w:rsid w:val="00CD07A5"/>
    <w:rsid w:val="00CD33FA"/>
    <w:rsid w:val="00CD3BEB"/>
    <w:rsid w:val="00CE26BE"/>
    <w:rsid w:val="00CE2733"/>
    <w:rsid w:val="00CE474E"/>
    <w:rsid w:val="00CE5829"/>
    <w:rsid w:val="00CE5E45"/>
    <w:rsid w:val="00CF0038"/>
    <w:rsid w:val="00CF0C13"/>
    <w:rsid w:val="00CF0F20"/>
    <w:rsid w:val="00CF208E"/>
    <w:rsid w:val="00CF4738"/>
    <w:rsid w:val="00D0048D"/>
    <w:rsid w:val="00D004CE"/>
    <w:rsid w:val="00D01C29"/>
    <w:rsid w:val="00D02BD4"/>
    <w:rsid w:val="00D03A7C"/>
    <w:rsid w:val="00D06480"/>
    <w:rsid w:val="00D07337"/>
    <w:rsid w:val="00D07B58"/>
    <w:rsid w:val="00D107F2"/>
    <w:rsid w:val="00D20353"/>
    <w:rsid w:val="00D20AF4"/>
    <w:rsid w:val="00D21CD6"/>
    <w:rsid w:val="00D22E1B"/>
    <w:rsid w:val="00D26940"/>
    <w:rsid w:val="00D318D6"/>
    <w:rsid w:val="00D322A7"/>
    <w:rsid w:val="00D329F7"/>
    <w:rsid w:val="00D32F24"/>
    <w:rsid w:val="00D34487"/>
    <w:rsid w:val="00D37005"/>
    <w:rsid w:val="00D40248"/>
    <w:rsid w:val="00D4136F"/>
    <w:rsid w:val="00D46FD9"/>
    <w:rsid w:val="00D54A0C"/>
    <w:rsid w:val="00D55BAA"/>
    <w:rsid w:val="00D6326E"/>
    <w:rsid w:val="00D646F1"/>
    <w:rsid w:val="00D66052"/>
    <w:rsid w:val="00D71450"/>
    <w:rsid w:val="00D77519"/>
    <w:rsid w:val="00D800B7"/>
    <w:rsid w:val="00D800FE"/>
    <w:rsid w:val="00D91479"/>
    <w:rsid w:val="00D976AF"/>
    <w:rsid w:val="00DA19DC"/>
    <w:rsid w:val="00DA5919"/>
    <w:rsid w:val="00DA7C61"/>
    <w:rsid w:val="00DB2969"/>
    <w:rsid w:val="00DB2EDA"/>
    <w:rsid w:val="00DB4CED"/>
    <w:rsid w:val="00DB64F7"/>
    <w:rsid w:val="00DB6AED"/>
    <w:rsid w:val="00DC7D68"/>
    <w:rsid w:val="00DD1169"/>
    <w:rsid w:val="00DD1D6A"/>
    <w:rsid w:val="00DD2660"/>
    <w:rsid w:val="00DD3BF3"/>
    <w:rsid w:val="00DD3C16"/>
    <w:rsid w:val="00DD3FA5"/>
    <w:rsid w:val="00DD5EAE"/>
    <w:rsid w:val="00DD643D"/>
    <w:rsid w:val="00DD6A81"/>
    <w:rsid w:val="00DE0F16"/>
    <w:rsid w:val="00DE1D69"/>
    <w:rsid w:val="00DE31F6"/>
    <w:rsid w:val="00DE37BF"/>
    <w:rsid w:val="00DE4247"/>
    <w:rsid w:val="00DF1134"/>
    <w:rsid w:val="00DF68F2"/>
    <w:rsid w:val="00E01CB0"/>
    <w:rsid w:val="00E02113"/>
    <w:rsid w:val="00E03146"/>
    <w:rsid w:val="00E05178"/>
    <w:rsid w:val="00E103CF"/>
    <w:rsid w:val="00E1573D"/>
    <w:rsid w:val="00E224AF"/>
    <w:rsid w:val="00E259A3"/>
    <w:rsid w:val="00E2681B"/>
    <w:rsid w:val="00E2696C"/>
    <w:rsid w:val="00E26DF7"/>
    <w:rsid w:val="00E315B2"/>
    <w:rsid w:val="00E35BB6"/>
    <w:rsid w:val="00E43BF8"/>
    <w:rsid w:val="00E44C48"/>
    <w:rsid w:val="00E47990"/>
    <w:rsid w:val="00E50D2E"/>
    <w:rsid w:val="00E525F6"/>
    <w:rsid w:val="00E52EC9"/>
    <w:rsid w:val="00E53A6B"/>
    <w:rsid w:val="00E555DD"/>
    <w:rsid w:val="00E575E6"/>
    <w:rsid w:val="00E61DF8"/>
    <w:rsid w:val="00E63CA5"/>
    <w:rsid w:val="00E65575"/>
    <w:rsid w:val="00E72585"/>
    <w:rsid w:val="00E72BC9"/>
    <w:rsid w:val="00E73339"/>
    <w:rsid w:val="00E73B99"/>
    <w:rsid w:val="00E7547C"/>
    <w:rsid w:val="00E75A4A"/>
    <w:rsid w:val="00E77193"/>
    <w:rsid w:val="00E77FD0"/>
    <w:rsid w:val="00E80980"/>
    <w:rsid w:val="00E83CC9"/>
    <w:rsid w:val="00E871A7"/>
    <w:rsid w:val="00E87219"/>
    <w:rsid w:val="00E91D91"/>
    <w:rsid w:val="00E92DE8"/>
    <w:rsid w:val="00E97387"/>
    <w:rsid w:val="00EA027A"/>
    <w:rsid w:val="00EA1BC0"/>
    <w:rsid w:val="00EA201A"/>
    <w:rsid w:val="00EA2191"/>
    <w:rsid w:val="00EA2919"/>
    <w:rsid w:val="00EA5326"/>
    <w:rsid w:val="00EA6F9F"/>
    <w:rsid w:val="00EB01F1"/>
    <w:rsid w:val="00EB1C95"/>
    <w:rsid w:val="00EB3A3E"/>
    <w:rsid w:val="00EC2CAC"/>
    <w:rsid w:val="00ED1EA5"/>
    <w:rsid w:val="00ED3E40"/>
    <w:rsid w:val="00ED5271"/>
    <w:rsid w:val="00EE17B5"/>
    <w:rsid w:val="00EE26C2"/>
    <w:rsid w:val="00EE42FE"/>
    <w:rsid w:val="00EE4B22"/>
    <w:rsid w:val="00F01166"/>
    <w:rsid w:val="00F018BB"/>
    <w:rsid w:val="00F020D2"/>
    <w:rsid w:val="00F06382"/>
    <w:rsid w:val="00F065C8"/>
    <w:rsid w:val="00F10E33"/>
    <w:rsid w:val="00F14C51"/>
    <w:rsid w:val="00F16D4C"/>
    <w:rsid w:val="00F20AB4"/>
    <w:rsid w:val="00F210D2"/>
    <w:rsid w:val="00F21BDE"/>
    <w:rsid w:val="00F26FF4"/>
    <w:rsid w:val="00F2759A"/>
    <w:rsid w:val="00F31C59"/>
    <w:rsid w:val="00F34BD7"/>
    <w:rsid w:val="00F3607E"/>
    <w:rsid w:val="00F376C0"/>
    <w:rsid w:val="00F40A89"/>
    <w:rsid w:val="00F40FF2"/>
    <w:rsid w:val="00F420CC"/>
    <w:rsid w:val="00F42DCE"/>
    <w:rsid w:val="00F4376B"/>
    <w:rsid w:val="00F43BB4"/>
    <w:rsid w:val="00F44ACB"/>
    <w:rsid w:val="00F523BB"/>
    <w:rsid w:val="00F525A8"/>
    <w:rsid w:val="00F557F8"/>
    <w:rsid w:val="00F5745F"/>
    <w:rsid w:val="00F607B4"/>
    <w:rsid w:val="00F6099D"/>
    <w:rsid w:val="00F60C68"/>
    <w:rsid w:val="00F61FCF"/>
    <w:rsid w:val="00F63ED7"/>
    <w:rsid w:val="00F66A47"/>
    <w:rsid w:val="00F7266F"/>
    <w:rsid w:val="00F72AB5"/>
    <w:rsid w:val="00F734F8"/>
    <w:rsid w:val="00F76964"/>
    <w:rsid w:val="00F77D3A"/>
    <w:rsid w:val="00F80513"/>
    <w:rsid w:val="00F819F4"/>
    <w:rsid w:val="00F82C6C"/>
    <w:rsid w:val="00F83496"/>
    <w:rsid w:val="00F835A3"/>
    <w:rsid w:val="00F83827"/>
    <w:rsid w:val="00F83BFA"/>
    <w:rsid w:val="00F8542D"/>
    <w:rsid w:val="00F87CCE"/>
    <w:rsid w:val="00F91514"/>
    <w:rsid w:val="00F950A7"/>
    <w:rsid w:val="00F95372"/>
    <w:rsid w:val="00F96C20"/>
    <w:rsid w:val="00FA2388"/>
    <w:rsid w:val="00FA2497"/>
    <w:rsid w:val="00FA383A"/>
    <w:rsid w:val="00FA5424"/>
    <w:rsid w:val="00FA7D25"/>
    <w:rsid w:val="00FB29BA"/>
    <w:rsid w:val="00FB305B"/>
    <w:rsid w:val="00FB38F2"/>
    <w:rsid w:val="00FB70D4"/>
    <w:rsid w:val="00FB76F7"/>
    <w:rsid w:val="00FC0C75"/>
    <w:rsid w:val="00FC2AC1"/>
    <w:rsid w:val="00FC451C"/>
    <w:rsid w:val="00FC56D9"/>
    <w:rsid w:val="00FC5F8B"/>
    <w:rsid w:val="00FD09D7"/>
    <w:rsid w:val="00FD0C12"/>
    <w:rsid w:val="00FD1BA2"/>
    <w:rsid w:val="00FD3C0B"/>
    <w:rsid w:val="00FD4EC0"/>
    <w:rsid w:val="00FD6BC6"/>
    <w:rsid w:val="00FD6C4A"/>
    <w:rsid w:val="00FE2580"/>
    <w:rsid w:val="00FE2B60"/>
    <w:rsid w:val="00FE2EBD"/>
    <w:rsid w:val="00FE4E2F"/>
    <w:rsid w:val="00FE5C99"/>
    <w:rsid w:val="00FE7F6C"/>
    <w:rsid w:val="00FF18C7"/>
    <w:rsid w:val="017EA53E"/>
    <w:rsid w:val="019367A2"/>
    <w:rsid w:val="01FAF233"/>
    <w:rsid w:val="03A58F24"/>
    <w:rsid w:val="03F9682A"/>
    <w:rsid w:val="04338558"/>
    <w:rsid w:val="05E0E0C1"/>
    <w:rsid w:val="0611632D"/>
    <w:rsid w:val="062E9CA3"/>
    <w:rsid w:val="0639C631"/>
    <w:rsid w:val="07FC5EC2"/>
    <w:rsid w:val="093A6E65"/>
    <w:rsid w:val="09E821BA"/>
    <w:rsid w:val="0A358A3D"/>
    <w:rsid w:val="0B32F577"/>
    <w:rsid w:val="0B7FF5A6"/>
    <w:rsid w:val="0C38BD34"/>
    <w:rsid w:val="0C63146E"/>
    <w:rsid w:val="0CB13E1F"/>
    <w:rsid w:val="0CD871E3"/>
    <w:rsid w:val="0CD8C62A"/>
    <w:rsid w:val="0CF07CFE"/>
    <w:rsid w:val="0D18E666"/>
    <w:rsid w:val="0D4464AF"/>
    <w:rsid w:val="0DB1DB91"/>
    <w:rsid w:val="0DD54292"/>
    <w:rsid w:val="0DD89895"/>
    <w:rsid w:val="0ECAEED1"/>
    <w:rsid w:val="105067D7"/>
    <w:rsid w:val="10560A1F"/>
    <w:rsid w:val="1098800D"/>
    <w:rsid w:val="10C2AFE8"/>
    <w:rsid w:val="10F7FF4F"/>
    <w:rsid w:val="10FF004C"/>
    <w:rsid w:val="11A6E937"/>
    <w:rsid w:val="11EDCE30"/>
    <w:rsid w:val="129F3F1B"/>
    <w:rsid w:val="14176D96"/>
    <w:rsid w:val="141FE9FA"/>
    <w:rsid w:val="1492D2C8"/>
    <w:rsid w:val="14B664EA"/>
    <w:rsid w:val="14F42D5B"/>
    <w:rsid w:val="1501EC51"/>
    <w:rsid w:val="155B3152"/>
    <w:rsid w:val="1561F30F"/>
    <w:rsid w:val="16049F85"/>
    <w:rsid w:val="162470FE"/>
    <w:rsid w:val="16EC71F1"/>
    <w:rsid w:val="16EE5451"/>
    <w:rsid w:val="16F87EFE"/>
    <w:rsid w:val="1762D9F3"/>
    <w:rsid w:val="18A77DC4"/>
    <w:rsid w:val="19CD2E9A"/>
    <w:rsid w:val="19EAB881"/>
    <w:rsid w:val="1B0E6081"/>
    <w:rsid w:val="1BAED0F1"/>
    <w:rsid w:val="1BE3DAE3"/>
    <w:rsid w:val="1BF4A4F2"/>
    <w:rsid w:val="1D0AEE46"/>
    <w:rsid w:val="1D3840CC"/>
    <w:rsid w:val="1E41E4B8"/>
    <w:rsid w:val="1E9463B4"/>
    <w:rsid w:val="1EBD392B"/>
    <w:rsid w:val="1EF25CFC"/>
    <w:rsid w:val="1F2722D6"/>
    <w:rsid w:val="1FFDBA50"/>
    <w:rsid w:val="20283725"/>
    <w:rsid w:val="204EAB59"/>
    <w:rsid w:val="20592D1D"/>
    <w:rsid w:val="207B90DD"/>
    <w:rsid w:val="207F9F27"/>
    <w:rsid w:val="208A7A05"/>
    <w:rsid w:val="20CA008F"/>
    <w:rsid w:val="210A0495"/>
    <w:rsid w:val="2147B010"/>
    <w:rsid w:val="215EBE02"/>
    <w:rsid w:val="21C90E42"/>
    <w:rsid w:val="2216CE50"/>
    <w:rsid w:val="226E78E7"/>
    <w:rsid w:val="2326A304"/>
    <w:rsid w:val="237E9285"/>
    <w:rsid w:val="23FF57A9"/>
    <w:rsid w:val="24176BAD"/>
    <w:rsid w:val="25218D5B"/>
    <w:rsid w:val="256AF847"/>
    <w:rsid w:val="2570D8A6"/>
    <w:rsid w:val="259FB2B7"/>
    <w:rsid w:val="25ADC972"/>
    <w:rsid w:val="25DF774B"/>
    <w:rsid w:val="26669814"/>
    <w:rsid w:val="26E47451"/>
    <w:rsid w:val="27012ACF"/>
    <w:rsid w:val="2715F746"/>
    <w:rsid w:val="27F20B5F"/>
    <w:rsid w:val="281642F7"/>
    <w:rsid w:val="28840981"/>
    <w:rsid w:val="28986971"/>
    <w:rsid w:val="29BACD87"/>
    <w:rsid w:val="29FDB53C"/>
    <w:rsid w:val="2A0102A2"/>
    <w:rsid w:val="2A566D89"/>
    <w:rsid w:val="2C3C40B3"/>
    <w:rsid w:val="2C974B42"/>
    <w:rsid w:val="2D7AAF2A"/>
    <w:rsid w:val="2E302508"/>
    <w:rsid w:val="2EB2DD45"/>
    <w:rsid w:val="2F21B6CF"/>
    <w:rsid w:val="2F70A897"/>
    <w:rsid w:val="30D15159"/>
    <w:rsid w:val="316EE3E4"/>
    <w:rsid w:val="31856E5C"/>
    <w:rsid w:val="323034B5"/>
    <w:rsid w:val="324F9286"/>
    <w:rsid w:val="3255E6DB"/>
    <w:rsid w:val="329670AD"/>
    <w:rsid w:val="3307CA25"/>
    <w:rsid w:val="330837CE"/>
    <w:rsid w:val="338D1925"/>
    <w:rsid w:val="34186BDD"/>
    <w:rsid w:val="341F0A9F"/>
    <w:rsid w:val="349797F1"/>
    <w:rsid w:val="3535C972"/>
    <w:rsid w:val="35391DCB"/>
    <w:rsid w:val="35950227"/>
    <w:rsid w:val="364FA64C"/>
    <w:rsid w:val="3652D66F"/>
    <w:rsid w:val="36624F59"/>
    <w:rsid w:val="36A7A6BB"/>
    <w:rsid w:val="37739FC0"/>
    <w:rsid w:val="390B3326"/>
    <w:rsid w:val="391E0D12"/>
    <w:rsid w:val="3B9409B1"/>
    <w:rsid w:val="3BB7FEBD"/>
    <w:rsid w:val="3C7E612C"/>
    <w:rsid w:val="3CD28445"/>
    <w:rsid w:val="3CECD369"/>
    <w:rsid w:val="3D0030CE"/>
    <w:rsid w:val="3D071C54"/>
    <w:rsid w:val="3D7B74E3"/>
    <w:rsid w:val="3D96189E"/>
    <w:rsid w:val="3E0C3578"/>
    <w:rsid w:val="3E3CE87F"/>
    <w:rsid w:val="3EB82A80"/>
    <w:rsid w:val="3F9004CF"/>
    <w:rsid w:val="41083120"/>
    <w:rsid w:val="42754060"/>
    <w:rsid w:val="42DAC01D"/>
    <w:rsid w:val="430F4738"/>
    <w:rsid w:val="437A67DF"/>
    <w:rsid w:val="4465AD1D"/>
    <w:rsid w:val="44871A5B"/>
    <w:rsid w:val="4496720E"/>
    <w:rsid w:val="449DF108"/>
    <w:rsid w:val="458B1601"/>
    <w:rsid w:val="45A0A269"/>
    <w:rsid w:val="45C0DBC8"/>
    <w:rsid w:val="46C7E568"/>
    <w:rsid w:val="47800FF4"/>
    <w:rsid w:val="486520A5"/>
    <w:rsid w:val="49642ECB"/>
    <w:rsid w:val="4990C222"/>
    <w:rsid w:val="4993C104"/>
    <w:rsid w:val="4A11EA86"/>
    <w:rsid w:val="4A264E00"/>
    <w:rsid w:val="4A68DAB8"/>
    <w:rsid w:val="4AF1D8F5"/>
    <w:rsid w:val="4C4B3D6C"/>
    <w:rsid w:val="4CD6D110"/>
    <w:rsid w:val="4CFFCF0B"/>
    <w:rsid w:val="4D4A16E6"/>
    <w:rsid w:val="4D77F891"/>
    <w:rsid w:val="4DA0F481"/>
    <w:rsid w:val="4E5C9EF0"/>
    <w:rsid w:val="4F0D67F0"/>
    <w:rsid w:val="4F93112E"/>
    <w:rsid w:val="4FC51A0F"/>
    <w:rsid w:val="50013628"/>
    <w:rsid w:val="50767B57"/>
    <w:rsid w:val="50A87472"/>
    <w:rsid w:val="50C839DF"/>
    <w:rsid w:val="516D565B"/>
    <w:rsid w:val="51A535B3"/>
    <w:rsid w:val="5245368C"/>
    <w:rsid w:val="532B9024"/>
    <w:rsid w:val="537E6405"/>
    <w:rsid w:val="5395AC6E"/>
    <w:rsid w:val="53A31AC6"/>
    <w:rsid w:val="54352668"/>
    <w:rsid w:val="548FCA1A"/>
    <w:rsid w:val="5567EA0E"/>
    <w:rsid w:val="559DFBF3"/>
    <w:rsid w:val="55A85E73"/>
    <w:rsid w:val="5691225D"/>
    <w:rsid w:val="56EE86A5"/>
    <w:rsid w:val="576A9F64"/>
    <w:rsid w:val="585321C2"/>
    <w:rsid w:val="59B75D85"/>
    <w:rsid w:val="5A027E1E"/>
    <w:rsid w:val="5A140E30"/>
    <w:rsid w:val="5AA31ED3"/>
    <w:rsid w:val="5B2722CC"/>
    <w:rsid w:val="5B2CF5B5"/>
    <w:rsid w:val="5BCF2F46"/>
    <w:rsid w:val="5C1B15E0"/>
    <w:rsid w:val="5C9F25A4"/>
    <w:rsid w:val="5CCC8AFF"/>
    <w:rsid w:val="5D3F11B5"/>
    <w:rsid w:val="5E00BE28"/>
    <w:rsid w:val="5EAED53C"/>
    <w:rsid w:val="5F1B0DBC"/>
    <w:rsid w:val="6011EFD9"/>
    <w:rsid w:val="60A8985B"/>
    <w:rsid w:val="610D1927"/>
    <w:rsid w:val="618C86DF"/>
    <w:rsid w:val="61E575FB"/>
    <w:rsid w:val="6216E1CE"/>
    <w:rsid w:val="622C1DBC"/>
    <w:rsid w:val="624B8260"/>
    <w:rsid w:val="62533109"/>
    <w:rsid w:val="627B9898"/>
    <w:rsid w:val="62844CEC"/>
    <w:rsid w:val="62B26705"/>
    <w:rsid w:val="62FA50BB"/>
    <w:rsid w:val="63063293"/>
    <w:rsid w:val="64BDE9D3"/>
    <w:rsid w:val="64E322C5"/>
    <w:rsid w:val="65ACF418"/>
    <w:rsid w:val="66268988"/>
    <w:rsid w:val="66519E97"/>
    <w:rsid w:val="665C9602"/>
    <w:rsid w:val="674E0A44"/>
    <w:rsid w:val="677FAF0F"/>
    <w:rsid w:val="67BE16C1"/>
    <w:rsid w:val="68DD23F1"/>
    <w:rsid w:val="69B286E6"/>
    <w:rsid w:val="69CEE835"/>
    <w:rsid w:val="6A3BC471"/>
    <w:rsid w:val="6A3C6652"/>
    <w:rsid w:val="6A975B5F"/>
    <w:rsid w:val="6AB1841B"/>
    <w:rsid w:val="6B00B7B0"/>
    <w:rsid w:val="6C187D1B"/>
    <w:rsid w:val="6C6204F6"/>
    <w:rsid w:val="6CE49904"/>
    <w:rsid w:val="6D30BAE4"/>
    <w:rsid w:val="6E534666"/>
    <w:rsid w:val="6E66A45C"/>
    <w:rsid w:val="6E7301E9"/>
    <w:rsid w:val="6F3FC23A"/>
    <w:rsid w:val="6F8CEF29"/>
    <w:rsid w:val="6F97ED7A"/>
    <w:rsid w:val="701D2249"/>
    <w:rsid w:val="7177B613"/>
    <w:rsid w:val="71E548E0"/>
    <w:rsid w:val="7216A4E5"/>
    <w:rsid w:val="7385F94B"/>
    <w:rsid w:val="748C8008"/>
    <w:rsid w:val="7A04457B"/>
    <w:rsid w:val="7A29064F"/>
    <w:rsid w:val="7A35F6E0"/>
    <w:rsid w:val="7A808B6A"/>
    <w:rsid w:val="7B1201E5"/>
    <w:rsid w:val="7B13E91B"/>
    <w:rsid w:val="7B4DADB6"/>
    <w:rsid w:val="7B626F0E"/>
    <w:rsid w:val="7BBC6C68"/>
    <w:rsid w:val="7C0A1939"/>
    <w:rsid w:val="7C83B737"/>
    <w:rsid w:val="7CEB646B"/>
    <w:rsid w:val="7D1A22DE"/>
    <w:rsid w:val="7D345A01"/>
    <w:rsid w:val="7D873272"/>
    <w:rsid w:val="7DDA0CEC"/>
    <w:rsid w:val="7DEE1929"/>
    <w:rsid w:val="7E286176"/>
    <w:rsid w:val="7E5DABD3"/>
    <w:rsid w:val="7EBA3630"/>
    <w:rsid w:val="7FC5F55B"/>
    <w:rsid w:val="7FD288E5"/>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306C2D"/>
  <w15:chartTrackingRefBased/>
  <w15:docId w15:val="{E088079A-C3C0-4612-A506-FE5B094B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F60C68"/>
    <w:rPr>
      <w:sz w:val="24"/>
      <w:szCs w:val="24"/>
      <w:lang w:eastAsia="en-US"/>
    </w:rPr>
  </w:style>
  <w:style w:type="paragraph" w:styleId="Pealkiri1">
    <w:name w:val="heading 1"/>
    <w:basedOn w:val="Normaallaad"/>
    <w:next w:val="Normaallaad"/>
    <w:link w:val="Pealkiri1Mrk"/>
    <w:uiPriority w:val="99"/>
    <w:qFormat/>
    <w:rsid w:val="0036221A"/>
    <w:pPr>
      <w:keepNext/>
      <w:numPr>
        <w:numId w:val="5"/>
      </w:numPr>
      <w:spacing w:before="240" w:after="60"/>
      <w:outlineLvl w:val="0"/>
    </w:pPr>
    <w:rPr>
      <w:rFonts w:ascii="Arial" w:hAnsi="Arial" w:cs="Arial"/>
      <w:b/>
      <w:bCs/>
      <w:kern w:val="32"/>
      <w:sz w:val="22"/>
      <w:szCs w:val="22"/>
      <w:lang w:val="en-US"/>
    </w:rPr>
  </w:style>
  <w:style w:type="paragraph" w:styleId="Pealkiri2">
    <w:name w:val="heading 2"/>
    <w:aliases w:val="Märk Märk3"/>
    <w:basedOn w:val="Normaallaad"/>
    <w:next w:val="Normaallaad"/>
    <w:link w:val="Pealkiri2Mrk"/>
    <w:uiPriority w:val="99"/>
    <w:qFormat/>
    <w:rsid w:val="0036221A"/>
    <w:pPr>
      <w:keepNext/>
      <w:numPr>
        <w:ilvl w:val="1"/>
        <w:numId w:val="5"/>
      </w:numPr>
      <w:spacing w:before="240" w:after="60"/>
      <w:ind w:left="576"/>
      <w:outlineLvl w:val="1"/>
    </w:pPr>
    <w:rPr>
      <w:rFonts w:ascii="Arial" w:hAnsi="Arial" w:cs="Arial"/>
      <w:b/>
      <w:bCs/>
      <w:sz w:val="22"/>
      <w:szCs w:val="22"/>
      <w:lang w:eastAsia="et-EE"/>
    </w:rPr>
  </w:style>
  <w:style w:type="paragraph" w:styleId="Pealkiri3">
    <w:name w:val="heading 3"/>
    <w:basedOn w:val="Normaallaad"/>
    <w:next w:val="Normaallaad"/>
    <w:link w:val="Pealkiri3Mrk"/>
    <w:uiPriority w:val="99"/>
    <w:qFormat/>
    <w:rsid w:val="0036221A"/>
    <w:pPr>
      <w:keepNext/>
      <w:numPr>
        <w:ilvl w:val="2"/>
        <w:numId w:val="5"/>
      </w:numPr>
      <w:spacing w:before="240" w:after="60"/>
      <w:outlineLvl w:val="2"/>
    </w:pPr>
    <w:rPr>
      <w:rFonts w:ascii="Arial" w:hAnsi="Arial" w:cs="Arial"/>
      <w:b/>
      <w:bCs/>
      <w:sz w:val="22"/>
      <w:szCs w:val="22"/>
      <w:lang w:val="en-US"/>
    </w:rPr>
  </w:style>
  <w:style w:type="paragraph" w:styleId="Pealkiri4">
    <w:name w:val="heading 4"/>
    <w:basedOn w:val="Normaallaad"/>
    <w:next w:val="Normaallaad"/>
    <w:link w:val="Pealkiri4Mrk"/>
    <w:uiPriority w:val="99"/>
    <w:qFormat/>
    <w:rsid w:val="0036221A"/>
    <w:pPr>
      <w:keepNext/>
      <w:numPr>
        <w:ilvl w:val="3"/>
        <w:numId w:val="5"/>
      </w:numPr>
      <w:spacing w:before="240" w:after="60"/>
      <w:outlineLvl w:val="3"/>
    </w:pPr>
    <w:rPr>
      <w:rFonts w:ascii="Arial" w:hAnsi="Arial" w:cs="Arial"/>
      <w:b/>
      <w:bCs/>
      <w:sz w:val="22"/>
      <w:szCs w:val="22"/>
      <w:lang w:eastAsia="et-EE"/>
    </w:rPr>
  </w:style>
  <w:style w:type="paragraph" w:styleId="Pealkiri5">
    <w:name w:val="heading 5"/>
    <w:basedOn w:val="Normaallaad"/>
    <w:next w:val="Normaallaad"/>
    <w:link w:val="Pealkiri5Mrk"/>
    <w:uiPriority w:val="9"/>
    <w:unhideWhenUsed/>
    <w:qFormat/>
    <w:rsid w:val="0036221A"/>
    <w:pPr>
      <w:numPr>
        <w:ilvl w:val="4"/>
        <w:numId w:val="5"/>
      </w:numPr>
      <w:spacing w:before="240" w:after="60"/>
      <w:outlineLvl w:val="4"/>
    </w:pPr>
    <w:rPr>
      <w:rFonts w:asciiTheme="minorHAnsi" w:eastAsiaTheme="minorEastAsia" w:hAnsiTheme="minorHAnsi"/>
      <w:b/>
      <w:bCs/>
      <w:i/>
      <w:iCs/>
      <w:sz w:val="26"/>
      <w:szCs w:val="26"/>
      <w:lang w:val="en-US"/>
    </w:rPr>
  </w:style>
  <w:style w:type="paragraph" w:styleId="Pealkiri6">
    <w:name w:val="heading 6"/>
    <w:basedOn w:val="Normaallaad"/>
    <w:next w:val="Normaallaad"/>
    <w:link w:val="Pealkiri6Mrk"/>
    <w:uiPriority w:val="9"/>
    <w:semiHidden/>
    <w:unhideWhenUsed/>
    <w:qFormat/>
    <w:rsid w:val="0036221A"/>
    <w:pPr>
      <w:numPr>
        <w:ilvl w:val="5"/>
        <w:numId w:val="5"/>
      </w:numPr>
      <w:spacing w:before="240" w:after="60"/>
      <w:outlineLvl w:val="5"/>
    </w:pPr>
    <w:rPr>
      <w:rFonts w:asciiTheme="minorHAnsi" w:eastAsiaTheme="minorEastAsia" w:hAnsiTheme="minorHAnsi"/>
      <w:b/>
      <w:bCs/>
      <w:sz w:val="22"/>
      <w:szCs w:val="22"/>
      <w:lang w:val="en-US"/>
    </w:rPr>
  </w:style>
  <w:style w:type="paragraph" w:styleId="Pealkiri7">
    <w:name w:val="heading 7"/>
    <w:basedOn w:val="Normaallaad"/>
    <w:next w:val="Normaallaad"/>
    <w:link w:val="Pealkiri7Mrk"/>
    <w:uiPriority w:val="9"/>
    <w:semiHidden/>
    <w:unhideWhenUsed/>
    <w:qFormat/>
    <w:rsid w:val="0036221A"/>
    <w:pPr>
      <w:numPr>
        <w:ilvl w:val="6"/>
        <w:numId w:val="5"/>
      </w:numPr>
      <w:spacing w:before="240" w:after="60"/>
      <w:outlineLvl w:val="6"/>
    </w:pPr>
    <w:rPr>
      <w:rFonts w:asciiTheme="minorHAnsi" w:eastAsiaTheme="minorEastAsia" w:hAnsiTheme="minorHAnsi"/>
      <w:lang w:val="en-US"/>
    </w:rPr>
  </w:style>
  <w:style w:type="paragraph" w:styleId="Pealkiri8">
    <w:name w:val="heading 8"/>
    <w:basedOn w:val="Normaallaad"/>
    <w:next w:val="Normaallaad"/>
    <w:link w:val="Pealkiri8Mrk"/>
    <w:uiPriority w:val="9"/>
    <w:semiHidden/>
    <w:unhideWhenUsed/>
    <w:qFormat/>
    <w:rsid w:val="0036221A"/>
    <w:pPr>
      <w:numPr>
        <w:ilvl w:val="7"/>
        <w:numId w:val="5"/>
      </w:numPr>
      <w:spacing w:before="240" w:after="60"/>
      <w:outlineLvl w:val="7"/>
    </w:pPr>
    <w:rPr>
      <w:rFonts w:asciiTheme="minorHAnsi" w:eastAsiaTheme="minorEastAsia" w:hAnsiTheme="minorHAnsi"/>
      <w:i/>
      <w:iCs/>
      <w:lang w:val="en-US"/>
    </w:rPr>
  </w:style>
  <w:style w:type="paragraph" w:styleId="Pealkiri9">
    <w:name w:val="heading 9"/>
    <w:basedOn w:val="Normaallaad"/>
    <w:next w:val="Normaallaad"/>
    <w:link w:val="Pealkiri9Mrk"/>
    <w:uiPriority w:val="9"/>
    <w:semiHidden/>
    <w:unhideWhenUsed/>
    <w:qFormat/>
    <w:rsid w:val="0036221A"/>
    <w:pPr>
      <w:numPr>
        <w:ilvl w:val="8"/>
        <w:numId w:val="5"/>
      </w:numPr>
      <w:spacing w:before="240" w:after="60"/>
      <w:outlineLvl w:val="8"/>
    </w:pPr>
    <w:rPr>
      <w:rFonts w:asciiTheme="majorHAnsi" w:eastAsiaTheme="majorEastAsia" w:hAnsiTheme="majorHAnsi"/>
      <w:sz w:val="22"/>
      <w:szCs w:val="22"/>
      <w:lang w:val="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rsid w:val="00EA201A"/>
    <w:pPr>
      <w:tabs>
        <w:tab w:val="center" w:pos="4536"/>
        <w:tab w:val="right" w:pos="9072"/>
      </w:tabs>
    </w:pPr>
  </w:style>
  <w:style w:type="character" w:styleId="Lehekljenumber">
    <w:name w:val="page number"/>
    <w:basedOn w:val="Liguvaikefont"/>
    <w:rsid w:val="00EA201A"/>
  </w:style>
  <w:style w:type="paragraph" w:styleId="Normaallaadveeb">
    <w:name w:val="Normal (Web)"/>
    <w:basedOn w:val="Normaallaad"/>
    <w:uiPriority w:val="99"/>
    <w:rsid w:val="00FD1BA2"/>
    <w:pPr>
      <w:spacing w:before="100" w:beforeAutospacing="1" w:after="100" w:afterAutospacing="1"/>
    </w:pPr>
    <w:rPr>
      <w:color w:val="000000"/>
      <w:lang w:eastAsia="et-EE"/>
    </w:rPr>
  </w:style>
  <w:style w:type="character" w:styleId="Hperlink">
    <w:name w:val="Hyperlink"/>
    <w:uiPriority w:val="99"/>
    <w:rsid w:val="00FD1BA2"/>
    <w:rPr>
      <w:color w:val="003471"/>
      <w:u w:val="single"/>
    </w:rPr>
  </w:style>
  <w:style w:type="paragraph" w:styleId="Kehatekst3">
    <w:name w:val="Body Text 3"/>
    <w:basedOn w:val="Normaallaad"/>
    <w:rsid w:val="00FD1BA2"/>
    <w:pPr>
      <w:spacing w:before="100" w:beforeAutospacing="1" w:after="100" w:afterAutospacing="1"/>
    </w:pPr>
    <w:rPr>
      <w:color w:val="000000"/>
      <w:lang w:eastAsia="et-EE"/>
    </w:rPr>
  </w:style>
  <w:style w:type="paragraph" w:styleId="Kehatekst2">
    <w:name w:val="Body Text 2"/>
    <w:basedOn w:val="Normaallaad"/>
    <w:rsid w:val="00FD1BA2"/>
    <w:pPr>
      <w:spacing w:before="100" w:beforeAutospacing="1" w:after="100" w:afterAutospacing="1"/>
    </w:pPr>
    <w:rPr>
      <w:color w:val="000000"/>
      <w:lang w:eastAsia="et-EE"/>
    </w:rPr>
  </w:style>
  <w:style w:type="paragraph" w:styleId="Pealkiri">
    <w:name w:val="Title"/>
    <w:basedOn w:val="Normaallaad"/>
    <w:qFormat/>
    <w:rsid w:val="009974B5"/>
    <w:pPr>
      <w:overflowPunct w:val="0"/>
      <w:autoSpaceDE w:val="0"/>
      <w:autoSpaceDN w:val="0"/>
      <w:adjustRightInd w:val="0"/>
      <w:spacing w:line="360" w:lineRule="auto"/>
      <w:jc w:val="center"/>
      <w:textAlignment w:val="baseline"/>
    </w:pPr>
    <w:rPr>
      <w:rFonts w:ascii="Arial" w:hAnsi="Arial" w:cs="Arial"/>
      <w:b/>
      <w:sz w:val="22"/>
      <w:szCs w:val="20"/>
    </w:rPr>
  </w:style>
  <w:style w:type="character" w:styleId="Kommentaariviide">
    <w:name w:val="annotation reference"/>
    <w:semiHidden/>
    <w:rsid w:val="00C3390D"/>
    <w:rPr>
      <w:sz w:val="16"/>
      <w:szCs w:val="16"/>
    </w:rPr>
  </w:style>
  <w:style w:type="paragraph" w:styleId="Kommentaaritekst">
    <w:name w:val="annotation text"/>
    <w:basedOn w:val="Normaallaad"/>
    <w:link w:val="KommentaaritekstMrk"/>
    <w:semiHidden/>
    <w:rsid w:val="00C3390D"/>
    <w:rPr>
      <w:sz w:val="20"/>
      <w:szCs w:val="20"/>
    </w:rPr>
  </w:style>
  <w:style w:type="paragraph" w:styleId="Kommentaariteema">
    <w:name w:val="annotation subject"/>
    <w:basedOn w:val="Kommentaaritekst"/>
    <w:next w:val="Kommentaaritekst"/>
    <w:semiHidden/>
    <w:rsid w:val="00C3390D"/>
    <w:rPr>
      <w:b/>
      <w:bCs/>
    </w:rPr>
  </w:style>
  <w:style w:type="paragraph" w:styleId="Jutumullitekst">
    <w:name w:val="Balloon Text"/>
    <w:basedOn w:val="Normaallaad"/>
    <w:semiHidden/>
    <w:rsid w:val="00C3390D"/>
    <w:rPr>
      <w:rFonts w:ascii="Tahoma" w:hAnsi="Tahoma" w:cs="Tahoma"/>
      <w:sz w:val="16"/>
      <w:szCs w:val="16"/>
    </w:rPr>
  </w:style>
  <w:style w:type="character" w:styleId="Tugev">
    <w:name w:val="Strong"/>
    <w:uiPriority w:val="22"/>
    <w:qFormat/>
    <w:rsid w:val="002B7E38"/>
    <w:rPr>
      <w:b/>
      <w:bCs/>
      <w:sz w:val="24"/>
      <w:szCs w:val="24"/>
      <w:bdr w:val="none" w:sz="0" w:space="0" w:color="auto" w:frame="1"/>
      <w:vertAlign w:val="baseline"/>
    </w:rPr>
  </w:style>
  <w:style w:type="character" w:customStyle="1" w:styleId="tyhik">
    <w:name w:val="tyhik"/>
    <w:rsid w:val="000C0A47"/>
  </w:style>
  <w:style w:type="paragraph" w:styleId="Pis">
    <w:name w:val="header"/>
    <w:basedOn w:val="Normaallaad"/>
    <w:link w:val="PisMrk"/>
    <w:uiPriority w:val="99"/>
    <w:rsid w:val="009E31D7"/>
    <w:pPr>
      <w:tabs>
        <w:tab w:val="center" w:pos="4536"/>
        <w:tab w:val="right" w:pos="9072"/>
      </w:tabs>
    </w:pPr>
  </w:style>
  <w:style w:type="character" w:customStyle="1" w:styleId="PisMrk">
    <w:name w:val="Päis Märk"/>
    <w:basedOn w:val="Liguvaikefont"/>
    <w:link w:val="Pis"/>
    <w:uiPriority w:val="99"/>
    <w:rsid w:val="009E31D7"/>
    <w:rPr>
      <w:sz w:val="24"/>
      <w:szCs w:val="24"/>
      <w:lang w:eastAsia="en-US"/>
    </w:rPr>
  </w:style>
  <w:style w:type="paragraph" w:styleId="Redaktsioon">
    <w:name w:val="Revision"/>
    <w:hidden/>
    <w:uiPriority w:val="99"/>
    <w:semiHidden/>
    <w:rsid w:val="00332D57"/>
    <w:rPr>
      <w:sz w:val="24"/>
      <w:szCs w:val="24"/>
      <w:lang w:eastAsia="en-US"/>
    </w:rPr>
  </w:style>
  <w:style w:type="character" w:customStyle="1" w:styleId="KommentaaritekstMrk">
    <w:name w:val="Kommentaari tekst Märk"/>
    <w:basedOn w:val="Liguvaikefont"/>
    <w:link w:val="Kommentaaritekst"/>
    <w:semiHidden/>
    <w:rsid w:val="00A7724C"/>
    <w:rPr>
      <w:lang w:eastAsia="en-US"/>
    </w:rPr>
  </w:style>
  <w:style w:type="character" w:styleId="Kohatitetekst">
    <w:name w:val="Placeholder Text"/>
    <w:basedOn w:val="Liguvaikefont"/>
    <w:uiPriority w:val="99"/>
    <w:semiHidden/>
    <w:rsid w:val="00684797"/>
    <w:rPr>
      <w:color w:val="808080"/>
    </w:rPr>
  </w:style>
  <w:style w:type="paragraph" w:customStyle="1" w:styleId="Default">
    <w:name w:val="Default"/>
    <w:rsid w:val="002F682D"/>
    <w:pPr>
      <w:autoSpaceDE w:val="0"/>
      <w:autoSpaceDN w:val="0"/>
      <w:adjustRightInd w:val="0"/>
    </w:pPr>
    <w:rPr>
      <w:rFonts w:ascii="Arial" w:hAnsi="Arial" w:cs="Arial"/>
      <w:color w:val="000000"/>
      <w:sz w:val="24"/>
      <w:szCs w:val="24"/>
    </w:rPr>
  </w:style>
  <w:style w:type="character" w:styleId="Klastatudhperlink">
    <w:name w:val="FollowedHyperlink"/>
    <w:basedOn w:val="Liguvaikefont"/>
    <w:rsid w:val="002F682D"/>
    <w:rPr>
      <w:color w:val="954F72" w:themeColor="followedHyperlink"/>
      <w:u w:val="single"/>
    </w:rPr>
  </w:style>
  <w:style w:type="paragraph" w:customStyle="1" w:styleId="Tekst">
    <w:name w:val="Tekst"/>
    <w:autoRedefine/>
    <w:qFormat/>
    <w:rsid w:val="00A3448B"/>
    <w:pPr>
      <w:jc w:val="both"/>
    </w:pPr>
    <w:rPr>
      <w:rFonts w:ascii="Arial" w:eastAsia="SimSun" w:hAnsi="Arial" w:cs="Arial"/>
      <w:noProof/>
      <w:kern w:val="1"/>
      <w:sz w:val="22"/>
      <w:szCs w:val="22"/>
      <w:lang w:eastAsia="zh-CN" w:bidi="hi-IN"/>
    </w:rPr>
  </w:style>
  <w:style w:type="character" w:customStyle="1" w:styleId="Lahendamatamainimine1">
    <w:name w:val="Lahendamata mainimine1"/>
    <w:basedOn w:val="Liguvaikefont"/>
    <w:uiPriority w:val="99"/>
    <w:semiHidden/>
    <w:unhideWhenUsed/>
    <w:rsid w:val="00546F7C"/>
    <w:rPr>
      <w:color w:val="605E5C"/>
      <w:shd w:val="clear" w:color="auto" w:fill="E1DFDD"/>
    </w:rPr>
  </w:style>
  <w:style w:type="paragraph" w:styleId="Loendilik">
    <w:name w:val="List Paragraph"/>
    <w:basedOn w:val="Normaallaad"/>
    <w:uiPriority w:val="34"/>
    <w:qFormat/>
    <w:rsid w:val="002D6348"/>
    <w:pPr>
      <w:ind w:left="720"/>
      <w:contextualSpacing/>
    </w:pPr>
  </w:style>
  <w:style w:type="character" w:customStyle="1" w:styleId="Lahendamatamainimine2">
    <w:name w:val="Lahendamata mainimine2"/>
    <w:basedOn w:val="Liguvaikefont"/>
    <w:uiPriority w:val="99"/>
    <w:semiHidden/>
    <w:unhideWhenUsed/>
    <w:rsid w:val="00940E0C"/>
    <w:rPr>
      <w:color w:val="605E5C"/>
      <w:shd w:val="clear" w:color="auto" w:fill="E1DFDD"/>
    </w:rPr>
  </w:style>
  <w:style w:type="character" w:customStyle="1" w:styleId="Pealkiri1Mrk">
    <w:name w:val="Pealkiri 1 Märk"/>
    <w:basedOn w:val="Liguvaikefont"/>
    <w:link w:val="Pealkiri1"/>
    <w:uiPriority w:val="99"/>
    <w:rsid w:val="0036221A"/>
    <w:rPr>
      <w:rFonts w:ascii="Arial" w:hAnsi="Arial" w:cs="Arial"/>
      <w:b/>
      <w:bCs/>
      <w:kern w:val="32"/>
      <w:sz w:val="22"/>
      <w:szCs w:val="22"/>
      <w:lang w:val="en-US" w:eastAsia="en-US"/>
    </w:rPr>
  </w:style>
  <w:style w:type="character" w:customStyle="1" w:styleId="Pealkiri2Mrk">
    <w:name w:val="Pealkiri 2 Märk"/>
    <w:aliases w:val="Märk Märk3 Märk"/>
    <w:basedOn w:val="Liguvaikefont"/>
    <w:link w:val="Pealkiri2"/>
    <w:uiPriority w:val="99"/>
    <w:rsid w:val="0036221A"/>
    <w:rPr>
      <w:rFonts w:ascii="Arial" w:hAnsi="Arial" w:cs="Arial"/>
      <w:b/>
      <w:bCs/>
      <w:sz w:val="22"/>
      <w:szCs w:val="22"/>
    </w:rPr>
  </w:style>
  <w:style w:type="character" w:customStyle="1" w:styleId="Pealkiri3Mrk">
    <w:name w:val="Pealkiri 3 Märk"/>
    <w:basedOn w:val="Liguvaikefont"/>
    <w:link w:val="Pealkiri3"/>
    <w:uiPriority w:val="99"/>
    <w:rsid w:val="0036221A"/>
    <w:rPr>
      <w:rFonts w:ascii="Arial" w:hAnsi="Arial" w:cs="Arial"/>
      <w:b/>
      <w:bCs/>
      <w:sz w:val="22"/>
      <w:szCs w:val="22"/>
      <w:lang w:val="en-US" w:eastAsia="en-US"/>
    </w:rPr>
  </w:style>
  <w:style w:type="character" w:customStyle="1" w:styleId="Pealkiri4Mrk">
    <w:name w:val="Pealkiri 4 Märk"/>
    <w:basedOn w:val="Liguvaikefont"/>
    <w:link w:val="Pealkiri4"/>
    <w:uiPriority w:val="99"/>
    <w:rsid w:val="0036221A"/>
    <w:rPr>
      <w:rFonts w:ascii="Arial" w:hAnsi="Arial" w:cs="Arial"/>
      <w:b/>
      <w:bCs/>
      <w:sz w:val="22"/>
      <w:szCs w:val="22"/>
    </w:rPr>
  </w:style>
  <w:style w:type="character" w:customStyle="1" w:styleId="Pealkiri5Mrk">
    <w:name w:val="Pealkiri 5 Märk"/>
    <w:basedOn w:val="Liguvaikefont"/>
    <w:link w:val="Pealkiri5"/>
    <w:uiPriority w:val="9"/>
    <w:rsid w:val="0036221A"/>
    <w:rPr>
      <w:rFonts w:asciiTheme="minorHAnsi" w:eastAsiaTheme="minorEastAsia" w:hAnsiTheme="minorHAnsi"/>
      <w:b/>
      <w:bCs/>
      <w:i/>
      <w:iCs/>
      <w:sz w:val="26"/>
      <w:szCs w:val="26"/>
      <w:lang w:val="en-US" w:eastAsia="en-US"/>
    </w:rPr>
  </w:style>
  <w:style w:type="character" w:customStyle="1" w:styleId="Pealkiri6Mrk">
    <w:name w:val="Pealkiri 6 Märk"/>
    <w:basedOn w:val="Liguvaikefont"/>
    <w:link w:val="Pealkiri6"/>
    <w:uiPriority w:val="9"/>
    <w:semiHidden/>
    <w:rsid w:val="0036221A"/>
    <w:rPr>
      <w:rFonts w:asciiTheme="minorHAnsi" w:eastAsiaTheme="minorEastAsia" w:hAnsiTheme="minorHAnsi"/>
      <w:b/>
      <w:bCs/>
      <w:sz w:val="22"/>
      <w:szCs w:val="22"/>
      <w:lang w:val="en-US" w:eastAsia="en-US"/>
    </w:rPr>
  </w:style>
  <w:style w:type="character" w:customStyle="1" w:styleId="Pealkiri7Mrk">
    <w:name w:val="Pealkiri 7 Märk"/>
    <w:basedOn w:val="Liguvaikefont"/>
    <w:link w:val="Pealkiri7"/>
    <w:uiPriority w:val="9"/>
    <w:semiHidden/>
    <w:rsid w:val="0036221A"/>
    <w:rPr>
      <w:rFonts w:asciiTheme="minorHAnsi" w:eastAsiaTheme="minorEastAsia" w:hAnsiTheme="minorHAnsi"/>
      <w:sz w:val="24"/>
      <w:szCs w:val="24"/>
      <w:lang w:val="en-US" w:eastAsia="en-US"/>
    </w:rPr>
  </w:style>
  <w:style w:type="character" w:customStyle="1" w:styleId="Pealkiri8Mrk">
    <w:name w:val="Pealkiri 8 Märk"/>
    <w:basedOn w:val="Liguvaikefont"/>
    <w:link w:val="Pealkiri8"/>
    <w:uiPriority w:val="9"/>
    <w:semiHidden/>
    <w:rsid w:val="0036221A"/>
    <w:rPr>
      <w:rFonts w:asciiTheme="minorHAnsi" w:eastAsiaTheme="minorEastAsia" w:hAnsiTheme="minorHAnsi"/>
      <w:i/>
      <w:iCs/>
      <w:sz w:val="24"/>
      <w:szCs w:val="24"/>
      <w:lang w:val="en-US" w:eastAsia="en-US"/>
    </w:rPr>
  </w:style>
  <w:style w:type="character" w:customStyle="1" w:styleId="Pealkiri9Mrk">
    <w:name w:val="Pealkiri 9 Märk"/>
    <w:basedOn w:val="Liguvaikefont"/>
    <w:link w:val="Pealkiri9"/>
    <w:uiPriority w:val="9"/>
    <w:semiHidden/>
    <w:rsid w:val="0036221A"/>
    <w:rPr>
      <w:rFonts w:asciiTheme="majorHAnsi" w:eastAsiaTheme="majorEastAsia" w:hAnsiTheme="majorHAnsi"/>
      <w:sz w:val="22"/>
      <w:szCs w:val="22"/>
      <w:lang w:val="en-US" w:eastAsia="en-US"/>
    </w:r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
    <w:basedOn w:val="Normaallaad"/>
    <w:link w:val="AllmrkusetekstMrk"/>
    <w:uiPriority w:val="99"/>
    <w:unhideWhenUsed/>
    <w:rsid w:val="003D242A"/>
    <w:rPr>
      <w:sz w:val="20"/>
      <w:szCs w:val="20"/>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link w:val="Allmrkusetekst"/>
    <w:uiPriority w:val="99"/>
    <w:rsid w:val="003D242A"/>
    <w:rPr>
      <w:lang w:eastAsia="en-US"/>
    </w:rPr>
  </w:style>
  <w:style w:type="character" w:styleId="Allmrkuseviide">
    <w:name w:val="footnote reference"/>
    <w:aliases w:val="Footnote symbol"/>
    <w:basedOn w:val="Liguvaikefont"/>
    <w:uiPriority w:val="99"/>
    <w:unhideWhenUsed/>
    <w:rsid w:val="003D242A"/>
    <w:rPr>
      <w:vertAlign w:val="superscript"/>
    </w:rPr>
  </w:style>
  <w:style w:type="character" w:customStyle="1" w:styleId="Lahendamatamainimine3">
    <w:name w:val="Lahendamata mainimine3"/>
    <w:basedOn w:val="Liguvaikefont"/>
    <w:uiPriority w:val="99"/>
    <w:semiHidden/>
    <w:unhideWhenUsed/>
    <w:rsid w:val="007D50DD"/>
    <w:rPr>
      <w:color w:val="605E5C"/>
      <w:shd w:val="clear" w:color="auto" w:fill="E1DFDD"/>
    </w:rPr>
  </w:style>
  <w:style w:type="character" w:styleId="Lahendamatamainimine">
    <w:name w:val="Unresolved Mention"/>
    <w:basedOn w:val="Liguvaikefont"/>
    <w:uiPriority w:val="99"/>
    <w:semiHidden/>
    <w:unhideWhenUsed/>
    <w:rsid w:val="00F06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27279">
      <w:bodyDiv w:val="1"/>
      <w:marLeft w:val="0"/>
      <w:marRight w:val="0"/>
      <w:marTop w:val="0"/>
      <w:marBottom w:val="0"/>
      <w:divBdr>
        <w:top w:val="none" w:sz="0" w:space="0" w:color="auto"/>
        <w:left w:val="none" w:sz="0" w:space="0" w:color="auto"/>
        <w:bottom w:val="none" w:sz="0" w:space="0" w:color="auto"/>
        <w:right w:val="none" w:sz="0" w:space="0" w:color="auto"/>
      </w:divBdr>
    </w:div>
    <w:div w:id="179784941">
      <w:bodyDiv w:val="1"/>
      <w:marLeft w:val="0"/>
      <w:marRight w:val="0"/>
      <w:marTop w:val="0"/>
      <w:marBottom w:val="0"/>
      <w:divBdr>
        <w:top w:val="none" w:sz="0" w:space="0" w:color="auto"/>
        <w:left w:val="none" w:sz="0" w:space="0" w:color="auto"/>
        <w:bottom w:val="none" w:sz="0" w:space="0" w:color="auto"/>
        <w:right w:val="none" w:sz="0" w:space="0" w:color="auto"/>
      </w:divBdr>
      <w:divsChild>
        <w:div w:id="607545742">
          <w:marLeft w:val="0"/>
          <w:marRight w:val="0"/>
          <w:marTop w:val="0"/>
          <w:marBottom w:val="0"/>
          <w:divBdr>
            <w:top w:val="none" w:sz="0" w:space="0" w:color="auto"/>
            <w:left w:val="none" w:sz="0" w:space="0" w:color="auto"/>
            <w:bottom w:val="none" w:sz="0" w:space="0" w:color="auto"/>
            <w:right w:val="none" w:sz="0" w:space="0" w:color="auto"/>
          </w:divBdr>
        </w:div>
      </w:divsChild>
    </w:div>
    <w:div w:id="254048501">
      <w:bodyDiv w:val="1"/>
      <w:marLeft w:val="0"/>
      <w:marRight w:val="0"/>
      <w:marTop w:val="0"/>
      <w:marBottom w:val="0"/>
      <w:divBdr>
        <w:top w:val="none" w:sz="0" w:space="0" w:color="auto"/>
        <w:left w:val="none" w:sz="0" w:space="0" w:color="auto"/>
        <w:bottom w:val="none" w:sz="0" w:space="0" w:color="auto"/>
        <w:right w:val="none" w:sz="0" w:space="0" w:color="auto"/>
      </w:divBdr>
    </w:div>
    <w:div w:id="326984988">
      <w:bodyDiv w:val="1"/>
      <w:marLeft w:val="0"/>
      <w:marRight w:val="0"/>
      <w:marTop w:val="0"/>
      <w:marBottom w:val="0"/>
      <w:divBdr>
        <w:top w:val="none" w:sz="0" w:space="0" w:color="auto"/>
        <w:left w:val="none" w:sz="0" w:space="0" w:color="auto"/>
        <w:bottom w:val="none" w:sz="0" w:space="0" w:color="auto"/>
        <w:right w:val="none" w:sz="0" w:space="0" w:color="auto"/>
      </w:divBdr>
      <w:divsChild>
        <w:div w:id="936207140">
          <w:marLeft w:val="0"/>
          <w:marRight w:val="0"/>
          <w:marTop w:val="0"/>
          <w:marBottom w:val="0"/>
          <w:divBdr>
            <w:top w:val="none" w:sz="0" w:space="0" w:color="auto"/>
            <w:left w:val="none" w:sz="0" w:space="0" w:color="auto"/>
            <w:bottom w:val="none" w:sz="0" w:space="0" w:color="auto"/>
            <w:right w:val="none" w:sz="0" w:space="0" w:color="auto"/>
          </w:divBdr>
        </w:div>
      </w:divsChild>
    </w:div>
    <w:div w:id="575819401">
      <w:bodyDiv w:val="1"/>
      <w:marLeft w:val="0"/>
      <w:marRight w:val="0"/>
      <w:marTop w:val="0"/>
      <w:marBottom w:val="0"/>
      <w:divBdr>
        <w:top w:val="none" w:sz="0" w:space="0" w:color="auto"/>
        <w:left w:val="none" w:sz="0" w:space="0" w:color="auto"/>
        <w:bottom w:val="none" w:sz="0" w:space="0" w:color="auto"/>
        <w:right w:val="none" w:sz="0" w:space="0" w:color="auto"/>
      </w:divBdr>
      <w:divsChild>
        <w:div w:id="1417746157">
          <w:marLeft w:val="0"/>
          <w:marRight w:val="0"/>
          <w:marTop w:val="0"/>
          <w:marBottom w:val="0"/>
          <w:divBdr>
            <w:top w:val="none" w:sz="0" w:space="0" w:color="auto"/>
            <w:left w:val="none" w:sz="0" w:space="0" w:color="auto"/>
            <w:bottom w:val="none" w:sz="0" w:space="0" w:color="auto"/>
            <w:right w:val="none" w:sz="0" w:space="0" w:color="auto"/>
          </w:divBdr>
        </w:div>
      </w:divsChild>
    </w:div>
    <w:div w:id="581842459">
      <w:bodyDiv w:val="1"/>
      <w:marLeft w:val="0"/>
      <w:marRight w:val="0"/>
      <w:marTop w:val="0"/>
      <w:marBottom w:val="0"/>
      <w:divBdr>
        <w:top w:val="none" w:sz="0" w:space="0" w:color="auto"/>
        <w:left w:val="none" w:sz="0" w:space="0" w:color="auto"/>
        <w:bottom w:val="none" w:sz="0" w:space="0" w:color="auto"/>
        <w:right w:val="none" w:sz="0" w:space="0" w:color="auto"/>
      </w:divBdr>
    </w:div>
    <w:div w:id="635139998">
      <w:bodyDiv w:val="1"/>
      <w:marLeft w:val="0"/>
      <w:marRight w:val="0"/>
      <w:marTop w:val="0"/>
      <w:marBottom w:val="0"/>
      <w:divBdr>
        <w:top w:val="none" w:sz="0" w:space="0" w:color="auto"/>
        <w:left w:val="none" w:sz="0" w:space="0" w:color="auto"/>
        <w:bottom w:val="none" w:sz="0" w:space="0" w:color="auto"/>
        <w:right w:val="none" w:sz="0" w:space="0" w:color="auto"/>
      </w:divBdr>
    </w:div>
    <w:div w:id="753361582">
      <w:bodyDiv w:val="1"/>
      <w:marLeft w:val="0"/>
      <w:marRight w:val="0"/>
      <w:marTop w:val="0"/>
      <w:marBottom w:val="0"/>
      <w:divBdr>
        <w:top w:val="none" w:sz="0" w:space="0" w:color="auto"/>
        <w:left w:val="none" w:sz="0" w:space="0" w:color="auto"/>
        <w:bottom w:val="none" w:sz="0" w:space="0" w:color="auto"/>
        <w:right w:val="none" w:sz="0" w:space="0" w:color="auto"/>
      </w:divBdr>
      <w:divsChild>
        <w:div w:id="2131707803">
          <w:marLeft w:val="0"/>
          <w:marRight w:val="0"/>
          <w:marTop w:val="0"/>
          <w:marBottom w:val="0"/>
          <w:divBdr>
            <w:top w:val="none" w:sz="0" w:space="0" w:color="auto"/>
            <w:left w:val="none" w:sz="0" w:space="0" w:color="auto"/>
            <w:bottom w:val="none" w:sz="0" w:space="0" w:color="auto"/>
            <w:right w:val="none" w:sz="0" w:space="0" w:color="auto"/>
          </w:divBdr>
        </w:div>
      </w:divsChild>
    </w:div>
    <w:div w:id="816844849">
      <w:bodyDiv w:val="1"/>
      <w:marLeft w:val="0"/>
      <w:marRight w:val="0"/>
      <w:marTop w:val="0"/>
      <w:marBottom w:val="0"/>
      <w:divBdr>
        <w:top w:val="none" w:sz="0" w:space="0" w:color="auto"/>
        <w:left w:val="none" w:sz="0" w:space="0" w:color="auto"/>
        <w:bottom w:val="none" w:sz="0" w:space="0" w:color="auto"/>
        <w:right w:val="none" w:sz="0" w:space="0" w:color="auto"/>
      </w:divBdr>
      <w:divsChild>
        <w:div w:id="1721006096">
          <w:marLeft w:val="0"/>
          <w:marRight w:val="0"/>
          <w:marTop w:val="0"/>
          <w:marBottom w:val="0"/>
          <w:divBdr>
            <w:top w:val="none" w:sz="0" w:space="0" w:color="auto"/>
            <w:left w:val="none" w:sz="0" w:space="0" w:color="auto"/>
            <w:bottom w:val="none" w:sz="0" w:space="0" w:color="auto"/>
            <w:right w:val="none" w:sz="0" w:space="0" w:color="auto"/>
          </w:divBdr>
        </w:div>
      </w:divsChild>
    </w:div>
    <w:div w:id="951325426">
      <w:bodyDiv w:val="1"/>
      <w:marLeft w:val="0"/>
      <w:marRight w:val="0"/>
      <w:marTop w:val="0"/>
      <w:marBottom w:val="0"/>
      <w:divBdr>
        <w:top w:val="none" w:sz="0" w:space="0" w:color="auto"/>
        <w:left w:val="none" w:sz="0" w:space="0" w:color="auto"/>
        <w:bottom w:val="none" w:sz="0" w:space="0" w:color="auto"/>
        <w:right w:val="none" w:sz="0" w:space="0" w:color="auto"/>
      </w:divBdr>
    </w:div>
    <w:div w:id="1094011820">
      <w:bodyDiv w:val="1"/>
      <w:marLeft w:val="0"/>
      <w:marRight w:val="0"/>
      <w:marTop w:val="0"/>
      <w:marBottom w:val="0"/>
      <w:divBdr>
        <w:top w:val="none" w:sz="0" w:space="0" w:color="auto"/>
        <w:left w:val="none" w:sz="0" w:space="0" w:color="auto"/>
        <w:bottom w:val="none" w:sz="0" w:space="0" w:color="auto"/>
        <w:right w:val="none" w:sz="0" w:space="0" w:color="auto"/>
      </w:divBdr>
      <w:divsChild>
        <w:div w:id="1753970511">
          <w:marLeft w:val="0"/>
          <w:marRight w:val="0"/>
          <w:marTop w:val="0"/>
          <w:marBottom w:val="0"/>
          <w:divBdr>
            <w:top w:val="none" w:sz="0" w:space="0" w:color="auto"/>
            <w:left w:val="none" w:sz="0" w:space="0" w:color="auto"/>
            <w:bottom w:val="none" w:sz="0" w:space="0" w:color="auto"/>
            <w:right w:val="none" w:sz="0" w:space="0" w:color="auto"/>
          </w:divBdr>
        </w:div>
      </w:divsChild>
    </w:div>
    <w:div w:id="1231112565">
      <w:bodyDiv w:val="1"/>
      <w:marLeft w:val="0"/>
      <w:marRight w:val="0"/>
      <w:marTop w:val="0"/>
      <w:marBottom w:val="0"/>
      <w:divBdr>
        <w:top w:val="none" w:sz="0" w:space="0" w:color="auto"/>
        <w:left w:val="none" w:sz="0" w:space="0" w:color="auto"/>
        <w:bottom w:val="none" w:sz="0" w:space="0" w:color="auto"/>
        <w:right w:val="none" w:sz="0" w:space="0" w:color="auto"/>
      </w:divBdr>
    </w:div>
    <w:div w:id="1281454588">
      <w:bodyDiv w:val="1"/>
      <w:marLeft w:val="0"/>
      <w:marRight w:val="0"/>
      <w:marTop w:val="0"/>
      <w:marBottom w:val="0"/>
      <w:divBdr>
        <w:top w:val="none" w:sz="0" w:space="0" w:color="auto"/>
        <w:left w:val="none" w:sz="0" w:space="0" w:color="auto"/>
        <w:bottom w:val="none" w:sz="0" w:space="0" w:color="auto"/>
        <w:right w:val="none" w:sz="0" w:space="0" w:color="auto"/>
      </w:divBdr>
    </w:div>
    <w:div w:id="1387293026">
      <w:bodyDiv w:val="1"/>
      <w:marLeft w:val="0"/>
      <w:marRight w:val="0"/>
      <w:marTop w:val="0"/>
      <w:marBottom w:val="0"/>
      <w:divBdr>
        <w:top w:val="none" w:sz="0" w:space="0" w:color="auto"/>
        <w:left w:val="none" w:sz="0" w:space="0" w:color="auto"/>
        <w:bottom w:val="none" w:sz="0" w:space="0" w:color="auto"/>
        <w:right w:val="none" w:sz="0" w:space="0" w:color="auto"/>
      </w:divBdr>
    </w:div>
    <w:div w:id="1574271047">
      <w:bodyDiv w:val="1"/>
      <w:marLeft w:val="0"/>
      <w:marRight w:val="0"/>
      <w:marTop w:val="0"/>
      <w:marBottom w:val="0"/>
      <w:divBdr>
        <w:top w:val="none" w:sz="0" w:space="0" w:color="auto"/>
        <w:left w:val="none" w:sz="0" w:space="0" w:color="auto"/>
        <w:bottom w:val="none" w:sz="0" w:space="0" w:color="auto"/>
        <w:right w:val="none" w:sz="0" w:space="0" w:color="auto"/>
      </w:divBdr>
    </w:div>
    <w:div w:id="1587835835">
      <w:bodyDiv w:val="1"/>
      <w:marLeft w:val="0"/>
      <w:marRight w:val="0"/>
      <w:marTop w:val="0"/>
      <w:marBottom w:val="0"/>
      <w:divBdr>
        <w:top w:val="none" w:sz="0" w:space="0" w:color="auto"/>
        <w:left w:val="none" w:sz="0" w:space="0" w:color="auto"/>
        <w:bottom w:val="none" w:sz="0" w:space="0" w:color="auto"/>
        <w:right w:val="none" w:sz="0" w:space="0" w:color="auto"/>
      </w:divBdr>
      <w:divsChild>
        <w:div w:id="1089035570">
          <w:marLeft w:val="0"/>
          <w:marRight w:val="0"/>
          <w:marTop w:val="0"/>
          <w:marBottom w:val="0"/>
          <w:divBdr>
            <w:top w:val="none" w:sz="0" w:space="0" w:color="auto"/>
            <w:left w:val="none" w:sz="0" w:space="0" w:color="auto"/>
            <w:bottom w:val="none" w:sz="0" w:space="0" w:color="auto"/>
            <w:right w:val="none" w:sz="0" w:space="0" w:color="auto"/>
          </w:divBdr>
        </w:div>
      </w:divsChild>
    </w:div>
    <w:div w:id="1687949018">
      <w:bodyDiv w:val="1"/>
      <w:marLeft w:val="0"/>
      <w:marRight w:val="0"/>
      <w:marTop w:val="0"/>
      <w:marBottom w:val="0"/>
      <w:divBdr>
        <w:top w:val="none" w:sz="0" w:space="0" w:color="auto"/>
        <w:left w:val="none" w:sz="0" w:space="0" w:color="auto"/>
        <w:bottom w:val="none" w:sz="0" w:space="0" w:color="auto"/>
        <w:right w:val="none" w:sz="0" w:space="0" w:color="auto"/>
      </w:divBdr>
      <w:divsChild>
        <w:div w:id="1975483940">
          <w:marLeft w:val="0"/>
          <w:marRight w:val="0"/>
          <w:marTop w:val="0"/>
          <w:marBottom w:val="0"/>
          <w:divBdr>
            <w:top w:val="none" w:sz="0" w:space="0" w:color="auto"/>
            <w:left w:val="none" w:sz="0" w:space="0" w:color="auto"/>
            <w:bottom w:val="none" w:sz="0" w:space="0" w:color="auto"/>
            <w:right w:val="none" w:sz="0" w:space="0" w:color="auto"/>
          </w:divBdr>
        </w:div>
      </w:divsChild>
    </w:div>
    <w:div w:id="1722511107">
      <w:bodyDiv w:val="1"/>
      <w:marLeft w:val="0"/>
      <w:marRight w:val="0"/>
      <w:marTop w:val="0"/>
      <w:marBottom w:val="0"/>
      <w:divBdr>
        <w:top w:val="none" w:sz="0" w:space="0" w:color="auto"/>
        <w:left w:val="none" w:sz="0" w:space="0" w:color="auto"/>
        <w:bottom w:val="none" w:sz="0" w:space="0" w:color="auto"/>
        <w:right w:val="none" w:sz="0" w:space="0" w:color="auto"/>
      </w:divBdr>
    </w:div>
    <w:div w:id="1876306593">
      <w:bodyDiv w:val="1"/>
      <w:marLeft w:val="0"/>
      <w:marRight w:val="0"/>
      <w:marTop w:val="0"/>
      <w:marBottom w:val="0"/>
      <w:divBdr>
        <w:top w:val="none" w:sz="0" w:space="0" w:color="auto"/>
        <w:left w:val="none" w:sz="0" w:space="0" w:color="auto"/>
        <w:bottom w:val="none" w:sz="0" w:space="0" w:color="auto"/>
        <w:right w:val="none" w:sz="0" w:space="0" w:color="auto"/>
      </w:divBdr>
      <w:divsChild>
        <w:div w:id="843208840">
          <w:marLeft w:val="0"/>
          <w:marRight w:val="0"/>
          <w:marTop w:val="0"/>
          <w:marBottom w:val="0"/>
          <w:divBdr>
            <w:top w:val="none" w:sz="0" w:space="0" w:color="auto"/>
            <w:left w:val="none" w:sz="0" w:space="0" w:color="auto"/>
            <w:bottom w:val="none" w:sz="0" w:space="0" w:color="auto"/>
            <w:right w:val="none" w:sz="0" w:space="0" w:color="auto"/>
          </w:divBdr>
        </w:div>
      </w:divsChild>
    </w:div>
    <w:div w:id="1898975400">
      <w:bodyDiv w:val="1"/>
      <w:marLeft w:val="0"/>
      <w:marRight w:val="0"/>
      <w:marTop w:val="0"/>
      <w:marBottom w:val="0"/>
      <w:divBdr>
        <w:top w:val="none" w:sz="0" w:space="0" w:color="auto"/>
        <w:left w:val="none" w:sz="0" w:space="0" w:color="auto"/>
        <w:bottom w:val="none" w:sz="0" w:space="0" w:color="auto"/>
        <w:right w:val="none" w:sz="0" w:space="0" w:color="auto"/>
      </w:divBdr>
      <w:divsChild>
        <w:div w:id="1059785074">
          <w:marLeft w:val="0"/>
          <w:marRight w:val="0"/>
          <w:marTop w:val="0"/>
          <w:marBottom w:val="0"/>
          <w:divBdr>
            <w:top w:val="none" w:sz="0" w:space="0" w:color="auto"/>
            <w:left w:val="none" w:sz="0" w:space="0" w:color="auto"/>
            <w:bottom w:val="none" w:sz="0" w:space="0" w:color="auto"/>
            <w:right w:val="none" w:sz="0" w:space="0" w:color="auto"/>
          </w:divBdr>
        </w:div>
      </w:divsChild>
    </w:div>
    <w:div w:id="1999844422">
      <w:bodyDiv w:val="1"/>
      <w:marLeft w:val="0"/>
      <w:marRight w:val="0"/>
      <w:marTop w:val="0"/>
      <w:marBottom w:val="0"/>
      <w:divBdr>
        <w:top w:val="none" w:sz="0" w:space="0" w:color="auto"/>
        <w:left w:val="none" w:sz="0" w:space="0" w:color="auto"/>
        <w:bottom w:val="none" w:sz="0" w:space="0" w:color="auto"/>
        <w:right w:val="none" w:sz="0" w:space="0" w:color="auto"/>
      </w:divBdr>
      <w:divsChild>
        <w:div w:id="1115443996">
          <w:marLeft w:val="0"/>
          <w:marRight w:val="0"/>
          <w:marTop w:val="0"/>
          <w:marBottom w:val="0"/>
          <w:divBdr>
            <w:top w:val="none" w:sz="0" w:space="0" w:color="auto"/>
            <w:left w:val="none" w:sz="0" w:space="0" w:color="auto"/>
            <w:bottom w:val="none" w:sz="0" w:space="0" w:color="auto"/>
            <w:right w:val="none" w:sz="0" w:space="0" w:color="auto"/>
          </w:divBdr>
        </w:div>
      </w:divsChild>
    </w:div>
    <w:div w:id="2103253937">
      <w:bodyDiv w:val="1"/>
      <w:marLeft w:val="0"/>
      <w:marRight w:val="0"/>
      <w:marTop w:val="0"/>
      <w:marBottom w:val="0"/>
      <w:divBdr>
        <w:top w:val="none" w:sz="0" w:space="0" w:color="auto"/>
        <w:left w:val="none" w:sz="0" w:space="0" w:color="auto"/>
        <w:bottom w:val="none" w:sz="0" w:space="0" w:color="auto"/>
        <w:right w:val="none" w:sz="0" w:space="0" w:color="auto"/>
      </w:divBdr>
    </w:div>
    <w:div w:id="214152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piret.eelmets@sm.e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jyri.lossenko@sm.ee"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ti.suur@sm.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1ade1d93-9233-43d5-9b98-da0cbf1d2e2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8ACCEEE999F7848977B87A9F7B69648" ma:contentTypeVersion="10" ma:contentTypeDescription="Loo uus dokument" ma:contentTypeScope="" ma:versionID="f02672792ebe2cdb476847ce8f426007">
  <xsd:schema xmlns:xsd="http://www.w3.org/2001/XMLSchema" xmlns:xs="http://www.w3.org/2001/XMLSchema" xmlns:p="http://schemas.microsoft.com/office/2006/metadata/properties" xmlns:ns2="1ade1d93-9233-43d5-9b98-da0cbf1d2e2d" xmlns:ns3="08adef74-251f-42fc-9024-6df5c4e3f36b" targetNamespace="http://schemas.microsoft.com/office/2006/metadata/properties" ma:root="true" ma:fieldsID="5478142df6101b9c5f7ed8c62361669f" ns2:_="" ns3:_="">
    <xsd:import namespace="1ade1d93-9233-43d5-9b98-da0cbf1d2e2d"/>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e1d93-9233-43d5-9b98-da0cbf1d2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6BDBB-2367-4F17-96FE-E22DE4137947}">
  <ds:schemaRefs>
    <ds:schemaRef ds:uri="http://schemas.microsoft.com/sharepoint/v3/contenttype/forms"/>
  </ds:schemaRefs>
</ds:datastoreItem>
</file>

<file path=customXml/itemProps2.xml><?xml version="1.0" encoding="utf-8"?>
<ds:datastoreItem xmlns:ds="http://schemas.openxmlformats.org/officeDocument/2006/customXml" ds:itemID="{AEFD0ACA-6C3D-48FF-85B1-18A49FB17175}">
  <ds:schemaRefs>
    <ds:schemaRef ds:uri="http://schemas.microsoft.com/office/2006/metadata/properties"/>
    <ds:schemaRef ds:uri="http://schemas.microsoft.com/office/infopath/2007/PartnerControls"/>
    <ds:schemaRef ds:uri="08adef74-251f-42fc-9024-6df5c4e3f36b"/>
    <ds:schemaRef ds:uri="1ade1d93-9233-43d5-9b98-da0cbf1d2e2d"/>
  </ds:schemaRefs>
</ds:datastoreItem>
</file>

<file path=customXml/itemProps3.xml><?xml version="1.0" encoding="utf-8"?>
<ds:datastoreItem xmlns:ds="http://schemas.openxmlformats.org/officeDocument/2006/customXml" ds:itemID="{5CBB720B-CCDD-443B-99BC-6B6A300E2B0B}">
  <ds:schemaRefs>
    <ds:schemaRef ds:uri="http://schemas.openxmlformats.org/officeDocument/2006/bibliography"/>
  </ds:schemaRefs>
</ds:datastoreItem>
</file>

<file path=customXml/itemProps4.xml><?xml version="1.0" encoding="utf-8"?>
<ds:datastoreItem xmlns:ds="http://schemas.openxmlformats.org/officeDocument/2006/customXml" ds:itemID="{434AFA45-8008-4BDE-BF1B-4B5D50893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e1d93-9233-43d5-9b98-da0cbf1d2e2d"/>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Pages>
  <Words>831</Words>
  <Characters>4825</Characters>
  <Application>Microsoft Office Word</Application>
  <DocSecurity>0</DocSecurity>
  <Lines>40</Lines>
  <Paragraphs>11</Paragraphs>
  <ScaleCrop>false</ScaleCrop>
  <Company>Sotsiaalministeerium</Company>
  <LinksUpToDate>false</LinksUpToDate>
  <CharactersWithSpaces>5645</CharactersWithSpaces>
  <SharedDoc>false</SharedDoc>
  <HLinks>
    <vt:vector size="18" baseType="variant">
      <vt:variant>
        <vt:i4>3342428</vt:i4>
      </vt:variant>
      <vt:variant>
        <vt:i4>6</vt:i4>
      </vt:variant>
      <vt:variant>
        <vt:i4>0</vt:i4>
      </vt:variant>
      <vt:variant>
        <vt:i4>5</vt:i4>
      </vt:variant>
      <vt:variant>
        <vt:lpwstr>mailto:piret.eelmets@sm.ee</vt:lpwstr>
      </vt:variant>
      <vt:variant>
        <vt:lpwstr/>
      </vt:variant>
      <vt:variant>
        <vt:i4>7405571</vt:i4>
      </vt:variant>
      <vt:variant>
        <vt:i4>3</vt:i4>
      </vt:variant>
      <vt:variant>
        <vt:i4>0</vt:i4>
      </vt:variant>
      <vt:variant>
        <vt:i4>5</vt:i4>
      </vt:variant>
      <vt:variant>
        <vt:lpwstr>mailto:jyri.lossenko@sm.ee</vt:lpwstr>
      </vt:variant>
      <vt:variant>
        <vt:lpwstr/>
      </vt:variant>
      <vt:variant>
        <vt:i4>327788</vt:i4>
      </vt:variant>
      <vt:variant>
        <vt:i4>0</vt:i4>
      </vt:variant>
      <vt:variant>
        <vt:i4>0</vt:i4>
      </vt:variant>
      <vt:variant>
        <vt:i4>5</vt:i4>
      </vt:variant>
      <vt:variant>
        <vt:lpwstr>mailto:kristi.suur@sm.ee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Mangulson</dc:creator>
  <cp:keywords/>
  <dc:description/>
  <cp:lastModifiedBy>Kristi Suur - SOM</cp:lastModifiedBy>
  <cp:revision>114</cp:revision>
  <cp:lastPrinted>2006-02-10T23:01:00Z</cp:lastPrinted>
  <dcterms:created xsi:type="dcterms:W3CDTF">2026-02-10T05:04:00Z</dcterms:created>
  <dcterms:modified xsi:type="dcterms:W3CDTF">2026-07-09T12:30:00Z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0x01010028ACCEEE999F7848977B87A9F7B69648</vt:lpwstr>
  </property>
  <property fmtid="{D5CDD505-2E9C-101B-9397-08002B2CF9AE}" pid="4" name="_dlc_DocIdItemGuid">
    <vt:lpwstr>08efd7ed-1e95-4738-98a2-2e05032d114b</vt:lpwstr>
  </property>
  <property fmtid="{D5CDD505-2E9C-101B-9397-08002B2CF9AE}" pid="5" name="MSIP_Label_defa4170-0d19-0005-0004-bc88714345d2_Enabled">
    <vt:lpwstr>true</vt:lpwstr>
  </property>
  <property fmtid="{D5CDD505-2E9C-101B-9397-08002B2CF9AE}" pid="6" name="MSIP_Label_defa4170-0d19-0005-0004-bc88714345d2_SetDate">
    <vt:lpwstr>2024-09-16T09:24:26Z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819b26ef-70c7-4308-a2dc-bbf6d0f63b84</vt:lpwstr>
  </property>
  <property fmtid="{D5CDD505-2E9C-101B-9397-08002B2CF9AE}" pid="11" name="MSIP_Label_defa4170-0d19-0005-0004-bc88714345d2_ContentBits">
    <vt:lpwstr>0</vt:lpwstr>
  </property>
  <property fmtid="{D5CDD505-2E9C-101B-9397-08002B2CF9AE}" pid="12" name="MediaServiceImageTags">
    <vt:lpwstr/>
  </property>
</Properties>
</file>