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D401" w14:textId="77777777" w:rsidR="00931286" w:rsidRDefault="00931286" w:rsidP="00993755">
      <w:pPr>
        <w:rPr>
          <w:rFonts w:ascii="Arial" w:hAnsi="Arial" w:cs="Arial"/>
          <w:sz w:val="20"/>
          <w:szCs w:val="16"/>
          <w:lang w:val="et-EE"/>
        </w:rPr>
      </w:pPr>
    </w:p>
    <w:p w14:paraId="364116B6" w14:textId="77777777" w:rsidR="00387A2F" w:rsidRDefault="00387A2F" w:rsidP="00993755">
      <w:pPr>
        <w:rPr>
          <w:rFonts w:ascii="Arial" w:hAnsi="Arial" w:cs="Arial"/>
          <w:sz w:val="20"/>
          <w:szCs w:val="16"/>
          <w:lang w:val="et-EE"/>
        </w:rPr>
      </w:pPr>
    </w:p>
    <w:p w14:paraId="7A1110C4" w14:textId="77777777" w:rsidR="00387A2F" w:rsidRDefault="00387A2F" w:rsidP="00993755">
      <w:pPr>
        <w:rPr>
          <w:rFonts w:ascii="Arial" w:hAnsi="Arial" w:cs="Arial"/>
          <w:sz w:val="20"/>
          <w:szCs w:val="16"/>
          <w:lang w:val="et-EE"/>
        </w:rPr>
      </w:pPr>
    </w:p>
    <w:p w14:paraId="7BBD286F" w14:textId="77777777" w:rsidR="00387A2F" w:rsidRDefault="00387A2F" w:rsidP="00993755">
      <w:pPr>
        <w:rPr>
          <w:rFonts w:ascii="Arial" w:hAnsi="Arial" w:cs="Arial"/>
          <w:sz w:val="20"/>
          <w:szCs w:val="16"/>
          <w:lang w:val="et-EE"/>
        </w:rPr>
      </w:pPr>
    </w:p>
    <w:p w14:paraId="22C526A2" w14:textId="77777777" w:rsidR="00387A2F" w:rsidRDefault="00387A2F" w:rsidP="00993755">
      <w:pPr>
        <w:rPr>
          <w:rFonts w:ascii="Arial" w:hAnsi="Arial" w:cs="Arial"/>
          <w:sz w:val="20"/>
          <w:szCs w:val="16"/>
          <w:lang w:val="et-EE"/>
        </w:rPr>
      </w:pPr>
    </w:p>
    <w:p w14:paraId="0067D585" w14:textId="77777777" w:rsidR="00387A2F" w:rsidRDefault="00387A2F" w:rsidP="00993755">
      <w:pPr>
        <w:rPr>
          <w:rFonts w:ascii="Arial" w:hAnsi="Arial" w:cs="Arial"/>
          <w:sz w:val="20"/>
          <w:szCs w:val="16"/>
          <w:lang w:val="et-EE"/>
        </w:rPr>
      </w:pPr>
    </w:p>
    <w:p w14:paraId="2A76F96E" w14:textId="77777777" w:rsidR="00382197" w:rsidRPr="00485D02" w:rsidRDefault="00382197" w:rsidP="00993755">
      <w:pPr>
        <w:rPr>
          <w:rFonts w:ascii="Arial" w:hAnsi="Arial" w:cs="Arial"/>
          <w:sz w:val="22"/>
          <w:szCs w:val="22"/>
          <w:lang w:val="et-EE"/>
        </w:rPr>
      </w:pPr>
    </w:p>
    <w:p w14:paraId="314BA796" w14:textId="703F11A1" w:rsidR="00382197" w:rsidRPr="00485D02" w:rsidRDefault="00E776F5" w:rsidP="00993755">
      <w:pPr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ab/>
      </w:r>
      <w:r w:rsidRPr="00485D02">
        <w:rPr>
          <w:rFonts w:ascii="Arial" w:hAnsi="Arial" w:cs="Arial"/>
          <w:sz w:val="22"/>
          <w:szCs w:val="22"/>
          <w:lang w:val="et-EE"/>
        </w:rPr>
        <w:tab/>
      </w:r>
      <w:r w:rsidRPr="00485D02">
        <w:rPr>
          <w:rFonts w:ascii="Arial" w:hAnsi="Arial" w:cs="Arial"/>
          <w:sz w:val="22"/>
          <w:szCs w:val="22"/>
          <w:lang w:val="et-EE"/>
        </w:rPr>
        <w:tab/>
      </w:r>
      <w:r w:rsidRPr="00485D02">
        <w:rPr>
          <w:rFonts w:ascii="Arial" w:hAnsi="Arial" w:cs="Arial"/>
          <w:sz w:val="22"/>
          <w:szCs w:val="22"/>
          <w:lang w:val="et-EE"/>
        </w:rPr>
        <w:tab/>
      </w:r>
      <w:r w:rsidRPr="00485D02">
        <w:rPr>
          <w:rFonts w:ascii="Arial" w:hAnsi="Arial" w:cs="Arial"/>
          <w:sz w:val="22"/>
          <w:szCs w:val="22"/>
          <w:lang w:val="et-EE"/>
        </w:rPr>
        <w:tab/>
      </w:r>
    </w:p>
    <w:p w14:paraId="3E68F750" w14:textId="68EBA271" w:rsidR="00387A2F" w:rsidRPr="00485D02" w:rsidRDefault="00BF1CDC" w:rsidP="0099375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Transpordiamet</w:t>
      </w:r>
      <w:r w:rsidR="00A77E3C">
        <w:rPr>
          <w:rFonts w:ascii="Arial" w:hAnsi="Arial" w:cs="Arial"/>
          <w:sz w:val="22"/>
          <w:szCs w:val="22"/>
          <w:lang w:val="et-EE"/>
        </w:rPr>
        <w:tab/>
      </w:r>
      <w:r w:rsidR="00FD0F91">
        <w:rPr>
          <w:rFonts w:ascii="Arial" w:hAnsi="Arial" w:cs="Arial"/>
          <w:sz w:val="22"/>
          <w:szCs w:val="22"/>
          <w:lang w:val="et-EE"/>
        </w:rPr>
        <w:tab/>
      </w:r>
      <w:r w:rsidR="00FD0F91">
        <w:rPr>
          <w:rFonts w:ascii="Arial" w:hAnsi="Arial" w:cs="Arial"/>
          <w:sz w:val="22"/>
          <w:szCs w:val="22"/>
          <w:lang w:val="et-EE"/>
        </w:rPr>
        <w:tab/>
      </w:r>
      <w:r w:rsidR="00FD0F91">
        <w:rPr>
          <w:rFonts w:ascii="Arial" w:hAnsi="Arial" w:cs="Arial"/>
          <w:sz w:val="22"/>
          <w:szCs w:val="22"/>
          <w:lang w:val="et-EE"/>
        </w:rPr>
        <w:tab/>
      </w:r>
      <w:r w:rsidR="00FD0F91">
        <w:rPr>
          <w:rFonts w:ascii="Arial" w:hAnsi="Arial" w:cs="Arial"/>
          <w:sz w:val="22"/>
          <w:szCs w:val="22"/>
          <w:lang w:val="et-EE"/>
        </w:rPr>
        <w:tab/>
      </w:r>
      <w:r w:rsidR="00FD0F91">
        <w:rPr>
          <w:rFonts w:ascii="Arial" w:hAnsi="Arial" w:cs="Arial"/>
          <w:sz w:val="22"/>
          <w:szCs w:val="22"/>
          <w:lang w:val="et-EE"/>
        </w:rPr>
        <w:tab/>
      </w:r>
      <w:r w:rsidR="00FD0F91">
        <w:rPr>
          <w:rFonts w:ascii="Arial" w:hAnsi="Arial" w:cs="Arial"/>
          <w:sz w:val="22"/>
          <w:szCs w:val="22"/>
          <w:lang w:val="et-EE"/>
        </w:rPr>
        <w:tab/>
      </w:r>
      <w:r w:rsidR="00D21FDE">
        <w:rPr>
          <w:rFonts w:ascii="Arial" w:hAnsi="Arial" w:cs="Arial"/>
          <w:sz w:val="22"/>
          <w:szCs w:val="22"/>
          <w:lang w:val="et-EE"/>
        </w:rPr>
        <w:t>2</w:t>
      </w:r>
      <w:r w:rsidR="0070396D">
        <w:rPr>
          <w:rFonts w:ascii="Arial" w:hAnsi="Arial" w:cs="Arial"/>
          <w:sz w:val="22"/>
          <w:szCs w:val="22"/>
          <w:lang w:val="et-EE"/>
        </w:rPr>
        <w:t>1</w:t>
      </w:r>
      <w:r w:rsidR="00FD0F91">
        <w:rPr>
          <w:rFonts w:ascii="Arial" w:hAnsi="Arial" w:cs="Arial"/>
          <w:sz w:val="22"/>
          <w:szCs w:val="22"/>
          <w:lang w:val="et-EE"/>
        </w:rPr>
        <w:t xml:space="preserve">. </w:t>
      </w:r>
      <w:r w:rsidR="00224248">
        <w:rPr>
          <w:rFonts w:ascii="Arial" w:hAnsi="Arial" w:cs="Arial"/>
          <w:sz w:val="22"/>
          <w:szCs w:val="22"/>
          <w:lang w:val="et-EE"/>
        </w:rPr>
        <w:t>veebruar</w:t>
      </w:r>
      <w:r w:rsidR="00FD0F91">
        <w:rPr>
          <w:rFonts w:ascii="Arial" w:hAnsi="Arial" w:cs="Arial"/>
          <w:sz w:val="22"/>
          <w:szCs w:val="22"/>
          <w:lang w:val="et-EE"/>
        </w:rPr>
        <w:t xml:space="preserve"> 20</w:t>
      </w:r>
      <w:r w:rsidR="000666BE">
        <w:rPr>
          <w:rFonts w:ascii="Arial" w:hAnsi="Arial" w:cs="Arial"/>
          <w:sz w:val="22"/>
          <w:szCs w:val="22"/>
          <w:lang w:val="et-EE"/>
        </w:rPr>
        <w:t>2</w:t>
      </w:r>
      <w:r w:rsidR="0070396D">
        <w:rPr>
          <w:rFonts w:ascii="Arial" w:hAnsi="Arial" w:cs="Arial"/>
          <w:sz w:val="22"/>
          <w:szCs w:val="22"/>
          <w:lang w:val="et-EE"/>
        </w:rPr>
        <w:t>4</w:t>
      </w:r>
      <w:r w:rsidR="00FD0F91">
        <w:rPr>
          <w:rFonts w:ascii="Arial" w:hAnsi="Arial" w:cs="Arial"/>
          <w:sz w:val="22"/>
          <w:szCs w:val="22"/>
          <w:lang w:val="et-EE"/>
        </w:rPr>
        <w:t>. a</w:t>
      </w:r>
    </w:p>
    <w:p w14:paraId="5BE49F63" w14:textId="77777777" w:rsidR="00387A2F" w:rsidRPr="00485D02" w:rsidRDefault="00A77E3C" w:rsidP="0099375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Lõõtsa 5</w:t>
      </w:r>
      <w:r w:rsidR="00387A2F" w:rsidRPr="00485D02">
        <w:rPr>
          <w:rFonts w:ascii="Arial" w:hAnsi="Arial" w:cs="Arial"/>
          <w:sz w:val="22"/>
          <w:szCs w:val="22"/>
          <w:lang w:val="et-EE"/>
        </w:rPr>
        <w:t>, Tallinn, 1</w:t>
      </w:r>
      <w:r>
        <w:rPr>
          <w:rFonts w:ascii="Arial" w:hAnsi="Arial" w:cs="Arial"/>
          <w:sz w:val="22"/>
          <w:szCs w:val="22"/>
          <w:lang w:val="et-EE"/>
        </w:rPr>
        <w:t>1415</w:t>
      </w:r>
    </w:p>
    <w:p w14:paraId="6CC3854F" w14:textId="29D8CECD" w:rsidR="00A77E3C" w:rsidRDefault="00BF1CDC" w:rsidP="0099375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info</w:t>
      </w:r>
      <w:r w:rsidR="00A77E3C">
        <w:rPr>
          <w:rFonts w:ascii="Arial" w:hAnsi="Arial" w:cs="Arial"/>
          <w:sz w:val="22"/>
          <w:szCs w:val="22"/>
          <w:lang w:val="et-EE"/>
        </w:rPr>
        <w:t>@</w:t>
      </w:r>
      <w:r>
        <w:rPr>
          <w:rFonts w:ascii="Arial" w:hAnsi="Arial" w:cs="Arial"/>
          <w:sz w:val="22"/>
          <w:szCs w:val="22"/>
          <w:lang w:val="et-EE"/>
        </w:rPr>
        <w:t>transpordiamet</w:t>
      </w:r>
      <w:r w:rsidR="00A77E3C">
        <w:rPr>
          <w:rFonts w:ascii="Arial" w:hAnsi="Arial" w:cs="Arial"/>
          <w:sz w:val="22"/>
          <w:szCs w:val="22"/>
          <w:lang w:val="et-EE"/>
        </w:rPr>
        <w:t>.ee</w:t>
      </w:r>
    </w:p>
    <w:p w14:paraId="23DE1A91" w14:textId="77777777" w:rsidR="00387A2F" w:rsidRPr="00485D02" w:rsidRDefault="00387A2F" w:rsidP="00993755">
      <w:pPr>
        <w:rPr>
          <w:rFonts w:ascii="Arial" w:hAnsi="Arial" w:cs="Arial"/>
          <w:sz w:val="22"/>
          <w:szCs w:val="22"/>
          <w:lang w:val="et-EE"/>
        </w:rPr>
      </w:pPr>
    </w:p>
    <w:p w14:paraId="1AADF1B0" w14:textId="77777777" w:rsidR="00387A2F" w:rsidRPr="00485D02" w:rsidRDefault="00387A2F" w:rsidP="00993755">
      <w:pPr>
        <w:rPr>
          <w:rFonts w:ascii="Arial" w:hAnsi="Arial" w:cs="Arial"/>
          <w:sz w:val="22"/>
          <w:szCs w:val="22"/>
          <w:lang w:val="et-EE"/>
        </w:rPr>
      </w:pPr>
    </w:p>
    <w:p w14:paraId="1E1DAB94" w14:textId="77777777" w:rsidR="00382197" w:rsidRPr="00485D02" w:rsidRDefault="00382197" w:rsidP="00993755">
      <w:pPr>
        <w:rPr>
          <w:rFonts w:ascii="Arial" w:hAnsi="Arial" w:cs="Arial"/>
          <w:sz w:val="22"/>
          <w:szCs w:val="22"/>
          <w:lang w:val="et-EE"/>
        </w:rPr>
      </w:pPr>
    </w:p>
    <w:p w14:paraId="734C20E8" w14:textId="77777777" w:rsidR="00382197" w:rsidRPr="00485D02" w:rsidRDefault="00382197" w:rsidP="00993755">
      <w:pPr>
        <w:rPr>
          <w:rFonts w:ascii="Arial" w:hAnsi="Arial" w:cs="Arial"/>
          <w:sz w:val="22"/>
          <w:szCs w:val="22"/>
          <w:lang w:val="et-EE"/>
        </w:rPr>
      </w:pPr>
    </w:p>
    <w:p w14:paraId="4A9763CF" w14:textId="77777777" w:rsidR="00485D02" w:rsidRPr="00485D02" w:rsidRDefault="00485D02" w:rsidP="00993755">
      <w:pPr>
        <w:rPr>
          <w:rFonts w:ascii="Arial" w:hAnsi="Arial" w:cs="Arial"/>
          <w:sz w:val="22"/>
          <w:szCs w:val="22"/>
          <w:lang w:val="et-EE"/>
        </w:rPr>
      </w:pPr>
    </w:p>
    <w:p w14:paraId="2CDCDC09" w14:textId="77777777" w:rsidR="00387A2F" w:rsidRPr="00FD0F91" w:rsidRDefault="00387A2F" w:rsidP="00993755">
      <w:pPr>
        <w:rPr>
          <w:rFonts w:ascii="Arial" w:hAnsi="Arial" w:cs="Arial"/>
          <w:b/>
          <w:sz w:val="22"/>
          <w:szCs w:val="22"/>
          <w:lang w:val="et-EE"/>
        </w:rPr>
      </w:pPr>
      <w:r w:rsidRPr="00FD0F91">
        <w:rPr>
          <w:rFonts w:ascii="Arial" w:hAnsi="Arial" w:cs="Arial"/>
          <w:b/>
          <w:sz w:val="22"/>
          <w:szCs w:val="22"/>
          <w:lang w:val="et-EE"/>
        </w:rPr>
        <w:t>TEADE</w:t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="00656EA2" w:rsidRPr="00FD0F91">
        <w:rPr>
          <w:rFonts w:ascii="Arial" w:hAnsi="Arial" w:cs="Arial"/>
          <w:b/>
          <w:sz w:val="22"/>
          <w:szCs w:val="22"/>
          <w:lang w:val="et-EE"/>
        </w:rPr>
        <w:tab/>
      </w:r>
    </w:p>
    <w:p w14:paraId="2FF204F6" w14:textId="18831D07" w:rsidR="00931286" w:rsidRPr="00FD0F91" w:rsidRDefault="00FD0F91" w:rsidP="00993755">
      <w:pPr>
        <w:rPr>
          <w:rFonts w:ascii="Arial" w:hAnsi="Arial" w:cs="Arial"/>
          <w:b/>
          <w:sz w:val="22"/>
          <w:szCs w:val="22"/>
          <w:lang w:val="et-EE"/>
        </w:rPr>
      </w:pPr>
      <w:r w:rsidRPr="00FD0F91">
        <w:rPr>
          <w:rFonts w:ascii="Arial" w:hAnsi="Arial" w:cs="Arial"/>
          <w:b/>
          <w:sz w:val="22"/>
          <w:szCs w:val="22"/>
          <w:lang w:val="et-EE"/>
        </w:rPr>
        <w:t xml:space="preserve">Üüri indekseerimise kohta alates 01. </w:t>
      </w:r>
      <w:r w:rsidR="00620D6A">
        <w:rPr>
          <w:rFonts w:ascii="Arial" w:hAnsi="Arial" w:cs="Arial"/>
          <w:b/>
          <w:sz w:val="22"/>
          <w:szCs w:val="22"/>
          <w:lang w:val="et-EE"/>
        </w:rPr>
        <w:t>j</w:t>
      </w:r>
      <w:r w:rsidRPr="00FD0F91">
        <w:rPr>
          <w:rFonts w:ascii="Arial" w:hAnsi="Arial" w:cs="Arial"/>
          <w:b/>
          <w:sz w:val="22"/>
          <w:szCs w:val="22"/>
          <w:lang w:val="et-EE"/>
        </w:rPr>
        <w:t>aanuarist 20</w:t>
      </w:r>
      <w:r w:rsidR="00982C43">
        <w:rPr>
          <w:rFonts w:ascii="Arial" w:hAnsi="Arial" w:cs="Arial"/>
          <w:b/>
          <w:sz w:val="22"/>
          <w:szCs w:val="22"/>
          <w:lang w:val="et-EE"/>
        </w:rPr>
        <w:t>2</w:t>
      </w:r>
      <w:r w:rsidR="0070396D">
        <w:rPr>
          <w:rFonts w:ascii="Arial" w:hAnsi="Arial" w:cs="Arial"/>
          <w:b/>
          <w:sz w:val="22"/>
          <w:szCs w:val="22"/>
          <w:lang w:val="et-EE"/>
        </w:rPr>
        <w:t>5</w:t>
      </w:r>
      <w:r w:rsidRPr="00FD0F91">
        <w:rPr>
          <w:rFonts w:ascii="Arial" w:hAnsi="Arial" w:cs="Arial"/>
          <w:b/>
          <w:sz w:val="22"/>
          <w:szCs w:val="22"/>
          <w:lang w:val="et-EE"/>
        </w:rPr>
        <w:t>. a</w:t>
      </w:r>
    </w:p>
    <w:p w14:paraId="72B513FA" w14:textId="77777777" w:rsidR="00931286" w:rsidRPr="00485D02" w:rsidRDefault="00931286" w:rsidP="00993755">
      <w:pPr>
        <w:rPr>
          <w:rFonts w:ascii="Arial" w:hAnsi="Arial" w:cs="Arial"/>
          <w:sz w:val="22"/>
          <w:szCs w:val="22"/>
          <w:lang w:val="et-EE"/>
        </w:rPr>
      </w:pPr>
    </w:p>
    <w:p w14:paraId="27CC4A05" w14:textId="77777777" w:rsidR="00931286" w:rsidRPr="00485D02" w:rsidRDefault="00931286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3406061" w14:textId="77777777" w:rsidR="00382197" w:rsidRDefault="00382197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37BE5CC7" w14:textId="77777777" w:rsidR="00FD0F91" w:rsidRPr="00485D02" w:rsidRDefault="00FD0F91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1CFA1B95" w14:textId="77777777" w:rsidR="00382197" w:rsidRPr="00485D02" w:rsidRDefault="00382197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4200DC13" w14:textId="21BE5FF3" w:rsidR="00F24524" w:rsidRPr="00485D02" w:rsidRDefault="00387A2F" w:rsidP="00B43D2F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 xml:space="preserve">Vastavalt Technopolis Ülemiste AS ja </w:t>
      </w:r>
      <w:r w:rsidR="00A77E3C">
        <w:rPr>
          <w:rFonts w:ascii="Arial" w:hAnsi="Arial" w:cs="Arial"/>
          <w:sz w:val="22"/>
          <w:szCs w:val="22"/>
          <w:lang w:val="et-EE"/>
        </w:rPr>
        <w:t>Eesti Vabariik Lennuameti kaudu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 vahel sõlmitud Üürilepingu nr. </w:t>
      </w:r>
      <w:r w:rsidR="00A77E3C">
        <w:rPr>
          <w:rFonts w:ascii="Arial" w:hAnsi="Arial" w:cs="Arial"/>
          <w:sz w:val="22"/>
          <w:szCs w:val="22"/>
          <w:lang w:val="et-EE"/>
        </w:rPr>
        <w:t>L5-5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 punktile </w:t>
      </w:r>
      <w:r w:rsidR="00A77E3C">
        <w:rPr>
          <w:rFonts w:ascii="Arial" w:hAnsi="Arial" w:cs="Arial"/>
          <w:sz w:val="22"/>
          <w:szCs w:val="22"/>
          <w:lang w:val="et-EE"/>
        </w:rPr>
        <w:t>6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. teatame, et alates 1. </w:t>
      </w:r>
      <w:r w:rsidR="00B43D2F" w:rsidRPr="00485D02">
        <w:rPr>
          <w:rFonts w:ascii="Arial" w:hAnsi="Arial" w:cs="Arial"/>
          <w:sz w:val="22"/>
          <w:szCs w:val="22"/>
          <w:lang w:val="et-EE"/>
        </w:rPr>
        <w:t>j</w:t>
      </w:r>
      <w:r w:rsidRPr="00485D02">
        <w:rPr>
          <w:rFonts w:ascii="Arial" w:hAnsi="Arial" w:cs="Arial"/>
          <w:sz w:val="22"/>
          <w:szCs w:val="22"/>
          <w:lang w:val="et-EE"/>
        </w:rPr>
        <w:t>aanuarist 20</w:t>
      </w:r>
      <w:r w:rsidR="00982C43">
        <w:rPr>
          <w:rFonts w:ascii="Arial" w:hAnsi="Arial" w:cs="Arial"/>
          <w:sz w:val="22"/>
          <w:szCs w:val="22"/>
          <w:lang w:val="et-EE"/>
        </w:rPr>
        <w:t>2</w:t>
      </w:r>
      <w:r w:rsidR="0070396D">
        <w:rPr>
          <w:rFonts w:ascii="Arial" w:hAnsi="Arial" w:cs="Arial"/>
          <w:sz w:val="22"/>
          <w:szCs w:val="22"/>
          <w:lang w:val="et-EE"/>
        </w:rPr>
        <w:t>5</w:t>
      </w:r>
      <w:r w:rsidR="00B43D2F" w:rsidRPr="00485D02">
        <w:rPr>
          <w:rFonts w:ascii="Arial" w:hAnsi="Arial" w:cs="Arial"/>
          <w:sz w:val="22"/>
          <w:szCs w:val="22"/>
          <w:lang w:val="et-EE"/>
        </w:rPr>
        <w:t>. a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 on </w:t>
      </w:r>
      <w:r w:rsidR="00656EA2" w:rsidRPr="00485D02">
        <w:rPr>
          <w:rFonts w:ascii="Arial" w:hAnsi="Arial" w:cs="Arial"/>
          <w:sz w:val="22"/>
          <w:szCs w:val="22"/>
          <w:lang w:val="et-EE"/>
        </w:rPr>
        <w:t xml:space="preserve">lepingujärgne </w:t>
      </w:r>
      <w:r w:rsidR="00B43D2F" w:rsidRPr="00485D02">
        <w:rPr>
          <w:rFonts w:ascii="Arial" w:hAnsi="Arial" w:cs="Arial"/>
          <w:sz w:val="22"/>
          <w:szCs w:val="22"/>
          <w:lang w:val="et-EE"/>
        </w:rPr>
        <w:t>üüri</w:t>
      </w:r>
      <w:r w:rsidR="001807B3">
        <w:rPr>
          <w:rFonts w:ascii="Arial" w:hAnsi="Arial" w:cs="Arial"/>
          <w:sz w:val="22"/>
          <w:szCs w:val="22"/>
          <w:lang w:val="et-EE"/>
        </w:rPr>
        <w:t>teenuse hind</w:t>
      </w:r>
      <w:r w:rsidR="00B43D2F" w:rsidRPr="00485D02">
        <w:rPr>
          <w:rFonts w:ascii="Arial" w:hAnsi="Arial" w:cs="Arial"/>
          <w:sz w:val="22"/>
          <w:szCs w:val="22"/>
          <w:lang w:val="et-EE"/>
        </w:rPr>
        <w:t xml:space="preserve"> </w:t>
      </w:r>
      <w:r w:rsidRPr="00485D02">
        <w:rPr>
          <w:rFonts w:ascii="Arial" w:hAnsi="Arial" w:cs="Arial"/>
          <w:sz w:val="22"/>
          <w:szCs w:val="22"/>
          <w:lang w:val="et-EE"/>
        </w:rPr>
        <w:t>1</w:t>
      </w:r>
      <w:r w:rsidR="004E49A6">
        <w:rPr>
          <w:rFonts w:ascii="Arial" w:hAnsi="Arial" w:cs="Arial"/>
          <w:sz w:val="22"/>
          <w:szCs w:val="22"/>
          <w:lang w:val="et-EE"/>
        </w:rPr>
        <w:t>5</w:t>
      </w:r>
      <w:r w:rsidRPr="00485D02">
        <w:rPr>
          <w:rFonts w:ascii="Arial" w:hAnsi="Arial" w:cs="Arial"/>
          <w:sz w:val="22"/>
          <w:szCs w:val="22"/>
          <w:lang w:val="et-EE"/>
        </w:rPr>
        <w:t>,</w:t>
      </w:r>
      <w:r w:rsidR="004E49A6">
        <w:rPr>
          <w:rFonts w:ascii="Arial" w:hAnsi="Arial" w:cs="Arial"/>
          <w:sz w:val="22"/>
          <w:szCs w:val="22"/>
          <w:lang w:val="et-EE"/>
        </w:rPr>
        <w:t>05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 eurot</w:t>
      </w:r>
      <w:r w:rsidR="00656EA2" w:rsidRPr="00485D02">
        <w:rPr>
          <w:rFonts w:ascii="Arial" w:hAnsi="Arial" w:cs="Arial"/>
          <w:sz w:val="22"/>
          <w:szCs w:val="22"/>
          <w:lang w:val="et-EE"/>
        </w:rPr>
        <w:t>/m</w:t>
      </w:r>
      <w:r w:rsidR="00656EA2" w:rsidRPr="00485D02">
        <w:rPr>
          <w:rFonts w:ascii="Arial" w:hAnsi="Arial" w:cs="Arial"/>
          <w:sz w:val="22"/>
          <w:szCs w:val="22"/>
          <w:vertAlign w:val="superscript"/>
          <w:lang w:val="et-EE"/>
        </w:rPr>
        <w:t>2</w:t>
      </w:r>
      <w:r w:rsidR="00B43D2F" w:rsidRPr="00485D02">
        <w:rPr>
          <w:rFonts w:ascii="Arial" w:hAnsi="Arial" w:cs="Arial"/>
          <w:sz w:val="22"/>
          <w:szCs w:val="22"/>
          <w:lang w:val="et-EE"/>
        </w:rPr>
        <w:t xml:space="preserve"> (lisandub käibemaks)</w:t>
      </w:r>
      <w:r w:rsidRPr="00485D02">
        <w:rPr>
          <w:rFonts w:ascii="Arial" w:hAnsi="Arial" w:cs="Arial"/>
          <w:sz w:val="22"/>
          <w:szCs w:val="22"/>
          <w:lang w:val="et-EE"/>
        </w:rPr>
        <w:t>.</w:t>
      </w:r>
    </w:p>
    <w:p w14:paraId="3607A08A" w14:textId="77777777" w:rsidR="00F24524" w:rsidRPr="00485D02" w:rsidRDefault="00F24524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DA6AD97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E5E636E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6194A2D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33F8AAB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7B7B8A8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0E33ECA9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90ACAE2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Juhatuse liige</w:t>
      </w:r>
    </w:p>
    <w:p w14:paraId="2E1648D9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7F57357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Gert Jostov</w:t>
      </w:r>
    </w:p>
    <w:p w14:paraId="0E56A787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D658E22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C0A68A6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65D67EC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8688460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Juhatuse liige</w:t>
      </w:r>
    </w:p>
    <w:p w14:paraId="0CAB4732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1D7075B" w14:textId="77777777" w:rsidR="00A246D0" w:rsidRPr="00485D02" w:rsidRDefault="00A246D0" w:rsidP="00B43D2F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Martin Robert Seppälä</w:t>
      </w:r>
    </w:p>
    <w:sectPr w:rsidR="00A246D0" w:rsidRPr="00485D02" w:rsidSect="009713E9">
      <w:headerReference w:type="default" r:id="rId7"/>
      <w:footerReference w:type="default" r:id="rId8"/>
      <w:pgSz w:w="11907" w:h="16840" w:code="9"/>
      <w:pgMar w:top="1531" w:right="1134" w:bottom="1871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8853" w14:textId="77777777" w:rsidR="00387A2F" w:rsidRDefault="00387A2F">
      <w:r>
        <w:separator/>
      </w:r>
    </w:p>
  </w:endnote>
  <w:endnote w:type="continuationSeparator" w:id="0">
    <w:p w14:paraId="7F976B10" w14:textId="77777777" w:rsidR="00387A2F" w:rsidRDefault="0038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661D" w14:textId="77777777" w:rsidR="00387A2F" w:rsidRPr="00294F9D" w:rsidRDefault="00387A2F" w:rsidP="009713E9">
    <w:pPr>
      <w:pStyle w:val="TechFooter"/>
    </w:pPr>
    <w:r w:rsidRPr="00294F9D">
      <w:t>TECHNOPOLIS ÜLEMISTE AS</w:t>
    </w:r>
  </w:p>
  <w:p w14:paraId="6E6208ED" w14:textId="77777777" w:rsidR="00387A2F" w:rsidRPr="00294F9D" w:rsidRDefault="00387A2F" w:rsidP="009713E9">
    <w:pPr>
      <w:pStyle w:val="TechFooter"/>
    </w:pPr>
    <w:r w:rsidRPr="00294F9D">
      <w:t>Lõõtsa 6, 11415 Tallinn, Estonia</w:t>
    </w:r>
  </w:p>
  <w:p w14:paraId="41FD5440" w14:textId="77777777" w:rsidR="00387A2F" w:rsidRPr="00294F9D" w:rsidRDefault="00387A2F" w:rsidP="009713E9">
    <w:pPr>
      <w:pStyle w:val="TechFooter"/>
    </w:pPr>
    <w:r w:rsidRPr="00294F9D">
      <w:t xml:space="preserve">Tel. + 372 610 1109, </w:t>
    </w:r>
    <w:r w:rsidR="00181DAE">
      <w:t>Tallinn@technopolis</w:t>
    </w:r>
    <w:r w:rsidRPr="00294F9D">
      <w:t>.ee, www.</w:t>
    </w:r>
    <w:r w:rsidR="00181DAE">
      <w:t>technopolis</w:t>
    </w:r>
    <w:r w:rsidRPr="00294F9D">
      <w:t>.ee</w:t>
    </w:r>
  </w:p>
  <w:p w14:paraId="2E95E14F" w14:textId="77777777" w:rsidR="00387A2F" w:rsidRPr="00E51E44" w:rsidRDefault="00387A2F" w:rsidP="009713E9">
    <w:pPr>
      <w:pStyle w:val="TechFooter"/>
      <w:rPr>
        <w:rFonts w:ascii="Times New Roman" w:hAnsi="Times New Roman"/>
      </w:rPr>
    </w:pPr>
    <w:r w:rsidRPr="00E51E44">
      <w:t>Commercial register code: 11978111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FEC1" w14:textId="77777777" w:rsidR="00387A2F" w:rsidRDefault="00387A2F">
      <w:r>
        <w:separator/>
      </w:r>
    </w:p>
  </w:footnote>
  <w:footnote w:type="continuationSeparator" w:id="0">
    <w:p w14:paraId="378D17CD" w14:textId="77777777" w:rsidR="00387A2F" w:rsidRDefault="0038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8BB9" w14:textId="77777777" w:rsidR="00387A2F" w:rsidRPr="009940DF" w:rsidRDefault="00387A2F" w:rsidP="009713E9"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5D74786" wp14:editId="7EDF8E0F">
          <wp:simplePos x="0" y="0"/>
          <wp:positionH relativeFrom="column">
            <wp:posOffset>-902335</wp:posOffset>
          </wp:positionH>
          <wp:positionV relativeFrom="paragraph">
            <wp:posOffset>3175</wp:posOffset>
          </wp:positionV>
          <wp:extent cx="1737360" cy="284480"/>
          <wp:effectExtent l="0" t="0" r="0" b="1270"/>
          <wp:wrapNone/>
          <wp:docPr id="2" name="Picture 2" descr="Technopolis_Ulemiste_logo_ve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polis_Ulemiste_logo_ver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6B75"/>
    <w:multiLevelType w:val="hybridMultilevel"/>
    <w:tmpl w:val="847E4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3457DC"/>
    <w:multiLevelType w:val="hybridMultilevel"/>
    <w:tmpl w:val="328462BC"/>
    <w:lvl w:ilvl="0" w:tplc="1FAC8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587391">
    <w:abstractNumId w:val="1"/>
  </w:num>
  <w:num w:numId="2" w16cid:durableId="20415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TechNormal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28"/>
    <w:rsid w:val="00016AD4"/>
    <w:rsid w:val="000220D8"/>
    <w:rsid w:val="000666BE"/>
    <w:rsid w:val="00095100"/>
    <w:rsid w:val="000D33B1"/>
    <w:rsid w:val="0011491E"/>
    <w:rsid w:val="00156959"/>
    <w:rsid w:val="001807B3"/>
    <w:rsid w:val="00181DAE"/>
    <w:rsid w:val="00220867"/>
    <w:rsid w:val="00224248"/>
    <w:rsid w:val="00276255"/>
    <w:rsid w:val="002A4EC3"/>
    <w:rsid w:val="002D6CA2"/>
    <w:rsid w:val="002F23A3"/>
    <w:rsid w:val="00365ECD"/>
    <w:rsid w:val="00382197"/>
    <w:rsid w:val="00383628"/>
    <w:rsid w:val="00387A2F"/>
    <w:rsid w:val="00390F84"/>
    <w:rsid w:val="00393261"/>
    <w:rsid w:val="0040273A"/>
    <w:rsid w:val="004559E4"/>
    <w:rsid w:val="00485D02"/>
    <w:rsid w:val="004E49A6"/>
    <w:rsid w:val="00504618"/>
    <w:rsid w:val="00547346"/>
    <w:rsid w:val="0055006F"/>
    <w:rsid w:val="00620D6A"/>
    <w:rsid w:val="00656EA2"/>
    <w:rsid w:val="00662909"/>
    <w:rsid w:val="0070396D"/>
    <w:rsid w:val="0076367E"/>
    <w:rsid w:val="00767C7F"/>
    <w:rsid w:val="00777351"/>
    <w:rsid w:val="007D2504"/>
    <w:rsid w:val="007E71CB"/>
    <w:rsid w:val="00835F96"/>
    <w:rsid w:val="0086334F"/>
    <w:rsid w:val="00866DD1"/>
    <w:rsid w:val="0087678F"/>
    <w:rsid w:val="00880343"/>
    <w:rsid w:val="00931286"/>
    <w:rsid w:val="009532EC"/>
    <w:rsid w:val="009713E9"/>
    <w:rsid w:val="00982C43"/>
    <w:rsid w:val="00993755"/>
    <w:rsid w:val="00A15786"/>
    <w:rsid w:val="00A246D0"/>
    <w:rsid w:val="00A40553"/>
    <w:rsid w:val="00A64C6A"/>
    <w:rsid w:val="00A77E3C"/>
    <w:rsid w:val="00A901D4"/>
    <w:rsid w:val="00B43D2F"/>
    <w:rsid w:val="00BA45C9"/>
    <w:rsid w:val="00BF1CDC"/>
    <w:rsid w:val="00D21FDE"/>
    <w:rsid w:val="00D442CC"/>
    <w:rsid w:val="00D820D0"/>
    <w:rsid w:val="00E66E6D"/>
    <w:rsid w:val="00E776F5"/>
    <w:rsid w:val="00E8669A"/>
    <w:rsid w:val="00EB51F7"/>
    <w:rsid w:val="00EF22A2"/>
    <w:rsid w:val="00F24524"/>
    <w:rsid w:val="00F501FD"/>
    <w:rsid w:val="00FC61C4"/>
    <w:rsid w:val="00FD0F91"/>
    <w:rsid w:val="00FE68FF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B277EDD"/>
  <w15:docId w15:val="{1F01B122-5319-4495-9B53-F8F81AC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60"/>
    <w:rPr>
      <w:sz w:val="24"/>
      <w:szCs w:val="24"/>
      <w:lang w:val="en-US" w:eastAsia="en-US"/>
    </w:rPr>
  </w:style>
  <w:style w:type="paragraph" w:styleId="Heading1">
    <w:name w:val="heading 1"/>
    <w:basedOn w:val="Heading2"/>
    <w:next w:val="BodyText"/>
    <w:link w:val="Heading1Char"/>
    <w:qFormat/>
    <w:rsid w:val="009532EC"/>
    <w:pPr>
      <w:overflowPunct w:val="0"/>
      <w:autoSpaceDE w:val="0"/>
      <w:autoSpaceDN w:val="0"/>
      <w:adjustRightInd w:val="0"/>
      <w:spacing w:before="0" w:after="130" w:line="280" w:lineRule="atLeast"/>
      <w:textAlignment w:val="baseline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3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01FD"/>
    <w:rPr>
      <w:color w:val="0000FF"/>
      <w:u w:val="single"/>
    </w:rPr>
  </w:style>
  <w:style w:type="paragraph" w:styleId="Header">
    <w:name w:val="header"/>
    <w:basedOn w:val="Normal"/>
    <w:rsid w:val="00AD082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D082F"/>
    <w:pPr>
      <w:tabs>
        <w:tab w:val="center" w:pos="4703"/>
        <w:tab w:val="right" w:pos="9406"/>
      </w:tabs>
    </w:pPr>
  </w:style>
  <w:style w:type="paragraph" w:customStyle="1" w:styleId="TechFooter">
    <w:name w:val="_Tech_Footer"/>
    <w:basedOn w:val="TechBodyTextEST"/>
    <w:qFormat/>
    <w:rsid w:val="00DD34F9"/>
    <w:pPr>
      <w:ind w:left="-1418"/>
    </w:pPr>
    <w:rPr>
      <w:sz w:val="17"/>
    </w:rPr>
  </w:style>
  <w:style w:type="paragraph" w:customStyle="1" w:styleId="TechBodyTextEST">
    <w:name w:val="_Tech_Body Text EST"/>
    <w:basedOn w:val="Normal"/>
    <w:qFormat/>
    <w:rsid w:val="001832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</w:pPr>
    <w:rPr>
      <w:rFonts w:ascii="Arial" w:hAnsi="Arial" w:cs="Arial"/>
      <w:sz w:val="20"/>
      <w:szCs w:val="16"/>
      <w:lang w:val="et-EE"/>
    </w:rPr>
  </w:style>
  <w:style w:type="paragraph" w:customStyle="1" w:styleId="TechHeading">
    <w:name w:val="_Tech_Heading"/>
    <w:basedOn w:val="TechBodyTextEST"/>
    <w:next w:val="TechBodyTextEST"/>
    <w:qFormat/>
    <w:rsid w:val="00B27034"/>
    <w:rPr>
      <w:sz w:val="40"/>
    </w:rPr>
  </w:style>
  <w:style w:type="paragraph" w:customStyle="1" w:styleId="TechSub-heading">
    <w:name w:val="_Tech_Sub-heading"/>
    <w:basedOn w:val="TechBodyTextEST"/>
    <w:next w:val="TechBodyTextEST"/>
    <w:qFormat/>
    <w:rsid w:val="00547A21"/>
    <w:rPr>
      <w:rFonts w:ascii="Arial Bold" w:hAnsi="Arial Bold"/>
      <w:sz w:val="24"/>
    </w:rPr>
  </w:style>
  <w:style w:type="paragraph" w:customStyle="1" w:styleId="TechSub-headingblue">
    <w:name w:val="_Tech_Sub-heading_blue"/>
    <w:basedOn w:val="TechSub-heading"/>
    <w:qFormat/>
    <w:rsid w:val="00547A21"/>
    <w:rPr>
      <w:color w:val="0073C6"/>
    </w:rPr>
  </w:style>
  <w:style w:type="paragraph" w:customStyle="1" w:styleId="TechDate">
    <w:name w:val="_Tech_Date"/>
    <w:basedOn w:val="TechBodyTextEST"/>
    <w:next w:val="TechBodyTextEST"/>
    <w:qFormat/>
    <w:rsid w:val="001E6322"/>
    <w:pPr>
      <w:jc w:val="right"/>
    </w:pPr>
  </w:style>
  <w:style w:type="character" w:customStyle="1" w:styleId="TechHyperlink">
    <w:name w:val="_Tech_Hyperlink"/>
    <w:rsid w:val="001C03A2"/>
    <w:rPr>
      <w:rFonts w:ascii="Arial" w:hAnsi="Arial"/>
      <w:color w:val="0073C6"/>
      <w:sz w:val="20"/>
      <w:u w:val="single"/>
    </w:rPr>
  </w:style>
  <w:style w:type="character" w:styleId="FollowedHyperlink">
    <w:name w:val="FollowedHyperlink"/>
    <w:rsid w:val="00D54B6D"/>
    <w:rPr>
      <w:color w:val="800080"/>
      <w:u w:val="single"/>
    </w:rPr>
  </w:style>
  <w:style w:type="paragraph" w:customStyle="1" w:styleId="TechBodyTextENG">
    <w:name w:val="_Tech_Body Text ENG"/>
    <w:basedOn w:val="TechBodyTextEST"/>
    <w:qFormat/>
    <w:rsid w:val="000C4187"/>
    <w:rPr>
      <w:lang w:val="en-GB"/>
    </w:rPr>
  </w:style>
  <w:style w:type="paragraph" w:customStyle="1" w:styleId="TechNormal">
    <w:name w:val="_Tech_Normal"/>
    <w:next w:val="TechBodyTextEST"/>
    <w:qFormat/>
    <w:rsid w:val="00B061EB"/>
    <w:rPr>
      <w:rFonts w:ascii="Arial" w:hAnsi="Arial" w:cs="Arial"/>
      <w:szCs w:val="16"/>
      <w:lang w:val="et-EE" w:eastAsia="en-US"/>
    </w:rPr>
  </w:style>
  <w:style w:type="character" w:customStyle="1" w:styleId="Heading1Char">
    <w:name w:val="Heading 1 Char"/>
    <w:basedOn w:val="DefaultParagraphFont"/>
    <w:link w:val="Heading1"/>
    <w:rsid w:val="009532EC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9532EC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532EC"/>
    <w:rPr>
      <w:sz w:val="22"/>
      <w:lang w:eastAsia="en-US"/>
    </w:rPr>
  </w:style>
  <w:style w:type="paragraph" w:styleId="Signature">
    <w:name w:val="Signature"/>
    <w:basedOn w:val="Normal"/>
    <w:link w:val="SignatureChar"/>
    <w:rsid w:val="009532EC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532EC"/>
    <w:rPr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53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6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68F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ur\Local%20Settings\Temporary%20Internet%20Files\Content.Outlook\OO2JV15W\Tech_&#220;C_kirjaplank_V&#196;RVILINE_1010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Tech_ÜC_kirjaplank_VÄRVILINE_101005</Template>
  <TotalTime>1</TotalTime>
  <Pages>1</Pages>
  <Words>59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 Kinnisvara</Company>
  <LinksUpToDate>false</LinksUpToDate>
  <CharactersWithSpaces>489</CharactersWithSpaces>
  <SharedDoc>false</SharedDoc>
  <HLinks>
    <vt:vector size="12" baseType="variant"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mailto:Anne.Mahlakoiv@Technopolis.ee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mailto:Gert.Jostov@Technopolis.ee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</dc:creator>
  <cp:lastModifiedBy>Mahlakõiv Anne</cp:lastModifiedBy>
  <cp:revision>4</cp:revision>
  <cp:lastPrinted>2019-02-12T11:56:00Z</cp:lastPrinted>
  <dcterms:created xsi:type="dcterms:W3CDTF">2024-02-21T14:02:00Z</dcterms:created>
  <dcterms:modified xsi:type="dcterms:W3CDTF">2024-02-21T14:03:00Z</dcterms:modified>
</cp:coreProperties>
</file>