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3B4B98" w14:textId="7D71CF90" w:rsidR="000D513B" w:rsidRPr="0049166A" w:rsidRDefault="007220A0" w:rsidP="0049166A">
      <w:pPr>
        <w:spacing w:after="0" w:line="240" w:lineRule="auto"/>
        <w:jc w:val="both"/>
        <w:rPr>
          <w:rFonts w:ascii="Times New Roman" w:hAnsi="Times New Roman" w:cs="Times New Roman"/>
          <w:b/>
          <w:bCs/>
          <w:sz w:val="24"/>
          <w:szCs w:val="24"/>
        </w:rPr>
      </w:pPr>
      <w:r w:rsidRPr="0049166A">
        <w:rPr>
          <w:rFonts w:ascii="Times New Roman" w:hAnsi="Times New Roman" w:cs="Times New Roman"/>
          <w:b/>
          <w:bCs/>
          <w:sz w:val="24"/>
          <w:szCs w:val="24"/>
        </w:rPr>
        <w:t>SELETUSKIRI</w:t>
      </w:r>
    </w:p>
    <w:p w14:paraId="636EB667" w14:textId="77777777" w:rsidR="00C63D78" w:rsidRPr="00966321" w:rsidRDefault="00C63D78" w:rsidP="0049166A">
      <w:pPr>
        <w:spacing w:after="0" w:line="240" w:lineRule="auto"/>
        <w:jc w:val="both"/>
        <w:rPr>
          <w:rFonts w:ascii="Times New Roman" w:hAnsi="Times New Roman" w:cs="Times New Roman"/>
          <w:sz w:val="24"/>
          <w:szCs w:val="24"/>
        </w:rPr>
      </w:pPr>
    </w:p>
    <w:p w14:paraId="1234B1CA" w14:textId="5A2EDE61" w:rsidR="007220A0" w:rsidRPr="00966321" w:rsidRDefault="007220A0" w:rsidP="0049166A">
      <w:pPr>
        <w:spacing w:after="0" w:line="240" w:lineRule="auto"/>
        <w:jc w:val="both"/>
        <w:rPr>
          <w:rFonts w:ascii="Times New Roman" w:hAnsi="Times New Roman" w:cs="Times New Roman"/>
          <w:sz w:val="24"/>
          <w:szCs w:val="24"/>
        </w:rPr>
      </w:pPr>
      <w:r w:rsidRPr="00966321">
        <w:rPr>
          <w:rFonts w:ascii="Times New Roman" w:hAnsi="Times New Roman" w:cs="Times New Roman"/>
          <w:sz w:val="24"/>
          <w:szCs w:val="24"/>
        </w:rPr>
        <w:t xml:space="preserve">Vabariigi Valitsuse korralduse „Euroopa Nõukogu </w:t>
      </w:r>
      <w:r w:rsidR="005520B7" w:rsidRPr="00966321">
        <w:rPr>
          <w:rFonts w:ascii="Times New Roman" w:hAnsi="Times New Roman" w:cs="Times New Roman"/>
          <w:sz w:val="24"/>
          <w:szCs w:val="24"/>
        </w:rPr>
        <w:t xml:space="preserve">kultuuriteid käsitleva laiendatud osalise kokkuleppe </w:t>
      </w:r>
      <w:r w:rsidRPr="00966321">
        <w:rPr>
          <w:rFonts w:ascii="Times New Roman" w:hAnsi="Times New Roman" w:cs="Times New Roman"/>
          <w:sz w:val="24"/>
          <w:szCs w:val="24"/>
        </w:rPr>
        <w:t>heakskiitmine“ eelnõu juurde</w:t>
      </w:r>
    </w:p>
    <w:p w14:paraId="7DF8C24D" w14:textId="77777777" w:rsidR="00C63D78" w:rsidRPr="00966321" w:rsidRDefault="00C63D78" w:rsidP="0049166A">
      <w:pPr>
        <w:spacing w:after="0" w:line="240" w:lineRule="auto"/>
        <w:jc w:val="both"/>
        <w:rPr>
          <w:rFonts w:ascii="Times New Roman" w:hAnsi="Times New Roman" w:cs="Times New Roman"/>
          <w:sz w:val="24"/>
          <w:szCs w:val="24"/>
        </w:rPr>
      </w:pPr>
    </w:p>
    <w:p w14:paraId="236A76A3" w14:textId="29587A5E" w:rsidR="007220A0" w:rsidRPr="00966321" w:rsidRDefault="007220A0" w:rsidP="7ADB0E13">
      <w:pPr>
        <w:spacing w:after="0" w:line="240" w:lineRule="auto"/>
        <w:jc w:val="both"/>
        <w:rPr>
          <w:rFonts w:ascii="Times New Roman" w:hAnsi="Times New Roman" w:cs="Times New Roman"/>
          <w:b/>
          <w:bCs/>
          <w:sz w:val="24"/>
          <w:szCs w:val="24"/>
        </w:rPr>
      </w:pPr>
      <w:r w:rsidRPr="7ADB0E13">
        <w:rPr>
          <w:rFonts w:ascii="Times New Roman" w:hAnsi="Times New Roman" w:cs="Times New Roman"/>
          <w:b/>
          <w:bCs/>
          <w:sz w:val="24"/>
          <w:szCs w:val="24"/>
        </w:rPr>
        <w:t>1. Sissejuhatus</w:t>
      </w:r>
    </w:p>
    <w:p w14:paraId="425B1FAC" w14:textId="77777777" w:rsidR="00C63D78" w:rsidRPr="0049166A" w:rsidRDefault="00C63D78" w:rsidP="0049166A">
      <w:pPr>
        <w:spacing w:after="0" w:line="240" w:lineRule="auto"/>
        <w:jc w:val="both"/>
        <w:rPr>
          <w:rFonts w:ascii="Times New Roman" w:hAnsi="Times New Roman" w:cs="Times New Roman"/>
          <w:sz w:val="24"/>
          <w:szCs w:val="24"/>
        </w:rPr>
      </w:pPr>
    </w:p>
    <w:p w14:paraId="511066F7" w14:textId="21147BC5" w:rsidR="007220A0" w:rsidRPr="0049166A" w:rsidRDefault="007220A0" w:rsidP="0049166A">
      <w:pPr>
        <w:spacing w:after="0" w:line="240" w:lineRule="auto"/>
        <w:jc w:val="both"/>
        <w:rPr>
          <w:rFonts w:ascii="Times New Roman" w:hAnsi="Times New Roman" w:cs="Times New Roman"/>
          <w:sz w:val="24"/>
          <w:szCs w:val="24"/>
          <w:u w:val="single"/>
        </w:rPr>
      </w:pPr>
      <w:r w:rsidRPr="0049166A">
        <w:rPr>
          <w:rFonts w:ascii="Times New Roman" w:hAnsi="Times New Roman" w:cs="Times New Roman"/>
          <w:sz w:val="24"/>
          <w:szCs w:val="24"/>
          <w:u w:val="single"/>
        </w:rPr>
        <w:t>1.1 Sisukokkuvõte</w:t>
      </w:r>
    </w:p>
    <w:p w14:paraId="0004AF57" w14:textId="0D6E6C76" w:rsidR="00A171C2" w:rsidRPr="00644FF1" w:rsidRDefault="00A171C2" w:rsidP="0049166A">
      <w:pPr>
        <w:pStyle w:val="paragraph"/>
        <w:spacing w:before="0" w:beforeAutospacing="0" w:after="0" w:afterAutospacing="0"/>
        <w:jc w:val="both"/>
        <w:textAlignment w:val="baseline"/>
        <w:rPr>
          <w:rStyle w:val="normaltextrun"/>
        </w:rPr>
      </w:pPr>
      <w:bookmarkStart w:id="0" w:name="_Hlk161129242"/>
      <w:r w:rsidRPr="0049166A">
        <w:rPr>
          <w:rStyle w:val="normaltextrun"/>
        </w:rPr>
        <w:t>Kultuuriteede programm on Euroopa Nõukogu kultuuri-, pärandi- ja turismivaldkonna koostööpro</w:t>
      </w:r>
      <w:r w:rsidR="00291E50" w:rsidRPr="0049166A">
        <w:rPr>
          <w:rStyle w:val="normaltextrun"/>
        </w:rPr>
        <w:t>gramm</w:t>
      </w:r>
      <w:r w:rsidRPr="0049166A">
        <w:rPr>
          <w:rStyle w:val="normaltextrun"/>
        </w:rPr>
        <w:t xml:space="preserve">, mis loodi 1987. aastal, et tugevdada Euroopa ühtset identiteeti ja </w:t>
      </w:r>
      <w:r w:rsidRPr="006277F8">
        <w:rPr>
          <w:rStyle w:val="normaltextrun"/>
        </w:rPr>
        <w:t xml:space="preserve">kultuurialast koostööd, sh ida ja lääne vahel. Aastast 2013 on programmi aluseks Euroopa Nõukogu Ministrite Komitee resolutsioon, millega loodi </w:t>
      </w:r>
      <w:r w:rsidR="00C72B2C" w:rsidRPr="006277F8">
        <w:t xml:space="preserve">tähtajatu </w:t>
      </w:r>
      <w:r w:rsidRPr="006277F8">
        <w:rPr>
          <w:rStyle w:val="normaltextrun"/>
        </w:rPr>
        <w:t>laiendatud osaline kokkulepe</w:t>
      </w:r>
      <w:r w:rsidR="00856860" w:rsidRPr="006277F8">
        <w:rPr>
          <w:rStyle w:val="normaltextrun"/>
        </w:rPr>
        <w:t xml:space="preserve"> </w:t>
      </w:r>
      <w:bookmarkEnd w:id="0"/>
      <w:r w:rsidR="00856860" w:rsidRPr="006277F8">
        <w:rPr>
          <w:rStyle w:val="normaltextrun"/>
        </w:rPr>
        <w:t xml:space="preserve">ja mida hallatakse koos resolutsioonile lisatud </w:t>
      </w:r>
      <w:r w:rsidR="00644FF1">
        <w:t>põhikirjaga</w:t>
      </w:r>
      <w:r w:rsidR="00856860" w:rsidRPr="00644FF1">
        <w:rPr>
          <w:rStyle w:val="normaltextrun"/>
        </w:rPr>
        <w:t>.</w:t>
      </w:r>
    </w:p>
    <w:p w14:paraId="0775DDAE" w14:textId="77777777" w:rsidR="00A171C2" w:rsidRPr="0049166A" w:rsidRDefault="00A171C2" w:rsidP="0049166A">
      <w:pPr>
        <w:pStyle w:val="paragraph"/>
        <w:spacing w:before="0" w:beforeAutospacing="0" w:after="0" w:afterAutospacing="0"/>
        <w:jc w:val="both"/>
        <w:textAlignment w:val="baseline"/>
        <w:rPr>
          <w:rStyle w:val="normaltextrun"/>
        </w:rPr>
      </w:pPr>
    </w:p>
    <w:p w14:paraId="21846F7B" w14:textId="56D36927" w:rsidR="00CE0F73" w:rsidRPr="0049166A" w:rsidRDefault="00CE0F73" w:rsidP="0049166A">
      <w:pPr>
        <w:pStyle w:val="paragraph"/>
        <w:spacing w:before="0" w:beforeAutospacing="0" w:after="0" w:afterAutospacing="0"/>
        <w:jc w:val="both"/>
        <w:textAlignment w:val="baseline"/>
      </w:pPr>
      <w:r w:rsidRPr="0049166A">
        <w:rPr>
          <w:rStyle w:val="normaltextrun"/>
        </w:rPr>
        <w:t>Kultuuriteed on temaatilised kultuuriturismi marsruudid, mis läbivad vähemalt kolme Euroopa riiki, kutsuvad üles avastama Euroopa rikkalikku pärandit ja seoseid erinevate piirkondade ajaloo vahel ning arendavad piiriülest kestlikku kultuuriturismi.</w:t>
      </w:r>
      <w:r w:rsidRPr="0049166A">
        <w:rPr>
          <w:rStyle w:val="eop"/>
        </w:rPr>
        <w:t> </w:t>
      </w:r>
    </w:p>
    <w:p w14:paraId="70B5886A" w14:textId="507DCE02" w:rsidR="00CE0F73" w:rsidRPr="0049166A" w:rsidRDefault="00CE0F73" w:rsidP="0049166A">
      <w:pPr>
        <w:pStyle w:val="paragraph"/>
        <w:spacing w:before="0" w:beforeAutospacing="0" w:after="0" w:afterAutospacing="0"/>
        <w:jc w:val="both"/>
        <w:textAlignment w:val="baseline"/>
      </w:pPr>
    </w:p>
    <w:p w14:paraId="5DAF7D1F" w14:textId="5DB339C3" w:rsidR="0093685C" w:rsidRPr="0049166A" w:rsidRDefault="00CE0F73" w:rsidP="0049166A">
      <w:pPr>
        <w:pStyle w:val="paragraph"/>
        <w:spacing w:before="0" w:beforeAutospacing="0" w:after="0" w:afterAutospacing="0"/>
        <w:jc w:val="both"/>
        <w:textAlignment w:val="baseline"/>
        <w:rPr>
          <w:rStyle w:val="normaltextrun"/>
        </w:rPr>
      </w:pPr>
      <w:bookmarkStart w:id="1" w:name="_Hlk161129302"/>
      <w:r w:rsidRPr="0049166A">
        <w:rPr>
          <w:rStyle w:val="normaltextrun"/>
        </w:rPr>
        <w:t>2023. aastaks on loodud 47 kultuuriteed</w:t>
      </w:r>
      <w:r w:rsidR="00831EB6">
        <w:rPr>
          <w:rStyle w:val="FootnoteReference"/>
        </w:rPr>
        <w:footnoteReference w:id="2"/>
      </w:r>
      <w:r w:rsidRPr="0049166A">
        <w:rPr>
          <w:rStyle w:val="normaltextrun"/>
        </w:rPr>
        <w:t>, mis siksakitavad läbi 60 riigi</w:t>
      </w:r>
      <w:r w:rsidR="0006436E" w:rsidRPr="0049166A">
        <w:rPr>
          <w:rStyle w:val="normaltextrun"/>
        </w:rPr>
        <w:t xml:space="preserve"> Euroopas ja väljaspool</w:t>
      </w:r>
      <w:r w:rsidRPr="0049166A">
        <w:rPr>
          <w:rStyle w:val="normaltextrun"/>
        </w:rPr>
        <w:t xml:space="preserve">, illustreerivad </w:t>
      </w:r>
      <w:r w:rsidR="00A171C2" w:rsidRPr="0049166A">
        <w:rPr>
          <w:rStyle w:val="normaltextrun"/>
        </w:rPr>
        <w:t xml:space="preserve">riikide tihedalt põimunud </w:t>
      </w:r>
      <w:r w:rsidRPr="0049166A">
        <w:rPr>
          <w:rStyle w:val="normaltextrun"/>
        </w:rPr>
        <w:t>ajalugu</w:t>
      </w:r>
      <w:r w:rsidR="0006436E" w:rsidRPr="0049166A">
        <w:rPr>
          <w:rStyle w:val="normaltextrun"/>
        </w:rPr>
        <w:t xml:space="preserve"> ning</w:t>
      </w:r>
      <w:r w:rsidRPr="0049166A">
        <w:rPr>
          <w:rStyle w:val="normaltextrun"/>
        </w:rPr>
        <w:t xml:space="preserve"> </w:t>
      </w:r>
      <w:r w:rsidR="0006436E" w:rsidRPr="0049166A">
        <w:rPr>
          <w:rStyle w:val="normaltextrun"/>
        </w:rPr>
        <w:t xml:space="preserve">Euroopa </w:t>
      </w:r>
      <w:r w:rsidRPr="0049166A">
        <w:rPr>
          <w:rStyle w:val="normaltextrun"/>
        </w:rPr>
        <w:t>pärandit ja kultuurilist mitmekesisust.</w:t>
      </w:r>
    </w:p>
    <w:bookmarkEnd w:id="1"/>
    <w:p w14:paraId="6C12AB33" w14:textId="77777777" w:rsidR="0093685C" w:rsidRPr="0049166A" w:rsidRDefault="0093685C" w:rsidP="0049166A">
      <w:pPr>
        <w:pStyle w:val="paragraph"/>
        <w:spacing w:before="0" w:beforeAutospacing="0" w:after="0" w:afterAutospacing="0"/>
        <w:jc w:val="both"/>
        <w:textAlignment w:val="baseline"/>
        <w:rPr>
          <w:rStyle w:val="normaltextrun"/>
        </w:rPr>
      </w:pPr>
    </w:p>
    <w:p w14:paraId="0E98D757" w14:textId="43E5942B" w:rsidR="003B035E" w:rsidRPr="0049166A" w:rsidRDefault="00B93B4D" w:rsidP="0049166A">
      <w:pPr>
        <w:spacing w:after="0" w:line="240" w:lineRule="auto"/>
        <w:jc w:val="both"/>
        <w:rPr>
          <w:rFonts w:ascii="Times New Roman" w:hAnsi="Times New Roman" w:cs="Times New Roman"/>
          <w:sz w:val="24"/>
          <w:szCs w:val="24"/>
        </w:rPr>
      </w:pPr>
      <w:bookmarkStart w:id="2" w:name="_Hlk161129268"/>
      <w:r>
        <w:rPr>
          <w:rStyle w:val="normaltextrun"/>
          <w:rFonts w:ascii="Times New Roman" w:hAnsi="Times New Roman" w:cs="Times New Roman"/>
          <w:sz w:val="24"/>
          <w:szCs w:val="24"/>
        </w:rPr>
        <w:t>12</w:t>
      </w:r>
      <w:r w:rsidR="0093685C" w:rsidRPr="006277F8">
        <w:rPr>
          <w:rStyle w:val="normaltextrun"/>
          <w:rFonts w:ascii="Times New Roman" w:hAnsi="Times New Roman" w:cs="Times New Roman"/>
          <w:sz w:val="24"/>
          <w:szCs w:val="24"/>
        </w:rPr>
        <w:t xml:space="preserve">. </w:t>
      </w:r>
      <w:r>
        <w:rPr>
          <w:rStyle w:val="normaltextrun"/>
          <w:rFonts w:ascii="Times New Roman" w:hAnsi="Times New Roman" w:cs="Times New Roman"/>
          <w:sz w:val="24"/>
          <w:szCs w:val="24"/>
        </w:rPr>
        <w:t xml:space="preserve">märtsi </w:t>
      </w:r>
      <w:r w:rsidR="0093685C" w:rsidRPr="006277F8">
        <w:rPr>
          <w:rStyle w:val="normaltextrun"/>
          <w:rFonts w:ascii="Times New Roman" w:hAnsi="Times New Roman" w:cs="Times New Roman"/>
          <w:sz w:val="24"/>
          <w:szCs w:val="24"/>
        </w:rPr>
        <w:t>2024 aasta seisuga on k</w:t>
      </w:r>
      <w:r w:rsidR="00CE0F73" w:rsidRPr="006277F8">
        <w:rPr>
          <w:rStyle w:val="normaltextrun"/>
          <w:rFonts w:ascii="Times New Roman" w:hAnsi="Times New Roman" w:cs="Times New Roman"/>
          <w:sz w:val="24"/>
          <w:szCs w:val="24"/>
        </w:rPr>
        <w:t xml:space="preserve">ultuuriteede </w:t>
      </w:r>
      <w:r w:rsidR="00EF2B5C" w:rsidRPr="006277F8">
        <w:rPr>
          <w:rStyle w:val="normaltextrun"/>
          <w:rFonts w:ascii="Times New Roman" w:hAnsi="Times New Roman" w:cs="Times New Roman"/>
          <w:sz w:val="24"/>
          <w:szCs w:val="24"/>
        </w:rPr>
        <w:t xml:space="preserve">laiendatud </w:t>
      </w:r>
      <w:r w:rsidR="00CE0F73" w:rsidRPr="006277F8">
        <w:rPr>
          <w:rStyle w:val="normaltextrun"/>
          <w:rFonts w:ascii="Times New Roman" w:hAnsi="Times New Roman" w:cs="Times New Roman"/>
          <w:sz w:val="24"/>
          <w:szCs w:val="24"/>
        </w:rPr>
        <w:t>osalis</w:t>
      </w:r>
      <w:r w:rsidR="00EF2B5C" w:rsidRPr="006277F8">
        <w:rPr>
          <w:rStyle w:val="normaltextrun"/>
          <w:rFonts w:ascii="Times New Roman" w:hAnsi="Times New Roman" w:cs="Times New Roman"/>
          <w:sz w:val="24"/>
          <w:szCs w:val="24"/>
        </w:rPr>
        <w:t>e kokku</w:t>
      </w:r>
      <w:r w:rsidR="00CE0F73" w:rsidRPr="006277F8">
        <w:rPr>
          <w:rStyle w:val="normaltextrun"/>
          <w:rFonts w:ascii="Times New Roman" w:hAnsi="Times New Roman" w:cs="Times New Roman"/>
          <w:sz w:val="24"/>
          <w:szCs w:val="24"/>
        </w:rPr>
        <w:t>leppega liitunud 40 riiki</w:t>
      </w:r>
      <w:r w:rsidR="003B035E" w:rsidRPr="006277F8">
        <w:rPr>
          <w:rStyle w:val="normaltextrun"/>
          <w:rFonts w:ascii="Times New Roman" w:hAnsi="Times New Roman" w:cs="Times New Roman"/>
          <w:sz w:val="24"/>
          <w:szCs w:val="24"/>
        </w:rPr>
        <w:t xml:space="preserve">, </w:t>
      </w:r>
      <w:r w:rsidR="003B035E" w:rsidRPr="006277F8">
        <w:rPr>
          <w:rFonts w:ascii="Times New Roman" w:hAnsi="Times New Roman" w:cs="Times New Roman"/>
          <w:sz w:val="24"/>
          <w:szCs w:val="24"/>
        </w:rPr>
        <w:t xml:space="preserve">neist 38 </w:t>
      </w:r>
      <w:r w:rsidR="00623A1C" w:rsidRPr="006277F8">
        <w:rPr>
          <w:rFonts w:ascii="Times New Roman" w:hAnsi="Times New Roman" w:cs="Times New Roman"/>
          <w:sz w:val="24"/>
          <w:szCs w:val="24"/>
        </w:rPr>
        <w:t xml:space="preserve">Euroopa Nõukogu (edaspidi ka </w:t>
      </w:r>
      <w:r w:rsidR="003B035E" w:rsidRPr="006277F8">
        <w:rPr>
          <w:rFonts w:ascii="Times New Roman" w:hAnsi="Times New Roman" w:cs="Times New Roman"/>
          <w:sz w:val="24"/>
          <w:szCs w:val="24"/>
        </w:rPr>
        <w:t>EN</w:t>
      </w:r>
      <w:r w:rsidR="00623A1C" w:rsidRPr="006277F8">
        <w:rPr>
          <w:rFonts w:ascii="Times New Roman" w:hAnsi="Times New Roman" w:cs="Times New Roman"/>
          <w:sz w:val="24"/>
          <w:szCs w:val="24"/>
        </w:rPr>
        <w:t>)</w:t>
      </w:r>
      <w:r w:rsidR="003B035E" w:rsidRPr="006277F8">
        <w:rPr>
          <w:rFonts w:ascii="Times New Roman" w:hAnsi="Times New Roman" w:cs="Times New Roman"/>
          <w:sz w:val="24"/>
          <w:szCs w:val="24"/>
        </w:rPr>
        <w:t xml:space="preserve"> </w:t>
      </w:r>
      <w:r w:rsidR="00623A1C" w:rsidRPr="006277F8">
        <w:rPr>
          <w:rFonts w:ascii="Times New Roman" w:hAnsi="Times New Roman" w:cs="Times New Roman"/>
          <w:sz w:val="24"/>
          <w:szCs w:val="24"/>
        </w:rPr>
        <w:t>liikmes</w:t>
      </w:r>
      <w:r w:rsidR="003B035E" w:rsidRPr="006277F8">
        <w:rPr>
          <w:rFonts w:ascii="Times New Roman" w:hAnsi="Times New Roman" w:cs="Times New Roman"/>
          <w:sz w:val="24"/>
          <w:szCs w:val="24"/>
        </w:rPr>
        <w:t xml:space="preserve">riigid ja 2 </w:t>
      </w:r>
      <w:proofErr w:type="spellStart"/>
      <w:r w:rsidR="003B035E" w:rsidRPr="006277F8">
        <w:rPr>
          <w:rFonts w:ascii="Times New Roman" w:hAnsi="Times New Roman" w:cs="Times New Roman"/>
          <w:sz w:val="24"/>
          <w:szCs w:val="24"/>
        </w:rPr>
        <w:t>EN-i</w:t>
      </w:r>
      <w:proofErr w:type="spellEnd"/>
      <w:r w:rsidR="003B035E" w:rsidRPr="006277F8">
        <w:rPr>
          <w:rFonts w:ascii="Times New Roman" w:hAnsi="Times New Roman" w:cs="Times New Roman"/>
          <w:sz w:val="24"/>
          <w:szCs w:val="24"/>
        </w:rPr>
        <w:t xml:space="preserve"> mitte kuuluvat riiki.</w:t>
      </w:r>
      <w:bookmarkEnd w:id="2"/>
      <w:r w:rsidR="003B035E" w:rsidRPr="006277F8">
        <w:rPr>
          <w:rFonts w:ascii="Times New Roman" w:hAnsi="Times New Roman" w:cs="Times New Roman"/>
          <w:sz w:val="24"/>
          <w:szCs w:val="24"/>
        </w:rPr>
        <w:t xml:space="preserve"> EN </w:t>
      </w:r>
      <w:r w:rsidR="00856860" w:rsidRPr="006277F8">
        <w:rPr>
          <w:rFonts w:ascii="Times New Roman" w:hAnsi="Times New Roman" w:cs="Times New Roman"/>
          <w:sz w:val="24"/>
          <w:szCs w:val="24"/>
        </w:rPr>
        <w:t>liikmes</w:t>
      </w:r>
      <w:r w:rsidR="003B035E" w:rsidRPr="006277F8">
        <w:rPr>
          <w:rFonts w:ascii="Times New Roman" w:hAnsi="Times New Roman" w:cs="Times New Roman"/>
          <w:sz w:val="24"/>
          <w:szCs w:val="24"/>
        </w:rPr>
        <w:t xml:space="preserve">riikidest ei ole </w:t>
      </w:r>
      <w:r w:rsidR="00B40D18" w:rsidRPr="006277F8">
        <w:rPr>
          <w:rFonts w:ascii="Times New Roman" w:hAnsi="Times New Roman" w:cs="Times New Roman"/>
          <w:sz w:val="24"/>
          <w:szCs w:val="24"/>
        </w:rPr>
        <w:t>kokku</w:t>
      </w:r>
      <w:r w:rsidR="003B035E" w:rsidRPr="006277F8">
        <w:rPr>
          <w:rFonts w:ascii="Times New Roman" w:hAnsi="Times New Roman" w:cs="Times New Roman"/>
          <w:sz w:val="24"/>
          <w:szCs w:val="24"/>
        </w:rPr>
        <w:t xml:space="preserve">leppega seni liitunud kaheksa: Belgia, Eesti (vaatlejariik alates 17.04.2023), Holland (alustab vaatlejastaatust 1.01.2024), Iirimaa, Island, Liechtenstein, Suurbritannia ja Taani. Samas läbib kõiki neid riike vähemalt mõni kultuuritee, Belgiat lausa 19, UK-d 14. </w:t>
      </w:r>
      <w:proofErr w:type="spellStart"/>
      <w:r w:rsidR="003B035E" w:rsidRPr="006277F8">
        <w:rPr>
          <w:rFonts w:ascii="Times New Roman" w:hAnsi="Times New Roman" w:cs="Times New Roman"/>
          <w:sz w:val="24"/>
          <w:szCs w:val="24"/>
        </w:rPr>
        <w:t>EN-i</w:t>
      </w:r>
      <w:proofErr w:type="spellEnd"/>
      <w:r w:rsidR="003B035E" w:rsidRPr="006277F8">
        <w:rPr>
          <w:rFonts w:ascii="Times New Roman" w:hAnsi="Times New Roman" w:cs="Times New Roman"/>
          <w:sz w:val="24"/>
          <w:szCs w:val="24"/>
        </w:rPr>
        <w:t xml:space="preserve"> mitte kuuluvatest riikidest on leppega liitunud Liibanon ja Vatikan. Kultuuriteed on oma tegevustesse kaasanud pärandipaiku ka väljaspool Euroopat: Alžeerias, Argentiinas, Egiptuses, Iisraelis, Jaapanis, Jordaanias, Kuubas, Marokos, Panamas, Tuneesias ja USAs.</w:t>
      </w:r>
    </w:p>
    <w:p w14:paraId="29DCEA71" w14:textId="629E9396" w:rsidR="007220A0" w:rsidRPr="0049166A" w:rsidRDefault="007220A0" w:rsidP="0049166A">
      <w:pPr>
        <w:tabs>
          <w:tab w:val="left" w:pos="1555"/>
        </w:tabs>
        <w:spacing w:after="0" w:line="240" w:lineRule="auto"/>
        <w:jc w:val="both"/>
        <w:rPr>
          <w:rFonts w:ascii="Times New Roman" w:hAnsi="Times New Roman" w:cs="Times New Roman"/>
          <w:sz w:val="24"/>
          <w:szCs w:val="24"/>
        </w:rPr>
      </w:pPr>
    </w:p>
    <w:p w14:paraId="67B87193" w14:textId="146FA6B9" w:rsidR="002D32D4" w:rsidRPr="0049166A" w:rsidRDefault="002D32D4" w:rsidP="0049166A">
      <w:pPr>
        <w:spacing w:after="0" w:line="240" w:lineRule="auto"/>
        <w:jc w:val="both"/>
        <w:rPr>
          <w:rFonts w:ascii="Times New Roman" w:hAnsi="Times New Roman" w:cs="Times New Roman"/>
          <w:sz w:val="24"/>
          <w:szCs w:val="24"/>
        </w:rPr>
      </w:pPr>
      <w:r w:rsidRPr="0049166A">
        <w:rPr>
          <w:rFonts w:ascii="Times New Roman" w:hAnsi="Times New Roman" w:cs="Times New Roman"/>
          <w:sz w:val="24"/>
          <w:szCs w:val="24"/>
        </w:rPr>
        <w:t xml:space="preserve">Läänemere piirkonna riikidest on </w:t>
      </w:r>
      <w:r w:rsidR="00B40D18" w:rsidRPr="0049166A">
        <w:rPr>
          <w:rFonts w:ascii="Times New Roman" w:hAnsi="Times New Roman" w:cs="Times New Roman"/>
          <w:sz w:val="24"/>
          <w:szCs w:val="24"/>
        </w:rPr>
        <w:t>kokku</w:t>
      </w:r>
      <w:r w:rsidRPr="0049166A">
        <w:rPr>
          <w:rFonts w:ascii="Times New Roman" w:hAnsi="Times New Roman" w:cs="Times New Roman"/>
          <w:sz w:val="24"/>
          <w:szCs w:val="24"/>
        </w:rPr>
        <w:t xml:space="preserve">leppega liitunud kõik peale Eesti ja Taani. </w:t>
      </w:r>
      <w:bookmarkStart w:id="3" w:name="_Hlk163048828"/>
      <w:r w:rsidRPr="0049166A">
        <w:rPr>
          <w:rFonts w:ascii="Times New Roman" w:hAnsi="Times New Roman" w:cs="Times New Roman"/>
          <w:sz w:val="24"/>
          <w:szCs w:val="24"/>
        </w:rPr>
        <w:t>Eestil on olnud alates 17.04.2023 ühe aasta pikkune vaatlejastaatus</w:t>
      </w:r>
      <w:bookmarkEnd w:id="3"/>
      <w:r w:rsidRPr="0049166A">
        <w:rPr>
          <w:rFonts w:ascii="Times New Roman" w:hAnsi="Times New Roman" w:cs="Times New Roman"/>
          <w:sz w:val="24"/>
          <w:szCs w:val="24"/>
        </w:rPr>
        <w:t xml:space="preserve">, mis on andnud õiguse osaleda juhtnõukogu koosolekutel hääleõiguseta liikmena ja </w:t>
      </w:r>
      <w:r w:rsidRPr="0049166A">
        <w:rPr>
          <w:rFonts w:ascii="Times New Roman" w:eastAsia="Times New Roman" w:hAnsi="Times New Roman" w:cs="Times New Roman"/>
          <w:sz w:val="24"/>
          <w:szCs w:val="24"/>
        </w:rPr>
        <w:t>liikmemaksu kohustusteta</w:t>
      </w:r>
      <w:r w:rsidRPr="0049166A">
        <w:rPr>
          <w:rFonts w:ascii="Times New Roman" w:hAnsi="Times New Roman" w:cs="Times New Roman"/>
          <w:sz w:val="24"/>
          <w:szCs w:val="24"/>
        </w:rPr>
        <w:t>. Kult</w:t>
      </w:r>
      <w:r w:rsidR="00B40D18" w:rsidRPr="0049166A">
        <w:rPr>
          <w:rFonts w:ascii="Times New Roman" w:hAnsi="Times New Roman" w:cs="Times New Roman"/>
          <w:sz w:val="24"/>
          <w:szCs w:val="24"/>
        </w:rPr>
        <w:t xml:space="preserve">uuriministeerium on kultuuriteede programmi </w:t>
      </w:r>
      <w:r w:rsidR="001C586D" w:rsidRPr="0049166A">
        <w:rPr>
          <w:rFonts w:ascii="Times New Roman" w:hAnsi="Times New Roman" w:cs="Times New Roman"/>
          <w:sz w:val="24"/>
          <w:szCs w:val="24"/>
        </w:rPr>
        <w:t xml:space="preserve">analüüsinud ja leidnud, et </w:t>
      </w:r>
      <w:r w:rsidR="00966595" w:rsidRPr="0049166A">
        <w:rPr>
          <w:rFonts w:ascii="Times New Roman" w:hAnsi="Times New Roman" w:cs="Times New Roman"/>
          <w:sz w:val="24"/>
          <w:szCs w:val="24"/>
        </w:rPr>
        <w:t xml:space="preserve">liitumist toetavad nii </w:t>
      </w:r>
      <w:r w:rsidR="00B80909" w:rsidRPr="0049166A">
        <w:rPr>
          <w:rFonts w:ascii="Times New Roman" w:hAnsi="Times New Roman" w:cs="Times New Roman"/>
          <w:sz w:val="24"/>
          <w:szCs w:val="24"/>
        </w:rPr>
        <w:t>k</w:t>
      </w:r>
      <w:r w:rsidR="0081209F" w:rsidRPr="0049166A">
        <w:rPr>
          <w:rFonts w:ascii="Times New Roman" w:hAnsi="Times New Roman" w:cs="Times New Roman"/>
          <w:sz w:val="24"/>
          <w:szCs w:val="24"/>
        </w:rPr>
        <w:t>ultuurivaldkonna</w:t>
      </w:r>
      <w:r w:rsidR="0081209F" w:rsidRPr="0049166A">
        <w:rPr>
          <w:rFonts w:ascii="Times New Roman" w:hAnsi="Times New Roman" w:cs="Times New Roman"/>
          <w:b/>
          <w:bCs/>
          <w:sz w:val="24"/>
          <w:szCs w:val="24"/>
        </w:rPr>
        <w:t xml:space="preserve"> </w:t>
      </w:r>
      <w:r w:rsidR="0081209F" w:rsidRPr="0049166A">
        <w:rPr>
          <w:rFonts w:ascii="Times New Roman" w:hAnsi="Times New Roman" w:cs="Times New Roman"/>
          <w:sz w:val="24"/>
          <w:szCs w:val="24"/>
        </w:rPr>
        <w:t xml:space="preserve">strateegia </w:t>
      </w:r>
      <w:hyperlink r:id="rId8" w:history="1">
        <w:r w:rsidR="0081209F" w:rsidRPr="0049166A">
          <w:rPr>
            <w:rStyle w:val="Hyperlink"/>
            <w:rFonts w:ascii="Times New Roman" w:hAnsi="Times New Roman" w:cs="Times New Roman"/>
            <w:sz w:val="24"/>
            <w:szCs w:val="24"/>
          </w:rPr>
          <w:t>Kultuur 2030</w:t>
        </w:r>
      </w:hyperlink>
      <w:r w:rsidR="0081209F" w:rsidRPr="0049166A">
        <w:rPr>
          <w:rStyle w:val="Hyperlink"/>
          <w:rFonts w:ascii="Times New Roman" w:hAnsi="Times New Roman" w:cs="Times New Roman"/>
          <w:color w:val="auto"/>
          <w:sz w:val="24"/>
          <w:szCs w:val="24"/>
          <w:u w:val="none"/>
        </w:rPr>
        <w:t xml:space="preserve"> </w:t>
      </w:r>
      <w:r w:rsidR="00B80909" w:rsidRPr="0049166A">
        <w:rPr>
          <w:rStyle w:val="Hyperlink"/>
          <w:rFonts w:ascii="Times New Roman" w:hAnsi="Times New Roman" w:cs="Times New Roman"/>
          <w:color w:val="auto"/>
          <w:sz w:val="24"/>
          <w:szCs w:val="24"/>
          <w:u w:val="none"/>
        </w:rPr>
        <w:t>k</w:t>
      </w:r>
      <w:r w:rsidR="0081209F" w:rsidRPr="0049166A">
        <w:rPr>
          <w:rFonts w:ascii="Times New Roman" w:hAnsi="Times New Roman" w:cs="Times New Roman"/>
          <w:sz w:val="24"/>
          <w:szCs w:val="24"/>
        </w:rPr>
        <w:t xml:space="preserve">ui ka </w:t>
      </w:r>
      <w:hyperlink r:id="rId9" w:history="1">
        <w:r w:rsidR="00B80909" w:rsidRPr="0049166A">
          <w:rPr>
            <w:rStyle w:val="Hyperlink"/>
            <w:rFonts w:ascii="Times New Roman" w:hAnsi="Times New Roman" w:cs="Times New Roman"/>
            <w:sz w:val="24"/>
            <w:szCs w:val="24"/>
          </w:rPr>
          <w:t>Turismistrateegia 2022–2025</w:t>
        </w:r>
      </w:hyperlink>
      <w:r w:rsidR="00623A1C" w:rsidRPr="00623A1C">
        <w:rPr>
          <w:rStyle w:val="Hyperlink"/>
          <w:rFonts w:ascii="Times New Roman" w:hAnsi="Times New Roman" w:cs="Times New Roman"/>
          <w:color w:val="auto"/>
          <w:sz w:val="24"/>
          <w:szCs w:val="24"/>
          <w:u w:val="none"/>
        </w:rPr>
        <w:t>.</w:t>
      </w:r>
    </w:p>
    <w:p w14:paraId="5326F0E0" w14:textId="77777777" w:rsidR="006E6113" w:rsidRPr="0049166A" w:rsidRDefault="006E6113" w:rsidP="0049166A">
      <w:pPr>
        <w:spacing w:after="0" w:line="240" w:lineRule="auto"/>
        <w:jc w:val="both"/>
        <w:rPr>
          <w:rFonts w:ascii="Times New Roman" w:eastAsia="Calibri" w:hAnsi="Times New Roman" w:cs="Times New Roman"/>
          <w:sz w:val="24"/>
          <w:szCs w:val="24"/>
        </w:rPr>
      </w:pPr>
    </w:p>
    <w:p w14:paraId="196EC29E" w14:textId="2C003A6E" w:rsidR="00086BA8" w:rsidRPr="0049166A" w:rsidRDefault="006E6113" w:rsidP="0049166A">
      <w:pPr>
        <w:spacing w:after="0" w:line="240" w:lineRule="auto"/>
        <w:jc w:val="both"/>
        <w:rPr>
          <w:rFonts w:ascii="Times New Roman" w:eastAsia="Calibri" w:hAnsi="Times New Roman" w:cs="Times New Roman"/>
          <w:sz w:val="24"/>
          <w:szCs w:val="24"/>
        </w:rPr>
      </w:pPr>
      <w:bookmarkStart w:id="4" w:name="_Hlk161129376"/>
      <w:r w:rsidRPr="0049166A">
        <w:rPr>
          <w:rFonts w:ascii="Times New Roman" w:hAnsi="Times New Roman" w:cs="Times New Roman"/>
          <w:sz w:val="24"/>
          <w:szCs w:val="24"/>
        </w:rPr>
        <w:t>Kultuuriteede arendamises peitub suur kasutamata potentsiaal</w:t>
      </w:r>
      <w:r w:rsidR="003B0719" w:rsidRPr="0049166A">
        <w:rPr>
          <w:rFonts w:ascii="Times New Roman" w:hAnsi="Times New Roman" w:cs="Times New Roman"/>
          <w:sz w:val="24"/>
          <w:szCs w:val="24"/>
        </w:rPr>
        <w:t xml:space="preserve"> </w:t>
      </w:r>
      <w:r w:rsidR="003B0719" w:rsidRPr="0049166A">
        <w:rPr>
          <w:rFonts w:ascii="Times New Roman" w:eastAsia="Calibri" w:hAnsi="Times New Roman" w:cs="Times New Roman"/>
          <w:sz w:val="24"/>
          <w:szCs w:val="24"/>
        </w:rPr>
        <w:t>Eesti rahvusvahelise nähtavuse suurendamiseks</w:t>
      </w:r>
      <w:r w:rsidRPr="0049166A">
        <w:rPr>
          <w:rFonts w:ascii="Times New Roman" w:hAnsi="Times New Roman" w:cs="Times New Roman"/>
          <w:sz w:val="24"/>
          <w:szCs w:val="24"/>
        </w:rPr>
        <w:t xml:space="preserve">. </w:t>
      </w:r>
      <w:r w:rsidR="00D83C35" w:rsidRPr="0049166A">
        <w:rPr>
          <w:rFonts w:ascii="Times New Roman" w:hAnsi="Times New Roman" w:cs="Times New Roman"/>
          <w:sz w:val="24"/>
          <w:szCs w:val="24"/>
        </w:rPr>
        <w:t xml:space="preserve">Programm aitab demonstreerida </w:t>
      </w:r>
      <w:r w:rsidR="00D83C35" w:rsidRPr="0049166A">
        <w:rPr>
          <w:rFonts w:ascii="Times New Roman" w:eastAsia="Calibri" w:hAnsi="Times New Roman" w:cs="Times New Roman"/>
          <w:sz w:val="24"/>
          <w:szCs w:val="24"/>
        </w:rPr>
        <w:t xml:space="preserve">Eesti kultuuripärandi mitmekesisust ja </w:t>
      </w:r>
      <w:r w:rsidR="00D83C35" w:rsidRPr="0049166A">
        <w:rPr>
          <w:rFonts w:ascii="Times New Roman" w:hAnsi="Times New Roman" w:cs="Times New Roman"/>
          <w:sz w:val="24"/>
          <w:szCs w:val="24"/>
        </w:rPr>
        <w:t xml:space="preserve">näitlikustada </w:t>
      </w:r>
      <w:r w:rsidR="00D83C35" w:rsidRPr="0049166A">
        <w:rPr>
          <w:rFonts w:ascii="Times New Roman" w:eastAsia="Calibri" w:hAnsi="Times New Roman" w:cs="Times New Roman"/>
          <w:sz w:val="24"/>
          <w:szCs w:val="24"/>
        </w:rPr>
        <w:t>laialdasi seoseid Euroopa ajalooga.</w:t>
      </w:r>
      <w:r w:rsidR="00D83C35" w:rsidRPr="0049166A">
        <w:rPr>
          <w:rFonts w:ascii="Times New Roman" w:hAnsi="Times New Roman" w:cs="Times New Roman"/>
          <w:sz w:val="24"/>
          <w:szCs w:val="24"/>
        </w:rPr>
        <w:t xml:space="preserve"> </w:t>
      </w:r>
      <w:r w:rsidR="00086BA8" w:rsidRPr="0049166A">
        <w:rPr>
          <w:rFonts w:ascii="Times New Roman" w:hAnsi="Times New Roman" w:cs="Times New Roman"/>
          <w:sz w:val="24"/>
          <w:szCs w:val="24"/>
        </w:rPr>
        <w:t xml:space="preserve">Samuti on see võimalus </w:t>
      </w:r>
      <w:r w:rsidR="00086BA8" w:rsidRPr="0049166A">
        <w:rPr>
          <w:rFonts w:ascii="Times New Roman" w:eastAsia="Calibri" w:hAnsi="Times New Roman" w:cs="Times New Roman"/>
          <w:sz w:val="24"/>
          <w:szCs w:val="24"/>
        </w:rPr>
        <w:t>kestliku kultuuriturismi arendamiseks, sealhulgas kohaliku tasandi tööhõive ja piirkondliku arengu edendamiseks.</w:t>
      </w:r>
    </w:p>
    <w:bookmarkEnd w:id="4"/>
    <w:p w14:paraId="147839E8" w14:textId="77777777" w:rsidR="00856860" w:rsidRDefault="00856860" w:rsidP="0049166A">
      <w:pPr>
        <w:spacing w:after="0" w:line="240" w:lineRule="auto"/>
        <w:jc w:val="both"/>
        <w:rPr>
          <w:rFonts w:ascii="Times New Roman" w:hAnsi="Times New Roman" w:cs="Times New Roman"/>
          <w:sz w:val="24"/>
          <w:szCs w:val="24"/>
        </w:rPr>
      </w:pPr>
    </w:p>
    <w:p w14:paraId="4C42A60F" w14:textId="202B51AB" w:rsidR="00C042CE" w:rsidRPr="006277F8" w:rsidRDefault="006E6113" w:rsidP="0049166A">
      <w:pPr>
        <w:spacing w:after="0" w:line="240" w:lineRule="auto"/>
        <w:jc w:val="both"/>
        <w:rPr>
          <w:rFonts w:ascii="Times New Roman" w:hAnsi="Times New Roman" w:cs="Times New Roman"/>
          <w:sz w:val="24"/>
          <w:szCs w:val="24"/>
        </w:rPr>
      </w:pPr>
      <w:r w:rsidRPr="006277F8">
        <w:rPr>
          <w:rFonts w:ascii="Times New Roman" w:hAnsi="Times New Roman" w:cs="Times New Roman"/>
          <w:sz w:val="24"/>
          <w:szCs w:val="24"/>
        </w:rPr>
        <w:t>Eestil on võimalus liituda nii olemasolevate kultuuriteedega kui ka arendada välja uusi.</w:t>
      </w:r>
      <w:r w:rsidR="00C042CE" w:rsidRPr="006277F8">
        <w:rPr>
          <w:rFonts w:ascii="Times New Roman" w:hAnsi="Times New Roman" w:cs="Times New Roman"/>
          <w:sz w:val="24"/>
          <w:szCs w:val="24"/>
        </w:rPr>
        <w:t xml:space="preserve"> Praegu läbib Eestit viis kultuuriteed:</w:t>
      </w:r>
    </w:p>
    <w:p w14:paraId="33E97DEB" w14:textId="1E1FF4A3" w:rsidR="00C042CE" w:rsidRPr="006277F8" w:rsidRDefault="00C042CE" w:rsidP="0049166A">
      <w:pPr>
        <w:pStyle w:val="ListParagraph"/>
        <w:numPr>
          <w:ilvl w:val="0"/>
          <w:numId w:val="5"/>
        </w:numPr>
        <w:spacing w:after="0" w:line="240" w:lineRule="auto"/>
        <w:jc w:val="both"/>
        <w:rPr>
          <w:rFonts w:ascii="Times New Roman" w:hAnsi="Times New Roman" w:cs="Times New Roman"/>
          <w:sz w:val="24"/>
          <w:szCs w:val="24"/>
        </w:rPr>
      </w:pPr>
      <w:r w:rsidRPr="006277F8">
        <w:rPr>
          <w:rFonts w:ascii="Times New Roman" w:hAnsi="Times New Roman" w:cs="Times New Roman"/>
          <w:sz w:val="24"/>
          <w:szCs w:val="24"/>
        </w:rPr>
        <w:t>Hansa tee (</w:t>
      </w:r>
      <w:r w:rsidR="00856860" w:rsidRPr="006277F8">
        <w:rPr>
          <w:rFonts w:ascii="Times New Roman" w:hAnsi="Times New Roman" w:cs="Times New Roman"/>
          <w:sz w:val="24"/>
          <w:szCs w:val="24"/>
        </w:rPr>
        <w:t xml:space="preserve">Saksamaa algatus aastast </w:t>
      </w:r>
      <w:r w:rsidRPr="006277F8">
        <w:rPr>
          <w:rFonts w:ascii="Times New Roman" w:hAnsi="Times New Roman" w:cs="Times New Roman"/>
          <w:sz w:val="24"/>
          <w:szCs w:val="24"/>
        </w:rPr>
        <w:t>1991). Osalevad Pärnu ja Viljandi linnavalitsus.</w:t>
      </w:r>
    </w:p>
    <w:p w14:paraId="1F906C80" w14:textId="4078888B" w:rsidR="00C042CE" w:rsidRPr="006277F8" w:rsidRDefault="00C042CE" w:rsidP="0049166A">
      <w:pPr>
        <w:pStyle w:val="ListParagraph"/>
        <w:numPr>
          <w:ilvl w:val="0"/>
          <w:numId w:val="5"/>
        </w:numPr>
        <w:spacing w:after="0" w:line="240" w:lineRule="auto"/>
        <w:jc w:val="both"/>
        <w:rPr>
          <w:rFonts w:ascii="Times New Roman" w:hAnsi="Times New Roman" w:cs="Times New Roman"/>
          <w:sz w:val="24"/>
          <w:szCs w:val="24"/>
        </w:rPr>
      </w:pPr>
      <w:r w:rsidRPr="006277F8">
        <w:rPr>
          <w:rFonts w:ascii="Times New Roman" w:hAnsi="Times New Roman" w:cs="Times New Roman"/>
          <w:sz w:val="24"/>
          <w:szCs w:val="24"/>
        </w:rPr>
        <w:lastRenderedPageBreak/>
        <w:t>Viikingitee (</w:t>
      </w:r>
      <w:r w:rsidR="00856860" w:rsidRPr="006277F8">
        <w:rPr>
          <w:rFonts w:ascii="Times New Roman" w:hAnsi="Times New Roman" w:cs="Times New Roman"/>
          <w:sz w:val="24"/>
          <w:szCs w:val="24"/>
        </w:rPr>
        <w:t xml:space="preserve">Norra algatus aastast </w:t>
      </w:r>
      <w:r w:rsidRPr="006277F8">
        <w:rPr>
          <w:rFonts w:ascii="Times New Roman" w:hAnsi="Times New Roman" w:cs="Times New Roman"/>
          <w:sz w:val="24"/>
          <w:szCs w:val="24"/>
        </w:rPr>
        <w:t xml:space="preserve">1993). Osaleb </w:t>
      </w:r>
      <w:proofErr w:type="spellStart"/>
      <w:r w:rsidRPr="006277F8">
        <w:rPr>
          <w:rFonts w:ascii="Times New Roman" w:hAnsi="Times New Roman" w:cs="Times New Roman"/>
          <w:sz w:val="24"/>
          <w:szCs w:val="24"/>
        </w:rPr>
        <w:t>Asva</w:t>
      </w:r>
      <w:proofErr w:type="spellEnd"/>
      <w:r w:rsidRPr="006277F8">
        <w:rPr>
          <w:rFonts w:ascii="Times New Roman" w:hAnsi="Times New Roman" w:cs="Times New Roman"/>
          <w:sz w:val="24"/>
          <w:szCs w:val="24"/>
        </w:rPr>
        <w:t xml:space="preserve"> viikingikeksus Saaremaal.</w:t>
      </w:r>
    </w:p>
    <w:p w14:paraId="029F32F6" w14:textId="1AEA0D49" w:rsidR="00C042CE" w:rsidRPr="006277F8" w:rsidRDefault="00C042CE" w:rsidP="0049166A">
      <w:pPr>
        <w:pStyle w:val="ListParagraph"/>
        <w:numPr>
          <w:ilvl w:val="0"/>
          <w:numId w:val="5"/>
        </w:numPr>
        <w:spacing w:after="0" w:line="240" w:lineRule="auto"/>
        <w:jc w:val="both"/>
        <w:rPr>
          <w:rFonts w:ascii="Times New Roman" w:hAnsi="Times New Roman" w:cs="Times New Roman"/>
          <w:sz w:val="24"/>
          <w:szCs w:val="24"/>
        </w:rPr>
      </w:pPr>
      <w:r w:rsidRPr="006277F8">
        <w:rPr>
          <w:rFonts w:ascii="Times New Roman" w:hAnsi="Times New Roman" w:cs="Times New Roman"/>
          <w:sz w:val="24"/>
          <w:szCs w:val="24"/>
        </w:rPr>
        <w:t>Ajalooliste kalmistute tee (</w:t>
      </w:r>
      <w:r w:rsidR="00856860" w:rsidRPr="006277F8">
        <w:rPr>
          <w:rFonts w:ascii="Times New Roman" w:hAnsi="Times New Roman" w:cs="Times New Roman"/>
          <w:sz w:val="24"/>
          <w:szCs w:val="24"/>
        </w:rPr>
        <w:t xml:space="preserve">Sloveenia algatus aastast </w:t>
      </w:r>
      <w:r w:rsidRPr="006277F8">
        <w:rPr>
          <w:rFonts w:ascii="Times New Roman" w:hAnsi="Times New Roman" w:cs="Times New Roman"/>
          <w:sz w:val="24"/>
          <w:szCs w:val="24"/>
        </w:rPr>
        <w:t xml:space="preserve">2010). Osalevad </w:t>
      </w:r>
      <w:r w:rsidRPr="006277F8">
        <w:rPr>
          <w:rFonts w:ascii="Times New Roman" w:eastAsia="Roboto Slab" w:hAnsi="Times New Roman" w:cs="Times New Roman"/>
          <w:kern w:val="24"/>
          <w:sz w:val="24"/>
          <w:szCs w:val="24"/>
          <w:lang w:eastAsia="et-EE"/>
        </w:rPr>
        <w:t>Metsakalmistu ja Siselinna kalmistu</w:t>
      </w:r>
      <w:r w:rsidR="00D905A2" w:rsidRPr="006277F8">
        <w:rPr>
          <w:rFonts w:ascii="Times New Roman" w:eastAsia="Roboto Slab" w:hAnsi="Times New Roman" w:cs="Times New Roman"/>
          <w:kern w:val="24"/>
          <w:sz w:val="24"/>
          <w:szCs w:val="24"/>
          <w:lang w:eastAsia="et-EE"/>
        </w:rPr>
        <w:t>, koordineerib Eesti Muinsuskaitse Selts.</w:t>
      </w:r>
    </w:p>
    <w:p w14:paraId="3072AD48" w14:textId="6E0C5C03" w:rsidR="00C042CE" w:rsidRPr="006277F8" w:rsidRDefault="00C042CE" w:rsidP="0049166A">
      <w:pPr>
        <w:pStyle w:val="ListParagraph"/>
        <w:numPr>
          <w:ilvl w:val="0"/>
          <w:numId w:val="5"/>
        </w:numPr>
        <w:spacing w:after="0" w:line="240" w:lineRule="auto"/>
        <w:jc w:val="both"/>
        <w:rPr>
          <w:rFonts w:ascii="Times New Roman" w:hAnsi="Times New Roman" w:cs="Times New Roman"/>
          <w:sz w:val="24"/>
          <w:szCs w:val="24"/>
        </w:rPr>
      </w:pPr>
      <w:r w:rsidRPr="006277F8">
        <w:rPr>
          <w:rFonts w:ascii="Times New Roman" w:hAnsi="Times New Roman" w:cs="Times New Roman"/>
          <w:sz w:val="24"/>
          <w:szCs w:val="24"/>
        </w:rPr>
        <w:t>Püha Olavi tee (</w:t>
      </w:r>
      <w:r w:rsidR="00856860" w:rsidRPr="006277F8">
        <w:rPr>
          <w:rFonts w:ascii="Times New Roman" w:hAnsi="Times New Roman" w:cs="Times New Roman"/>
          <w:sz w:val="24"/>
          <w:szCs w:val="24"/>
        </w:rPr>
        <w:t xml:space="preserve">Norra algatus aastast </w:t>
      </w:r>
      <w:r w:rsidRPr="006277F8">
        <w:rPr>
          <w:rFonts w:ascii="Times New Roman" w:hAnsi="Times New Roman" w:cs="Times New Roman"/>
          <w:sz w:val="24"/>
          <w:szCs w:val="24"/>
        </w:rPr>
        <w:t>2010). Osaleb SA Haapsalu ja Läänemaa Muuseumid.</w:t>
      </w:r>
    </w:p>
    <w:p w14:paraId="3A6E798D" w14:textId="37CC7A03" w:rsidR="00C042CE" w:rsidRPr="006277F8" w:rsidRDefault="00C042CE" w:rsidP="0049166A">
      <w:pPr>
        <w:pStyle w:val="ListParagraph"/>
        <w:numPr>
          <w:ilvl w:val="0"/>
          <w:numId w:val="5"/>
        </w:numPr>
        <w:spacing w:after="0" w:line="240" w:lineRule="auto"/>
        <w:jc w:val="both"/>
        <w:rPr>
          <w:rFonts w:ascii="Times New Roman" w:hAnsi="Times New Roman" w:cs="Times New Roman"/>
          <w:sz w:val="24"/>
          <w:szCs w:val="24"/>
        </w:rPr>
      </w:pPr>
      <w:r w:rsidRPr="006277F8">
        <w:rPr>
          <w:rFonts w:ascii="Times New Roman" w:hAnsi="Times New Roman" w:cs="Times New Roman"/>
          <w:sz w:val="24"/>
          <w:szCs w:val="24"/>
        </w:rPr>
        <w:t xml:space="preserve">Alvar </w:t>
      </w:r>
      <w:proofErr w:type="spellStart"/>
      <w:r w:rsidRPr="006277F8">
        <w:rPr>
          <w:rFonts w:ascii="Times New Roman" w:hAnsi="Times New Roman" w:cs="Times New Roman"/>
          <w:sz w:val="24"/>
          <w:szCs w:val="24"/>
        </w:rPr>
        <w:t>Aalto</w:t>
      </w:r>
      <w:proofErr w:type="spellEnd"/>
      <w:r w:rsidRPr="006277F8">
        <w:rPr>
          <w:rFonts w:ascii="Times New Roman" w:hAnsi="Times New Roman" w:cs="Times New Roman"/>
          <w:sz w:val="24"/>
          <w:szCs w:val="24"/>
        </w:rPr>
        <w:t xml:space="preserve"> tee (</w:t>
      </w:r>
      <w:r w:rsidR="00856860" w:rsidRPr="006277F8">
        <w:rPr>
          <w:rFonts w:ascii="Times New Roman" w:hAnsi="Times New Roman" w:cs="Times New Roman"/>
          <w:sz w:val="24"/>
          <w:szCs w:val="24"/>
        </w:rPr>
        <w:t xml:space="preserve">Soome algatus aastast </w:t>
      </w:r>
      <w:r w:rsidRPr="006277F8">
        <w:rPr>
          <w:rFonts w:ascii="Times New Roman" w:hAnsi="Times New Roman" w:cs="Times New Roman"/>
          <w:sz w:val="24"/>
          <w:szCs w:val="24"/>
        </w:rPr>
        <w:t xml:space="preserve">2021). Osaleb Villa Tammekannu (Tartu) haldaja Turu Ülikooli ja Tartu Ülikooli </w:t>
      </w:r>
      <w:proofErr w:type="spellStart"/>
      <w:r w:rsidRPr="006277F8">
        <w:rPr>
          <w:rFonts w:ascii="Times New Roman" w:hAnsi="Times New Roman" w:cs="Times New Roman"/>
          <w:sz w:val="24"/>
          <w:szCs w:val="24"/>
        </w:rPr>
        <w:t>Granö</w:t>
      </w:r>
      <w:proofErr w:type="spellEnd"/>
      <w:r w:rsidRPr="006277F8">
        <w:rPr>
          <w:rFonts w:ascii="Times New Roman" w:hAnsi="Times New Roman" w:cs="Times New Roman"/>
          <w:sz w:val="24"/>
          <w:szCs w:val="24"/>
        </w:rPr>
        <w:t xml:space="preserve"> keskus.</w:t>
      </w:r>
    </w:p>
    <w:p w14:paraId="51892C0B" w14:textId="77777777" w:rsidR="00761699" w:rsidRDefault="00761699" w:rsidP="00761699">
      <w:pPr>
        <w:spacing w:after="0" w:line="240" w:lineRule="auto"/>
        <w:jc w:val="both"/>
        <w:rPr>
          <w:rFonts w:ascii="Times New Roman" w:hAnsi="Times New Roman" w:cs="Times New Roman"/>
          <w:sz w:val="24"/>
          <w:szCs w:val="24"/>
          <w:highlight w:val="yellow"/>
        </w:rPr>
      </w:pPr>
    </w:p>
    <w:p w14:paraId="1C444332" w14:textId="60124256" w:rsidR="00737A7C" w:rsidRDefault="00761699" w:rsidP="00737A7C">
      <w:pPr>
        <w:spacing w:after="0" w:line="240" w:lineRule="auto"/>
        <w:jc w:val="both"/>
        <w:rPr>
          <w:rFonts w:ascii="Times New Roman" w:hAnsi="Times New Roman" w:cs="Times New Roman"/>
          <w:sz w:val="24"/>
          <w:szCs w:val="24"/>
        </w:rPr>
      </w:pPr>
      <w:r w:rsidRPr="006277F8">
        <w:rPr>
          <w:rFonts w:ascii="Times New Roman" w:hAnsi="Times New Roman" w:cs="Times New Roman"/>
          <w:sz w:val="24"/>
          <w:szCs w:val="24"/>
        </w:rPr>
        <w:t>Plaanis on osaleda veel tuletornide tee (Norra) ja laulupärandi tee (Soome) algatustes. S</w:t>
      </w:r>
      <w:r w:rsidR="00AF26D6" w:rsidRPr="006277F8">
        <w:rPr>
          <w:rFonts w:ascii="Times New Roman" w:hAnsi="Times New Roman" w:cs="Times New Roman"/>
          <w:sz w:val="24"/>
          <w:szCs w:val="24"/>
        </w:rPr>
        <w:t>eni ku</w:t>
      </w:r>
      <w:r w:rsidR="00737A7C" w:rsidRPr="006277F8">
        <w:rPr>
          <w:rFonts w:ascii="Times New Roman" w:hAnsi="Times New Roman" w:cs="Times New Roman"/>
          <w:sz w:val="24"/>
          <w:szCs w:val="24"/>
        </w:rPr>
        <w:t>n</w:t>
      </w:r>
      <w:r w:rsidR="00AF26D6" w:rsidRPr="006277F8">
        <w:rPr>
          <w:rFonts w:ascii="Times New Roman" w:hAnsi="Times New Roman" w:cs="Times New Roman"/>
          <w:sz w:val="24"/>
          <w:szCs w:val="24"/>
        </w:rPr>
        <w:t xml:space="preserve">i Eesti ei ole </w:t>
      </w:r>
      <w:r w:rsidR="00405E7C" w:rsidRPr="006277F8">
        <w:rPr>
          <w:rFonts w:ascii="Times New Roman" w:hAnsi="Times New Roman" w:cs="Times New Roman"/>
          <w:sz w:val="24"/>
          <w:szCs w:val="24"/>
        </w:rPr>
        <w:t>laiendatud osalise kokkuleppega liitunud, ei saa me ise uute kultuuriteede loomist algatada.</w:t>
      </w:r>
      <w:r w:rsidR="00737A7C">
        <w:rPr>
          <w:rFonts w:ascii="Times New Roman" w:hAnsi="Times New Roman" w:cs="Times New Roman"/>
          <w:sz w:val="24"/>
          <w:szCs w:val="24"/>
        </w:rPr>
        <w:t xml:space="preserve"> </w:t>
      </w:r>
    </w:p>
    <w:p w14:paraId="77184A5B" w14:textId="2EF77324" w:rsidR="00B80909" w:rsidRPr="0049166A" w:rsidRDefault="00B80909" w:rsidP="0049166A">
      <w:pPr>
        <w:spacing w:after="0" w:line="240" w:lineRule="auto"/>
        <w:jc w:val="both"/>
        <w:rPr>
          <w:rFonts w:ascii="Times New Roman" w:eastAsia="Calibri" w:hAnsi="Times New Roman" w:cs="Times New Roman"/>
          <w:sz w:val="24"/>
          <w:szCs w:val="24"/>
          <w:highlight w:val="yellow"/>
        </w:rPr>
      </w:pPr>
    </w:p>
    <w:p w14:paraId="39873407" w14:textId="77777777" w:rsidR="007220A0" w:rsidRPr="006277F8" w:rsidRDefault="007220A0" w:rsidP="0049166A">
      <w:pPr>
        <w:spacing w:after="0" w:line="240" w:lineRule="auto"/>
        <w:jc w:val="both"/>
        <w:rPr>
          <w:rFonts w:ascii="Times New Roman" w:hAnsi="Times New Roman" w:cs="Times New Roman"/>
          <w:sz w:val="24"/>
          <w:szCs w:val="24"/>
          <w:u w:val="single"/>
        </w:rPr>
      </w:pPr>
      <w:r w:rsidRPr="006277F8">
        <w:rPr>
          <w:rFonts w:ascii="Times New Roman" w:hAnsi="Times New Roman" w:cs="Times New Roman"/>
          <w:sz w:val="24"/>
          <w:szCs w:val="24"/>
          <w:u w:val="single"/>
        </w:rPr>
        <w:t>1.2 Eelnõu ettevalmistaja</w:t>
      </w:r>
    </w:p>
    <w:p w14:paraId="12E3C54A" w14:textId="33A45A50" w:rsidR="007220A0" w:rsidRPr="0049166A" w:rsidRDefault="007220A0" w:rsidP="0049166A">
      <w:pPr>
        <w:spacing w:after="0" w:line="240" w:lineRule="auto"/>
        <w:jc w:val="both"/>
        <w:rPr>
          <w:rFonts w:ascii="Times New Roman" w:hAnsi="Times New Roman" w:cs="Times New Roman"/>
          <w:sz w:val="24"/>
          <w:szCs w:val="24"/>
        </w:rPr>
      </w:pPr>
      <w:r w:rsidRPr="006277F8">
        <w:rPr>
          <w:rFonts w:ascii="Times New Roman" w:hAnsi="Times New Roman" w:cs="Times New Roman"/>
          <w:sz w:val="24"/>
          <w:szCs w:val="24"/>
        </w:rPr>
        <w:t>Korralduse eelnõu ning seletuskirja koostas</w:t>
      </w:r>
      <w:r w:rsidR="00197B9D" w:rsidRPr="006277F8">
        <w:rPr>
          <w:rFonts w:ascii="Times New Roman" w:hAnsi="Times New Roman" w:cs="Times New Roman"/>
          <w:sz w:val="24"/>
          <w:szCs w:val="24"/>
        </w:rPr>
        <w:t>id</w:t>
      </w:r>
      <w:r w:rsidRPr="006277F8">
        <w:rPr>
          <w:rFonts w:ascii="Times New Roman" w:hAnsi="Times New Roman" w:cs="Times New Roman"/>
          <w:sz w:val="24"/>
          <w:szCs w:val="24"/>
        </w:rPr>
        <w:t xml:space="preserve"> Kultuuriministeeriumi kommunikatsiooni</w:t>
      </w:r>
      <w:r w:rsidR="00831EB6" w:rsidRPr="006277F8">
        <w:rPr>
          <w:rFonts w:ascii="Times New Roman" w:hAnsi="Times New Roman" w:cs="Times New Roman"/>
          <w:sz w:val="24"/>
          <w:szCs w:val="24"/>
        </w:rPr>
        <w:t>-</w:t>
      </w:r>
      <w:r w:rsidRPr="006277F8">
        <w:rPr>
          <w:rFonts w:ascii="Times New Roman" w:hAnsi="Times New Roman" w:cs="Times New Roman"/>
          <w:sz w:val="24"/>
          <w:szCs w:val="24"/>
        </w:rPr>
        <w:t xml:space="preserve"> ja rahvusvahelise koostöö osakonna nõunik Liina Jänes (tel: </w:t>
      </w:r>
      <w:r w:rsidRPr="006277F8">
        <w:rPr>
          <w:rFonts w:ascii="Times New Roman" w:eastAsiaTheme="minorEastAsia" w:hAnsi="Times New Roman" w:cs="Times New Roman"/>
          <w:noProof/>
          <w:sz w:val="24"/>
          <w:szCs w:val="24"/>
          <w:lang w:eastAsia="et-EE"/>
        </w:rPr>
        <w:t>628 2326</w:t>
      </w:r>
      <w:r w:rsidRPr="006277F8">
        <w:rPr>
          <w:rFonts w:ascii="Times New Roman" w:hAnsi="Times New Roman" w:cs="Times New Roman"/>
          <w:sz w:val="24"/>
          <w:szCs w:val="24"/>
        </w:rPr>
        <w:t>; e-post: liina.janes@kul.ee)</w:t>
      </w:r>
      <w:r w:rsidR="4735DF6E" w:rsidRPr="006277F8">
        <w:rPr>
          <w:rFonts w:ascii="Times New Roman" w:hAnsi="Times New Roman" w:cs="Times New Roman"/>
          <w:sz w:val="24"/>
          <w:szCs w:val="24"/>
        </w:rPr>
        <w:t xml:space="preserve"> </w:t>
      </w:r>
      <w:r w:rsidR="002D4D6B" w:rsidRPr="006277F8">
        <w:rPr>
          <w:rFonts w:ascii="Times New Roman" w:hAnsi="Times New Roman" w:cs="Times New Roman"/>
          <w:sz w:val="24"/>
          <w:szCs w:val="24"/>
        </w:rPr>
        <w:t>ning</w:t>
      </w:r>
      <w:r w:rsidR="4735DF6E" w:rsidRPr="006277F8">
        <w:rPr>
          <w:rFonts w:ascii="Times New Roman" w:hAnsi="Times New Roman" w:cs="Times New Roman"/>
          <w:sz w:val="24"/>
          <w:szCs w:val="24"/>
        </w:rPr>
        <w:t xml:space="preserve"> õigus</w:t>
      </w:r>
      <w:r w:rsidR="002D4D6B" w:rsidRPr="006277F8">
        <w:rPr>
          <w:rFonts w:ascii="Times New Roman" w:hAnsi="Times New Roman" w:cs="Times New Roman"/>
          <w:sz w:val="24"/>
          <w:szCs w:val="24"/>
        </w:rPr>
        <w:t xml:space="preserve">- ja </w:t>
      </w:r>
      <w:r w:rsidR="00856860" w:rsidRPr="006277F8">
        <w:rPr>
          <w:rFonts w:ascii="Times New Roman" w:hAnsi="Times New Roman" w:cs="Times New Roman"/>
          <w:sz w:val="24"/>
          <w:szCs w:val="24"/>
        </w:rPr>
        <w:t>haldus</w:t>
      </w:r>
      <w:r w:rsidR="4735DF6E" w:rsidRPr="006277F8">
        <w:rPr>
          <w:rFonts w:ascii="Times New Roman" w:hAnsi="Times New Roman" w:cs="Times New Roman"/>
          <w:sz w:val="24"/>
          <w:szCs w:val="24"/>
        </w:rPr>
        <w:t>osakonna õigusnõunik</w:t>
      </w:r>
      <w:r w:rsidR="00197B9D" w:rsidRPr="006277F8">
        <w:rPr>
          <w:rFonts w:ascii="Times New Roman" w:hAnsi="Times New Roman" w:cs="Times New Roman"/>
          <w:sz w:val="24"/>
          <w:szCs w:val="24"/>
        </w:rPr>
        <w:t xml:space="preserve"> Siiri Pelisaa</w:t>
      </w:r>
      <w:r w:rsidR="1130C47A" w:rsidRPr="006277F8">
        <w:rPr>
          <w:rFonts w:ascii="Times New Roman" w:hAnsi="Times New Roman" w:cs="Times New Roman"/>
          <w:sz w:val="24"/>
          <w:szCs w:val="24"/>
        </w:rPr>
        <w:t xml:space="preserve">r (tel: 628 2225, siiri.pelisaar@kul.ee). </w:t>
      </w:r>
      <w:proofErr w:type="spellStart"/>
      <w:r w:rsidRPr="006277F8">
        <w:rPr>
          <w:rFonts w:ascii="Times New Roman" w:hAnsi="Times New Roman" w:cs="Times New Roman"/>
          <w:sz w:val="24"/>
          <w:szCs w:val="24"/>
        </w:rPr>
        <w:t>Välislepingu</w:t>
      </w:r>
      <w:proofErr w:type="spellEnd"/>
      <w:r w:rsidRPr="006277F8">
        <w:rPr>
          <w:rFonts w:ascii="Times New Roman" w:hAnsi="Times New Roman" w:cs="Times New Roman"/>
          <w:sz w:val="24"/>
          <w:szCs w:val="24"/>
        </w:rPr>
        <w:t xml:space="preserve"> tõlkis eesti keelde vandetõlk </w:t>
      </w:r>
      <w:r w:rsidR="00CE0F73" w:rsidRPr="006277F8">
        <w:rPr>
          <w:rFonts w:ascii="Times New Roman" w:hAnsi="Times New Roman" w:cs="Times New Roman"/>
          <w:sz w:val="24"/>
          <w:szCs w:val="24"/>
        </w:rPr>
        <w:t xml:space="preserve">Maire-Liis </w:t>
      </w:r>
      <w:proofErr w:type="spellStart"/>
      <w:r w:rsidR="00CE0F73" w:rsidRPr="006277F8">
        <w:rPr>
          <w:rFonts w:ascii="Times New Roman" w:hAnsi="Times New Roman" w:cs="Times New Roman"/>
          <w:sz w:val="24"/>
          <w:szCs w:val="24"/>
        </w:rPr>
        <w:t>Rohtma</w:t>
      </w:r>
      <w:proofErr w:type="spellEnd"/>
      <w:r w:rsidRPr="006277F8">
        <w:rPr>
          <w:rFonts w:ascii="Times New Roman" w:hAnsi="Times New Roman" w:cs="Times New Roman"/>
          <w:sz w:val="24"/>
          <w:szCs w:val="24"/>
        </w:rPr>
        <w:t xml:space="preserve"> (</w:t>
      </w:r>
      <w:r w:rsidR="00CE0F73" w:rsidRPr="006277F8">
        <w:rPr>
          <w:rFonts w:ascii="Times New Roman" w:hAnsi="Times New Roman" w:cs="Times New Roman"/>
          <w:sz w:val="24"/>
          <w:szCs w:val="24"/>
        </w:rPr>
        <w:t>613 0661</w:t>
      </w:r>
      <w:r w:rsidRPr="006277F8">
        <w:rPr>
          <w:rFonts w:ascii="Times New Roman" w:hAnsi="Times New Roman" w:cs="Times New Roman"/>
          <w:sz w:val="24"/>
          <w:szCs w:val="24"/>
        </w:rPr>
        <w:t xml:space="preserve">; </w:t>
      </w:r>
      <w:hyperlink r:id="rId10" w:history="1">
        <w:r w:rsidR="00BF3B0A" w:rsidRPr="0028353B">
          <w:rPr>
            <w:rStyle w:val="Hyperlink"/>
            <w:rFonts w:ascii="Times New Roman" w:hAnsi="Times New Roman" w:cs="Times New Roman"/>
            <w:sz w:val="24"/>
            <w:szCs w:val="24"/>
          </w:rPr>
          <w:t>kontor@wiedemanni.ee</w:t>
        </w:r>
      </w:hyperlink>
      <w:r w:rsidRPr="006277F8">
        <w:rPr>
          <w:rFonts w:ascii="Times New Roman" w:hAnsi="Times New Roman" w:cs="Times New Roman"/>
          <w:sz w:val="24"/>
          <w:szCs w:val="24"/>
        </w:rPr>
        <w:t>).</w:t>
      </w:r>
      <w:r w:rsidR="00BF3B0A">
        <w:rPr>
          <w:rFonts w:ascii="Times New Roman" w:hAnsi="Times New Roman" w:cs="Times New Roman"/>
          <w:sz w:val="24"/>
          <w:szCs w:val="24"/>
        </w:rPr>
        <w:t xml:space="preserve"> Välisministeeriumis vaatas eelnõu materjalid üle </w:t>
      </w:r>
      <w:r w:rsidR="00FE375E">
        <w:rPr>
          <w:rFonts w:ascii="Times New Roman" w:hAnsi="Times New Roman" w:cs="Times New Roman"/>
          <w:sz w:val="24"/>
          <w:szCs w:val="24"/>
        </w:rPr>
        <w:t>j</w:t>
      </w:r>
      <w:r w:rsidR="00BF3B0A" w:rsidRPr="00BF3B0A">
        <w:rPr>
          <w:rFonts w:ascii="Times New Roman" w:hAnsi="Times New Roman" w:cs="Times New Roman"/>
          <w:sz w:val="24"/>
          <w:szCs w:val="24"/>
        </w:rPr>
        <w:t>uriidilise osakonna 1. büroo</w:t>
      </w:r>
      <w:r w:rsidR="00BF3B0A">
        <w:rPr>
          <w:rFonts w:ascii="Times New Roman" w:hAnsi="Times New Roman" w:cs="Times New Roman"/>
          <w:sz w:val="24"/>
          <w:szCs w:val="24"/>
        </w:rPr>
        <w:t xml:space="preserve"> jurist Stina-Maria Lusti (tel: </w:t>
      </w:r>
      <w:r w:rsidR="00BF3B0A" w:rsidRPr="00BF3B0A">
        <w:rPr>
          <w:rFonts w:ascii="Times New Roman" w:hAnsi="Times New Roman" w:cs="Times New Roman"/>
          <w:sz w:val="24"/>
          <w:szCs w:val="24"/>
        </w:rPr>
        <w:t>+372 637 7426</w:t>
      </w:r>
      <w:r w:rsidR="00BF3B0A">
        <w:rPr>
          <w:rFonts w:ascii="Times New Roman" w:hAnsi="Times New Roman" w:cs="Times New Roman"/>
          <w:sz w:val="24"/>
          <w:szCs w:val="24"/>
        </w:rPr>
        <w:t xml:space="preserve">; </w:t>
      </w:r>
      <w:hyperlink r:id="rId11" w:history="1">
        <w:r w:rsidR="00BF3B0A" w:rsidRPr="0028353B">
          <w:rPr>
            <w:rStyle w:val="Hyperlink"/>
            <w:rFonts w:ascii="Times New Roman" w:hAnsi="Times New Roman" w:cs="Times New Roman"/>
            <w:sz w:val="24"/>
            <w:szCs w:val="24"/>
          </w:rPr>
          <w:t>Stina-Maria.Lusti@mfa.ee</w:t>
        </w:r>
      </w:hyperlink>
      <w:r w:rsidR="00BF3B0A">
        <w:rPr>
          <w:rFonts w:ascii="Times New Roman" w:hAnsi="Times New Roman" w:cs="Times New Roman"/>
          <w:sz w:val="24"/>
          <w:szCs w:val="24"/>
        </w:rPr>
        <w:t xml:space="preserve">). </w:t>
      </w:r>
    </w:p>
    <w:p w14:paraId="304A1752" w14:textId="77777777" w:rsidR="00C63D78" w:rsidRPr="0049166A" w:rsidRDefault="00C63D78" w:rsidP="0049166A">
      <w:pPr>
        <w:spacing w:after="0" w:line="240" w:lineRule="auto"/>
        <w:jc w:val="both"/>
        <w:rPr>
          <w:rFonts w:ascii="Times New Roman" w:hAnsi="Times New Roman" w:cs="Times New Roman"/>
          <w:sz w:val="24"/>
          <w:szCs w:val="24"/>
        </w:rPr>
      </w:pPr>
    </w:p>
    <w:p w14:paraId="47146C11" w14:textId="052ED79F" w:rsidR="007220A0" w:rsidRPr="0049166A" w:rsidRDefault="007220A0" w:rsidP="0049166A">
      <w:pPr>
        <w:spacing w:after="0" w:line="240" w:lineRule="auto"/>
        <w:jc w:val="both"/>
        <w:rPr>
          <w:rFonts w:ascii="Times New Roman" w:hAnsi="Times New Roman" w:cs="Times New Roman"/>
          <w:sz w:val="24"/>
          <w:szCs w:val="24"/>
          <w:u w:val="single"/>
        </w:rPr>
      </w:pPr>
      <w:r w:rsidRPr="0049166A">
        <w:rPr>
          <w:rFonts w:ascii="Times New Roman" w:hAnsi="Times New Roman" w:cs="Times New Roman"/>
          <w:sz w:val="24"/>
          <w:szCs w:val="24"/>
          <w:u w:val="single"/>
        </w:rPr>
        <w:t>1.3 Märkused</w:t>
      </w:r>
    </w:p>
    <w:p w14:paraId="75735279" w14:textId="399539F4" w:rsidR="007220A0" w:rsidRPr="0049166A" w:rsidRDefault="007220A0" w:rsidP="0049166A">
      <w:pPr>
        <w:spacing w:after="0" w:line="240" w:lineRule="auto"/>
        <w:jc w:val="both"/>
        <w:rPr>
          <w:rFonts w:ascii="Times New Roman" w:hAnsi="Times New Roman" w:cs="Times New Roman"/>
          <w:sz w:val="24"/>
          <w:szCs w:val="24"/>
        </w:rPr>
      </w:pPr>
      <w:proofErr w:type="spellStart"/>
      <w:r w:rsidRPr="0049166A">
        <w:rPr>
          <w:rFonts w:ascii="Times New Roman" w:hAnsi="Times New Roman" w:cs="Times New Roman"/>
          <w:sz w:val="24"/>
          <w:szCs w:val="24"/>
        </w:rPr>
        <w:t>VäSS</w:t>
      </w:r>
      <w:proofErr w:type="spellEnd"/>
      <w:r w:rsidRPr="0049166A">
        <w:rPr>
          <w:rFonts w:ascii="Times New Roman" w:hAnsi="Times New Roman" w:cs="Times New Roman"/>
          <w:sz w:val="24"/>
          <w:szCs w:val="24"/>
        </w:rPr>
        <w:t xml:space="preserve"> § 8 lõike 1 punkti 7 kohaselt on Vabariigi Valitsusel pädevus sõlmida Eesti Vabariigi nimel Riigikogus ratifitseerimisele mittekuuluvaid </w:t>
      </w:r>
      <w:proofErr w:type="spellStart"/>
      <w:r w:rsidRPr="0049166A">
        <w:rPr>
          <w:rFonts w:ascii="Times New Roman" w:hAnsi="Times New Roman" w:cs="Times New Roman"/>
          <w:sz w:val="24"/>
          <w:szCs w:val="24"/>
        </w:rPr>
        <w:t>välislepinguid</w:t>
      </w:r>
      <w:proofErr w:type="spellEnd"/>
      <w:r w:rsidRPr="0049166A">
        <w:rPr>
          <w:rFonts w:ascii="Times New Roman" w:hAnsi="Times New Roman" w:cs="Times New Roman"/>
          <w:sz w:val="24"/>
          <w:szCs w:val="24"/>
        </w:rPr>
        <w:t xml:space="preserve">. </w:t>
      </w:r>
      <w:r w:rsidR="00CE0F73" w:rsidRPr="0049166A">
        <w:rPr>
          <w:rFonts w:ascii="Times New Roman" w:hAnsi="Times New Roman" w:cs="Times New Roman"/>
          <w:sz w:val="24"/>
          <w:szCs w:val="24"/>
        </w:rPr>
        <w:t>Laiendatud osalise k</w:t>
      </w:r>
      <w:r w:rsidRPr="0049166A">
        <w:rPr>
          <w:rFonts w:ascii="Times New Roman" w:hAnsi="Times New Roman" w:cs="Times New Roman"/>
          <w:sz w:val="24"/>
          <w:szCs w:val="24"/>
        </w:rPr>
        <w:t>okkuleppe</w:t>
      </w:r>
      <w:r w:rsidR="00CE0F73" w:rsidRPr="0049166A">
        <w:rPr>
          <w:rFonts w:ascii="Times New Roman" w:hAnsi="Times New Roman" w:cs="Times New Roman"/>
          <w:sz w:val="24"/>
          <w:szCs w:val="24"/>
        </w:rPr>
        <w:t xml:space="preserve"> </w:t>
      </w:r>
      <w:r w:rsidR="00C64584" w:rsidRPr="0049166A">
        <w:rPr>
          <w:rFonts w:ascii="Times New Roman" w:hAnsi="Times New Roman" w:cs="Times New Roman"/>
          <w:sz w:val="24"/>
          <w:szCs w:val="24"/>
        </w:rPr>
        <w:t xml:space="preserve">heakskiitmisega </w:t>
      </w:r>
      <w:r w:rsidRPr="0049166A">
        <w:rPr>
          <w:rFonts w:ascii="Times New Roman" w:hAnsi="Times New Roman" w:cs="Times New Roman"/>
          <w:sz w:val="24"/>
          <w:szCs w:val="24"/>
        </w:rPr>
        <w:t xml:space="preserve">ei kaasne ühtegi </w:t>
      </w:r>
      <w:proofErr w:type="spellStart"/>
      <w:r w:rsidRPr="0049166A">
        <w:rPr>
          <w:rFonts w:ascii="Times New Roman" w:hAnsi="Times New Roman" w:cs="Times New Roman"/>
          <w:sz w:val="24"/>
          <w:szCs w:val="24"/>
        </w:rPr>
        <w:t>VäSSi</w:t>
      </w:r>
      <w:proofErr w:type="spellEnd"/>
      <w:r w:rsidRPr="0049166A">
        <w:rPr>
          <w:rFonts w:ascii="Times New Roman" w:hAnsi="Times New Roman" w:cs="Times New Roman"/>
          <w:sz w:val="24"/>
          <w:szCs w:val="24"/>
        </w:rPr>
        <w:t xml:space="preserve"> § 20 nimetatud ratifitseerimist tingivat asjaolu.</w:t>
      </w:r>
      <w:r w:rsidR="00D905A2" w:rsidRPr="0049166A">
        <w:rPr>
          <w:rFonts w:ascii="Times New Roman" w:hAnsi="Times New Roman" w:cs="Times New Roman"/>
          <w:sz w:val="24"/>
          <w:szCs w:val="24"/>
        </w:rPr>
        <w:t xml:space="preserve"> </w:t>
      </w:r>
      <w:r w:rsidRPr="0049166A">
        <w:rPr>
          <w:rFonts w:ascii="Times New Roman" w:hAnsi="Times New Roman" w:cs="Times New Roman"/>
          <w:sz w:val="24"/>
          <w:szCs w:val="24"/>
        </w:rPr>
        <w:t xml:space="preserve">Kokkulepe ratifitseerimist ei nõua. </w:t>
      </w:r>
      <w:bookmarkStart w:id="5" w:name="_Hlk163049107"/>
      <w:r w:rsidRPr="0049166A">
        <w:rPr>
          <w:rFonts w:ascii="Times New Roman" w:hAnsi="Times New Roman" w:cs="Times New Roman"/>
          <w:sz w:val="24"/>
          <w:szCs w:val="24"/>
        </w:rPr>
        <w:t xml:space="preserve">Tekkivad kulud kaetakse </w:t>
      </w:r>
      <w:r w:rsidR="00CE0F73" w:rsidRPr="0049166A">
        <w:rPr>
          <w:rFonts w:ascii="Times New Roman" w:hAnsi="Times New Roman" w:cs="Times New Roman"/>
          <w:sz w:val="24"/>
          <w:szCs w:val="24"/>
        </w:rPr>
        <w:t>Kultuuri</w:t>
      </w:r>
      <w:r w:rsidRPr="0049166A">
        <w:rPr>
          <w:rFonts w:ascii="Times New Roman" w:hAnsi="Times New Roman" w:cs="Times New Roman"/>
          <w:sz w:val="24"/>
          <w:szCs w:val="24"/>
        </w:rPr>
        <w:t xml:space="preserve">ministeeriumi eelarvest ja need ei ületa 3% ministeeriumi eelarvest, </w:t>
      </w:r>
      <w:r w:rsidR="00CE0F73" w:rsidRPr="0049166A">
        <w:rPr>
          <w:rFonts w:ascii="Times New Roman" w:hAnsi="Times New Roman" w:cs="Times New Roman"/>
          <w:sz w:val="24"/>
          <w:szCs w:val="24"/>
        </w:rPr>
        <w:t xml:space="preserve">ühtki seadust ei ole vaja </w:t>
      </w:r>
      <w:r w:rsidRPr="0049166A">
        <w:rPr>
          <w:rFonts w:ascii="Times New Roman" w:hAnsi="Times New Roman" w:cs="Times New Roman"/>
          <w:sz w:val="24"/>
          <w:szCs w:val="24"/>
        </w:rPr>
        <w:t>muuta ega vastu võtta.</w:t>
      </w:r>
    </w:p>
    <w:bookmarkEnd w:id="5"/>
    <w:p w14:paraId="318AF4ED" w14:textId="77777777" w:rsidR="00C63D78" w:rsidRPr="0049166A" w:rsidRDefault="00C63D78" w:rsidP="0049166A">
      <w:pPr>
        <w:spacing w:after="0" w:line="240" w:lineRule="auto"/>
        <w:jc w:val="both"/>
        <w:rPr>
          <w:rFonts w:ascii="Times New Roman" w:hAnsi="Times New Roman" w:cs="Times New Roman"/>
          <w:sz w:val="24"/>
          <w:szCs w:val="24"/>
        </w:rPr>
      </w:pPr>
    </w:p>
    <w:p w14:paraId="36E0B77D" w14:textId="77777777" w:rsidR="007220A0" w:rsidRPr="0049166A" w:rsidRDefault="007220A0" w:rsidP="0049166A">
      <w:pPr>
        <w:keepNext/>
        <w:spacing w:after="0" w:line="240" w:lineRule="auto"/>
        <w:jc w:val="both"/>
        <w:rPr>
          <w:rFonts w:ascii="Times New Roman" w:hAnsi="Times New Roman" w:cs="Times New Roman"/>
          <w:b/>
          <w:bCs/>
          <w:sz w:val="24"/>
          <w:szCs w:val="24"/>
          <w:lang w:eastAsia="et-EE"/>
        </w:rPr>
      </w:pPr>
      <w:r w:rsidRPr="7ADB0E13">
        <w:rPr>
          <w:rFonts w:ascii="Times New Roman" w:hAnsi="Times New Roman" w:cs="Times New Roman"/>
          <w:b/>
          <w:bCs/>
          <w:sz w:val="24"/>
          <w:szCs w:val="24"/>
          <w:lang w:eastAsia="et-EE"/>
        </w:rPr>
        <w:t>2. Eelnõu sisu ja võrdlev analüüs</w:t>
      </w:r>
    </w:p>
    <w:p w14:paraId="59B84152" w14:textId="286E68F7" w:rsidR="7ADB0E13" w:rsidRDefault="7ADB0E13" w:rsidP="7ADB0E13">
      <w:pPr>
        <w:spacing w:after="0" w:line="240" w:lineRule="auto"/>
        <w:jc w:val="both"/>
        <w:rPr>
          <w:rFonts w:ascii="Times New Roman" w:hAnsi="Times New Roman" w:cs="Times New Roman"/>
          <w:sz w:val="24"/>
          <w:szCs w:val="24"/>
        </w:rPr>
      </w:pPr>
    </w:p>
    <w:p w14:paraId="7A877457" w14:textId="139734F9" w:rsidR="007220A0" w:rsidRPr="0049166A" w:rsidRDefault="00C63D78" w:rsidP="0049166A">
      <w:pPr>
        <w:spacing w:after="0" w:line="240" w:lineRule="auto"/>
        <w:jc w:val="both"/>
        <w:rPr>
          <w:rFonts w:ascii="Times New Roman" w:hAnsi="Times New Roman" w:cs="Times New Roman"/>
          <w:sz w:val="24"/>
          <w:szCs w:val="24"/>
        </w:rPr>
      </w:pPr>
      <w:bookmarkStart w:id="6" w:name="_Hlk161129335"/>
      <w:r w:rsidRPr="7ADB0E13">
        <w:rPr>
          <w:rFonts w:ascii="Times New Roman" w:hAnsi="Times New Roman" w:cs="Times New Roman"/>
          <w:sz w:val="24"/>
          <w:szCs w:val="24"/>
        </w:rPr>
        <w:t>Korralduse eelnõu kohaselt kiidab Vabariigi Valitsus heaks</w:t>
      </w:r>
      <w:r w:rsidR="00CE0F73" w:rsidRPr="7ADB0E13">
        <w:rPr>
          <w:rFonts w:ascii="Times New Roman" w:hAnsi="Times New Roman" w:cs="Times New Roman"/>
          <w:sz w:val="24"/>
          <w:szCs w:val="24"/>
        </w:rPr>
        <w:t xml:space="preserve"> Euroopa Nõukogu </w:t>
      </w:r>
      <w:r w:rsidR="00BA0CB5" w:rsidRPr="7ADB0E13">
        <w:rPr>
          <w:rFonts w:ascii="Times New Roman" w:hAnsi="Times New Roman" w:cs="Times New Roman"/>
          <w:sz w:val="24"/>
          <w:szCs w:val="24"/>
        </w:rPr>
        <w:t>kultuuriteid käsitleva laiendatud osalise kokkuleppe.</w:t>
      </w:r>
    </w:p>
    <w:bookmarkEnd w:id="6"/>
    <w:p w14:paraId="608E9633" w14:textId="00231F9E" w:rsidR="7ADB0E13" w:rsidRDefault="7ADB0E13" w:rsidP="7ADB0E13">
      <w:pPr>
        <w:spacing w:after="0" w:line="240" w:lineRule="auto"/>
        <w:jc w:val="both"/>
        <w:rPr>
          <w:rFonts w:ascii="Times New Roman" w:hAnsi="Times New Roman" w:cs="Times New Roman"/>
          <w:sz w:val="24"/>
          <w:szCs w:val="24"/>
        </w:rPr>
      </w:pPr>
    </w:p>
    <w:p w14:paraId="1F49842A" w14:textId="0D25EC22" w:rsidR="00966321" w:rsidRPr="0049166A" w:rsidRDefault="00966321" w:rsidP="00966321">
      <w:pPr>
        <w:spacing w:after="0" w:line="240" w:lineRule="auto"/>
        <w:jc w:val="both"/>
        <w:rPr>
          <w:rFonts w:ascii="Times New Roman" w:hAnsi="Times New Roman" w:cs="Times New Roman"/>
          <w:sz w:val="24"/>
          <w:szCs w:val="24"/>
        </w:rPr>
      </w:pPr>
      <w:r w:rsidRPr="006277F8">
        <w:rPr>
          <w:rFonts w:ascii="Times New Roman" w:hAnsi="Times New Roman" w:cs="Times New Roman"/>
          <w:sz w:val="24"/>
          <w:szCs w:val="24"/>
        </w:rPr>
        <w:t xml:space="preserve">Kultuuriteid käsitlev laiendatud osaline kokkulepe loodi Euroopa Nõukogu Ministrite Komitee 18. detsembri 2013 resolutsiooniga </w:t>
      </w:r>
      <w:bookmarkStart w:id="7" w:name="_ML_000000000000_VALID"/>
      <w:r w:rsidRPr="006277F8">
        <w:rPr>
          <w:rFonts w:ascii="Times New Roman" w:hAnsi="Times New Roman" w:cs="Times New Roman"/>
          <w:color w:val="2B579A"/>
          <w:sz w:val="24"/>
          <w:szCs w:val="24"/>
          <w:shd w:val="clear" w:color="auto" w:fill="E6E6E6"/>
        </w:rPr>
        <w:fldChar w:fldCharType="begin"/>
      </w:r>
      <w:r w:rsidRPr="006277F8">
        <w:rPr>
          <w:rFonts w:ascii="Times New Roman" w:hAnsi="Times New Roman" w:cs="Times New Roman"/>
          <w:sz w:val="24"/>
          <w:szCs w:val="24"/>
        </w:rPr>
        <w:instrText xml:space="preserve"> HYPERLINK "https://search.coe.int/cm/Pages/result_details.aspx?Reference=CM/Res(2013)66" \o "Resolution confirming the establishment of the Enlarged Partial Agreement on Cultural Routes (EPA) (Adopted by the Committee of Ministers on 18 December 2013 at the 1187bis meeting of the Ministers' Deputies)" </w:instrText>
      </w:r>
      <w:r w:rsidRPr="006277F8">
        <w:rPr>
          <w:rFonts w:ascii="Times New Roman" w:hAnsi="Times New Roman" w:cs="Times New Roman"/>
          <w:color w:val="2B579A"/>
          <w:sz w:val="24"/>
          <w:szCs w:val="24"/>
          <w:shd w:val="clear" w:color="auto" w:fill="E6E6E6"/>
        </w:rPr>
        <w:fldChar w:fldCharType="separate"/>
      </w:r>
      <w:bookmarkEnd w:id="7"/>
      <w:r w:rsidRPr="006277F8">
        <w:rPr>
          <w:rStyle w:val="Hyperlink"/>
          <w:rFonts w:ascii="Times New Roman" w:hAnsi="Times New Roman" w:cs="Times New Roman"/>
          <w:sz w:val="24"/>
          <w:szCs w:val="24"/>
        </w:rPr>
        <w:t>CM/Res(2013)66</w:t>
      </w:r>
      <w:r w:rsidRPr="006277F8">
        <w:rPr>
          <w:rFonts w:ascii="Times New Roman" w:hAnsi="Times New Roman" w:cs="Times New Roman"/>
          <w:color w:val="2B579A"/>
          <w:sz w:val="24"/>
          <w:szCs w:val="24"/>
          <w:shd w:val="clear" w:color="auto" w:fill="E6E6E6"/>
        </w:rPr>
        <w:fldChar w:fldCharType="end"/>
      </w:r>
      <w:r w:rsidRPr="006277F8">
        <w:rPr>
          <w:rFonts w:ascii="Times New Roman" w:hAnsi="Times New Roman" w:cs="Times New Roman"/>
          <w:sz w:val="24"/>
          <w:szCs w:val="24"/>
        </w:rPr>
        <w:t xml:space="preserve">. Ministrite Komitee </w:t>
      </w:r>
      <w:r w:rsidR="00596619" w:rsidRPr="006277F8">
        <w:rPr>
          <w:rFonts w:ascii="Times New Roman" w:hAnsi="Times New Roman" w:cs="Times New Roman"/>
          <w:sz w:val="24"/>
          <w:szCs w:val="24"/>
        </w:rPr>
        <w:t xml:space="preserve">5. aprilli 2023 </w:t>
      </w:r>
      <w:r w:rsidRPr="006277F8">
        <w:rPr>
          <w:rFonts w:ascii="Times New Roman" w:hAnsi="Times New Roman" w:cs="Times New Roman"/>
          <w:sz w:val="24"/>
          <w:szCs w:val="24"/>
        </w:rPr>
        <w:t>resolutsioon</w:t>
      </w:r>
      <w:r w:rsidR="002D4D6B" w:rsidRPr="006277F8">
        <w:rPr>
          <w:rFonts w:ascii="Times New Roman" w:hAnsi="Times New Roman" w:cs="Times New Roman"/>
          <w:sz w:val="24"/>
          <w:szCs w:val="24"/>
        </w:rPr>
        <w:t>iga</w:t>
      </w:r>
      <w:r w:rsidRPr="006277F8">
        <w:rPr>
          <w:rFonts w:ascii="Times New Roman" w:hAnsi="Times New Roman" w:cs="Times New Roman"/>
          <w:b/>
          <w:bCs/>
          <w:sz w:val="24"/>
          <w:szCs w:val="24"/>
        </w:rPr>
        <w:t xml:space="preserve"> </w:t>
      </w:r>
      <w:hyperlink r:id="rId12" w:history="1">
        <w:r w:rsidR="00596619" w:rsidRPr="006277F8">
          <w:rPr>
            <w:rStyle w:val="Hyperlink"/>
            <w:rFonts w:ascii="Times New Roman" w:hAnsi="Times New Roman" w:cs="Times New Roman"/>
            <w:sz w:val="24"/>
            <w:szCs w:val="24"/>
            <w:shd w:val="clear" w:color="auto" w:fill="FFFFFF"/>
          </w:rPr>
          <w:t>CM/Res(2023)2</w:t>
        </w:r>
      </w:hyperlink>
      <w:r w:rsidR="002D4D6B" w:rsidRPr="006277F8">
        <w:rPr>
          <w:rFonts w:ascii="Times New Roman" w:hAnsi="Times New Roman" w:cs="Times New Roman"/>
          <w:sz w:val="24"/>
          <w:szCs w:val="24"/>
        </w:rPr>
        <w:t xml:space="preserve"> </w:t>
      </w:r>
      <w:r w:rsidR="00737A7C" w:rsidRPr="006277F8">
        <w:rPr>
          <w:rFonts w:ascii="Times New Roman" w:hAnsi="Times New Roman" w:cs="Times New Roman"/>
          <w:sz w:val="24"/>
          <w:szCs w:val="24"/>
        </w:rPr>
        <w:t>on kehtestatud</w:t>
      </w:r>
      <w:r w:rsidRPr="006277F8">
        <w:rPr>
          <w:rFonts w:ascii="Times New Roman" w:hAnsi="Times New Roman" w:cs="Times New Roman"/>
          <w:sz w:val="24"/>
          <w:szCs w:val="24"/>
        </w:rPr>
        <w:t xml:space="preserve"> kultuuriteede sertifitseerimise reeglid</w:t>
      </w:r>
      <w:r w:rsidR="002D4D6B" w:rsidRPr="006277F8">
        <w:rPr>
          <w:rStyle w:val="FootnoteReference"/>
          <w:rFonts w:ascii="Times New Roman" w:hAnsi="Times New Roman" w:cs="Times New Roman"/>
          <w:sz w:val="24"/>
          <w:szCs w:val="24"/>
        </w:rPr>
        <w:footnoteReference w:id="3"/>
      </w:r>
      <w:r w:rsidRPr="006277F8">
        <w:rPr>
          <w:rFonts w:ascii="Times New Roman" w:hAnsi="Times New Roman" w:cs="Times New Roman"/>
          <w:sz w:val="24"/>
          <w:szCs w:val="24"/>
        </w:rPr>
        <w:t>.</w:t>
      </w:r>
      <w:r w:rsidR="00737A7C">
        <w:rPr>
          <w:rFonts w:ascii="Times New Roman" w:hAnsi="Times New Roman" w:cs="Times New Roman"/>
          <w:sz w:val="24"/>
          <w:szCs w:val="24"/>
        </w:rPr>
        <w:t xml:space="preserve"> </w:t>
      </w:r>
    </w:p>
    <w:p w14:paraId="571731CF" w14:textId="77777777" w:rsidR="00737A7C" w:rsidRDefault="00737A7C" w:rsidP="0049166A">
      <w:pPr>
        <w:spacing w:after="0" w:line="240" w:lineRule="auto"/>
        <w:jc w:val="both"/>
        <w:rPr>
          <w:rFonts w:ascii="Times New Roman" w:hAnsi="Times New Roman" w:cs="Times New Roman"/>
          <w:sz w:val="24"/>
          <w:szCs w:val="24"/>
        </w:rPr>
      </w:pPr>
    </w:p>
    <w:p w14:paraId="593CC715" w14:textId="77777777" w:rsidR="00966321" w:rsidRDefault="00C63D78" w:rsidP="0049166A">
      <w:pPr>
        <w:spacing w:after="0" w:line="240" w:lineRule="auto"/>
        <w:jc w:val="both"/>
        <w:rPr>
          <w:rFonts w:ascii="Times New Roman" w:hAnsi="Times New Roman" w:cs="Times New Roman"/>
          <w:spacing w:val="-3"/>
          <w:sz w:val="24"/>
          <w:szCs w:val="24"/>
          <w:u w:val="single"/>
        </w:rPr>
      </w:pPr>
      <w:r w:rsidRPr="0049166A">
        <w:rPr>
          <w:rFonts w:ascii="Times New Roman" w:hAnsi="Times New Roman" w:cs="Times New Roman"/>
          <w:spacing w:val="-3"/>
          <w:sz w:val="24"/>
          <w:szCs w:val="24"/>
          <w:u w:val="single"/>
        </w:rPr>
        <w:t>Leppe sisu</w:t>
      </w:r>
    </w:p>
    <w:p w14:paraId="15D9D240" w14:textId="50F9BBEB" w:rsidR="7ADB0E13" w:rsidRDefault="7ADB0E13" w:rsidP="7ADB0E13">
      <w:pPr>
        <w:spacing w:after="0" w:line="240" w:lineRule="auto"/>
        <w:jc w:val="both"/>
        <w:rPr>
          <w:rFonts w:ascii="Times New Roman" w:hAnsi="Times New Roman" w:cs="Times New Roman"/>
          <w:b/>
          <w:bCs/>
          <w:sz w:val="24"/>
          <w:szCs w:val="24"/>
        </w:rPr>
      </w:pPr>
    </w:p>
    <w:p w14:paraId="6C6AF9FA" w14:textId="6807B528" w:rsidR="00A171C2" w:rsidRPr="0049166A" w:rsidRDefault="00C63D78" w:rsidP="0049166A">
      <w:pPr>
        <w:spacing w:after="0" w:line="240" w:lineRule="auto"/>
        <w:jc w:val="both"/>
        <w:rPr>
          <w:rFonts w:ascii="Times New Roman" w:hAnsi="Times New Roman" w:cs="Times New Roman"/>
          <w:sz w:val="24"/>
          <w:szCs w:val="24"/>
        </w:rPr>
      </w:pPr>
      <w:r w:rsidRPr="0049166A">
        <w:rPr>
          <w:rFonts w:ascii="Times New Roman" w:hAnsi="Times New Roman" w:cs="Times New Roman"/>
          <w:b/>
          <w:bCs/>
          <w:sz w:val="24"/>
          <w:szCs w:val="24"/>
        </w:rPr>
        <w:t>Artikkel 1</w:t>
      </w:r>
      <w:r w:rsidR="00A171C2" w:rsidRPr="0049166A">
        <w:rPr>
          <w:rFonts w:ascii="Times New Roman" w:hAnsi="Times New Roman" w:cs="Times New Roman"/>
          <w:sz w:val="24"/>
          <w:szCs w:val="24"/>
        </w:rPr>
        <w:t xml:space="preserve"> </w:t>
      </w:r>
      <w:r w:rsidR="002724A7" w:rsidRPr="0049166A">
        <w:rPr>
          <w:rFonts w:ascii="Times New Roman" w:hAnsi="Times New Roman" w:cs="Times New Roman"/>
          <w:sz w:val="24"/>
          <w:szCs w:val="24"/>
        </w:rPr>
        <w:t>käsitleb kultuuriteede programmi e</w:t>
      </w:r>
      <w:r w:rsidR="00A171C2" w:rsidRPr="0049166A">
        <w:rPr>
          <w:rFonts w:ascii="Times New Roman" w:hAnsi="Times New Roman" w:cs="Times New Roman"/>
          <w:sz w:val="24"/>
          <w:szCs w:val="24"/>
        </w:rPr>
        <w:t>esmär</w:t>
      </w:r>
      <w:r w:rsidR="002724A7" w:rsidRPr="0049166A">
        <w:rPr>
          <w:rFonts w:ascii="Times New Roman" w:hAnsi="Times New Roman" w:cs="Times New Roman"/>
          <w:sz w:val="24"/>
          <w:szCs w:val="24"/>
        </w:rPr>
        <w:t>ke</w:t>
      </w:r>
      <w:r w:rsidR="00A171C2" w:rsidRPr="0049166A">
        <w:rPr>
          <w:rFonts w:ascii="Times New Roman" w:hAnsi="Times New Roman" w:cs="Times New Roman"/>
          <w:sz w:val="24"/>
          <w:szCs w:val="24"/>
        </w:rPr>
        <w:t xml:space="preserve"> ja ülesande</w:t>
      </w:r>
      <w:r w:rsidR="002724A7" w:rsidRPr="0049166A">
        <w:rPr>
          <w:rFonts w:ascii="Times New Roman" w:hAnsi="Times New Roman" w:cs="Times New Roman"/>
          <w:sz w:val="24"/>
          <w:szCs w:val="24"/>
        </w:rPr>
        <w:t>i</w:t>
      </w:r>
      <w:r w:rsidR="00A171C2" w:rsidRPr="0049166A">
        <w:rPr>
          <w:rFonts w:ascii="Times New Roman" w:hAnsi="Times New Roman" w:cs="Times New Roman"/>
          <w:sz w:val="24"/>
          <w:szCs w:val="24"/>
        </w:rPr>
        <w:t>d</w:t>
      </w:r>
      <w:r w:rsidR="002724A7" w:rsidRPr="0049166A">
        <w:rPr>
          <w:rFonts w:ascii="Times New Roman" w:hAnsi="Times New Roman" w:cs="Times New Roman"/>
          <w:sz w:val="24"/>
          <w:szCs w:val="24"/>
        </w:rPr>
        <w:t xml:space="preserve">. </w:t>
      </w:r>
      <w:r w:rsidR="00A171C2" w:rsidRPr="0049166A">
        <w:rPr>
          <w:rFonts w:ascii="Times New Roman" w:hAnsi="Times New Roman" w:cs="Times New Roman"/>
          <w:sz w:val="24"/>
          <w:szCs w:val="24"/>
        </w:rPr>
        <w:t>Kultuuriteede programm aitab teadvustada Euroopa ühist pärandit ning riikidevahelisi kultuuriseoseid. Programmis osalemine aitab edendada dialoogi Euroopas, tõsta teadlikkust pärandist ja kestlikust piiriülesest turismist ning teha piiriülest koostööd.</w:t>
      </w:r>
    </w:p>
    <w:p w14:paraId="1DB32FEB" w14:textId="068D00B7" w:rsidR="0031228C" w:rsidRPr="0049166A" w:rsidRDefault="00A171C2" w:rsidP="0049166A">
      <w:pPr>
        <w:spacing w:after="0" w:line="240" w:lineRule="auto"/>
        <w:jc w:val="both"/>
        <w:rPr>
          <w:rFonts w:ascii="Times New Roman" w:hAnsi="Times New Roman" w:cs="Times New Roman"/>
          <w:sz w:val="24"/>
          <w:szCs w:val="24"/>
        </w:rPr>
      </w:pPr>
      <w:r w:rsidRPr="0049166A">
        <w:rPr>
          <w:rFonts w:ascii="Times New Roman" w:hAnsi="Times New Roman" w:cs="Times New Roman"/>
          <w:sz w:val="24"/>
          <w:szCs w:val="24"/>
        </w:rPr>
        <w:t xml:space="preserve">Kuna programmi on kaasatud rohujuuretasandi võrgustikud ja ühendused, kohalikud ja regionaalsed asutused, ülikoolid ja kutseorganisatsioonid, tugevdab see </w:t>
      </w:r>
      <w:r w:rsidR="0031228C" w:rsidRPr="0049166A">
        <w:rPr>
          <w:rFonts w:ascii="Times New Roman" w:hAnsi="Times New Roman" w:cs="Times New Roman"/>
          <w:sz w:val="24"/>
          <w:szCs w:val="24"/>
        </w:rPr>
        <w:t>kultuurivahetuse ja turismi demokraat</w:t>
      </w:r>
      <w:r w:rsidR="008E5D43">
        <w:rPr>
          <w:rFonts w:ascii="Times New Roman" w:hAnsi="Times New Roman" w:cs="Times New Roman"/>
          <w:sz w:val="24"/>
          <w:szCs w:val="24"/>
        </w:rPr>
        <w:t>likku</w:t>
      </w:r>
      <w:r w:rsidR="0031228C" w:rsidRPr="0049166A">
        <w:rPr>
          <w:rFonts w:ascii="Times New Roman" w:hAnsi="Times New Roman" w:cs="Times New Roman"/>
          <w:sz w:val="24"/>
          <w:szCs w:val="24"/>
        </w:rPr>
        <w:t xml:space="preserve"> mõõdet.</w:t>
      </w:r>
    </w:p>
    <w:p w14:paraId="5B5DEE3C" w14:textId="78983484" w:rsidR="00A171C2" w:rsidRPr="0049166A" w:rsidRDefault="0031228C" w:rsidP="0049166A">
      <w:pPr>
        <w:spacing w:after="0" w:line="240" w:lineRule="auto"/>
        <w:jc w:val="both"/>
        <w:rPr>
          <w:rFonts w:ascii="Times New Roman" w:hAnsi="Times New Roman" w:cs="Times New Roman"/>
          <w:sz w:val="24"/>
          <w:szCs w:val="24"/>
        </w:rPr>
      </w:pPr>
      <w:r w:rsidRPr="0049166A">
        <w:rPr>
          <w:rFonts w:ascii="Times New Roman" w:hAnsi="Times New Roman" w:cs="Times New Roman"/>
          <w:sz w:val="24"/>
          <w:szCs w:val="24"/>
        </w:rPr>
        <w:t>Laiem eesmärk on tõsta terves maailmas teadlikkust Euroopast kui ainulaadse väärtuse ja kvaliteediga turismisihtkohast.</w:t>
      </w:r>
      <w:r w:rsidR="00A171C2" w:rsidRPr="0049166A">
        <w:rPr>
          <w:rFonts w:ascii="Times New Roman" w:hAnsi="Times New Roman" w:cs="Times New Roman"/>
          <w:sz w:val="24"/>
          <w:szCs w:val="24"/>
        </w:rPr>
        <w:t xml:space="preserve"> </w:t>
      </w:r>
    </w:p>
    <w:p w14:paraId="2C1D7D0A" w14:textId="6257D9BB" w:rsidR="0031228C" w:rsidRPr="0049166A" w:rsidRDefault="0031228C" w:rsidP="0049166A">
      <w:pPr>
        <w:spacing w:after="0" w:line="240" w:lineRule="auto"/>
        <w:jc w:val="both"/>
        <w:rPr>
          <w:rFonts w:ascii="Times New Roman" w:hAnsi="Times New Roman" w:cs="Times New Roman"/>
          <w:sz w:val="24"/>
          <w:szCs w:val="24"/>
        </w:rPr>
      </w:pPr>
      <w:r w:rsidRPr="005B103C">
        <w:rPr>
          <w:rFonts w:ascii="Times New Roman" w:hAnsi="Times New Roman" w:cs="Times New Roman"/>
          <w:sz w:val="24"/>
          <w:szCs w:val="24"/>
        </w:rPr>
        <w:lastRenderedPageBreak/>
        <w:t>Artiklis 1</w:t>
      </w:r>
      <w:r w:rsidRPr="0049166A">
        <w:rPr>
          <w:rFonts w:ascii="Times New Roman" w:hAnsi="Times New Roman" w:cs="Times New Roman"/>
          <w:sz w:val="24"/>
          <w:szCs w:val="24"/>
        </w:rPr>
        <w:t xml:space="preserve"> loetletakse kokkuleppe pakutav, millega ennekõike Euroopa Kultuuriteede Instituut saab kultuuriteede arendamisel ja elluviimisel abiks olla.</w:t>
      </w:r>
    </w:p>
    <w:p w14:paraId="7E35A0AB" w14:textId="77777777" w:rsidR="0031228C" w:rsidRPr="0049166A" w:rsidRDefault="0031228C" w:rsidP="0049166A">
      <w:pPr>
        <w:spacing w:after="0" w:line="240" w:lineRule="auto"/>
        <w:jc w:val="both"/>
        <w:rPr>
          <w:rFonts w:ascii="Times New Roman" w:hAnsi="Times New Roman" w:cs="Times New Roman"/>
          <w:sz w:val="24"/>
          <w:szCs w:val="24"/>
        </w:rPr>
      </w:pPr>
    </w:p>
    <w:p w14:paraId="65B11A10" w14:textId="2A592165" w:rsidR="00446745" w:rsidRPr="0049166A" w:rsidRDefault="00C63D78" w:rsidP="0049166A">
      <w:pPr>
        <w:spacing w:after="0" w:line="240" w:lineRule="auto"/>
        <w:jc w:val="both"/>
        <w:rPr>
          <w:rFonts w:ascii="Times New Roman" w:hAnsi="Times New Roman" w:cs="Times New Roman"/>
          <w:sz w:val="24"/>
          <w:szCs w:val="24"/>
        </w:rPr>
      </w:pPr>
      <w:r w:rsidRPr="0049166A">
        <w:rPr>
          <w:rFonts w:ascii="Times New Roman" w:hAnsi="Times New Roman" w:cs="Times New Roman"/>
          <w:b/>
          <w:bCs/>
          <w:sz w:val="24"/>
          <w:szCs w:val="24"/>
        </w:rPr>
        <w:t>Artik</w:t>
      </w:r>
      <w:r w:rsidR="0031228C" w:rsidRPr="0049166A">
        <w:rPr>
          <w:rFonts w:ascii="Times New Roman" w:hAnsi="Times New Roman" w:cs="Times New Roman"/>
          <w:b/>
          <w:bCs/>
          <w:sz w:val="24"/>
          <w:szCs w:val="24"/>
        </w:rPr>
        <w:t xml:space="preserve">lis </w:t>
      </w:r>
      <w:r w:rsidRPr="0049166A">
        <w:rPr>
          <w:rFonts w:ascii="Times New Roman" w:hAnsi="Times New Roman" w:cs="Times New Roman"/>
          <w:b/>
          <w:bCs/>
          <w:sz w:val="24"/>
          <w:szCs w:val="24"/>
        </w:rPr>
        <w:t>2</w:t>
      </w:r>
      <w:r w:rsidR="0031228C" w:rsidRPr="0049166A">
        <w:rPr>
          <w:rFonts w:ascii="Times New Roman" w:hAnsi="Times New Roman" w:cs="Times New Roman"/>
          <w:sz w:val="24"/>
          <w:szCs w:val="24"/>
        </w:rPr>
        <w:t xml:space="preserve"> sätestatakse, kes saab kokkuleppega liituda. Kultuuriteede programm on avatud kõigile Euroopa Nõukogu liikmesriikidele, Euroopa kultuurikonventsiooni liikmesriikidele, samuti Euroopa Liidule. Ministrite komitee võib kutsuda leppega liituma Euroopa Nõukogu</w:t>
      </w:r>
      <w:r w:rsidR="00A05D77" w:rsidRPr="0049166A">
        <w:rPr>
          <w:rFonts w:ascii="Times New Roman" w:hAnsi="Times New Roman" w:cs="Times New Roman"/>
          <w:sz w:val="24"/>
          <w:szCs w:val="24"/>
        </w:rPr>
        <w:t>sse</w:t>
      </w:r>
      <w:r w:rsidR="0031228C" w:rsidRPr="0049166A">
        <w:rPr>
          <w:rFonts w:ascii="Times New Roman" w:hAnsi="Times New Roman" w:cs="Times New Roman"/>
          <w:sz w:val="24"/>
          <w:szCs w:val="24"/>
        </w:rPr>
        <w:t xml:space="preserve"> mitte</w:t>
      </w:r>
      <w:r w:rsidR="00A05D77" w:rsidRPr="0049166A">
        <w:rPr>
          <w:rFonts w:ascii="Times New Roman" w:hAnsi="Times New Roman" w:cs="Times New Roman"/>
          <w:sz w:val="24"/>
          <w:szCs w:val="24"/>
        </w:rPr>
        <w:t xml:space="preserve"> kuuluvaid </w:t>
      </w:r>
      <w:r w:rsidR="0031228C" w:rsidRPr="0049166A">
        <w:rPr>
          <w:rFonts w:ascii="Times New Roman" w:hAnsi="Times New Roman" w:cs="Times New Roman"/>
          <w:sz w:val="24"/>
          <w:szCs w:val="24"/>
        </w:rPr>
        <w:t>riike</w:t>
      </w:r>
      <w:r w:rsidR="00A05D77" w:rsidRPr="0049166A">
        <w:rPr>
          <w:rFonts w:ascii="Times New Roman" w:hAnsi="Times New Roman" w:cs="Times New Roman"/>
          <w:sz w:val="24"/>
          <w:szCs w:val="24"/>
        </w:rPr>
        <w:t xml:space="preserve">, samuti võib kutsuda hääleõiguseta leppe töös osalema rahvusvahelisi </w:t>
      </w:r>
      <w:proofErr w:type="spellStart"/>
      <w:r w:rsidR="00A05D77" w:rsidRPr="0049166A">
        <w:rPr>
          <w:rFonts w:ascii="Times New Roman" w:hAnsi="Times New Roman" w:cs="Times New Roman"/>
          <w:sz w:val="24"/>
          <w:szCs w:val="24"/>
        </w:rPr>
        <w:t>valitsustevahelisi</w:t>
      </w:r>
      <w:proofErr w:type="spellEnd"/>
      <w:r w:rsidR="00A05D77" w:rsidRPr="0049166A">
        <w:rPr>
          <w:rFonts w:ascii="Times New Roman" w:hAnsi="Times New Roman" w:cs="Times New Roman"/>
          <w:sz w:val="24"/>
          <w:szCs w:val="24"/>
        </w:rPr>
        <w:t xml:space="preserve"> organisatsioone, valitsusväliseid organisatsioone või muid organeid, kes panustavad leppe eesmärkidesse</w:t>
      </w:r>
      <w:r w:rsidR="0031228C" w:rsidRPr="0049166A">
        <w:rPr>
          <w:rFonts w:ascii="Times New Roman" w:hAnsi="Times New Roman" w:cs="Times New Roman"/>
          <w:sz w:val="24"/>
          <w:szCs w:val="24"/>
        </w:rPr>
        <w:t>.</w:t>
      </w:r>
      <w:r w:rsidR="00A05D77" w:rsidRPr="0049166A">
        <w:rPr>
          <w:rFonts w:ascii="Times New Roman" w:hAnsi="Times New Roman" w:cs="Times New Roman"/>
          <w:sz w:val="24"/>
          <w:szCs w:val="24"/>
        </w:rPr>
        <w:t xml:space="preserve"> P</w:t>
      </w:r>
      <w:r w:rsidR="00A05D77" w:rsidRPr="0049166A">
        <w:rPr>
          <w:rStyle w:val="normaltextrun"/>
          <w:rFonts w:ascii="Times New Roman" w:hAnsi="Times New Roman" w:cs="Times New Roman"/>
          <w:color w:val="000000"/>
          <w:sz w:val="24"/>
          <w:szCs w:val="24"/>
          <w:shd w:val="clear" w:color="auto" w:fill="FFFFFF"/>
        </w:rPr>
        <w:t>rogrammi töös on kutsutud osalema hääleõiguseta liikmed: UNWTO (Maailma Turismiorganisatsioon), OECD, UNESCO ja BSEC (Musta mere majanduskoostöö organisatsioon).</w:t>
      </w:r>
      <w:r w:rsidR="00773B4A">
        <w:rPr>
          <w:rStyle w:val="normaltextrun"/>
          <w:rFonts w:ascii="Times New Roman" w:hAnsi="Times New Roman" w:cs="Times New Roman"/>
          <w:color w:val="000000"/>
          <w:sz w:val="24"/>
          <w:szCs w:val="24"/>
          <w:shd w:val="clear" w:color="auto" w:fill="FFFFFF"/>
        </w:rPr>
        <w:t xml:space="preserve"> </w:t>
      </w:r>
      <w:r w:rsidR="00446745" w:rsidRPr="0049166A">
        <w:rPr>
          <w:rStyle w:val="normaltextrun"/>
          <w:rFonts w:ascii="Times New Roman" w:hAnsi="Times New Roman" w:cs="Times New Roman"/>
          <w:color w:val="000000"/>
          <w:sz w:val="24"/>
          <w:szCs w:val="24"/>
          <w:shd w:val="clear" w:color="auto" w:fill="FFFFFF"/>
        </w:rPr>
        <w:t>Liitumiseks tuleb esitada avaldus Euroopa Nõukogu peasekretärile.</w:t>
      </w:r>
    </w:p>
    <w:p w14:paraId="25B066D6" w14:textId="77777777" w:rsidR="00623A1C" w:rsidRDefault="00623A1C" w:rsidP="0049166A">
      <w:pPr>
        <w:spacing w:after="0" w:line="240" w:lineRule="auto"/>
        <w:jc w:val="both"/>
        <w:rPr>
          <w:rFonts w:ascii="Times New Roman" w:hAnsi="Times New Roman" w:cs="Times New Roman"/>
          <w:sz w:val="24"/>
          <w:szCs w:val="24"/>
        </w:rPr>
      </w:pPr>
    </w:p>
    <w:p w14:paraId="71EEAB35" w14:textId="28176CA9" w:rsidR="00C63D78" w:rsidRPr="0049166A" w:rsidRDefault="0031228C" w:rsidP="0049166A">
      <w:pPr>
        <w:spacing w:after="0" w:line="240" w:lineRule="auto"/>
        <w:jc w:val="both"/>
        <w:rPr>
          <w:rFonts w:ascii="Times New Roman" w:hAnsi="Times New Roman" w:cs="Times New Roman"/>
          <w:sz w:val="24"/>
          <w:szCs w:val="24"/>
        </w:rPr>
      </w:pPr>
      <w:r w:rsidRPr="0049166A">
        <w:rPr>
          <w:rFonts w:ascii="Times New Roman" w:hAnsi="Times New Roman" w:cs="Times New Roman"/>
          <w:sz w:val="24"/>
          <w:szCs w:val="24"/>
        </w:rPr>
        <w:t>Eesti kasuta</w:t>
      </w:r>
      <w:r w:rsidR="00D81173">
        <w:rPr>
          <w:rFonts w:ascii="Times New Roman" w:hAnsi="Times New Roman" w:cs="Times New Roman"/>
          <w:sz w:val="24"/>
          <w:szCs w:val="24"/>
        </w:rPr>
        <w:t>b</w:t>
      </w:r>
      <w:r w:rsidRPr="0049166A">
        <w:rPr>
          <w:rFonts w:ascii="Times New Roman" w:hAnsi="Times New Roman" w:cs="Times New Roman"/>
          <w:sz w:val="24"/>
          <w:szCs w:val="24"/>
        </w:rPr>
        <w:t xml:space="preserve"> samas artiklis sätestatud võimalust </w:t>
      </w:r>
      <w:r w:rsidR="00A05D77" w:rsidRPr="0049166A">
        <w:rPr>
          <w:rFonts w:ascii="Times New Roman" w:hAnsi="Times New Roman" w:cs="Times New Roman"/>
          <w:sz w:val="24"/>
          <w:szCs w:val="24"/>
        </w:rPr>
        <w:t xml:space="preserve">olla </w:t>
      </w:r>
      <w:r w:rsidRPr="0049166A">
        <w:rPr>
          <w:rFonts w:ascii="Times New Roman" w:hAnsi="Times New Roman" w:cs="Times New Roman"/>
          <w:sz w:val="24"/>
          <w:szCs w:val="24"/>
        </w:rPr>
        <w:t>kokkuleppe vaatleja staatus</w:t>
      </w:r>
      <w:r w:rsidR="00A05D77" w:rsidRPr="0049166A">
        <w:rPr>
          <w:rFonts w:ascii="Times New Roman" w:hAnsi="Times New Roman" w:cs="Times New Roman"/>
          <w:sz w:val="24"/>
          <w:szCs w:val="24"/>
        </w:rPr>
        <w:t xml:space="preserve">es, </w:t>
      </w:r>
      <w:bookmarkStart w:id="8" w:name="_Hlk163048764"/>
      <w:r w:rsidR="00A05D77" w:rsidRPr="0049166A">
        <w:rPr>
          <w:rFonts w:ascii="Times New Roman" w:hAnsi="Times New Roman" w:cs="Times New Roman"/>
          <w:sz w:val="24"/>
          <w:szCs w:val="24"/>
        </w:rPr>
        <w:t xml:space="preserve">seda saab teha </w:t>
      </w:r>
      <w:r w:rsidRPr="0049166A">
        <w:rPr>
          <w:rFonts w:ascii="Times New Roman" w:hAnsi="Times New Roman" w:cs="Times New Roman"/>
          <w:sz w:val="24"/>
          <w:szCs w:val="24"/>
        </w:rPr>
        <w:t>kõige rohkem ühe aasta</w:t>
      </w:r>
      <w:r w:rsidR="00A05D77" w:rsidRPr="0049166A">
        <w:rPr>
          <w:rFonts w:ascii="Times New Roman" w:hAnsi="Times New Roman" w:cs="Times New Roman"/>
          <w:sz w:val="24"/>
          <w:szCs w:val="24"/>
        </w:rPr>
        <w:t xml:space="preserve"> ja sellega ei kaasne rahalisi kohustusi.</w:t>
      </w:r>
      <w:r w:rsidR="00D81173">
        <w:rPr>
          <w:rFonts w:ascii="Times New Roman" w:hAnsi="Times New Roman" w:cs="Times New Roman"/>
          <w:sz w:val="24"/>
          <w:szCs w:val="24"/>
        </w:rPr>
        <w:t xml:space="preserve"> Eesti vaatlejastaatus algas 17. aprillil 2023 ja lõpeb 16. aprillil 2024.</w:t>
      </w:r>
    </w:p>
    <w:bookmarkEnd w:id="8"/>
    <w:p w14:paraId="409EE0D2" w14:textId="599C3BC9" w:rsidR="00C63D78" w:rsidRPr="0049166A" w:rsidRDefault="00C63D78" w:rsidP="0049166A">
      <w:pPr>
        <w:spacing w:after="0" w:line="240" w:lineRule="auto"/>
        <w:jc w:val="both"/>
        <w:rPr>
          <w:rFonts w:ascii="Times New Roman" w:hAnsi="Times New Roman" w:cs="Times New Roman"/>
          <w:sz w:val="24"/>
          <w:szCs w:val="24"/>
        </w:rPr>
      </w:pPr>
    </w:p>
    <w:p w14:paraId="6378640E" w14:textId="1519C037" w:rsidR="00E17B73" w:rsidRPr="0049166A" w:rsidRDefault="00A05D77" w:rsidP="0049166A">
      <w:pPr>
        <w:spacing w:after="0" w:line="240" w:lineRule="auto"/>
        <w:jc w:val="both"/>
        <w:rPr>
          <w:rFonts w:ascii="Times New Roman" w:hAnsi="Times New Roman" w:cs="Times New Roman"/>
          <w:sz w:val="24"/>
          <w:szCs w:val="24"/>
        </w:rPr>
      </w:pPr>
      <w:r w:rsidRPr="0049166A">
        <w:rPr>
          <w:rFonts w:ascii="Times New Roman" w:hAnsi="Times New Roman" w:cs="Times New Roman"/>
          <w:b/>
          <w:bCs/>
          <w:sz w:val="24"/>
          <w:szCs w:val="24"/>
        </w:rPr>
        <w:t>Artikkel 3</w:t>
      </w:r>
      <w:r w:rsidRPr="0049166A">
        <w:rPr>
          <w:rFonts w:ascii="Times New Roman" w:hAnsi="Times New Roman" w:cs="Times New Roman"/>
          <w:sz w:val="24"/>
          <w:szCs w:val="24"/>
        </w:rPr>
        <w:t xml:space="preserve"> käsitleb programmi haldamist. Iga liikmesriik nimetab ühe esi</w:t>
      </w:r>
      <w:r w:rsidR="00E17B73" w:rsidRPr="0049166A">
        <w:rPr>
          <w:rFonts w:ascii="Times New Roman" w:hAnsi="Times New Roman" w:cs="Times New Roman"/>
          <w:sz w:val="24"/>
          <w:szCs w:val="24"/>
        </w:rPr>
        <w:t>n</w:t>
      </w:r>
      <w:r w:rsidRPr="0049166A">
        <w:rPr>
          <w:rFonts w:ascii="Times New Roman" w:hAnsi="Times New Roman" w:cs="Times New Roman"/>
          <w:sz w:val="24"/>
          <w:szCs w:val="24"/>
        </w:rPr>
        <w:t xml:space="preserve">daja haldusnõukogusse, </w:t>
      </w:r>
      <w:r w:rsidR="00E17B73" w:rsidRPr="0049166A">
        <w:rPr>
          <w:rFonts w:ascii="Times New Roman" w:hAnsi="Times New Roman" w:cs="Times New Roman"/>
          <w:sz w:val="24"/>
          <w:szCs w:val="24"/>
        </w:rPr>
        <w:t xml:space="preserve">mis vastutab kokkuleppele pandud ülesannete üldise täitmise eest, sealhulgas sertifitseerib ja </w:t>
      </w:r>
      <w:proofErr w:type="spellStart"/>
      <w:r w:rsidR="00E17B73" w:rsidRPr="0049166A">
        <w:rPr>
          <w:rFonts w:ascii="Times New Roman" w:hAnsi="Times New Roman" w:cs="Times New Roman"/>
          <w:sz w:val="24"/>
          <w:szCs w:val="24"/>
        </w:rPr>
        <w:t>re</w:t>
      </w:r>
      <w:proofErr w:type="spellEnd"/>
      <w:r w:rsidR="00E17B73" w:rsidRPr="0049166A">
        <w:rPr>
          <w:rFonts w:ascii="Times New Roman" w:hAnsi="Times New Roman" w:cs="Times New Roman"/>
          <w:sz w:val="24"/>
          <w:szCs w:val="24"/>
        </w:rPr>
        <w:t>-sertifitseerib kultuuriteid, koostab iga-aastase tegevusprogrammi ja jälgib selle elluviimist, kinnitab iga-aastase tegevusaruande.</w:t>
      </w:r>
      <w:r w:rsidR="00EF375E" w:rsidRPr="0049166A">
        <w:rPr>
          <w:rFonts w:ascii="Times New Roman" w:hAnsi="Times New Roman" w:cs="Times New Roman"/>
          <w:sz w:val="24"/>
          <w:szCs w:val="24"/>
        </w:rPr>
        <w:t xml:space="preserve"> Haldusnõukogu koguneb korra aastas</w:t>
      </w:r>
      <w:r w:rsidR="00923940" w:rsidRPr="0049166A">
        <w:rPr>
          <w:rFonts w:ascii="Times New Roman" w:hAnsi="Times New Roman" w:cs="Times New Roman"/>
          <w:sz w:val="24"/>
          <w:szCs w:val="24"/>
        </w:rPr>
        <w:t>, alati Luksemburgis</w:t>
      </w:r>
      <w:r w:rsidR="0002628E" w:rsidRPr="0049166A">
        <w:rPr>
          <w:rFonts w:ascii="Times New Roman" w:hAnsi="Times New Roman" w:cs="Times New Roman"/>
          <w:sz w:val="24"/>
          <w:szCs w:val="24"/>
        </w:rPr>
        <w:t>.</w:t>
      </w:r>
    </w:p>
    <w:p w14:paraId="59AE8322" w14:textId="7F2D9436" w:rsidR="00A05D77" w:rsidRPr="0049166A" w:rsidRDefault="00E17B73" w:rsidP="0049166A">
      <w:pPr>
        <w:spacing w:after="0" w:line="240" w:lineRule="auto"/>
        <w:jc w:val="both"/>
        <w:rPr>
          <w:rFonts w:ascii="Times New Roman" w:hAnsi="Times New Roman" w:cs="Times New Roman"/>
          <w:sz w:val="24"/>
          <w:szCs w:val="24"/>
        </w:rPr>
      </w:pPr>
      <w:r w:rsidRPr="0049166A">
        <w:rPr>
          <w:rFonts w:ascii="Times New Roman" w:hAnsi="Times New Roman" w:cs="Times New Roman"/>
          <w:sz w:val="24"/>
          <w:szCs w:val="24"/>
        </w:rPr>
        <w:t>Haldusnõukogu valib oma liikmete hulgast juhatuse, mis koosneb esimehest, ühest aseesimehest ja kolmest muust liikmest, kaheaastaseks ametiajaks, mida saab pikendada ühe korra.</w:t>
      </w:r>
    </w:p>
    <w:p w14:paraId="5CD4F4B7" w14:textId="552B59DA" w:rsidR="00E17B73" w:rsidRPr="0049166A" w:rsidRDefault="0019359E" w:rsidP="0049166A">
      <w:pPr>
        <w:spacing w:after="0" w:line="240" w:lineRule="auto"/>
        <w:jc w:val="both"/>
        <w:rPr>
          <w:rFonts w:ascii="Times New Roman" w:hAnsi="Times New Roman" w:cs="Times New Roman"/>
          <w:sz w:val="24"/>
          <w:szCs w:val="24"/>
        </w:rPr>
      </w:pPr>
      <w:r w:rsidRPr="0049166A">
        <w:rPr>
          <w:rFonts w:ascii="Times New Roman" w:hAnsi="Times New Roman" w:cs="Times New Roman"/>
          <w:sz w:val="24"/>
          <w:szCs w:val="24"/>
        </w:rPr>
        <w:t xml:space="preserve">Euroopa Nõukogus </w:t>
      </w:r>
      <w:r w:rsidR="00D64545" w:rsidRPr="0049166A">
        <w:rPr>
          <w:rFonts w:ascii="Times New Roman" w:hAnsi="Times New Roman" w:cs="Times New Roman"/>
          <w:sz w:val="24"/>
          <w:szCs w:val="24"/>
        </w:rPr>
        <w:t xml:space="preserve">on haldusnõukogu aruandekohustuslik </w:t>
      </w:r>
      <w:r w:rsidRPr="0049166A">
        <w:rPr>
          <w:rFonts w:ascii="Times New Roman" w:hAnsi="Times New Roman" w:cs="Times New Roman"/>
          <w:sz w:val="24"/>
          <w:szCs w:val="24"/>
        </w:rPr>
        <w:t xml:space="preserve">kultuuri, kultuuripärandi ja maastiku komitee </w:t>
      </w:r>
      <w:r w:rsidR="00D64545" w:rsidRPr="0049166A">
        <w:rPr>
          <w:rFonts w:ascii="Times New Roman" w:hAnsi="Times New Roman" w:cs="Times New Roman"/>
          <w:sz w:val="24"/>
          <w:szCs w:val="24"/>
        </w:rPr>
        <w:t xml:space="preserve">ees </w:t>
      </w:r>
      <w:r w:rsidRPr="0049166A">
        <w:rPr>
          <w:rFonts w:ascii="Times New Roman" w:hAnsi="Times New Roman" w:cs="Times New Roman"/>
          <w:sz w:val="24"/>
          <w:szCs w:val="24"/>
        </w:rPr>
        <w:t>(CDCPP).</w:t>
      </w:r>
    </w:p>
    <w:p w14:paraId="246E8AD5" w14:textId="77777777" w:rsidR="00A05D77" w:rsidRPr="0049166A" w:rsidRDefault="00A05D77" w:rsidP="0049166A">
      <w:pPr>
        <w:spacing w:after="0" w:line="240" w:lineRule="auto"/>
        <w:jc w:val="both"/>
        <w:rPr>
          <w:rFonts w:ascii="Times New Roman" w:hAnsi="Times New Roman" w:cs="Times New Roman"/>
          <w:sz w:val="24"/>
          <w:szCs w:val="24"/>
        </w:rPr>
      </w:pPr>
    </w:p>
    <w:p w14:paraId="7BB968EE" w14:textId="56D564D3" w:rsidR="00490095" w:rsidRPr="0049166A" w:rsidRDefault="00490095" w:rsidP="0049166A">
      <w:pPr>
        <w:spacing w:after="0" w:line="240" w:lineRule="auto"/>
        <w:jc w:val="both"/>
        <w:rPr>
          <w:rFonts w:ascii="Times New Roman" w:hAnsi="Times New Roman" w:cs="Times New Roman"/>
          <w:sz w:val="24"/>
          <w:szCs w:val="24"/>
        </w:rPr>
      </w:pPr>
      <w:r w:rsidRPr="0049166A">
        <w:rPr>
          <w:rFonts w:ascii="Times New Roman" w:hAnsi="Times New Roman" w:cs="Times New Roman"/>
          <w:b/>
          <w:sz w:val="24"/>
          <w:szCs w:val="24"/>
        </w:rPr>
        <w:t>Artik</w:t>
      </w:r>
      <w:r w:rsidR="00B4627F" w:rsidRPr="0049166A">
        <w:rPr>
          <w:rFonts w:ascii="Times New Roman" w:hAnsi="Times New Roman" w:cs="Times New Roman"/>
          <w:b/>
          <w:sz w:val="24"/>
          <w:szCs w:val="24"/>
        </w:rPr>
        <w:t xml:space="preserve">li </w:t>
      </w:r>
      <w:r w:rsidRPr="0049166A">
        <w:rPr>
          <w:rFonts w:ascii="Times New Roman" w:hAnsi="Times New Roman" w:cs="Times New Roman"/>
          <w:b/>
          <w:sz w:val="24"/>
          <w:szCs w:val="24"/>
        </w:rPr>
        <w:t xml:space="preserve">4 </w:t>
      </w:r>
      <w:r w:rsidR="00B4627F" w:rsidRPr="0049166A">
        <w:rPr>
          <w:rFonts w:ascii="Times New Roman" w:hAnsi="Times New Roman" w:cs="Times New Roman"/>
          <w:bCs/>
          <w:sz w:val="24"/>
          <w:szCs w:val="24"/>
        </w:rPr>
        <w:t xml:space="preserve">järgi on kokkuleppel lisaks haldusnõukogule ka </w:t>
      </w:r>
      <w:r w:rsidR="00B4627F" w:rsidRPr="0049166A">
        <w:rPr>
          <w:rFonts w:ascii="Times New Roman" w:hAnsi="Times New Roman" w:cs="Times New Roman"/>
          <w:b/>
          <w:sz w:val="24"/>
          <w:szCs w:val="24"/>
          <w:cs/>
        </w:rPr>
        <w:t>p</w:t>
      </w:r>
      <w:proofErr w:type="spellStart"/>
      <w:r w:rsidRPr="0049166A">
        <w:rPr>
          <w:rFonts w:ascii="Times New Roman" w:hAnsi="Times New Roman" w:cs="Times New Roman"/>
          <w:bCs/>
          <w:sz w:val="24"/>
          <w:szCs w:val="24"/>
        </w:rPr>
        <w:t>õhikirjajärgne</w:t>
      </w:r>
      <w:proofErr w:type="spellEnd"/>
      <w:r w:rsidRPr="0049166A">
        <w:rPr>
          <w:rFonts w:ascii="Times New Roman" w:hAnsi="Times New Roman" w:cs="Times New Roman"/>
          <w:bCs/>
          <w:sz w:val="24"/>
          <w:szCs w:val="24"/>
        </w:rPr>
        <w:t xml:space="preserve"> komitee</w:t>
      </w:r>
      <w:r w:rsidR="00B4627F" w:rsidRPr="0049166A">
        <w:rPr>
          <w:rFonts w:ascii="Times New Roman" w:hAnsi="Times New Roman" w:cs="Times New Roman"/>
          <w:bCs/>
          <w:sz w:val="24"/>
          <w:szCs w:val="24"/>
        </w:rPr>
        <w:t xml:space="preserve">, kuhu kuuluvad riikide esindajad Ministrite Komitees. </w:t>
      </w:r>
      <w:r w:rsidR="006157A6" w:rsidRPr="0049166A">
        <w:rPr>
          <w:rFonts w:ascii="Times New Roman" w:hAnsi="Times New Roman" w:cs="Times New Roman"/>
          <w:bCs/>
          <w:sz w:val="24"/>
          <w:szCs w:val="24"/>
        </w:rPr>
        <w:t>Komitee otsustab liikmemaksu ja programmi eelarve üle</w:t>
      </w:r>
      <w:r w:rsidR="009D0D6F" w:rsidRPr="0049166A">
        <w:rPr>
          <w:rFonts w:ascii="Times New Roman" w:hAnsi="Times New Roman" w:cs="Times New Roman"/>
          <w:bCs/>
          <w:sz w:val="24"/>
          <w:szCs w:val="24"/>
        </w:rPr>
        <w:t xml:space="preserve"> ning</w:t>
      </w:r>
      <w:r w:rsidR="006157A6" w:rsidRPr="0049166A">
        <w:rPr>
          <w:rFonts w:ascii="Times New Roman" w:hAnsi="Times New Roman" w:cs="Times New Roman"/>
          <w:b/>
          <w:sz w:val="24"/>
          <w:szCs w:val="24"/>
        </w:rPr>
        <w:t xml:space="preserve"> </w:t>
      </w:r>
      <w:r w:rsidR="009D0D6F" w:rsidRPr="0049166A">
        <w:rPr>
          <w:rFonts w:ascii="Times New Roman" w:hAnsi="Times New Roman" w:cs="Times New Roman"/>
          <w:sz w:val="24"/>
          <w:szCs w:val="24"/>
        </w:rPr>
        <w:t>kinnitab laiendatud osalise kokkuleppe raamatupidamise aastaaruande</w:t>
      </w:r>
      <w:r w:rsidR="00FA41B4" w:rsidRPr="0049166A">
        <w:rPr>
          <w:rFonts w:ascii="Times New Roman" w:hAnsi="Times New Roman" w:cs="Times New Roman"/>
          <w:sz w:val="24"/>
          <w:szCs w:val="24"/>
        </w:rPr>
        <w:t>.</w:t>
      </w:r>
    </w:p>
    <w:p w14:paraId="635A9172" w14:textId="77777777" w:rsidR="002724A7" w:rsidRPr="0049166A" w:rsidRDefault="002724A7" w:rsidP="0049166A">
      <w:pPr>
        <w:spacing w:after="0" w:line="240" w:lineRule="auto"/>
        <w:jc w:val="both"/>
        <w:rPr>
          <w:rFonts w:ascii="Times New Roman" w:hAnsi="Times New Roman" w:cs="Times New Roman"/>
          <w:b/>
          <w:iCs/>
          <w:sz w:val="24"/>
          <w:szCs w:val="24"/>
        </w:rPr>
      </w:pPr>
    </w:p>
    <w:p w14:paraId="686FCB07" w14:textId="49C14A10" w:rsidR="002F59C7" w:rsidRPr="0049166A" w:rsidRDefault="002F59C7" w:rsidP="0049166A">
      <w:pPr>
        <w:tabs>
          <w:tab w:val="left" w:pos="1237"/>
        </w:tabs>
        <w:spacing w:after="0" w:line="240" w:lineRule="auto"/>
        <w:jc w:val="both"/>
        <w:rPr>
          <w:rFonts w:ascii="Times New Roman" w:hAnsi="Times New Roman" w:cs="Times New Roman"/>
          <w:sz w:val="24"/>
          <w:szCs w:val="24"/>
        </w:rPr>
      </w:pPr>
      <w:r w:rsidRPr="0049166A">
        <w:rPr>
          <w:rFonts w:ascii="Times New Roman" w:hAnsi="Times New Roman" w:cs="Times New Roman"/>
          <w:b/>
          <w:sz w:val="24"/>
          <w:szCs w:val="24"/>
        </w:rPr>
        <w:t xml:space="preserve">Artikkel 5 </w:t>
      </w:r>
      <w:r w:rsidR="00E14814" w:rsidRPr="0049166A">
        <w:rPr>
          <w:rFonts w:ascii="Times New Roman" w:hAnsi="Times New Roman" w:cs="Times New Roman"/>
          <w:bCs/>
          <w:sz w:val="24"/>
          <w:szCs w:val="24"/>
        </w:rPr>
        <w:t>sätestab</w:t>
      </w:r>
      <w:r w:rsidR="00923940" w:rsidRPr="0049166A">
        <w:rPr>
          <w:rFonts w:ascii="Times New Roman" w:hAnsi="Times New Roman" w:cs="Times New Roman"/>
          <w:bCs/>
          <w:sz w:val="24"/>
          <w:szCs w:val="24"/>
        </w:rPr>
        <w:t xml:space="preserve">, et </w:t>
      </w:r>
      <w:r w:rsidR="00E14814" w:rsidRPr="0049166A">
        <w:rPr>
          <w:rFonts w:ascii="Times New Roman" w:hAnsi="Times New Roman" w:cs="Times New Roman"/>
          <w:bCs/>
          <w:sz w:val="24"/>
          <w:szCs w:val="24"/>
        </w:rPr>
        <w:t xml:space="preserve">igal aastal </w:t>
      </w:r>
      <w:r w:rsidR="00923940" w:rsidRPr="0049166A">
        <w:rPr>
          <w:rFonts w:ascii="Times New Roman" w:hAnsi="Times New Roman" w:cs="Times New Roman"/>
          <w:bCs/>
          <w:sz w:val="24"/>
          <w:szCs w:val="24"/>
        </w:rPr>
        <w:t>koguneb k</w:t>
      </w:r>
      <w:r w:rsidRPr="0049166A">
        <w:rPr>
          <w:rFonts w:ascii="Times New Roman" w:hAnsi="Times New Roman" w:cs="Times New Roman"/>
          <w:bCs/>
          <w:sz w:val="24"/>
          <w:szCs w:val="24"/>
        </w:rPr>
        <w:t>ultuuriteede nõuandev kogu</w:t>
      </w:r>
      <w:r w:rsidR="00D60CB8" w:rsidRPr="0049166A">
        <w:rPr>
          <w:rFonts w:ascii="Times New Roman" w:hAnsi="Times New Roman" w:cs="Times New Roman"/>
          <w:bCs/>
          <w:sz w:val="24"/>
          <w:szCs w:val="24"/>
        </w:rPr>
        <w:t>, kus saavad osaleda kõik kultuuriteede korraldajad</w:t>
      </w:r>
      <w:r w:rsidR="005F78AA" w:rsidRPr="0049166A">
        <w:rPr>
          <w:rFonts w:ascii="Times New Roman" w:hAnsi="Times New Roman" w:cs="Times New Roman"/>
          <w:bCs/>
          <w:sz w:val="24"/>
          <w:szCs w:val="24"/>
        </w:rPr>
        <w:t xml:space="preserve">, </w:t>
      </w:r>
      <w:r w:rsidR="005F78AA" w:rsidRPr="0049166A">
        <w:rPr>
          <w:rFonts w:ascii="Times New Roman" w:hAnsi="Times New Roman" w:cs="Times New Roman"/>
          <w:sz w:val="24"/>
          <w:szCs w:val="24"/>
        </w:rPr>
        <w:t>rahvusvaheliste pärandi- ja turismiorganisatsioonide, kohalike ja piirkondlike asutuste, kodanikuühiskonna organisatsioonide jt esindajad</w:t>
      </w:r>
      <w:r w:rsidR="00740116" w:rsidRPr="0049166A">
        <w:rPr>
          <w:rFonts w:ascii="Times New Roman" w:hAnsi="Times New Roman" w:cs="Times New Roman"/>
          <w:sz w:val="24"/>
          <w:szCs w:val="24"/>
        </w:rPr>
        <w:t xml:space="preserve">. Iga-aastane foorum on platvorm, kus kohtuvad </w:t>
      </w:r>
      <w:r w:rsidR="00B8320C" w:rsidRPr="0049166A">
        <w:rPr>
          <w:rFonts w:ascii="Times New Roman" w:hAnsi="Times New Roman" w:cs="Times New Roman"/>
          <w:sz w:val="24"/>
          <w:szCs w:val="24"/>
        </w:rPr>
        <w:t xml:space="preserve">leppes osalevate riikide ja kultuuriteede esindajad, kus </w:t>
      </w:r>
      <w:r w:rsidR="0052773F" w:rsidRPr="0049166A">
        <w:rPr>
          <w:rFonts w:ascii="Times New Roman" w:hAnsi="Times New Roman" w:cs="Times New Roman"/>
          <w:sz w:val="24"/>
          <w:szCs w:val="24"/>
        </w:rPr>
        <w:t xml:space="preserve">arutatakse programmi arengusuundi ja </w:t>
      </w:r>
      <w:r w:rsidR="00F067CC" w:rsidRPr="0049166A">
        <w:rPr>
          <w:rFonts w:ascii="Times New Roman" w:hAnsi="Times New Roman" w:cs="Times New Roman"/>
          <w:sz w:val="24"/>
          <w:szCs w:val="24"/>
        </w:rPr>
        <w:t>luuakse partnerlussuhteid.</w:t>
      </w:r>
    </w:p>
    <w:p w14:paraId="08FD17E6" w14:textId="77777777" w:rsidR="00B8320C" w:rsidRPr="0049166A" w:rsidRDefault="00B8320C" w:rsidP="0049166A">
      <w:pPr>
        <w:tabs>
          <w:tab w:val="left" w:pos="1237"/>
        </w:tabs>
        <w:spacing w:after="0" w:line="240" w:lineRule="auto"/>
        <w:jc w:val="both"/>
        <w:rPr>
          <w:rFonts w:ascii="Times New Roman" w:hAnsi="Times New Roman" w:cs="Times New Roman"/>
          <w:sz w:val="24"/>
          <w:szCs w:val="24"/>
        </w:rPr>
      </w:pPr>
    </w:p>
    <w:p w14:paraId="1382CBD2" w14:textId="316BDB42" w:rsidR="0072519A" w:rsidRPr="0049166A" w:rsidRDefault="00240D53" w:rsidP="0049166A">
      <w:pPr>
        <w:spacing w:after="0" w:line="240" w:lineRule="auto"/>
        <w:jc w:val="both"/>
        <w:rPr>
          <w:rFonts w:ascii="Times New Roman" w:hAnsi="Times New Roman" w:cs="Times New Roman"/>
          <w:sz w:val="24"/>
          <w:szCs w:val="24"/>
        </w:rPr>
      </w:pPr>
      <w:r w:rsidRPr="0049166A">
        <w:rPr>
          <w:rFonts w:ascii="Times New Roman" w:hAnsi="Times New Roman" w:cs="Times New Roman"/>
          <w:b/>
          <w:sz w:val="24"/>
          <w:szCs w:val="24"/>
        </w:rPr>
        <w:t>Artikkel 6</w:t>
      </w:r>
      <w:r w:rsidRPr="0049166A">
        <w:rPr>
          <w:rFonts w:ascii="Times New Roman" w:hAnsi="Times New Roman" w:cs="Times New Roman"/>
          <w:bCs/>
          <w:sz w:val="24"/>
          <w:szCs w:val="24"/>
        </w:rPr>
        <w:t xml:space="preserve"> </w:t>
      </w:r>
      <w:r w:rsidR="002724A7" w:rsidRPr="0049166A">
        <w:rPr>
          <w:rFonts w:ascii="Times New Roman" w:hAnsi="Times New Roman" w:cs="Times New Roman"/>
          <w:bCs/>
          <w:sz w:val="24"/>
          <w:szCs w:val="24"/>
        </w:rPr>
        <w:t xml:space="preserve">käsitleb </w:t>
      </w:r>
      <w:r w:rsidR="009635DD" w:rsidRPr="0049166A">
        <w:rPr>
          <w:rFonts w:ascii="Times New Roman" w:hAnsi="Times New Roman" w:cs="Times New Roman"/>
          <w:bCs/>
          <w:sz w:val="24"/>
          <w:szCs w:val="24"/>
        </w:rPr>
        <w:t>e</w:t>
      </w:r>
      <w:r w:rsidRPr="0049166A">
        <w:rPr>
          <w:rFonts w:ascii="Times New Roman" w:hAnsi="Times New Roman" w:cs="Times New Roman"/>
          <w:bCs/>
          <w:sz w:val="24"/>
          <w:szCs w:val="24"/>
        </w:rPr>
        <w:t>elarve</w:t>
      </w:r>
      <w:r w:rsidR="009635DD" w:rsidRPr="0049166A">
        <w:rPr>
          <w:rFonts w:ascii="Times New Roman" w:hAnsi="Times New Roman" w:cs="Times New Roman"/>
          <w:bCs/>
          <w:sz w:val="24"/>
          <w:szCs w:val="24"/>
        </w:rPr>
        <w:t xml:space="preserve">t. </w:t>
      </w:r>
      <w:r w:rsidR="00C80D03" w:rsidRPr="0049166A">
        <w:rPr>
          <w:rFonts w:ascii="Times New Roman" w:hAnsi="Times New Roman" w:cs="Times New Roman"/>
          <w:bCs/>
          <w:sz w:val="24"/>
          <w:szCs w:val="24"/>
        </w:rPr>
        <w:t xml:space="preserve">Laiendatud osalise kokkuleppe </w:t>
      </w:r>
      <w:r w:rsidR="0072519A" w:rsidRPr="0049166A">
        <w:rPr>
          <w:rFonts w:ascii="Times New Roman" w:hAnsi="Times New Roman" w:cs="Times New Roman"/>
          <w:bCs/>
          <w:sz w:val="24"/>
          <w:szCs w:val="24"/>
        </w:rPr>
        <w:t xml:space="preserve">tegevusi ehk </w:t>
      </w:r>
      <w:bookmarkStart w:id="9" w:name="_Hlk163049083"/>
      <w:r w:rsidR="0072519A" w:rsidRPr="0049166A">
        <w:rPr>
          <w:rFonts w:ascii="Times New Roman" w:hAnsi="Times New Roman" w:cs="Times New Roman"/>
          <w:bCs/>
          <w:sz w:val="24"/>
          <w:szCs w:val="24"/>
        </w:rPr>
        <w:t xml:space="preserve">kultuuriteede programmi rahastatakse liikmemaksudest </w:t>
      </w:r>
      <w:r w:rsidR="0072519A" w:rsidRPr="0049166A">
        <w:rPr>
          <w:rFonts w:ascii="Times New Roman" w:hAnsi="Times New Roman" w:cs="Times New Roman"/>
          <w:sz w:val="24"/>
          <w:szCs w:val="24"/>
        </w:rPr>
        <w:t xml:space="preserve">ja </w:t>
      </w:r>
      <w:r w:rsidR="00D12B32" w:rsidRPr="0049166A">
        <w:rPr>
          <w:rFonts w:ascii="Times New Roman" w:hAnsi="Times New Roman" w:cs="Times New Roman"/>
          <w:sz w:val="24"/>
          <w:szCs w:val="24"/>
        </w:rPr>
        <w:t xml:space="preserve">muudest summadest, näiteks </w:t>
      </w:r>
      <w:r w:rsidR="0072519A" w:rsidRPr="0049166A">
        <w:rPr>
          <w:rFonts w:ascii="Times New Roman" w:hAnsi="Times New Roman" w:cs="Times New Roman"/>
          <w:sz w:val="24"/>
          <w:szCs w:val="24"/>
        </w:rPr>
        <w:t>annetustest.</w:t>
      </w:r>
      <w:r w:rsidR="007D69CB" w:rsidRPr="0049166A">
        <w:rPr>
          <w:rFonts w:ascii="Times New Roman" w:hAnsi="Times New Roman" w:cs="Times New Roman"/>
          <w:sz w:val="24"/>
          <w:szCs w:val="24"/>
        </w:rPr>
        <w:t xml:space="preserve"> </w:t>
      </w:r>
      <w:r w:rsidR="00893C12" w:rsidRPr="0049166A">
        <w:rPr>
          <w:rFonts w:ascii="Times New Roman" w:hAnsi="Times New Roman" w:cs="Times New Roman"/>
          <w:sz w:val="24"/>
          <w:szCs w:val="24"/>
        </w:rPr>
        <w:t>Annetus</w:t>
      </w:r>
      <w:r w:rsidR="008F3910" w:rsidRPr="0049166A">
        <w:rPr>
          <w:rFonts w:ascii="Times New Roman" w:hAnsi="Times New Roman" w:cs="Times New Roman"/>
          <w:sz w:val="24"/>
          <w:szCs w:val="24"/>
        </w:rPr>
        <w:t>t</w:t>
      </w:r>
      <w:r w:rsidR="00893C12" w:rsidRPr="0049166A">
        <w:rPr>
          <w:rFonts w:ascii="Times New Roman" w:hAnsi="Times New Roman" w:cs="Times New Roman"/>
          <w:sz w:val="24"/>
          <w:szCs w:val="24"/>
        </w:rPr>
        <w:t>e</w:t>
      </w:r>
      <w:r w:rsidR="008F3910" w:rsidRPr="0049166A">
        <w:rPr>
          <w:rFonts w:ascii="Times New Roman" w:hAnsi="Times New Roman" w:cs="Times New Roman"/>
          <w:sz w:val="24"/>
          <w:szCs w:val="24"/>
        </w:rPr>
        <w:t xml:space="preserve"> vastuvõtmise</w:t>
      </w:r>
      <w:r w:rsidR="00893C12" w:rsidRPr="0049166A">
        <w:rPr>
          <w:rFonts w:ascii="Times New Roman" w:hAnsi="Times New Roman" w:cs="Times New Roman"/>
          <w:sz w:val="24"/>
          <w:szCs w:val="24"/>
        </w:rPr>
        <w:t xml:space="preserve"> peab haldusnõukogu heaks kiitma. </w:t>
      </w:r>
      <w:r w:rsidR="007D69CB" w:rsidRPr="0049166A">
        <w:rPr>
          <w:rFonts w:ascii="Times New Roman" w:hAnsi="Times New Roman" w:cs="Times New Roman"/>
          <w:sz w:val="24"/>
          <w:szCs w:val="24"/>
        </w:rPr>
        <w:t xml:space="preserve">Liikmemaksud katavad programmi tegevuskulud ja sekretariaadi tööjõukulud. </w:t>
      </w:r>
      <w:r w:rsidR="007D69CB" w:rsidRPr="0049166A">
        <w:rPr>
          <w:rFonts w:ascii="Times New Roman" w:eastAsia="Calibri" w:hAnsi="Times New Roman" w:cs="Times New Roman"/>
          <w:sz w:val="24"/>
          <w:szCs w:val="24"/>
        </w:rPr>
        <w:t xml:space="preserve">Eesti osamakse </w:t>
      </w:r>
      <w:r w:rsidR="00875200" w:rsidRPr="0049166A">
        <w:rPr>
          <w:rFonts w:ascii="Times New Roman" w:eastAsia="Calibri" w:hAnsi="Times New Roman" w:cs="Times New Roman"/>
          <w:sz w:val="24"/>
          <w:szCs w:val="24"/>
        </w:rPr>
        <w:t>oleks u</w:t>
      </w:r>
      <w:r w:rsidR="007D69CB" w:rsidRPr="0049166A">
        <w:rPr>
          <w:rFonts w:ascii="Times New Roman" w:eastAsia="Calibri" w:hAnsi="Times New Roman" w:cs="Times New Roman"/>
          <w:sz w:val="24"/>
          <w:szCs w:val="24"/>
        </w:rPr>
        <w:t xml:space="preserve"> 8500 eurot aastas.</w:t>
      </w:r>
      <w:r w:rsidR="00F252FC" w:rsidRPr="0049166A">
        <w:rPr>
          <w:rFonts w:ascii="Times New Roman" w:hAnsi="Times New Roman" w:cs="Times New Roman"/>
          <w:sz w:val="24"/>
          <w:szCs w:val="24"/>
        </w:rPr>
        <w:t xml:space="preserve"> </w:t>
      </w:r>
      <w:bookmarkEnd w:id="9"/>
      <w:r w:rsidR="00184438" w:rsidRPr="0049166A">
        <w:rPr>
          <w:rFonts w:ascii="Times New Roman" w:hAnsi="Times New Roman" w:cs="Times New Roman"/>
          <w:sz w:val="24"/>
          <w:szCs w:val="24"/>
        </w:rPr>
        <w:t>L</w:t>
      </w:r>
      <w:r w:rsidR="00F252FC" w:rsidRPr="0049166A">
        <w:rPr>
          <w:rFonts w:ascii="Times New Roman" w:hAnsi="Times New Roman" w:cs="Times New Roman"/>
          <w:sz w:val="24"/>
          <w:szCs w:val="24"/>
        </w:rPr>
        <w:t>aiendatud osalise kokkuleppe eelarve vastuvõtmisele ja haldamisele</w:t>
      </w:r>
      <w:r w:rsidR="00184438" w:rsidRPr="0049166A">
        <w:rPr>
          <w:rFonts w:ascii="Times New Roman" w:hAnsi="Times New Roman" w:cs="Times New Roman"/>
          <w:sz w:val="24"/>
          <w:szCs w:val="24"/>
        </w:rPr>
        <w:t xml:space="preserve"> kehtivad Euroopa Nõukogu finantseeskirjad.</w:t>
      </w:r>
    </w:p>
    <w:p w14:paraId="635C8831" w14:textId="6FDDB155" w:rsidR="008E1326" w:rsidRPr="0049166A" w:rsidRDefault="008E1326" w:rsidP="0049166A">
      <w:pPr>
        <w:tabs>
          <w:tab w:val="left" w:pos="1237"/>
        </w:tabs>
        <w:spacing w:after="0" w:line="240" w:lineRule="auto"/>
        <w:jc w:val="both"/>
        <w:rPr>
          <w:rFonts w:ascii="Times New Roman" w:hAnsi="Times New Roman" w:cs="Times New Roman"/>
          <w:sz w:val="24"/>
          <w:szCs w:val="24"/>
        </w:rPr>
      </w:pPr>
      <w:r w:rsidRPr="0049166A">
        <w:rPr>
          <w:rFonts w:ascii="Times New Roman" w:eastAsia="Calibri" w:hAnsi="Times New Roman" w:cs="Times New Roman"/>
          <w:sz w:val="24"/>
          <w:szCs w:val="24"/>
        </w:rPr>
        <w:t xml:space="preserve">Iga kultuuritee enda arendus- ja koostöötegevusi rahastavad kultuuriteed ise. Paljud neist taotlevad edukalt lisavahendeid erinevatest toetusprogrammidest nagu </w:t>
      </w:r>
      <w:r w:rsidRPr="0049166A">
        <w:rPr>
          <w:rFonts w:ascii="Times New Roman" w:hAnsi="Times New Roman" w:cs="Times New Roman"/>
          <w:sz w:val="24"/>
          <w:szCs w:val="24"/>
        </w:rPr>
        <w:t xml:space="preserve">Loov Euroopa, </w:t>
      </w:r>
      <w:r w:rsidRPr="0049166A">
        <w:rPr>
          <w:rFonts w:ascii="Times New Roman" w:eastAsia="Times New Roman" w:hAnsi="Times New Roman" w:cs="Times New Roman"/>
          <w:sz w:val="24"/>
          <w:szCs w:val="24"/>
        </w:rPr>
        <w:t xml:space="preserve">Horisont, </w:t>
      </w:r>
      <w:proofErr w:type="spellStart"/>
      <w:r w:rsidRPr="0049166A">
        <w:rPr>
          <w:rFonts w:ascii="Times New Roman" w:eastAsia="Times New Roman" w:hAnsi="Times New Roman" w:cs="Times New Roman"/>
          <w:sz w:val="24"/>
          <w:szCs w:val="24"/>
        </w:rPr>
        <w:t>Erasmus</w:t>
      </w:r>
      <w:proofErr w:type="spellEnd"/>
      <w:r w:rsidRPr="0049166A">
        <w:rPr>
          <w:rFonts w:ascii="Times New Roman" w:eastAsia="Times New Roman" w:hAnsi="Times New Roman" w:cs="Times New Roman"/>
          <w:sz w:val="24"/>
          <w:szCs w:val="24"/>
        </w:rPr>
        <w:t xml:space="preserve">+, </w:t>
      </w:r>
      <w:proofErr w:type="spellStart"/>
      <w:r w:rsidRPr="0049166A">
        <w:rPr>
          <w:rFonts w:ascii="Times New Roman" w:eastAsia="Times New Roman" w:hAnsi="Times New Roman" w:cs="Times New Roman"/>
          <w:sz w:val="24"/>
          <w:szCs w:val="24"/>
        </w:rPr>
        <w:t>Interreg</w:t>
      </w:r>
      <w:proofErr w:type="spellEnd"/>
      <w:r w:rsidRPr="0049166A">
        <w:rPr>
          <w:rFonts w:ascii="Times New Roman" w:eastAsia="Times New Roman" w:hAnsi="Times New Roman" w:cs="Times New Roman"/>
          <w:sz w:val="24"/>
          <w:szCs w:val="24"/>
        </w:rPr>
        <w:t xml:space="preserve">, </w:t>
      </w:r>
      <w:r w:rsidRPr="0049166A">
        <w:rPr>
          <w:rFonts w:ascii="Times New Roman" w:hAnsi="Times New Roman" w:cs="Times New Roman"/>
          <w:sz w:val="24"/>
          <w:szCs w:val="24"/>
        </w:rPr>
        <w:t xml:space="preserve">Next </w:t>
      </w:r>
      <w:proofErr w:type="spellStart"/>
      <w:r w:rsidRPr="0049166A">
        <w:rPr>
          <w:rFonts w:ascii="Times New Roman" w:hAnsi="Times New Roman" w:cs="Times New Roman"/>
          <w:sz w:val="24"/>
          <w:szCs w:val="24"/>
        </w:rPr>
        <w:t>Generation</w:t>
      </w:r>
      <w:proofErr w:type="spellEnd"/>
      <w:r w:rsidRPr="0049166A">
        <w:rPr>
          <w:rFonts w:ascii="Times New Roman" w:hAnsi="Times New Roman" w:cs="Times New Roman"/>
          <w:sz w:val="24"/>
          <w:szCs w:val="24"/>
        </w:rPr>
        <w:t xml:space="preserve"> EU, Euroopa Regionaalarengu fond (ERDF), </w:t>
      </w:r>
      <w:proofErr w:type="spellStart"/>
      <w:r w:rsidRPr="0049166A">
        <w:rPr>
          <w:rFonts w:ascii="Times New Roman" w:hAnsi="Times New Roman" w:cs="Times New Roman"/>
          <w:sz w:val="24"/>
          <w:szCs w:val="24"/>
        </w:rPr>
        <w:t>Rights</w:t>
      </w:r>
      <w:proofErr w:type="spellEnd"/>
      <w:r w:rsidRPr="0049166A">
        <w:rPr>
          <w:rFonts w:ascii="Times New Roman" w:hAnsi="Times New Roman" w:cs="Times New Roman"/>
          <w:sz w:val="24"/>
          <w:szCs w:val="24"/>
        </w:rPr>
        <w:t xml:space="preserve">, </w:t>
      </w:r>
      <w:proofErr w:type="spellStart"/>
      <w:r w:rsidRPr="0049166A">
        <w:rPr>
          <w:rFonts w:ascii="Times New Roman" w:hAnsi="Times New Roman" w:cs="Times New Roman"/>
          <w:sz w:val="24"/>
          <w:szCs w:val="24"/>
        </w:rPr>
        <w:t>Equality</w:t>
      </w:r>
      <w:proofErr w:type="spellEnd"/>
      <w:r w:rsidRPr="0049166A">
        <w:rPr>
          <w:rFonts w:ascii="Times New Roman" w:hAnsi="Times New Roman" w:cs="Times New Roman"/>
          <w:sz w:val="24"/>
          <w:szCs w:val="24"/>
        </w:rPr>
        <w:t xml:space="preserve"> and </w:t>
      </w:r>
      <w:proofErr w:type="spellStart"/>
      <w:r w:rsidRPr="0049166A">
        <w:rPr>
          <w:rFonts w:ascii="Times New Roman" w:hAnsi="Times New Roman" w:cs="Times New Roman"/>
          <w:sz w:val="24"/>
          <w:szCs w:val="24"/>
        </w:rPr>
        <w:t>Citizenship</w:t>
      </w:r>
      <w:proofErr w:type="spellEnd"/>
      <w:r w:rsidRPr="0049166A">
        <w:rPr>
          <w:rFonts w:ascii="Times New Roman" w:hAnsi="Times New Roman" w:cs="Times New Roman"/>
          <w:sz w:val="24"/>
          <w:szCs w:val="24"/>
        </w:rPr>
        <w:t xml:space="preserve"> Programme (REC) jm.</w:t>
      </w:r>
    </w:p>
    <w:p w14:paraId="300A5CB1" w14:textId="77777777" w:rsidR="008E1326" w:rsidRPr="0049166A" w:rsidRDefault="008E1326" w:rsidP="0049166A">
      <w:pPr>
        <w:tabs>
          <w:tab w:val="left" w:pos="1237"/>
        </w:tabs>
        <w:spacing w:after="0" w:line="240" w:lineRule="auto"/>
        <w:jc w:val="both"/>
        <w:rPr>
          <w:rFonts w:ascii="Times New Roman" w:hAnsi="Times New Roman" w:cs="Times New Roman"/>
          <w:sz w:val="24"/>
          <w:szCs w:val="24"/>
        </w:rPr>
      </w:pPr>
    </w:p>
    <w:p w14:paraId="48C4729C" w14:textId="36AEC324" w:rsidR="00E4355B" w:rsidRPr="0049166A" w:rsidRDefault="00E4355B" w:rsidP="0049166A">
      <w:pPr>
        <w:spacing w:after="0" w:line="240" w:lineRule="auto"/>
        <w:jc w:val="both"/>
        <w:rPr>
          <w:rFonts w:ascii="Times New Roman" w:hAnsi="Times New Roman" w:cs="Times New Roman"/>
          <w:bCs/>
          <w:sz w:val="24"/>
          <w:szCs w:val="24"/>
        </w:rPr>
      </w:pPr>
      <w:r w:rsidRPr="0049166A">
        <w:rPr>
          <w:rFonts w:ascii="Times New Roman" w:hAnsi="Times New Roman" w:cs="Times New Roman"/>
          <w:b/>
          <w:sz w:val="24"/>
          <w:szCs w:val="24"/>
        </w:rPr>
        <w:lastRenderedPageBreak/>
        <w:t xml:space="preserve">Artikliga 7 </w:t>
      </w:r>
      <w:r w:rsidRPr="0049166A">
        <w:rPr>
          <w:rFonts w:ascii="Times New Roman" w:hAnsi="Times New Roman" w:cs="Times New Roman"/>
          <w:bCs/>
          <w:sz w:val="24"/>
          <w:szCs w:val="24"/>
        </w:rPr>
        <w:t xml:space="preserve">seatakse sisse </w:t>
      </w:r>
      <w:r w:rsidR="00B903E9" w:rsidRPr="0049166A">
        <w:rPr>
          <w:rFonts w:ascii="Times New Roman" w:hAnsi="Times New Roman" w:cs="Times New Roman"/>
          <w:bCs/>
          <w:sz w:val="24"/>
          <w:szCs w:val="24"/>
        </w:rPr>
        <w:t xml:space="preserve">laiendatud osalise kokkuleppe </w:t>
      </w:r>
      <w:r w:rsidRPr="0049166A">
        <w:rPr>
          <w:rFonts w:ascii="Times New Roman" w:hAnsi="Times New Roman" w:cs="Times New Roman"/>
          <w:bCs/>
          <w:sz w:val="24"/>
          <w:szCs w:val="24"/>
        </w:rPr>
        <w:t>sekretariaat</w:t>
      </w:r>
      <w:r w:rsidR="00B903E9" w:rsidRPr="0049166A">
        <w:rPr>
          <w:rFonts w:ascii="Times New Roman" w:hAnsi="Times New Roman" w:cs="Times New Roman"/>
          <w:bCs/>
          <w:sz w:val="24"/>
          <w:szCs w:val="24"/>
        </w:rPr>
        <w:t>, mille asukoht on Luksemburgis Euroopa Kultuuriteede Instituudi ruumides.</w:t>
      </w:r>
      <w:r w:rsidR="005E053F" w:rsidRPr="0049166A">
        <w:rPr>
          <w:rFonts w:ascii="Times New Roman" w:hAnsi="Times New Roman" w:cs="Times New Roman"/>
          <w:bCs/>
          <w:sz w:val="24"/>
          <w:szCs w:val="24"/>
        </w:rPr>
        <w:t xml:space="preserve"> Euroopa Kultuuriteede Instituut on </w:t>
      </w:r>
      <w:r w:rsidR="008E7757" w:rsidRPr="0049166A">
        <w:rPr>
          <w:rFonts w:ascii="Times New Roman" w:hAnsi="Times New Roman" w:cs="Times New Roman"/>
          <w:bCs/>
          <w:sz w:val="24"/>
          <w:szCs w:val="24"/>
        </w:rPr>
        <w:t xml:space="preserve">Euroopa Nõukogu ja Luksemburgi </w:t>
      </w:r>
      <w:r w:rsidR="00AC173B" w:rsidRPr="0049166A">
        <w:rPr>
          <w:rFonts w:ascii="Times New Roman" w:hAnsi="Times New Roman" w:cs="Times New Roman"/>
          <w:bCs/>
          <w:sz w:val="24"/>
          <w:szCs w:val="24"/>
        </w:rPr>
        <w:t>riigi vahelise kokkuleppena asutatud keskus, mis tegeleb</w:t>
      </w:r>
      <w:r w:rsidR="00046265" w:rsidRPr="0049166A">
        <w:rPr>
          <w:rFonts w:ascii="Times New Roman" w:hAnsi="Times New Roman" w:cs="Times New Roman"/>
          <w:bCs/>
          <w:sz w:val="24"/>
          <w:szCs w:val="24"/>
        </w:rPr>
        <w:t xml:space="preserve"> kultuuriteede arendamisega (koolitused, tehniline abi, ülikoolide võrgustik jms) ning mida rahastab Luksemburgi riik.</w:t>
      </w:r>
    </w:p>
    <w:p w14:paraId="3669DBE8" w14:textId="77777777" w:rsidR="002724A7" w:rsidRPr="0049166A" w:rsidRDefault="002724A7" w:rsidP="0049166A">
      <w:pPr>
        <w:spacing w:after="0" w:line="240" w:lineRule="auto"/>
        <w:jc w:val="both"/>
        <w:rPr>
          <w:rFonts w:ascii="Times New Roman" w:hAnsi="Times New Roman" w:cs="Times New Roman"/>
          <w:bCs/>
          <w:iCs/>
          <w:sz w:val="24"/>
          <w:szCs w:val="24"/>
        </w:rPr>
      </w:pPr>
    </w:p>
    <w:p w14:paraId="69C90ABC" w14:textId="494EDFE7" w:rsidR="00AE3A25" w:rsidRPr="0049166A" w:rsidRDefault="000A3118" w:rsidP="0049166A">
      <w:pPr>
        <w:spacing w:after="0" w:line="240" w:lineRule="auto"/>
        <w:jc w:val="both"/>
        <w:rPr>
          <w:rFonts w:ascii="Times New Roman" w:hAnsi="Times New Roman" w:cs="Times New Roman"/>
          <w:sz w:val="24"/>
          <w:szCs w:val="24"/>
        </w:rPr>
      </w:pPr>
      <w:r w:rsidRPr="0049166A">
        <w:rPr>
          <w:rFonts w:ascii="Times New Roman" w:hAnsi="Times New Roman" w:cs="Times New Roman"/>
          <w:b/>
          <w:sz w:val="24"/>
          <w:szCs w:val="24"/>
        </w:rPr>
        <w:t>Artiklis 8</w:t>
      </w:r>
      <w:r w:rsidRPr="0049166A">
        <w:rPr>
          <w:rFonts w:ascii="Times New Roman" w:hAnsi="Times New Roman" w:cs="Times New Roman"/>
          <w:bCs/>
          <w:sz w:val="24"/>
          <w:szCs w:val="24"/>
        </w:rPr>
        <w:t xml:space="preserve"> sätestatakse, et </w:t>
      </w:r>
      <w:r w:rsidR="007C294E" w:rsidRPr="0049166A">
        <w:rPr>
          <w:rFonts w:ascii="Times New Roman" w:hAnsi="Times New Roman" w:cs="Times New Roman"/>
          <w:bCs/>
          <w:sz w:val="24"/>
          <w:szCs w:val="24"/>
        </w:rPr>
        <w:t xml:space="preserve">laiendatud osalise kokkuleppe resolutsioonile </w:t>
      </w:r>
      <w:r w:rsidR="008A01AB" w:rsidRPr="0049166A">
        <w:rPr>
          <w:rFonts w:ascii="Times New Roman" w:hAnsi="Times New Roman" w:cs="Times New Roman"/>
          <w:bCs/>
          <w:sz w:val="24"/>
          <w:szCs w:val="24"/>
        </w:rPr>
        <w:t>lisatud</w:t>
      </w:r>
      <w:r w:rsidR="007C294E" w:rsidRPr="0049166A">
        <w:rPr>
          <w:rFonts w:ascii="Times New Roman" w:hAnsi="Times New Roman" w:cs="Times New Roman"/>
          <w:bCs/>
          <w:sz w:val="24"/>
          <w:szCs w:val="24"/>
        </w:rPr>
        <w:t xml:space="preserve"> statuuti võivad muuta üksnes </w:t>
      </w:r>
      <w:r w:rsidR="008A01AB" w:rsidRPr="0049166A">
        <w:rPr>
          <w:rFonts w:ascii="Times New Roman" w:hAnsi="Times New Roman" w:cs="Times New Roman"/>
          <w:bCs/>
          <w:sz w:val="24"/>
          <w:szCs w:val="24"/>
        </w:rPr>
        <w:t>kokkuleppega liitunud</w:t>
      </w:r>
      <w:r w:rsidR="008A01AB" w:rsidRPr="0049166A">
        <w:rPr>
          <w:rFonts w:ascii="Times New Roman" w:hAnsi="Times New Roman" w:cs="Times New Roman"/>
          <w:sz w:val="24"/>
          <w:szCs w:val="24"/>
        </w:rPr>
        <w:t xml:space="preserve"> riikide </w:t>
      </w:r>
      <w:r w:rsidR="007806ED" w:rsidRPr="0049166A">
        <w:rPr>
          <w:rFonts w:ascii="Times New Roman" w:hAnsi="Times New Roman" w:cs="Times New Roman"/>
          <w:sz w:val="24"/>
          <w:szCs w:val="24"/>
        </w:rPr>
        <w:t>Ministrite komitee esindajad</w:t>
      </w:r>
      <w:r w:rsidR="00AE3A25" w:rsidRPr="0049166A">
        <w:rPr>
          <w:rFonts w:ascii="Times New Roman" w:hAnsi="Times New Roman" w:cs="Times New Roman"/>
          <w:sz w:val="24"/>
          <w:szCs w:val="24"/>
        </w:rPr>
        <w:t xml:space="preserve"> Euroopa Nõukogu statuudi artikli 20 punktis d ette nähtud poolthäälteenamusega.</w:t>
      </w:r>
    </w:p>
    <w:p w14:paraId="51925073" w14:textId="77777777" w:rsidR="002724A7" w:rsidRPr="0049166A" w:rsidRDefault="002724A7" w:rsidP="0049166A">
      <w:pPr>
        <w:spacing w:after="0" w:line="240" w:lineRule="auto"/>
        <w:jc w:val="both"/>
        <w:rPr>
          <w:rFonts w:ascii="Times New Roman" w:hAnsi="Times New Roman" w:cs="Times New Roman"/>
          <w:iCs/>
          <w:sz w:val="24"/>
          <w:szCs w:val="24"/>
        </w:rPr>
      </w:pPr>
    </w:p>
    <w:p w14:paraId="5CE897EB" w14:textId="4B75710E" w:rsidR="003D62FC" w:rsidRPr="0049166A" w:rsidRDefault="0032704F" w:rsidP="0049166A">
      <w:pPr>
        <w:spacing w:after="0" w:line="240" w:lineRule="auto"/>
        <w:jc w:val="both"/>
        <w:rPr>
          <w:rFonts w:ascii="Times New Roman" w:hAnsi="Times New Roman" w:cs="Times New Roman"/>
          <w:iCs/>
          <w:sz w:val="24"/>
          <w:szCs w:val="24"/>
        </w:rPr>
      </w:pPr>
      <w:r w:rsidRPr="0049166A">
        <w:rPr>
          <w:rFonts w:ascii="Times New Roman" w:hAnsi="Times New Roman" w:cs="Times New Roman"/>
          <w:b/>
          <w:sz w:val="24"/>
          <w:szCs w:val="24"/>
        </w:rPr>
        <w:t>Artik</w:t>
      </w:r>
      <w:r w:rsidR="00A25FEE" w:rsidRPr="0049166A">
        <w:rPr>
          <w:rFonts w:ascii="Times New Roman" w:hAnsi="Times New Roman" w:cs="Times New Roman"/>
          <w:b/>
          <w:sz w:val="24"/>
          <w:szCs w:val="24"/>
        </w:rPr>
        <w:t xml:space="preserve">li </w:t>
      </w:r>
      <w:r w:rsidRPr="0049166A">
        <w:rPr>
          <w:rFonts w:ascii="Times New Roman" w:hAnsi="Times New Roman" w:cs="Times New Roman"/>
          <w:b/>
          <w:sz w:val="24"/>
          <w:szCs w:val="24"/>
        </w:rPr>
        <w:t xml:space="preserve">9 </w:t>
      </w:r>
      <w:r w:rsidR="00A25FEE" w:rsidRPr="0049166A">
        <w:rPr>
          <w:rFonts w:ascii="Times New Roman" w:hAnsi="Times New Roman" w:cs="Times New Roman"/>
          <w:b/>
          <w:sz w:val="24"/>
          <w:szCs w:val="24"/>
          <w:cs/>
        </w:rPr>
        <w:t>kohaselt võib</w:t>
      </w:r>
      <w:r w:rsidR="003D62FC" w:rsidRPr="0049166A">
        <w:rPr>
          <w:rFonts w:ascii="Times New Roman" w:hAnsi="Times New Roman" w:cs="Times New Roman"/>
          <w:sz w:val="24"/>
          <w:szCs w:val="24"/>
        </w:rPr>
        <w:t xml:space="preserve"> laiendatud osalisest kokkuleppest taganeda, esitades avalduse Euroopa Nõukogu peasekretärile.</w:t>
      </w:r>
    </w:p>
    <w:p w14:paraId="6EFC6B45" w14:textId="77777777" w:rsidR="001263B4" w:rsidRPr="0049166A" w:rsidRDefault="001263B4" w:rsidP="0049166A">
      <w:pPr>
        <w:spacing w:after="0" w:line="240" w:lineRule="auto"/>
        <w:jc w:val="both"/>
        <w:rPr>
          <w:rFonts w:ascii="Times New Roman" w:hAnsi="Times New Roman" w:cs="Times New Roman"/>
          <w:sz w:val="24"/>
          <w:szCs w:val="24"/>
        </w:rPr>
      </w:pPr>
    </w:p>
    <w:p w14:paraId="74F5742B" w14:textId="69FAFCC5" w:rsidR="009635DD" w:rsidRPr="0049166A" w:rsidRDefault="001263B4" w:rsidP="0049166A">
      <w:pPr>
        <w:spacing w:after="0" w:line="240" w:lineRule="auto"/>
        <w:jc w:val="both"/>
        <w:rPr>
          <w:rFonts w:ascii="Times New Roman" w:hAnsi="Times New Roman" w:cs="Times New Roman"/>
          <w:sz w:val="24"/>
          <w:szCs w:val="24"/>
        </w:rPr>
      </w:pPr>
      <w:r w:rsidRPr="006277F8">
        <w:rPr>
          <w:rFonts w:ascii="Times New Roman" w:hAnsi="Times New Roman" w:cs="Times New Roman"/>
          <w:sz w:val="24"/>
          <w:szCs w:val="24"/>
        </w:rPr>
        <w:t>L</w:t>
      </w:r>
      <w:r w:rsidR="00A77C44" w:rsidRPr="006277F8">
        <w:rPr>
          <w:rFonts w:ascii="Times New Roman" w:hAnsi="Times New Roman" w:cs="Times New Roman"/>
          <w:sz w:val="24"/>
          <w:szCs w:val="24"/>
        </w:rPr>
        <w:t xml:space="preserve">aiendatud osalise kokkuleppe juurde kuulub </w:t>
      </w:r>
      <w:r w:rsidR="00596619" w:rsidRPr="006277F8">
        <w:rPr>
          <w:rFonts w:ascii="Times New Roman" w:hAnsi="Times New Roman" w:cs="Times New Roman"/>
          <w:sz w:val="24"/>
          <w:szCs w:val="24"/>
        </w:rPr>
        <w:t>Ministrite Komitee 5. aprilli 2023 resolutsioon</w:t>
      </w:r>
      <w:r w:rsidR="00596619" w:rsidRPr="006277F8">
        <w:rPr>
          <w:rFonts w:ascii="Times New Roman" w:hAnsi="Times New Roman" w:cs="Times New Roman"/>
          <w:b/>
          <w:bCs/>
          <w:sz w:val="24"/>
          <w:szCs w:val="24"/>
        </w:rPr>
        <w:t xml:space="preserve"> </w:t>
      </w:r>
      <w:hyperlink r:id="rId13" w:history="1">
        <w:r w:rsidR="00596619" w:rsidRPr="006277F8">
          <w:rPr>
            <w:rStyle w:val="Hyperlink"/>
            <w:rFonts w:ascii="Times New Roman" w:hAnsi="Times New Roman" w:cs="Times New Roman"/>
            <w:sz w:val="24"/>
            <w:szCs w:val="24"/>
            <w:shd w:val="clear" w:color="auto" w:fill="FFFFFF"/>
          </w:rPr>
          <w:t>CM/Res(2023)2</w:t>
        </w:r>
      </w:hyperlink>
      <w:r w:rsidR="00596619" w:rsidRPr="006277F8">
        <w:rPr>
          <w:rFonts w:ascii="Times New Roman" w:hAnsi="Times New Roman" w:cs="Times New Roman"/>
          <w:sz w:val="24"/>
          <w:szCs w:val="24"/>
        </w:rPr>
        <w:t xml:space="preserve">, millega on kehtestatud </w:t>
      </w:r>
      <w:r w:rsidR="00596619" w:rsidRPr="006277F8">
        <w:rPr>
          <w:rFonts w:ascii="Times New Roman" w:hAnsi="Times New Roman" w:cs="Times New Roman"/>
          <w:b/>
          <w:bCs/>
          <w:sz w:val="24"/>
          <w:szCs w:val="24"/>
        </w:rPr>
        <w:t xml:space="preserve">kultuuriteede </w:t>
      </w:r>
      <w:r w:rsidR="009C7DAE" w:rsidRPr="006277F8">
        <w:rPr>
          <w:rFonts w:ascii="Times New Roman" w:hAnsi="Times New Roman" w:cs="Times New Roman"/>
          <w:b/>
          <w:bCs/>
          <w:sz w:val="24"/>
          <w:szCs w:val="24"/>
        </w:rPr>
        <w:t>tunnistuse andmise eeskirjad</w:t>
      </w:r>
      <w:r w:rsidR="00596619" w:rsidRPr="006277F8">
        <w:rPr>
          <w:rFonts w:ascii="Times New Roman" w:hAnsi="Times New Roman" w:cs="Times New Roman"/>
          <w:sz w:val="24"/>
          <w:szCs w:val="24"/>
        </w:rPr>
        <w:t xml:space="preserve">. </w:t>
      </w:r>
      <w:r w:rsidR="002E328D" w:rsidRPr="006277F8">
        <w:rPr>
          <w:rFonts w:ascii="Times New Roman" w:hAnsi="Times New Roman" w:cs="Times New Roman"/>
          <w:sz w:val="24"/>
          <w:szCs w:val="24"/>
        </w:rPr>
        <w:t xml:space="preserve">Alljärgnevalt käsitleme </w:t>
      </w:r>
      <w:r w:rsidR="00DC6FDF" w:rsidRPr="006277F8">
        <w:rPr>
          <w:rFonts w:ascii="Times New Roman" w:hAnsi="Times New Roman" w:cs="Times New Roman"/>
          <w:sz w:val="24"/>
          <w:szCs w:val="24"/>
        </w:rPr>
        <w:t>lühidalt ka neid põhimõtteid.</w:t>
      </w:r>
    </w:p>
    <w:p w14:paraId="77E664B5" w14:textId="77777777" w:rsidR="009635DD" w:rsidRPr="0049166A" w:rsidRDefault="009635DD" w:rsidP="0049166A">
      <w:pPr>
        <w:spacing w:after="0" w:line="240" w:lineRule="auto"/>
        <w:jc w:val="both"/>
        <w:rPr>
          <w:rFonts w:ascii="Times New Roman" w:hAnsi="Times New Roman" w:cs="Times New Roman"/>
          <w:sz w:val="24"/>
          <w:szCs w:val="24"/>
        </w:rPr>
      </w:pPr>
    </w:p>
    <w:p w14:paraId="05F6F439" w14:textId="153A344F" w:rsidR="001263B4" w:rsidRPr="0049166A" w:rsidRDefault="003D0D05" w:rsidP="0049166A">
      <w:pPr>
        <w:spacing w:after="0" w:line="240" w:lineRule="auto"/>
        <w:jc w:val="both"/>
        <w:rPr>
          <w:rFonts w:ascii="Times New Roman" w:hAnsi="Times New Roman" w:cs="Times New Roman"/>
          <w:sz w:val="24"/>
          <w:szCs w:val="24"/>
        </w:rPr>
      </w:pPr>
      <w:r w:rsidRPr="0049166A">
        <w:rPr>
          <w:rFonts w:ascii="Times New Roman" w:hAnsi="Times New Roman" w:cs="Times New Roman"/>
          <w:sz w:val="24"/>
          <w:szCs w:val="24"/>
        </w:rPr>
        <w:t>Eeskir</w:t>
      </w:r>
      <w:r w:rsidR="00E556D9" w:rsidRPr="0049166A">
        <w:rPr>
          <w:rFonts w:ascii="Times New Roman" w:hAnsi="Times New Roman" w:cs="Times New Roman"/>
          <w:sz w:val="24"/>
          <w:szCs w:val="24"/>
        </w:rPr>
        <w:t>ja</w:t>
      </w:r>
      <w:r w:rsidR="00E556D9" w:rsidRPr="0049166A">
        <w:rPr>
          <w:rFonts w:ascii="Times New Roman" w:hAnsi="Times New Roman" w:cs="Times New Roman"/>
          <w:b/>
          <w:bCs/>
          <w:sz w:val="24"/>
          <w:szCs w:val="24"/>
        </w:rPr>
        <w:t xml:space="preserve"> I osa</w:t>
      </w:r>
      <w:r w:rsidRPr="0049166A">
        <w:rPr>
          <w:rFonts w:ascii="Times New Roman" w:hAnsi="Times New Roman" w:cs="Times New Roman"/>
          <w:sz w:val="24"/>
          <w:szCs w:val="24"/>
        </w:rPr>
        <w:t xml:space="preserve"> loetleb seitse kriteeriumi, millele peab kultuuritee vastama:</w:t>
      </w:r>
    </w:p>
    <w:p w14:paraId="16C932AC" w14:textId="77777777" w:rsidR="00E556D9" w:rsidRPr="0049166A" w:rsidRDefault="00E556D9" w:rsidP="0049166A">
      <w:pPr>
        <w:spacing w:after="0" w:line="240" w:lineRule="auto"/>
        <w:jc w:val="both"/>
        <w:rPr>
          <w:rFonts w:ascii="Times New Roman" w:hAnsi="Times New Roman" w:cs="Times New Roman"/>
          <w:sz w:val="24"/>
          <w:szCs w:val="24"/>
        </w:rPr>
      </w:pPr>
      <w:r w:rsidRPr="0049166A">
        <w:rPr>
          <w:rFonts w:ascii="Times New Roman" w:hAnsi="Times New Roman" w:cs="Times New Roman"/>
          <w:sz w:val="24"/>
          <w:szCs w:val="24"/>
        </w:rPr>
        <w:t xml:space="preserve">1. </w:t>
      </w:r>
      <w:r w:rsidRPr="0049166A">
        <w:rPr>
          <w:rFonts w:ascii="Times New Roman" w:hAnsi="Times New Roman" w:cs="Times New Roman"/>
          <w:sz w:val="24"/>
          <w:szCs w:val="24"/>
        </w:rPr>
        <w:tab/>
        <w:t>teema peab sümboliseerima Euroopa väärtusi ja olema ühine vähemalt kolmel Euroopa riigil;</w:t>
      </w:r>
    </w:p>
    <w:p w14:paraId="6CB8A6DE" w14:textId="77777777" w:rsidR="00E556D9" w:rsidRPr="0049166A" w:rsidRDefault="00E556D9" w:rsidP="0049166A">
      <w:pPr>
        <w:spacing w:after="0" w:line="240" w:lineRule="auto"/>
        <w:jc w:val="both"/>
        <w:rPr>
          <w:rFonts w:ascii="Times New Roman" w:hAnsi="Times New Roman" w:cs="Times New Roman"/>
          <w:sz w:val="24"/>
          <w:szCs w:val="24"/>
        </w:rPr>
      </w:pPr>
      <w:r w:rsidRPr="0049166A">
        <w:rPr>
          <w:rFonts w:ascii="Times New Roman" w:hAnsi="Times New Roman" w:cs="Times New Roman"/>
          <w:sz w:val="24"/>
          <w:szCs w:val="24"/>
        </w:rPr>
        <w:t xml:space="preserve">2. </w:t>
      </w:r>
      <w:r w:rsidRPr="0049166A">
        <w:rPr>
          <w:rFonts w:ascii="Times New Roman" w:hAnsi="Times New Roman" w:cs="Times New Roman"/>
          <w:sz w:val="24"/>
          <w:szCs w:val="24"/>
        </w:rPr>
        <w:tab/>
        <w:t xml:space="preserve">teemat peavad uurima ja arendama erinevatest Euroopa piirkondadest pärit eri valdkondade ekspertidest koosnevad grupid tagamaks, et teemat näitlikustavad tegevused ja projektid põhineksid konsensusel; </w:t>
      </w:r>
    </w:p>
    <w:p w14:paraId="632F206B" w14:textId="77777777" w:rsidR="00E556D9" w:rsidRPr="0049166A" w:rsidRDefault="00E556D9" w:rsidP="0049166A">
      <w:pPr>
        <w:spacing w:after="0" w:line="240" w:lineRule="auto"/>
        <w:jc w:val="both"/>
        <w:rPr>
          <w:rFonts w:ascii="Times New Roman" w:hAnsi="Times New Roman" w:cs="Times New Roman"/>
          <w:sz w:val="24"/>
          <w:szCs w:val="24"/>
        </w:rPr>
      </w:pPr>
      <w:r w:rsidRPr="0049166A">
        <w:rPr>
          <w:rFonts w:ascii="Times New Roman" w:hAnsi="Times New Roman" w:cs="Times New Roman"/>
          <w:sz w:val="24"/>
          <w:szCs w:val="24"/>
        </w:rPr>
        <w:t xml:space="preserve">3. </w:t>
      </w:r>
      <w:r w:rsidRPr="0049166A">
        <w:rPr>
          <w:rFonts w:ascii="Times New Roman" w:hAnsi="Times New Roman" w:cs="Times New Roman"/>
          <w:sz w:val="24"/>
          <w:szCs w:val="24"/>
        </w:rPr>
        <w:tab/>
        <w:t>teema peab kirjeldama Euroopa mälu, ajalugu ja pärandit ning aitama kaasa tänapäeva Euroopa mitmekesisuse tõlgendusele;</w:t>
      </w:r>
    </w:p>
    <w:p w14:paraId="4DD74EFC" w14:textId="77777777" w:rsidR="00E556D9" w:rsidRPr="0049166A" w:rsidRDefault="00E556D9" w:rsidP="0049166A">
      <w:pPr>
        <w:spacing w:after="0" w:line="240" w:lineRule="auto"/>
        <w:jc w:val="both"/>
        <w:rPr>
          <w:rFonts w:ascii="Times New Roman" w:hAnsi="Times New Roman" w:cs="Times New Roman"/>
          <w:sz w:val="24"/>
          <w:szCs w:val="24"/>
        </w:rPr>
      </w:pPr>
      <w:r w:rsidRPr="0049166A">
        <w:rPr>
          <w:rFonts w:ascii="Times New Roman" w:hAnsi="Times New Roman" w:cs="Times New Roman"/>
          <w:sz w:val="24"/>
          <w:szCs w:val="24"/>
        </w:rPr>
        <w:t xml:space="preserve">4. </w:t>
      </w:r>
      <w:r w:rsidRPr="0049166A">
        <w:rPr>
          <w:rFonts w:ascii="Times New Roman" w:hAnsi="Times New Roman" w:cs="Times New Roman"/>
          <w:sz w:val="24"/>
          <w:szCs w:val="24"/>
        </w:rPr>
        <w:tab/>
        <w:t xml:space="preserve">teema peab olema sobilik noorte kultuuriliste ja hariduslike vahetusprogrammide jaoks ning seega olema kooskõlas Euroopa Nõukogu ideede ja huvidega nimetatud valdkondades; </w:t>
      </w:r>
    </w:p>
    <w:p w14:paraId="42E8003A" w14:textId="77777777" w:rsidR="00E556D9" w:rsidRPr="0049166A" w:rsidRDefault="00E556D9" w:rsidP="0049166A">
      <w:pPr>
        <w:spacing w:after="0" w:line="240" w:lineRule="auto"/>
        <w:jc w:val="both"/>
        <w:rPr>
          <w:rFonts w:ascii="Times New Roman" w:hAnsi="Times New Roman" w:cs="Times New Roman"/>
          <w:sz w:val="24"/>
          <w:szCs w:val="24"/>
        </w:rPr>
      </w:pPr>
      <w:r w:rsidRPr="0049166A">
        <w:rPr>
          <w:rFonts w:ascii="Times New Roman" w:hAnsi="Times New Roman" w:cs="Times New Roman"/>
          <w:sz w:val="24"/>
          <w:szCs w:val="24"/>
        </w:rPr>
        <w:t xml:space="preserve">5. </w:t>
      </w:r>
      <w:r w:rsidRPr="0049166A">
        <w:rPr>
          <w:rFonts w:ascii="Times New Roman" w:hAnsi="Times New Roman" w:cs="Times New Roman"/>
          <w:sz w:val="24"/>
          <w:szCs w:val="24"/>
        </w:rPr>
        <w:tab/>
        <w:t xml:space="preserve">teema peab võimaldama algatuste </w:t>
      </w:r>
      <w:proofErr w:type="spellStart"/>
      <w:r w:rsidRPr="0049166A">
        <w:rPr>
          <w:rFonts w:ascii="Times New Roman" w:hAnsi="Times New Roman" w:cs="Times New Roman"/>
          <w:sz w:val="24"/>
          <w:szCs w:val="24"/>
        </w:rPr>
        <w:t>ellukutsumist</w:t>
      </w:r>
      <w:proofErr w:type="spellEnd"/>
      <w:r w:rsidRPr="0049166A">
        <w:rPr>
          <w:rFonts w:ascii="Times New Roman" w:hAnsi="Times New Roman" w:cs="Times New Roman"/>
          <w:sz w:val="24"/>
          <w:szCs w:val="24"/>
        </w:rPr>
        <w:t xml:space="preserve"> ning näidis- ja uuenduslikke projekte kultuuriturismi ja kestliku kultuuriarengu valdkonnas;</w:t>
      </w:r>
    </w:p>
    <w:p w14:paraId="7256B8F4" w14:textId="77777777" w:rsidR="00E556D9" w:rsidRPr="0049166A" w:rsidRDefault="00E556D9" w:rsidP="0049166A">
      <w:pPr>
        <w:spacing w:after="0" w:line="240" w:lineRule="auto"/>
        <w:jc w:val="both"/>
        <w:rPr>
          <w:rFonts w:ascii="Times New Roman" w:hAnsi="Times New Roman" w:cs="Times New Roman"/>
          <w:strike/>
          <w:sz w:val="24"/>
          <w:szCs w:val="24"/>
        </w:rPr>
      </w:pPr>
      <w:r w:rsidRPr="0049166A">
        <w:rPr>
          <w:rFonts w:ascii="Times New Roman" w:hAnsi="Times New Roman" w:cs="Times New Roman"/>
          <w:sz w:val="24"/>
          <w:szCs w:val="24"/>
        </w:rPr>
        <w:t xml:space="preserve">6. </w:t>
      </w:r>
      <w:r w:rsidRPr="0049166A">
        <w:rPr>
          <w:rFonts w:ascii="Times New Roman" w:hAnsi="Times New Roman" w:cs="Times New Roman"/>
          <w:sz w:val="24"/>
          <w:szCs w:val="24"/>
        </w:rPr>
        <w:tab/>
        <w:t>teema peab olema sobilik erinevatele sihtrühmadele, sealhulgas koolirühmadele suunatud turismitoodete väljatöötamiseks koostöös turismiagentuuride ja reisikorraldajatega;</w:t>
      </w:r>
    </w:p>
    <w:p w14:paraId="6C297074" w14:textId="5D5A2558" w:rsidR="00E556D9" w:rsidRPr="0049166A" w:rsidRDefault="00E556D9" w:rsidP="0049166A">
      <w:pPr>
        <w:spacing w:after="0" w:line="240" w:lineRule="auto"/>
        <w:jc w:val="both"/>
        <w:rPr>
          <w:rFonts w:ascii="Times New Roman" w:hAnsi="Times New Roman" w:cs="Times New Roman"/>
          <w:sz w:val="24"/>
          <w:szCs w:val="24"/>
        </w:rPr>
      </w:pPr>
      <w:r w:rsidRPr="0049166A">
        <w:rPr>
          <w:rFonts w:ascii="Times New Roman" w:hAnsi="Times New Roman" w:cs="Times New Roman"/>
          <w:sz w:val="24"/>
          <w:szCs w:val="24"/>
        </w:rPr>
        <w:t>7.</w:t>
      </w:r>
      <w:r w:rsidRPr="0049166A">
        <w:rPr>
          <w:rFonts w:ascii="Times New Roman" w:hAnsi="Times New Roman" w:cs="Times New Roman"/>
          <w:sz w:val="24"/>
          <w:szCs w:val="24"/>
        </w:rPr>
        <w:tab/>
        <w:t>teema peab selgelt kajastuma kultuuritee nimes ning olema kokkuvõtlik ja kergesti mõistetav.</w:t>
      </w:r>
    </w:p>
    <w:p w14:paraId="49BAF312" w14:textId="77777777" w:rsidR="009635DD" w:rsidRPr="0049166A" w:rsidRDefault="009635DD" w:rsidP="0049166A">
      <w:pPr>
        <w:spacing w:after="0" w:line="240" w:lineRule="auto"/>
        <w:jc w:val="both"/>
        <w:rPr>
          <w:rFonts w:ascii="Times New Roman" w:hAnsi="Times New Roman" w:cs="Times New Roman"/>
          <w:sz w:val="24"/>
          <w:szCs w:val="24"/>
        </w:rPr>
      </w:pPr>
    </w:p>
    <w:p w14:paraId="40A9AFA7" w14:textId="5C034EA8" w:rsidR="00E4355B" w:rsidRPr="0049166A" w:rsidRDefault="00E556D9" w:rsidP="0049166A">
      <w:pPr>
        <w:spacing w:after="0" w:line="240" w:lineRule="auto"/>
        <w:jc w:val="both"/>
        <w:rPr>
          <w:rFonts w:ascii="Times New Roman" w:hAnsi="Times New Roman" w:cs="Times New Roman"/>
          <w:bCs/>
          <w:sz w:val="24"/>
          <w:szCs w:val="24"/>
        </w:rPr>
      </w:pPr>
      <w:r w:rsidRPr="0049166A">
        <w:rPr>
          <w:rFonts w:ascii="Times New Roman" w:hAnsi="Times New Roman" w:cs="Times New Roman"/>
          <w:bCs/>
          <w:sz w:val="24"/>
          <w:szCs w:val="24"/>
        </w:rPr>
        <w:t>Eeskirja</w:t>
      </w:r>
      <w:r w:rsidRPr="0049166A">
        <w:rPr>
          <w:rFonts w:ascii="Times New Roman" w:hAnsi="Times New Roman" w:cs="Times New Roman"/>
          <w:b/>
          <w:sz w:val="24"/>
          <w:szCs w:val="24"/>
        </w:rPr>
        <w:t xml:space="preserve"> II osas </w:t>
      </w:r>
      <w:r w:rsidRPr="0049166A">
        <w:rPr>
          <w:rFonts w:ascii="Times New Roman" w:hAnsi="Times New Roman" w:cs="Times New Roman"/>
          <w:bCs/>
          <w:sz w:val="24"/>
          <w:szCs w:val="24"/>
        </w:rPr>
        <w:t xml:space="preserve">nimetatakse </w:t>
      </w:r>
      <w:r w:rsidR="000263CE" w:rsidRPr="0049166A">
        <w:rPr>
          <w:rFonts w:ascii="Times New Roman" w:hAnsi="Times New Roman" w:cs="Times New Roman"/>
          <w:bCs/>
          <w:sz w:val="24"/>
          <w:szCs w:val="24"/>
        </w:rPr>
        <w:t>tegevusvaldkonnad, millega kultuuritee</w:t>
      </w:r>
      <w:r w:rsidR="0046417A" w:rsidRPr="0049166A">
        <w:rPr>
          <w:rFonts w:ascii="Times New Roman" w:hAnsi="Times New Roman" w:cs="Times New Roman"/>
          <w:bCs/>
          <w:sz w:val="24"/>
          <w:szCs w:val="24"/>
        </w:rPr>
        <w:t>d peavad tegelema: t</w:t>
      </w:r>
      <w:r w:rsidR="009455BC" w:rsidRPr="0049166A">
        <w:rPr>
          <w:rFonts w:ascii="Times New Roman" w:hAnsi="Times New Roman" w:cs="Times New Roman"/>
          <w:bCs/>
          <w:sz w:val="24"/>
          <w:szCs w:val="24"/>
        </w:rPr>
        <w:t>eadus- ja arenduskoostöö</w:t>
      </w:r>
      <w:r w:rsidR="0046417A" w:rsidRPr="0049166A">
        <w:rPr>
          <w:rFonts w:ascii="Times New Roman" w:hAnsi="Times New Roman" w:cs="Times New Roman"/>
          <w:bCs/>
          <w:sz w:val="24"/>
          <w:szCs w:val="24"/>
        </w:rPr>
        <w:t>;</w:t>
      </w:r>
      <w:r w:rsidR="009455BC" w:rsidRPr="0049166A">
        <w:rPr>
          <w:rFonts w:ascii="Times New Roman" w:hAnsi="Times New Roman" w:cs="Times New Roman"/>
          <w:bCs/>
          <w:sz w:val="24"/>
          <w:szCs w:val="24"/>
        </w:rPr>
        <w:t xml:space="preserve"> </w:t>
      </w:r>
      <w:r w:rsidR="0046417A" w:rsidRPr="0049166A">
        <w:rPr>
          <w:rFonts w:ascii="Times New Roman" w:hAnsi="Times New Roman" w:cs="Times New Roman"/>
          <w:bCs/>
          <w:sz w:val="24"/>
          <w:szCs w:val="24"/>
        </w:rPr>
        <w:t>m</w:t>
      </w:r>
      <w:r w:rsidR="000263CE" w:rsidRPr="0049166A">
        <w:rPr>
          <w:rFonts w:ascii="Times New Roman" w:hAnsi="Times New Roman" w:cs="Times New Roman"/>
          <w:bCs/>
          <w:sz w:val="24"/>
          <w:szCs w:val="24"/>
        </w:rPr>
        <w:t>älu, ajaloo ja Euroopa pärandi rikastamine</w:t>
      </w:r>
      <w:r w:rsidR="0046417A" w:rsidRPr="0049166A">
        <w:rPr>
          <w:rFonts w:ascii="Times New Roman" w:hAnsi="Times New Roman" w:cs="Times New Roman"/>
          <w:bCs/>
          <w:sz w:val="24"/>
          <w:szCs w:val="24"/>
        </w:rPr>
        <w:t xml:space="preserve">; </w:t>
      </w:r>
      <w:r w:rsidR="00DA2477" w:rsidRPr="0049166A">
        <w:rPr>
          <w:rFonts w:ascii="Times New Roman" w:hAnsi="Times New Roman" w:cs="Times New Roman"/>
          <w:bCs/>
          <w:sz w:val="24"/>
          <w:szCs w:val="24"/>
        </w:rPr>
        <w:t>noorte eurooplaste kultuurilised ja hariduslikud vahetusprogrammid</w:t>
      </w:r>
      <w:r w:rsidR="00B8452A" w:rsidRPr="0049166A">
        <w:rPr>
          <w:rFonts w:ascii="Times New Roman" w:hAnsi="Times New Roman" w:cs="Times New Roman"/>
          <w:bCs/>
          <w:sz w:val="24"/>
          <w:szCs w:val="24"/>
        </w:rPr>
        <w:t xml:space="preserve">; </w:t>
      </w:r>
      <w:r w:rsidR="00875B83" w:rsidRPr="0049166A">
        <w:rPr>
          <w:rFonts w:ascii="Times New Roman" w:hAnsi="Times New Roman" w:cs="Times New Roman"/>
          <w:bCs/>
          <w:sz w:val="24"/>
          <w:szCs w:val="24"/>
        </w:rPr>
        <w:t>tänapäevane kultuuri- ja kunstipraktika</w:t>
      </w:r>
      <w:r w:rsidR="00307658" w:rsidRPr="0049166A">
        <w:rPr>
          <w:rFonts w:ascii="Times New Roman" w:hAnsi="Times New Roman" w:cs="Times New Roman"/>
          <w:bCs/>
          <w:sz w:val="24"/>
          <w:szCs w:val="24"/>
        </w:rPr>
        <w:t>; tänapäevane kultuuri- ja kunstipraktika.</w:t>
      </w:r>
      <w:r w:rsidR="007B1A92" w:rsidRPr="0049166A">
        <w:rPr>
          <w:rFonts w:ascii="Times New Roman" w:hAnsi="Times New Roman" w:cs="Times New Roman"/>
          <w:bCs/>
          <w:sz w:val="24"/>
          <w:szCs w:val="24"/>
        </w:rPr>
        <w:t xml:space="preserve"> </w:t>
      </w:r>
      <w:r w:rsidR="00B8452A" w:rsidRPr="0049166A">
        <w:rPr>
          <w:rFonts w:ascii="Times New Roman" w:hAnsi="Times New Roman" w:cs="Times New Roman"/>
          <w:bCs/>
          <w:sz w:val="24"/>
          <w:szCs w:val="24"/>
        </w:rPr>
        <w:t>Kultuuritee tunnistuse saamiseks vajalikud eeldused on i</w:t>
      </w:r>
      <w:r w:rsidR="00DA2477" w:rsidRPr="0049166A">
        <w:rPr>
          <w:rFonts w:ascii="Times New Roman" w:hAnsi="Times New Roman" w:cs="Times New Roman"/>
          <w:bCs/>
          <w:sz w:val="24"/>
          <w:szCs w:val="24"/>
        </w:rPr>
        <w:t xml:space="preserve">ga tegevusvaldkonna </w:t>
      </w:r>
      <w:r w:rsidR="00B8452A" w:rsidRPr="0049166A">
        <w:rPr>
          <w:rFonts w:ascii="Times New Roman" w:hAnsi="Times New Roman" w:cs="Times New Roman"/>
          <w:bCs/>
          <w:sz w:val="24"/>
          <w:szCs w:val="24"/>
        </w:rPr>
        <w:t xml:space="preserve">juures </w:t>
      </w:r>
      <w:r w:rsidR="00DA2477" w:rsidRPr="0049166A">
        <w:rPr>
          <w:rFonts w:ascii="Times New Roman" w:hAnsi="Times New Roman" w:cs="Times New Roman"/>
          <w:bCs/>
          <w:sz w:val="24"/>
          <w:szCs w:val="24"/>
        </w:rPr>
        <w:t>täpsemalt lahti kirjutatud</w:t>
      </w:r>
      <w:r w:rsidR="00B8452A" w:rsidRPr="0049166A">
        <w:rPr>
          <w:rFonts w:ascii="Times New Roman" w:hAnsi="Times New Roman" w:cs="Times New Roman"/>
          <w:bCs/>
          <w:sz w:val="24"/>
          <w:szCs w:val="24"/>
        </w:rPr>
        <w:t>.</w:t>
      </w:r>
    </w:p>
    <w:p w14:paraId="7673ADFE" w14:textId="77777777" w:rsidR="009635DD" w:rsidRPr="0049166A" w:rsidRDefault="009635DD" w:rsidP="0049166A">
      <w:pPr>
        <w:spacing w:after="0" w:line="240" w:lineRule="auto"/>
        <w:jc w:val="both"/>
        <w:rPr>
          <w:rFonts w:ascii="Times New Roman" w:hAnsi="Times New Roman" w:cs="Times New Roman"/>
          <w:bCs/>
          <w:sz w:val="24"/>
          <w:szCs w:val="24"/>
        </w:rPr>
      </w:pPr>
    </w:p>
    <w:p w14:paraId="4A6EF7D1" w14:textId="69EA1F30" w:rsidR="00985CDD" w:rsidRPr="0049166A" w:rsidRDefault="007B1A92" w:rsidP="0049166A">
      <w:pPr>
        <w:tabs>
          <w:tab w:val="left" w:pos="1237"/>
        </w:tabs>
        <w:spacing w:after="0" w:line="240" w:lineRule="auto"/>
        <w:jc w:val="both"/>
        <w:rPr>
          <w:rFonts w:ascii="Times New Roman" w:hAnsi="Times New Roman" w:cs="Times New Roman"/>
          <w:sz w:val="24"/>
          <w:szCs w:val="24"/>
        </w:rPr>
      </w:pPr>
      <w:r w:rsidRPr="0049166A">
        <w:rPr>
          <w:rFonts w:ascii="Times New Roman" w:hAnsi="Times New Roman" w:cs="Times New Roman"/>
          <w:sz w:val="24"/>
          <w:szCs w:val="24"/>
        </w:rPr>
        <w:t xml:space="preserve">Eeskirja </w:t>
      </w:r>
      <w:r w:rsidRPr="0049166A">
        <w:rPr>
          <w:rFonts w:ascii="Times New Roman" w:hAnsi="Times New Roman" w:cs="Times New Roman"/>
          <w:b/>
          <w:bCs/>
          <w:sz w:val="24"/>
          <w:szCs w:val="24"/>
        </w:rPr>
        <w:t>III osa</w:t>
      </w:r>
      <w:r w:rsidRPr="0049166A">
        <w:rPr>
          <w:rFonts w:ascii="Times New Roman" w:hAnsi="Times New Roman" w:cs="Times New Roman"/>
          <w:sz w:val="24"/>
          <w:szCs w:val="24"/>
        </w:rPr>
        <w:t xml:space="preserve"> käsitleb kultuuriteede võrgustikule seatavaid kriteeriume. </w:t>
      </w:r>
      <w:r w:rsidR="003445EB" w:rsidRPr="0049166A">
        <w:rPr>
          <w:rFonts w:ascii="Times New Roman" w:hAnsi="Times New Roman" w:cs="Times New Roman"/>
          <w:sz w:val="24"/>
          <w:szCs w:val="24"/>
        </w:rPr>
        <w:t xml:space="preserve">Kultuuritee tunnistuse saamiseks peavad </w:t>
      </w:r>
      <w:r w:rsidR="0044475B" w:rsidRPr="0049166A">
        <w:rPr>
          <w:rFonts w:ascii="Times New Roman" w:hAnsi="Times New Roman" w:cs="Times New Roman"/>
          <w:sz w:val="24"/>
          <w:szCs w:val="24"/>
        </w:rPr>
        <w:t xml:space="preserve">vähemalt kolmes liikmesriigis asuvad </w:t>
      </w:r>
      <w:r w:rsidR="00F526F1" w:rsidRPr="0049166A">
        <w:rPr>
          <w:rFonts w:ascii="Times New Roman" w:hAnsi="Times New Roman" w:cs="Times New Roman"/>
          <w:sz w:val="24"/>
          <w:szCs w:val="24"/>
        </w:rPr>
        <w:t xml:space="preserve">huvitatud looma rahvusvahelise </w:t>
      </w:r>
      <w:r w:rsidR="00AE26CD" w:rsidRPr="0049166A">
        <w:rPr>
          <w:rFonts w:ascii="Times New Roman" w:hAnsi="Times New Roman" w:cs="Times New Roman"/>
          <w:sz w:val="24"/>
          <w:szCs w:val="24"/>
        </w:rPr>
        <w:t xml:space="preserve">assotsiatsiooni, mis on </w:t>
      </w:r>
      <w:r w:rsidR="00F075AA" w:rsidRPr="0049166A">
        <w:rPr>
          <w:rFonts w:ascii="Times New Roman" w:hAnsi="Times New Roman" w:cs="Times New Roman"/>
          <w:sz w:val="24"/>
          <w:szCs w:val="24"/>
        </w:rPr>
        <w:t xml:space="preserve">finantsiliselt ja organisatsiooniliselt elujõuline, </w:t>
      </w:r>
      <w:r w:rsidR="004A752F" w:rsidRPr="0049166A">
        <w:rPr>
          <w:rFonts w:ascii="Times New Roman" w:hAnsi="Times New Roman" w:cs="Times New Roman"/>
          <w:sz w:val="24"/>
          <w:szCs w:val="24"/>
        </w:rPr>
        <w:t>tegutsema demokraatlikult</w:t>
      </w:r>
      <w:r w:rsidR="00DE3300" w:rsidRPr="0049166A">
        <w:rPr>
          <w:rFonts w:ascii="Times New Roman" w:hAnsi="Times New Roman" w:cs="Times New Roman"/>
          <w:sz w:val="24"/>
          <w:szCs w:val="24"/>
        </w:rPr>
        <w:t xml:space="preserve"> ja </w:t>
      </w:r>
      <w:r w:rsidR="00782BEC" w:rsidRPr="0049166A">
        <w:rPr>
          <w:rFonts w:ascii="Times New Roman" w:hAnsi="Times New Roman" w:cs="Times New Roman"/>
          <w:sz w:val="24"/>
          <w:szCs w:val="24"/>
        </w:rPr>
        <w:t xml:space="preserve">kaasama oma tegevusse võimalikult palju teemaga seotud riike. </w:t>
      </w:r>
      <w:r w:rsidR="00FF433E" w:rsidRPr="0049166A">
        <w:rPr>
          <w:rFonts w:ascii="Times New Roman" w:hAnsi="Times New Roman" w:cs="Times New Roman"/>
          <w:sz w:val="24"/>
          <w:szCs w:val="24"/>
        </w:rPr>
        <w:t>Esitada tuleb mitmeaastane tegevusprogramm ja demonstreerida vastavust kultuuritee kriteeriumitele.</w:t>
      </w:r>
    </w:p>
    <w:p w14:paraId="1D0C1594" w14:textId="77777777" w:rsidR="00C644F7" w:rsidRPr="0049166A" w:rsidRDefault="00C644F7" w:rsidP="0049166A">
      <w:pPr>
        <w:tabs>
          <w:tab w:val="left" w:pos="1237"/>
        </w:tabs>
        <w:spacing w:after="0" w:line="240" w:lineRule="auto"/>
        <w:jc w:val="both"/>
        <w:rPr>
          <w:rFonts w:ascii="Times New Roman" w:hAnsi="Times New Roman" w:cs="Times New Roman"/>
          <w:sz w:val="24"/>
          <w:szCs w:val="24"/>
        </w:rPr>
      </w:pPr>
    </w:p>
    <w:p w14:paraId="084CB9FE" w14:textId="5EAC1E1D" w:rsidR="00BF4390" w:rsidRPr="0049166A" w:rsidRDefault="00BF4390" w:rsidP="0049166A">
      <w:pPr>
        <w:spacing w:after="0" w:line="240" w:lineRule="auto"/>
        <w:jc w:val="both"/>
        <w:rPr>
          <w:rFonts w:ascii="Times New Roman" w:hAnsi="Times New Roman" w:cs="Times New Roman"/>
          <w:sz w:val="24"/>
          <w:szCs w:val="24"/>
        </w:rPr>
      </w:pPr>
      <w:r w:rsidRPr="0049166A">
        <w:rPr>
          <w:rFonts w:ascii="Times New Roman" w:hAnsi="Times New Roman" w:cs="Times New Roman"/>
          <w:b/>
          <w:bCs/>
          <w:sz w:val="24"/>
          <w:szCs w:val="24"/>
        </w:rPr>
        <w:t>IV</w:t>
      </w:r>
      <w:r w:rsidR="00C644F7" w:rsidRPr="0049166A">
        <w:rPr>
          <w:rFonts w:ascii="Times New Roman" w:hAnsi="Times New Roman" w:cs="Times New Roman"/>
          <w:b/>
          <w:bCs/>
          <w:sz w:val="24"/>
          <w:szCs w:val="24"/>
        </w:rPr>
        <w:t xml:space="preserve"> osas</w:t>
      </w:r>
      <w:r w:rsidR="00C644F7" w:rsidRPr="0049166A">
        <w:rPr>
          <w:rFonts w:ascii="Times New Roman" w:hAnsi="Times New Roman" w:cs="Times New Roman"/>
          <w:sz w:val="24"/>
          <w:szCs w:val="24"/>
        </w:rPr>
        <w:t xml:space="preserve"> sätestatakse, et Euroopa Nõukogu kultuuriteede tunnistuse annab laiendatud osalise kokkuleppe haldusnõukogu, konsulteerides asjaomase </w:t>
      </w:r>
      <w:proofErr w:type="spellStart"/>
      <w:r w:rsidR="00C644F7" w:rsidRPr="0049166A">
        <w:rPr>
          <w:rFonts w:ascii="Times New Roman" w:hAnsi="Times New Roman" w:cs="Times New Roman"/>
          <w:sz w:val="24"/>
          <w:szCs w:val="24"/>
        </w:rPr>
        <w:t>valitsustevahelise</w:t>
      </w:r>
      <w:proofErr w:type="spellEnd"/>
      <w:r w:rsidR="00C644F7" w:rsidRPr="0049166A">
        <w:rPr>
          <w:rFonts w:ascii="Times New Roman" w:hAnsi="Times New Roman" w:cs="Times New Roman"/>
          <w:sz w:val="24"/>
          <w:szCs w:val="24"/>
        </w:rPr>
        <w:t xml:space="preserve"> komiteega. </w:t>
      </w:r>
      <w:r w:rsidR="00834745" w:rsidRPr="0049166A">
        <w:rPr>
          <w:rFonts w:ascii="Times New Roman" w:hAnsi="Times New Roman" w:cs="Times New Roman"/>
          <w:sz w:val="24"/>
          <w:szCs w:val="24"/>
        </w:rPr>
        <w:lastRenderedPageBreak/>
        <w:t>Haldusnõukogu võib otsuse tegemisse kaasata eksperte</w:t>
      </w:r>
      <w:r w:rsidR="00425F09" w:rsidRPr="0049166A">
        <w:rPr>
          <w:rFonts w:ascii="Times New Roman" w:hAnsi="Times New Roman" w:cs="Times New Roman"/>
          <w:sz w:val="24"/>
          <w:szCs w:val="24"/>
        </w:rPr>
        <w:t xml:space="preserve"> või pidada nõu </w:t>
      </w:r>
      <w:r w:rsidR="007F2871" w:rsidRPr="0049166A">
        <w:rPr>
          <w:rFonts w:ascii="Times New Roman" w:hAnsi="Times New Roman" w:cs="Times New Roman"/>
          <w:sz w:val="24"/>
          <w:szCs w:val="24"/>
        </w:rPr>
        <w:t>Euroopa Nõukogu muude asjasse puutuvate komiteede või organitega.</w:t>
      </w:r>
    </w:p>
    <w:p w14:paraId="1342CB95" w14:textId="560638AD" w:rsidR="00FF433E" w:rsidRPr="0049166A" w:rsidRDefault="00FB7CAD" w:rsidP="0049166A">
      <w:pPr>
        <w:tabs>
          <w:tab w:val="left" w:pos="1237"/>
        </w:tabs>
        <w:spacing w:after="0" w:line="240" w:lineRule="auto"/>
        <w:jc w:val="both"/>
        <w:rPr>
          <w:rFonts w:ascii="Times New Roman" w:hAnsi="Times New Roman" w:cs="Times New Roman"/>
          <w:sz w:val="24"/>
          <w:szCs w:val="24"/>
        </w:rPr>
      </w:pPr>
      <w:r w:rsidRPr="0049166A">
        <w:rPr>
          <w:rFonts w:ascii="Times New Roman" w:hAnsi="Times New Roman" w:cs="Times New Roman"/>
          <w:sz w:val="24"/>
          <w:szCs w:val="24"/>
        </w:rPr>
        <w:t>Pärast tunnistuse saamist peab kultuuritee lisama kirja „Euroopa Nõukogu kultuuritee“ ja Euroopa Nõukogu logo kogu kommunikatsioonimaterjalile, sealhulgas pressiteadetele.</w:t>
      </w:r>
    </w:p>
    <w:p w14:paraId="5C5D7AE5" w14:textId="33122D37" w:rsidR="00DE3CF3" w:rsidRPr="0049166A" w:rsidRDefault="00DE3CF3" w:rsidP="0049166A">
      <w:pPr>
        <w:spacing w:after="0" w:line="240" w:lineRule="auto"/>
        <w:jc w:val="both"/>
        <w:rPr>
          <w:rFonts w:ascii="Times New Roman" w:hAnsi="Times New Roman" w:cs="Times New Roman"/>
          <w:sz w:val="24"/>
          <w:szCs w:val="24"/>
        </w:rPr>
      </w:pPr>
      <w:r w:rsidRPr="0049166A">
        <w:rPr>
          <w:rFonts w:ascii="Times New Roman" w:hAnsi="Times New Roman" w:cs="Times New Roman"/>
          <w:sz w:val="24"/>
          <w:szCs w:val="24"/>
        </w:rPr>
        <w:t xml:space="preserve">Kultuuritee tunnistus ei ole igavene – iga viie aasta tagant peavad võrgustikud esitama haldusnõukogule aruande, mis võimaldab nende tegevust hinnata ja teha kindlaks, kas nad täidavad jätkuvalt kultuuriteedele selles eeskirjas ette nähtud kriteeriume. </w:t>
      </w:r>
      <w:r w:rsidR="00D47681" w:rsidRPr="0049166A">
        <w:rPr>
          <w:rFonts w:ascii="Times New Roman" w:hAnsi="Times New Roman" w:cs="Times New Roman"/>
          <w:sz w:val="24"/>
          <w:szCs w:val="24"/>
        </w:rPr>
        <w:t xml:space="preserve">Kui kriteeriumid ei ole täidetud, võib tunnistus tühistada. </w:t>
      </w:r>
    </w:p>
    <w:p w14:paraId="5CBCD4A4" w14:textId="09407910" w:rsidR="00782BEC" w:rsidRPr="0049166A" w:rsidRDefault="00782BEC" w:rsidP="0049166A">
      <w:pPr>
        <w:tabs>
          <w:tab w:val="left" w:pos="1237"/>
        </w:tabs>
        <w:spacing w:after="0" w:line="240" w:lineRule="auto"/>
        <w:jc w:val="both"/>
        <w:rPr>
          <w:rFonts w:ascii="Times New Roman" w:hAnsi="Times New Roman" w:cs="Times New Roman"/>
          <w:sz w:val="24"/>
          <w:szCs w:val="24"/>
        </w:rPr>
      </w:pPr>
    </w:p>
    <w:p w14:paraId="1DD5BC3F" w14:textId="7B65F89B" w:rsidR="00C63D78" w:rsidRPr="0049166A" w:rsidRDefault="00C63D78" w:rsidP="0049166A">
      <w:pPr>
        <w:overflowPunct w:val="0"/>
        <w:autoSpaceDE w:val="0"/>
        <w:autoSpaceDN w:val="0"/>
        <w:adjustRightInd w:val="0"/>
        <w:spacing w:after="0" w:line="240" w:lineRule="auto"/>
        <w:jc w:val="both"/>
        <w:textAlignment w:val="baseline"/>
        <w:rPr>
          <w:rFonts w:ascii="Times New Roman" w:hAnsi="Times New Roman" w:cs="Times New Roman"/>
          <w:b/>
          <w:noProof/>
          <w:sz w:val="24"/>
          <w:szCs w:val="24"/>
        </w:rPr>
      </w:pPr>
      <w:r w:rsidRPr="7ADB0E13">
        <w:rPr>
          <w:rFonts w:ascii="Times New Roman" w:hAnsi="Times New Roman" w:cs="Times New Roman"/>
          <w:b/>
          <w:bCs/>
          <w:noProof/>
          <w:sz w:val="24"/>
          <w:szCs w:val="24"/>
        </w:rPr>
        <w:t>3. Eelnõu vastavus Euroopa Liidu õigusele</w:t>
      </w:r>
    </w:p>
    <w:p w14:paraId="4D188CDD" w14:textId="6970FD50" w:rsidR="7ADB0E13" w:rsidRDefault="7ADB0E13" w:rsidP="7ADB0E13">
      <w:pPr>
        <w:spacing w:after="0" w:line="240" w:lineRule="auto"/>
        <w:jc w:val="both"/>
        <w:rPr>
          <w:rFonts w:ascii="Times New Roman" w:hAnsi="Times New Roman" w:cs="Times New Roman"/>
          <w:noProof/>
          <w:sz w:val="24"/>
          <w:szCs w:val="24"/>
        </w:rPr>
      </w:pPr>
    </w:p>
    <w:p w14:paraId="5F212A05" w14:textId="3F486EEC" w:rsidR="00596619" w:rsidRPr="006277F8" w:rsidRDefault="00C63D78" w:rsidP="0049166A">
      <w:pPr>
        <w:overflowPunct w:val="0"/>
        <w:autoSpaceDE w:val="0"/>
        <w:autoSpaceDN w:val="0"/>
        <w:adjustRightInd w:val="0"/>
        <w:spacing w:after="0" w:line="240" w:lineRule="auto"/>
        <w:jc w:val="both"/>
        <w:textAlignment w:val="baseline"/>
        <w:rPr>
          <w:rFonts w:ascii="Times New Roman" w:hAnsi="Times New Roman" w:cs="Times New Roman"/>
          <w:noProof/>
          <w:sz w:val="24"/>
          <w:szCs w:val="24"/>
        </w:rPr>
      </w:pPr>
      <w:r w:rsidRPr="006277F8">
        <w:rPr>
          <w:rFonts w:ascii="Times New Roman" w:hAnsi="Times New Roman" w:cs="Times New Roman"/>
          <w:noProof/>
          <w:sz w:val="24"/>
          <w:szCs w:val="24"/>
        </w:rPr>
        <w:t>Eelnõul ei ole puutumust Euroopa Liidu õigusega.</w:t>
      </w:r>
      <w:r w:rsidR="00596619" w:rsidRPr="006277F8">
        <w:rPr>
          <w:rFonts w:ascii="Times New Roman" w:hAnsi="Times New Roman" w:cs="Times New Roman"/>
          <w:noProof/>
          <w:sz w:val="24"/>
          <w:szCs w:val="24"/>
        </w:rPr>
        <w:t xml:space="preserve"> </w:t>
      </w:r>
      <w:r w:rsidR="00761699" w:rsidRPr="006277F8">
        <w:rPr>
          <w:rFonts w:ascii="Times New Roman" w:hAnsi="Times New Roman" w:cs="Times New Roman"/>
          <w:noProof/>
          <w:sz w:val="24"/>
          <w:szCs w:val="24"/>
        </w:rPr>
        <w:t xml:space="preserve">Ka Euroopa Liit võib liituda osalise kokkuleppega. </w:t>
      </w:r>
    </w:p>
    <w:p w14:paraId="0EE4357A" w14:textId="77777777" w:rsidR="00C63D78" w:rsidRPr="006277F8" w:rsidRDefault="00C63D78" w:rsidP="0049166A">
      <w:pPr>
        <w:overflowPunct w:val="0"/>
        <w:autoSpaceDE w:val="0"/>
        <w:autoSpaceDN w:val="0"/>
        <w:adjustRightInd w:val="0"/>
        <w:spacing w:after="0" w:line="240" w:lineRule="auto"/>
        <w:jc w:val="both"/>
        <w:textAlignment w:val="baseline"/>
        <w:rPr>
          <w:rFonts w:ascii="Times New Roman" w:hAnsi="Times New Roman" w:cs="Times New Roman"/>
          <w:noProof/>
          <w:sz w:val="24"/>
          <w:szCs w:val="24"/>
        </w:rPr>
      </w:pPr>
    </w:p>
    <w:p w14:paraId="391D25D2" w14:textId="77777777" w:rsidR="00C63D78" w:rsidRPr="0049166A" w:rsidRDefault="00C63D78" w:rsidP="0049166A">
      <w:pPr>
        <w:overflowPunct w:val="0"/>
        <w:autoSpaceDE w:val="0"/>
        <w:autoSpaceDN w:val="0"/>
        <w:adjustRightInd w:val="0"/>
        <w:spacing w:after="0" w:line="240" w:lineRule="auto"/>
        <w:jc w:val="both"/>
        <w:textAlignment w:val="baseline"/>
        <w:rPr>
          <w:rFonts w:ascii="Times New Roman" w:hAnsi="Times New Roman" w:cs="Times New Roman"/>
          <w:b/>
          <w:noProof/>
          <w:sz w:val="24"/>
          <w:szCs w:val="24"/>
        </w:rPr>
      </w:pPr>
      <w:r w:rsidRPr="7ADB0E13">
        <w:rPr>
          <w:rFonts w:ascii="Times New Roman" w:hAnsi="Times New Roman" w:cs="Times New Roman"/>
          <w:b/>
          <w:bCs/>
          <w:noProof/>
          <w:sz w:val="24"/>
          <w:szCs w:val="24"/>
        </w:rPr>
        <w:t>4. Korralduse mõjud</w:t>
      </w:r>
    </w:p>
    <w:p w14:paraId="004A7233" w14:textId="00DD4BD0" w:rsidR="7ADB0E13" w:rsidRDefault="7ADB0E13" w:rsidP="7ADB0E13">
      <w:pPr>
        <w:spacing w:after="0" w:line="240" w:lineRule="auto"/>
        <w:jc w:val="both"/>
        <w:rPr>
          <w:rFonts w:ascii="Times New Roman" w:hAnsi="Times New Roman" w:cs="Times New Roman"/>
          <w:noProof/>
          <w:sz w:val="24"/>
          <w:szCs w:val="24"/>
        </w:rPr>
      </w:pPr>
    </w:p>
    <w:p w14:paraId="21D01B21" w14:textId="5562C8E1" w:rsidR="00397FD0" w:rsidRPr="006277F8" w:rsidRDefault="0069226A" w:rsidP="7ADB0E13">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r w:rsidRPr="006277F8">
        <w:rPr>
          <w:rFonts w:ascii="Times New Roman" w:hAnsi="Times New Roman" w:cs="Times New Roman"/>
          <w:noProof/>
          <w:sz w:val="24"/>
          <w:szCs w:val="24"/>
        </w:rPr>
        <w:t xml:space="preserve">Osalise kokkuleppe heakskiitmine mõjutab positiivselt riigi välissuhteid – see </w:t>
      </w:r>
      <w:r w:rsidR="00E5446D" w:rsidRPr="006277F8">
        <w:rPr>
          <w:rFonts w:ascii="Times New Roman" w:hAnsi="Times New Roman" w:cs="Times New Roman"/>
          <w:sz w:val="24"/>
          <w:szCs w:val="24"/>
        </w:rPr>
        <w:t xml:space="preserve">laiendab rahvusvahelise koostöö võimalusi kultuuri-, pärandi- ja turismi valdkonnas </w:t>
      </w:r>
      <w:r w:rsidR="00E15FE5" w:rsidRPr="006277F8">
        <w:rPr>
          <w:rFonts w:ascii="Times New Roman" w:hAnsi="Times New Roman" w:cs="Times New Roman"/>
          <w:sz w:val="24"/>
          <w:szCs w:val="24"/>
        </w:rPr>
        <w:t>ning</w:t>
      </w:r>
      <w:r w:rsidR="00E5446D" w:rsidRPr="006277F8">
        <w:rPr>
          <w:rFonts w:ascii="Times New Roman" w:hAnsi="Times New Roman" w:cs="Times New Roman"/>
          <w:sz w:val="24"/>
          <w:szCs w:val="24"/>
        </w:rPr>
        <w:t xml:space="preserve"> </w:t>
      </w:r>
      <w:r w:rsidR="00062AEE" w:rsidRPr="006277F8">
        <w:rPr>
          <w:rFonts w:ascii="Times New Roman" w:hAnsi="Times New Roman" w:cs="Times New Roman"/>
          <w:sz w:val="24"/>
          <w:szCs w:val="24"/>
        </w:rPr>
        <w:t>kasvatab Eesti kui turismisihtkoha mainet.</w:t>
      </w:r>
      <w:r w:rsidR="0019401B" w:rsidRPr="006277F8">
        <w:rPr>
          <w:rFonts w:ascii="Times New Roman" w:hAnsi="Times New Roman" w:cs="Times New Roman"/>
          <w:sz w:val="24"/>
          <w:szCs w:val="24"/>
        </w:rPr>
        <w:t xml:space="preserve"> </w:t>
      </w:r>
      <w:r w:rsidR="00397FD0" w:rsidRPr="006277F8">
        <w:rPr>
          <w:rFonts w:ascii="Times New Roman" w:hAnsi="Times New Roman" w:cs="Times New Roman"/>
          <w:sz w:val="24"/>
          <w:szCs w:val="24"/>
        </w:rPr>
        <w:t xml:space="preserve">Kultuuriteede arendamises peitub suur kasutamata potentsiaal </w:t>
      </w:r>
      <w:r w:rsidR="00397FD0" w:rsidRPr="006277F8">
        <w:rPr>
          <w:rFonts w:ascii="Times New Roman" w:eastAsia="Calibri" w:hAnsi="Times New Roman" w:cs="Times New Roman"/>
          <w:sz w:val="24"/>
          <w:szCs w:val="24"/>
        </w:rPr>
        <w:t>Eesti rahvusvahelise nähtavuse suurendamiseks</w:t>
      </w:r>
      <w:r w:rsidR="00397FD0" w:rsidRPr="006277F8">
        <w:rPr>
          <w:rFonts w:ascii="Times New Roman" w:hAnsi="Times New Roman" w:cs="Times New Roman"/>
          <w:sz w:val="24"/>
          <w:szCs w:val="24"/>
        </w:rPr>
        <w:t xml:space="preserve">. Programm aitab demonstreerida </w:t>
      </w:r>
      <w:r w:rsidR="00397FD0" w:rsidRPr="006277F8">
        <w:rPr>
          <w:rFonts w:ascii="Times New Roman" w:eastAsia="Calibri" w:hAnsi="Times New Roman" w:cs="Times New Roman"/>
          <w:sz w:val="24"/>
          <w:szCs w:val="24"/>
        </w:rPr>
        <w:t xml:space="preserve">Eesti kultuuripärandi mitmekesisust ja </w:t>
      </w:r>
      <w:r w:rsidR="00397FD0" w:rsidRPr="006277F8">
        <w:rPr>
          <w:rFonts w:ascii="Times New Roman" w:hAnsi="Times New Roman" w:cs="Times New Roman"/>
          <w:sz w:val="24"/>
          <w:szCs w:val="24"/>
        </w:rPr>
        <w:t xml:space="preserve">näitlikustada </w:t>
      </w:r>
      <w:r w:rsidR="00397FD0" w:rsidRPr="006277F8">
        <w:rPr>
          <w:rFonts w:ascii="Times New Roman" w:eastAsia="Calibri" w:hAnsi="Times New Roman" w:cs="Times New Roman"/>
          <w:sz w:val="24"/>
          <w:szCs w:val="24"/>
        </w:rPr>
        <w:t>laialdasi seoseid Euroopa ajalooga.</w:t>
      </w:r>
      <w:r w:rsidR="2118DD82" w:rsidRPr="006277F8">
        <w:rPr>
          <w:rFonts w:ascii="Times New Roman" w:eastAsia="Calibri" w:hAnsi="Times New Roman" w:cs="Times New Roman"/>
          <w:sz w:val="24"/>
          <w:szCs w:val="24"/>
        </w:rPr>
        <w:t xml:space="preserve"> </w:t>
      </w:r>
      <w:r w:rsidR="00596619" w:rsidRPr="006277F8">
        <w:rPr>
          <w:rFonts w:ascii="Times New Roman" w:eastAsia="Calibri" w:hAnsi="Times New Roman" w:cs="Times New Roman"/>
          <w:sz w:val="24"/>
          <w:szCs w:val="24"/>
        </w:rPr>
        <w:t>Näiteks Hansa tees osalemine on näide sellest, et Eesti linnad on olnud Hansa Liidu liikmed ja seotud Euroopa kaubandusega juba keskajal.</w:t>
      </w:r>
    </w:p>
    <w:p w14:paraId="3E276EE3" w14:textId="77777777" w:rsidR="00596619" w:rsidRPr="006277F8" w:rsidRDefault="00596619" w:rsidP="7ADB0E13">
      <w:pPr>
        <w:overflowPunct w:val="0"/>
        <w:autoSpaceDE w:val="0"/>
        <w:autoSpaceDN w:val="0"/>
        <w:adjustRightInd w:val="0"/>
        <w:spacing w:after="0" w:line="240" w:lineRule="auto"/>
        <w:jc w:val="both"/>
        <w:textAlignment w:val="baseline"/>
        <w:rPr>
          <w:rFonts w:ascii="Times New Roman" w:eastAsia="Calibri" w:hAnsi="Times New Roman" w:cs="Times New Roman"/>
          <w:sz w:val="24"/>
          <w:szCs w:val="24"/>
        </w:rPr>
      </w:pPr>
    </w:p>
    <w:p w14:paraId="7387080E" w14:textId="755DA5EB" w:rsidR="00FD1463" w:rsidRPr="006277F8" w:rsidRDefault="00FD1463" w:rsidP="0049166A">
      <w:pPr>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277F8">
        <w:rPr>
          <w:rFonts w:ascii="Times New Roman" w:hAnsi="Times New Roman" w:cs="Times New Roman"/>
          <w:sz w:val="24"/>
          <w:szCs w:val="24"/>
        </w:rPr>
        <w:t>Kultuuriteede võrgustikesse võivad kuuluda kultuuripärandi objekte haldavad asutused, muuseumid, turismiettevõtted, omavalitsusüksused, ülikoolid ja teadusasutused, valitsusvälised organisatsioonid, kultuuriinstituudid, regionaalarengu ettevõtted jt. Neil kõigil on võimalus arendada kestlikku kultuuriturismi või teha teaduskoostööd, mis kokkuvõttes edendab nii kohaliku tasandi tööhõivet kui ka piirkondlikku arengut.</w:t>
      </w:r>
    </w:p>
    <w:p w14:paraId="07B38E30" w14:textId="77777777" w:rsidR="00FD1463" w:rsidRPr="006277F8" w:rsidRDefault="00FD1463" w:rsidP="0049166A">
      <w:pPr>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5A76CCB6" w14:textId="77777777" w:rsidR="0097651A" w:rsidRPr="006F525E" w:rsidRDefault="0019401B" w:rsidP="0097651A">
      <w:pPr>
        <w:spacing w:after="0" w:line="240" w:lineRule="auto"/>
        <w:jc w:val="both"/>
        <w:rPr>
          <w:rFonts w:ascii="Times New Roman" w:hAnsi="Times New Roman" w:cs="Times New Roman"/>
          <w:sz w:val="24"/>
          <w:szCs w:val="24"/>
        </w:rPr>
      </w:pPr>
      <w:r w:rsidRPr="006277F8">
        <w:rPr>
          <w:rFonts w:ascii="Times New Roman" w:hAnsi="Times New Roman" w:cs="Times New Roman"/>
          <w:noProof/>
          <w:sz w:val="24"/>
          <w:szCs w:val="24"/>
        </w:rPr>
        <w:t>Kokkulepe ei avalda sotsiaalset, sealhulgas demograafilist mõju, mõju elu- ja looduskeskkonnale ega riigiasutuste ja kohaliku omavalitsuse korraldusele.</w:t>
      </w:r>
      <w:r w:rsidR="0097651A">
        <w:rPr>
          <w:rFonts w:ascii="Times New Roman" w:hAnsi="Times New Roman" w:cs="Times New Roman"/>
          <w:noProof/>
          <w:sz w:val="24"/>
          <w:szCs w:val="24"/>
        </w:rPr>
        <w:t xml:space="preserve"> </w:t>
      </w:r>
      <w:r w:rsidR="0097651A" w:rsidRPr="006F525E">
        <w:rPr>
          <w:rFonts w:ascii="Times New Roman" w:hAnsi="Times New Roman" w:cs="Times New Roman"/>
          <w:sz w:val="24"/>
          <w:szCs w:val="24"/>
        </w:rPr>
        <w:t>Omavalitsusüksused võivad kultuuriteid moodustada ja neis osaleda, mis võib suurendada nende rahvusvahelist nähtavust ja kasvatada turismitulu. U</w:t>
      </w:r>
      <w:r w:rsidR="0097651A" w:rsidRPr="006F525E">
        <w:rPr>
          <w:rStyle w:val="normaltextrun"/>
          <w:rFonts w:ascii="Times New Roman" w:hAnsi="Times New Roman" w:cs="Times New Roman"/>
          <w:color w:val="000000"/>
          <w:sz w:val="24"/>
          <w:szCs w:val="24"/>
          <w:shd w:val="clear" w:color="auto" w:fill="FFFFFF"/>
        </w:rPr>
        <w:t xml:space="preserve">uringus </w:t>
      </w:r>
      <w:hyperlink r:id="rId14" w:tgtFrame="_blank" w:history="1">
        <w:proofErr w:type="spellStart"/>
        <w:r w:rsidR="0097651A" w:rsidRPr="006F525E">
          <w:rPr>
            <w:rStyle w:val="normaltextrun"/>
            <w:rFonts w:ascii="Times New Roman" w:hAnsi="Times New Roman" w:cs="Times New Roman"/>
            <w:color w:val="0563C1"/>
            <w:sz w:val="24"/>
            <w:szCs w:val="24"/>
            <w:u w:val="single"/>
            <w:shd w:val="clear" w:color="auto" w:fill="FFFFFF"/>
          </w:rPr>
          <w:t>Impact</w:t>
        </w:r>
        <w:proofErr w:type="spellEnd"/>
        <w:r w:rsidR="0097651A" w:rsidRPr="006F525E">
          <w:rPr>
            <w:rStyle w:val="normaltextrun"/>
            <w:rFonts w:ascii="Times New Roman" w:hAnsi="Times New Roman" w:cs="Times New Roman"/>
            <w:color w:val="0563C1"/>
            <w:sz w:val="24"/>
            <w:szCs w:val="24"/>
            <w:u w:val="single"/>
            <w:shd w:val="clear" w:color="auto" w:fill="FFFFFF"/>
          </w:rPr>
          <w:t xml:space="preserve"> of </w:t>
        </w:r>
        <w:proofErr w:type="spellStart"/>
        <w:r w:rsidR="0097651A" w:rsidRPr="006F525E">
          <w:rPr>
            <w:rStyle w:val="normaltextrun"/>
            <w:rFonts w:ascii="Times New Roman" w:hAnsi="Times New Roman" w:cs="Times New Roman"/>
            <w:color w:val="0563C1"/>
            <w:sz w:val="24"/>
            <w:szCs w:val="24"/>
            <w:u w:val="single"/>
            <w:shd w:val="clear" w:color="auto" w:fill="FFFFFF"/>
          </w:rPr>
          <w:t>European</w:t>
        </w:r>
        <w:proofErr w:type="spellEnd"/>
        <w:r w:rsidR="0097651A" w:rsidRPr="006F525E">
          <w:rPr>
            <w:rStyle w:val="normaltextrun"/>
            <w:rFonts w:ascii="Times New Roman" w:hAnsi="Times New Roman" w:cs="Times New Roman"/>
            <w:color w:val="0563C1"/>
            <w:sz w:val="24"/>
            <w:szCs w:val="24"/>
            <w:u w:val="single"/>
            <w:shd w:val="clear" w:color="auto" w:fill="FFFFFF"/>
          </w:rPr>
          <w:t xml:space="preserve"> </w:t>
        </w:r>
        <w:proofErr w:type="spellStart"/>
        <w:r w:rsidR="0097651A" w:rsidRPr="006F525E">
          <w:rPr>
            <w:rStyle w:val="normaltextrun"/>
            <w:rFonts w:ascii="Times New Roman" w:hAnsi="Times New Roman" w:cs="Times New Roman"/>
            <w:color w:val="0563C1"/>
            <w:sz w:val="24"/>
            <w:szCs w:val="24"/>
            <w:u w:val="single"/>
            <w:shd w:val="clear" w:color="auto" w:fill="FFFFFF"/>
          </w:rPr>
          <w:t>Cultural</w:t>
        </w:r>
        <w:proofErr w:type="spellEnd"/>
        <w:r w:rsidR="0097651A" w:rsidRPr="006F525E">
          <w:rPr>
            <w:rStyle w:val="normaltextrun"/>
            <w:rFonts w:ascii="Times New Roman" w:hAnsi="Times New Roman" w:cs="Times New Roman"/>
            <w:color w:val="0563C1"/>
            <w:sz w:val="24"/>
            <w:szCs w:val="24"/>
            <w:u w:val="single"/>
            <w:shd w:val="clear" w:color="auto" w:fill="FFFFFF"/>
          </w:rPr>
          <w:t xml:space="preserve"> </w:t>
        </w:r>
        <w:proofErr w:type="spellStart"/>
        <w:r w:rsidR="0097651A" w:rsidRPr="006F525E">
          <w:rPr>
            <w:rStyle w:val="normaltextrun"/>
            <w:rFonts w:ascii="Times New Roman" w:hAnsi="Times New Roman" w:cs="Times New Roman"/>
            <w:color w:val="0563C1"/>
            <w:sz w:val="24"/>
            <w:szCs w:val="24"/>
            <w:u w:val="single"/>
            <w:shd w:val="clear" w:color="auto" w:fill="FFFFFF"/>
          </w:rPr>
          <w:t>Route's</w:t>
        </w:r>
        <w:proofErr w:type="spellEnd"/>
        <w:r w:rsidR="0097651A" w:rsidRPr="006F525E">
          <w:rPr>
            <w:rStyle w:val="normaltextrun"/>
            <w:rFonts w:ascii="Times New Roman" w:hAnsi="Times New Roman" w:cs="Times New Roman"/>
            <w:color w:val="0563C1"/>
            <w:sz w:val="24"/>
            <w:szCs w:val="24"/>
            <w:u w:val="single"/>
            <w:shd w:val="clear" w:color="auto" w:fill="FFFFFF"/>
          </w:rPr>
          <w:t xml:space="preserve"> on SMES </w:t>
        </w:r>
        <w:proofErr w:type="spellStart"/>
        <w:r w:rsidR="0097651A" w:rsidRPr="006F525E">
          <w:rPr>
            <w:rStyle w:val="normaltextrun"/>
            <w:rFonts w:ascii="Times New Roman" w:hAnsi="Times New Roman" w:cs="Times New Roman"/>
            <w:color w:val="0563C1"/>
            <w:sz w:val="24"/>
            <w:szCs w:val="24"/>
            <w:u w:val="single"/>
            <w:shd w:val="clear" w:color="auto" w:fill="FFFFFF"/>
          </w:rPr>
          <w:t>innovation</w:t>
        </w:r>
        <w:proofErr w:type="spellEnd"/>
        <w:r w:rsidR="0097651A" w:rsidRPr="006F525E">
          <w:rPr>
            <w:rStyle w:val="normaltextrun"/>
            <w:rFonts w:ascii="Times New Roman" w:hAnsi="Times New Roman" w:cs="Times New Roman"/>
            <w:color w:val="0563C1"/>
            <w:sz w:val="24"/>
            <w:szCs w:val="24"/>
            <w:u w:val="single"/>
            <w:shd w:val="clear" w:color="auto" w:fill="FFFFFF"/>
          </w:rPr>
          <w:t xml:space="preserve"> and </w:t>
        </w:r>
        <w:proofErr w:type="spellStart"/>
        <w:r w:rsidR="0097651A" w:rsidRPr="006F525E">
          <w:rPr>
            <w:rStyle w:val="normaltextrun"/>
            <w:rFonts w:ascii="Times New Roman" w:hAnsi="Times New Roman" w:cs="Times New Roman"/>
            <w:color w:val="0563C1"/>
            <w:sz w:val="24"/>
            <w:szCs w:val="24"/>
            <w:u w:val="single"/>
            <w:shd w:val="clear" w:color="auto" w:fill="FFFFFF"/>
          </w:rPr>
          <w:t>competitiveness</w:t>
        </w:r>
        <w:proofErr w:type="spellEnd"/>
      </w:hyperlink>
      <w:r w:rsidR="0097651A" w:rsidRPr="006F525E">
        <w:rPr>
          <w:rStyle w:val="normaltextrun"/>
          <w:rFonts w:ascii="Times New Roman" w:hAnsi="Times New Roman" w:cs="Times New Roman"/>
          <w:color w:val="000000"/>
          <w:sz w:val="24"/>
          <w:szCs w:val="24"/>
          <w:shd w:val="clear" w:color="auto" w:fill="FFFFFF"/>
        </w:rPr>
        <w:t xml:space="preserve"> (2011) leiti, et kultuuriteede majanduslik ja sotsiaalne mõju avaldub rohkem just vähemtuntud sihtkohtades ning et </w:t>
      </w:r>
      <w:r w:rsidR="0097651A" w:rsidRPr="006F525E">
        <w:rPr>
          <w:rStyle w:val="normaltextrun"/>
          <w:rFonts w:ascii="Times New Roman" w:hAnsi="Times New Roman" w:cs="Times New Roman"/>
          <w:color w:val="202124"/>
          <w:sz w:val="24"/>
          <w:szCs w:val="24"/>
          <w:shd w:val="clear" w:color="auto" w:fill="FFFFFF"/>
        </w:rPr>
        <w:t>90% kultuuriteedest läbib maapiirkondi,</w:t>
      </w:r>
      <w:r w:rsidR="0097651A" w:rsidRPr="006F525E">
        <w:rPr>
          <w:rStyle w:val="normaltextrun"/>
          <w:rFonts w:ascii="Times New Roman" w:hAnsi="Times New Roman" w:cs="Times New Roman"/>
          <w:color w:val="000000"/>
          <w:sz w:val="24"/>
          <w:szCs w:val="24"/>
          <w:shd w:val="clear" w:color="auto" w:fill="FFFFFF"/>
        </w:rPr>
        <w:t xml:space="preserve"> kus kohalik kultuur ja pärand on peamine ressurss.</w:t>
      </w:r>
    </w:p>
    <w:p w14:paraId="3E439A73" w14:textId="77777777" w:rsidR="003E2717" w:rsidRPr="0049166A" w:rsidRDefault="003E2717" w:rsidP="0049166A">
      <w:pPr>
        <w:overflowPunct w:val="0"/>
        <w:autoSpaceDE w:val="0"/>
        <w:autoSpaceDN w:val="0"/>
        <w:adjustRightInd w:val="0"/>
        <w:spacing w:after="0" w:line="240" w:lineRule="auto"/>
        <w:jc w:val="both"/>
        <w:textAlignment w:val="baseline"/>
        <w:rPr>
          <w:rFonts w:ascii="Times New Roman" w:hAnsi="Times New Roman" w:cs="Times New Roman"/>
          <w:noProof/>
          <w:sz w:val="24"/>
          <w:szCs w:val="24"/>
        </w:rPr>
      </w:pPr>
    </w:p>
    <w:p w14:paraId="49A42CD5" w14:textId="448D7E87" w:rsidR="00C63D78" w:rsidRPr="0049166A" w:rsidRDefault="00C63D78" w:rsidP="7ADB0E13">
      <w:pPr>
        <w:keepNext/>
        <w:overflowPunct w:val="0"/>
        <w:autoSpaceDE w:val="0"/>
        <w:autoSpaceDN w:val="0"/>
        <w:adjustRightInd w:val="0"/>
        <w:spacing w:after="0" w:line="240" w:lineRule="auto"/>
        <w:jc w:val="both"/>
        <w:textAlignment w:val="baseline"/>
        <w:rPr>
          <w:rFonts w:ascii="Times New Roman" w:hAnsi="Times New Roman" w:cs="Times New Roman"/>
          <w:b/>
          <w:bCs/>
          <w:sz w:val="24"/>
          <w:szCs w:val="24"/>
        </w:rPr>
      </w:pPr>
      <w:r w:rsidRPr="7ADB0E13">
        <w:rPr>
          <w:rFonts w:ascii="Times New Roman" w:hAnsi="Times New Roman" w:cs="Times New Roman"/>
          <w:b/>
          <w:bCs/>
          <w:sz w:val="24"/>
          <w:szCs w:val="24"/>
        </w:rPr>
        <w:t>5. Eelnõu rakendamisega seotud tegevused, vajalikud kulud ja rakendamise eeldatavad tulud</w:t>
      </w:r>
    </w:p>
    <w:p w14:paraId="0FDA2708" w14:textId="30A579C8" w:rsidR="7ADB0E13" w:rsidRDefault="7ADB0E13" w:rsidP="7ADB0E13">
      <w:pPr>
        <w:keepNext/>
        <w:spacing w:after="0" w:line="240" w:lineRule="auto"/>
        <w:jc w:val="both"/>
        <w:rPr>
          <w:rFonts w:ascii="Times New Roman" w:hAnsi="Times New Roman" w:cs="Times New Roman"/>
          <w:sz w:val="24"/>
          <w:szCs w:val="24"/>
        </w:rPr>
      </w:pPr>
    </w:p>
    <w:p w14:paraId="3A58CCAF" w14:textId="21A7DC04" w:rsidR="00C63D78" w:rsidRPr="006277F8" w:rsidRDefault="00C63D78" w:rsidP="0049166A">
      <w:pPr>
        <w:keepNext/>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277F8">
        <w:rPr>
          <w:rFonts w:ascii="Times New Roman" w:hAnsi="Times New Roman" w:cs="Times New Roman"/>
          <w:sz w:val="24"/>
          <w:szCs w:val="24"/>
        </w:rPr>
        <w:t xml:space="preserve">Korralduse rakendamisega ei kaasne riigi eelarvele lisakulusid. </w:t>
      </w:r>
      <w:bookmarkStart w:id="10" w:name="_Hlk163049463"/>
      <w:r w:rsidRPr="006277F8">
        <w:rPr>
          <w:rFonts w:ascii="Times New Roman" w:hAnsi="Times New Roman" w:cs="Times New Roman"/>
          <w:sz w:val="24"/>
          <w:szCs w:val="24"/>
        </w:rPr>
        <w:t xml:space="preserve">Kokkuleppe osaliseks saamisega kaasneb Kultuuriministeeriumile kohustus tasuda </w:t>
      </w:r>
      <w:r w:rsidR="00917091" w:rsidRPr="006277F8">
        <w:rPr>
          <w:rFonts w:ascii="Times New Roman" w:hAnsi="Times New Roman" w:cs="Times New Roman"/>
          <w:sz w:val="24"/>
          <w:szCs w:val="24"/>
        </w:rPr>
        <w:t xml:space="preserve">iga-aastaselt </w:t>
      </w:r>
      <w:r w:rsidRPr="006277F8">
        <w:rPr>
          <w:rFonts w:ascii="Times New Roman" w:hAnsi="Times New Roman" w:cs="Times New Roman"/>
          <w:sz w:val="24"/>
          <w:szCs w:val="24"/>
        </w:rPr>
        <w:t xml:space="preserve">liikmemaks (prognooside kohaselt 8500 eurot aastas), mis </w:t>
      </w:r>
      <w:r w:rsidR="00917091" w:rsidRPr="006277F8">
        <w:rPr>
          <w:rFonts w:ascii="Times New Roman" w:hAnsi="Times New Roman" w:cs="Times New Roman"/>
          <w:sz w:val="24"/>
          <w:szCs w:val="24"/>
        </w:rPr>
        <w:t xml:space="preserve">tasutakse </w:t>
      </w:r>
      <w:r w:rsidRPr="006277F8">
        <w:rPr>
          <w:rFonts w:ascii="Times New Roman" w:hAnsi="Times New Roman" w:cs="Times New Roman"/>
          <w:sz w:val="24"/>
          <w:szCs w:val="24"/>
        </w:rPr>
        <w:t>ministeeriumi eelarves</w:t>
      </w:r>
      <w:r w:rsidR="00917091" w:rsidRPr="006277F8">
        <w:rPr>
          <w:rFonts w:ascii="Times New Roman" w:hAnsi="Times New Roman" w:cs="Times New Roman"/>
          <w:sz w:val="24"/>
          <w:szCs w:val="24"/>
        </w:rPr>
        <w:t>t</w:t>
      </w:r>
      <w:r w:rsidRPr="006277F8">
        <w:rPr>
          <w:rFonts w:ascii="Times New Roman" w:hAnsi="Times New Roman" w:cs="Times New Roman"/>
          <w:sz w:val="24"/>
          <w:szCs w:val="24"/>
        </w:rPr>
        <w:t>.</w:t>
      </w:r>
      <w:r w:rsidR="00FD1463" w:rsidRPr="006277F8">
        <w:rPr>
          <w:rFonts w:ascii="Times New Roman" w:hAnsi="Times New Roman" w:cs="Times New Roman"/>
          <w:sz w:val="24"/>
          <w:szCs w:val="24"/>
        </w:rPr>
        <w:t xml:space="preserve"> </w:t>
      </w:r>
      <w:bookmarkEnd w:id="10"/>
      <w:r w:rsidR="00FD1463" w:rsidRPr="006277F8">
        <w:rPr>
          <w:rFonts w:ascii="Times New Roman" w:hAnsi="Times New Roman" w:cs="Times New Roman"/>
          <w:sz w:val="24"/>
          <w:szCs w:val="24"/>
        </w:rPr>
        <w:t>On arvestatud ka võimalike lähetuskuludega.</w:t>
      </w:r>
    </w:p>
    <w:p w14:paraId="34D6DBD0" w14:textId="0C80208E" w:rsidR="00C63D78" w:rsidRPr="006277F8" w:rsidRDefault="00C63D78" w:rsidP="0049166A">
      <w:pPr>
        <w:keepNext/>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412EC250" w14:textId="77777777" w:rsidR="00FD1463" w:rsidRPr="006277F8" w:rsidRDefault="00917091" w:rsidP="0049166A">
      <w:pPr>
        <w:keepNext/>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277F8">
        <w:rPr>
          <w:rFonts w:ascii="Times New Roman" w:hAnsi="Times New Roman" w:cs="Times New Roman"/>
          <w:sz w:val="24"/>
          <w:szCs w:val="24"/>
        </w:rPr>
        <w:t xml:space="preserve">Iga kultuuritee enda arendus- ja koostöötegevusi rahastavad kultuuriteed ise. Paljud neist taotlevad edukalt lisavahendeid erinevatest toetusprogrammidest nagu Loov Euroopa, </w:t>
      </w:r>
      <w:r w:rsidRPr="006277F8">
        <w:rPr>
          <w:rFonts w:ascii="Times New Roman" w:hAnsi="Times New Roman" w:cs="Times New Roman"/>
          <w:sz w:val="24"/>
          <w:szCs w:val="24"/>
        </w:rPr>
        <w:lastRenderedPageBreak/>
        <w:t xml:space="preserve">Horisont, </w:t>
      </w:r>
      <w:proofErr w:type="spellStart"/>
      <w:r w:rsidRPr="006277F8">
        <w:rPr>
          <w:rFonts w:ascii="Times New Roman" w:hAnsi="Times New Roman" w:cs="Times New Roman"/>
          <w:sz w:val="24"/>
          <w:szCs w:val="24"/>
        </w:rPr>
        <w:t>Erasmus</w:t>
      </w:r>
      <w:proofErr w:type="spellEnd"/>
      <w:r w:rsidRPr="006277F8">
        <w:rPr>
          <w:rFonts w:ascii="Times New Roman" w:hAnsi="Times New Roman" w:cs="Times New Roman"/>
          <w:sz w:val="24"/>
          <w:szCs w:val="24"/>
        </w:rPr>
        <w:t xml:space="preserve">+, </w:t>
      </w:r>
      <w:proofErr w:type="spellStart"/>
      <w:r w:rsidRPr="006277F8">
        <w:rPr>
          <w:rFonts w:ascii="Times New Roman" w:hAnsi="Times New Roman" w:cs="Times New Roman"/>
          <w:sz w:val="24"/>
          <w:szCs w:val="24"/>
        </w:rPr>
        <w:t>Interreg</w:t>
      </w:r>
      <w:proofErr w:type="spellEnd"/>
      <w:r w:rsidRPr="006277F8">
        <w:rPr>
          <w:rFonts w:ascii="Times New Roman" w:hAnsi="Times New Roman" w:cs="Times New Roman"/>
          <w:sz w:val="24"/>
          <w:szCs w:val="24"/>
        </w:rPr>
        <w:t xml:space="preserve">, Next </w:t>
      </w:r>
      <w:proofErr w:type="spellStart"/>
      <w:r w:rsidRPr="006277F8">
        <w:rPr>
          <w:rFonts w:ascii="Times New Roman" w:hAnsi="Times New Roman" w:cs="Times New Roman"/>
          <w:sz w:val="24"/>
          <w:szCs w:val="24"/>
        </w:rPr>
        <w:t>Generation</w:t>
      </w:r>
      <w:proofErr w:type="spellEnd"/>
      <w:r w:rsidRPr="006277F8">
        <w:rPr>
          <w:rFonts w:ascii="Times New Roman" w:hAnsi="Times New Roman" w:cs="Times New Roman"/>
          <w:sz w:val="24"/>
          <w:szCs w:val="24"/>
        </w:rPr>
        <w:t xml:space="preserve"> EU, Euroopa Regionaalarengu fond (ERDF), </w:t>
      </w:r>
      <w:proofErr w:type="spellStart"/>
      <w:r w:rsidRPr="006277F8">
        <w:rPr>
          <w:rFonts w:ascii="Times New Roman" w:hAnsi="Times New Roman" w:cs="Times New Roman"/>
          <w:sz w:val="24"/>
          <w:szCs w:val="24"/>
        </w:rPr>
        <w:t>Rights</w:t>
      </w:r>
      <w:proofErr w:type="spellEnd"/>
      <w:r w:rsidRPr="006277F8">
        <w:rPr>
          <w:rFonts w:ascii="Times New Roman" w:hAnsi="Times New Roman" w:cs="Times New Roman"/>
          <w:sz w:val="24"/>
          <w:szCs w:val="24"/>
        </w:rPr>
        <w:t xml:space="preserve">, </w:t>
      </w:r>
      <w:proofErr w:type="spellStart"/>
      <w:r w:rsidRPr="006277F8">
        <w:rPr>
          <w:rFonts w:ascii="Times New Roman" w:hAnsi="Times New Roman" w:cs="Times New Roman"/>
          <w:sz w:val="24"/>
          <w:szCs w:val="24"/>
        </w:rPr>
        <w:t>Equality</w:t>
      </w:r>
      <w:proofErr w:type="spellEnd"/>
      <w:r w:rsidRPr="006277F8">
        <w:rPr>
          <w:rFonts w:ascii="Times New Roman" w:hAnsi="Times New Roman" w:cs="Times New Roman"/>
          <w:sz w:val="24"/>
          <w:szCs w:val="24"/>
        </w:rPr>
        <w:t xml:space="preserve"> and </w:t>
      </w:r>
      <w:proofErr w:type="spellStart"/>
      <w:r w:rsidRPr="006277F8">
        <w:rPr>
          <w:rFonts w:ascii="Times New Roman" w:hAnsi="Times New Roman" w:cs="Times New Roman"/>
          <w:sz w:val="24"/>
          <w:szCs w:val="24"/>
        </w:rPr>
        <w:t>Citizenship</w:t>
      </w:r>
      <w:proofErr w:type="spellEnd"/>
      <w:r w:rsidRPr="006277F8">
        <w:rPr>
          <w:rFonts w:ascii="Times New Roman" w:hAnsi="Times New Roman" w:cs="Times New Roman"/>
          <w:sz w:val="24"/>
          <w:szCs w:val="24"/>
        </w:rPr>
        <w:t xml:space="preserve"> Programme (REC), </w:t>
      </w:r>
      <w:proofErr w:type="spellStart"/>
      <w:r w:rsidRPr="006277F8">
        <w:rPr>
          <w:rFonts w:ascii="Times New Roman" w:hAnsi="Times New Roman" w:cs="Times New Roman"/>
          <w:sz w:val="24"/>
          <w:szCs w:val="24"/>
        </w:rPr>
        <w:t>Rothschild</w:t>
      </w:r>
      <w:proofErr w:type="spellEnd"/>
      <w:r w:rsidRPr="006277F8">
        <w:rPr>
          <w:rFonts w:ascii="Times New Roman" w:hAnsi="Times New Roman" w:cs="Times New Roman"/>
          <w:sz w:val="24"/>
          <w:szCs w:val="24"/>
        </w:rPr>
        <w:t xml:space="preserve"> </w:t>
      </w:r>
      <w:proofErr w:type="spellStart"/>
      <w:r w:rsidRPr="006277F8">
        <w:rPr>
          <w:rFonts w:ascii="Times New Roman" w:hAnsi="Times New Roman" w:cs="Times New Roman"/>
          <w:sz w:val="24"/>
          <w:szCs w:val="24"/>
        </w:rPr>
        <w:t>Hanadiv</w:t>
      </w:r>
      <w:proofErr w:type="spellEnd"/>
      <w:r w:rsidRPr="006277F8">
        <w:rPr>
          <w:rFonts w:ascii="Times New Roman" w:hAnsi="Times New Roman" w:cs="Times New Roman"/>
          <w:sz w:val="24"/>
          <w:szCs w:val="24"/>
        </w:rPr>
        <w:t xml:space="preserve"> Europe jm. </w:t>
      </w:r>
    </w:p>
    <w:p w14:paraId="11403E3E" w14:textId="77777777" w:rsidR="00FD1463" w:rsidRPr="006277F8" w:rsidRDefault="00FD1463" w:rsidP="0049166A">
      <w:pPr>
        <w:keepNext/>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2A6D930C" w14:textId="39E13F25" w:rsidR="00917091" w:rsidRDefault="00917091" w:rsidP="0049166A">
      <w:pPr>
        <w:keepNext/>
        <w:overflowPunct w:val="0"/>
        <w:autoSpaceDE w:val="0"/>
        <w:autoSpaceDN w:val="0"/>
        <w:adjustRightInd w:val="0"/>
        <w:spacing w:after="0" w:line="240" w:lineRule="auto"/>
        <w:jc w:val="both"/>
        <w:textAlignment w:val="baseline"/>
        <w:rPr>
          <w:rFonts w:ascii="Times New Roman" w:hAnsi="Times New Roman" w:cs="Times New Roman"/>
          <w:sz w:val="24"/>
          <w:szCs w:val="24"/>
        </w:rPr>
      </w:pPr>
      <w:r w:rsidRPr="006277F8">
        <w:rPr>
          <w:rFonts w:ascii="Times New Roman" w:hAnsi="Times New Roman" w:cs="Times New Roman"/>
          <w:sz w:val="24"/>
          <w:szCs w:val="24"/>
        </w:rPr>
        <w:t>2019 avaldas Kultuuriteede Instituut ülevaate erinevatest rahastusvõimalustest. 2022. aastal said 24 kultuuriteed erinevatest allikatest lisavahendeid kokku ligi 10 miljonit eurot.</w:t>
      </w:r>
    </w:p>
    <w:p w14:paraId="5737886C" w14:textId="77777777" w:rsidR="00917091" w:rsidRPr="0049166A" w:rsidRDefault="00917091" w:rsidP="0049166A">
      <w:pPr>
        <w:keepNext/>
        <w:overflowPunct w:val="0"/>
        <w:autoSpaceDE w:val="0"/>
        <w:autoSpaceDN w:val="0"/>
        <w:adjustRightInd w:val="0"/>
        <w:spacing w:after="0" w:line="240" w:lineRule="auto"/>
        <w:jc w:val="both"/>
        <w:textAlignment w:val="baseline"/>
        <w:rPr>
          <w:rFonts w:ascii="Times New Roman" w:hAnsi="Times New Roman" w:cs="Times New Roman"/>
          <w:sz w:val="24"/>
          <w:szCs w:val="24"/>
        </w:rPr>
      </w:pPr>
    </w:p>
    <w:p w14:paraId="7BB12AB0" w14:textId="77777777" w:rsidR="00C63D78" w:rsidRPr="0049166A" w:rsidRDefault="00C63D78" w:rsidP="0049166A">
      <w:pPr>
        <w:overflowPunct w:val="0"/>
        <w:autoSpaceDE w:val="0"/>
        <w:autoSpaceDN w:val="0"/>
        <w:adjustRightInd w:val="0"/>
        <w:spacing w:after="0" w:line="240" w:lineRule="auto"/>
        <w:jc w:val="both"/>
        <w:textAlignment w:val="baseline"/>
        <w:rPr>
          <w:rFonts w:ascii="Times New Roman" w:hAnsi="Times New Roman" w:cs="Times New Roman"/>
          <w:b/>
          <w:noProof/>
          <w:sz w:val="24"/>
          <w:szCs w:val="24"/>
        </w:rPr>
      </w:pPr>
      <w:r w:rsidRPr="7ADB0E13">
        <w:rPr>
          <w:rFonts w:ascii="Times New Roman" w:hAnsi="Times New Roman" w:cs="Times New Roman"/>
          <w:b/>
          <w:bCs/>
          <w:noProof/>
          <w:sz w:val="24"/>
          <w:szCs w:val="24"/>
        </w:rPr>
        <w:t>6. Korralduse jõustumine</w:t>
      </w:r>
    </w:p>
    <w:p w14:paraId="23EF335B" w14:textId="0F65ABC3" w:rsidR="7ADB0E13" w:rsidRDefault="7ADB0E13" w:rsidP="7ADB0E13">
      <w:pPr>
        <w:spacing w:after="0" w:line="240" w:lineRule="auto"/>
        <w:jc w:val="both"/>
        <w:rPr>
          <w:rFonts w:ascii="Times New Roman" w:hAnsi="Times New Roman" w:cs="Times New Roman"/>
          <w:noProof/>
          <w:sz w:val="24"/>
          <w:szCs w:val="24"/>
        </w:rPr>
      </w:pPr>
    </w:p>
    <w:p w14:paraId="12B5FA11" w14:textId="0F109598" w:rsidR="00C63D78" w:rsidRDefault="00C63D78" w:rsidP="0049166A">
      <w:pPr>
        <w:overflowPunct w:val="0"/>
        <w:autoSpaceDE w:val="0"/>
        <w:autoSpaceDN w:val="0"/>
        <w:adjustRightInd w:val="0"/>
        <w:spacing w:after="0" w:line="240" w:lineRule="auto"/>
        <w:jc w:val="both"/>
        <w:textAlignment w:val="baseline"/>
        <w:rPr>
          <w:rFonts w:ascii="Times New Roman" w:hAnsi="Times New Roman" w:cs="Times New Roman"/>
          <w:noProof/>
          <w:sz w:val="24"/>
          <w:szCs w:val="24"/>
        </w:rPr>
      </w:pPr>
      <w:r w:rsidRPr="0049166A">
        <w:rPr>
          <w:rFonts w:ascii="Times New Roman" w:hAnsi="Times New Roman" w:cs="Times New Roman"/>
          <w:noProof/>
          <w:sz w:val="24"/>
          <w:szCs w:val="24"/>
        </w:rPr>
        <w:t>Korraldus jõustub üldkorras.</w:t>
      </w:r>
    </w:p>
    <w:p w14:paraId="0A4798DA" w14:textId="3E8975DE" w:rsidR="007E4508" w:rsidRDefault="007E4508" w:rsidP="0049166A">
      <w:pPr>
        <w:overflowPunct w:val="0"/>
        <w:autoSpaceDE w:val="0"/>
        <w:autoSpaceDN w:val="0"/>
        <w:adjustRightInd w:val="0"/>
        <w:spacing w:after="0" w:line="240" w:lineRule="auto"/>
        <w:jc w:val="both"/>
        <w:textAlignment w:val="baseline"/>
        <w:rPr>
          <w:rFonts w:ascii="Times New Roman" w:hAnsi="Times New Roman" w:cs="Times New Roman"/>
          <w:noProof/>
          <w:sz w:val="24"/>
          <w:szCs w:val="24"/>
        </w:rPr>
      </w:pPr>
    </w:p>
    <w:p w14:paraId="0B5A7DCA" w14:textId="2A7CAB37" w:rsidR="007E4508" w:rsidRPr="00527FDB" w:rsidRDefault="006277F8" w:rsidP="00527FDB">
      <w:pPr>
        <w:pStyle w:val="NoSpacing"/>
        <w:jc w:val="both"/>
        <w:rPr>
          <w:rFonts w:ascii="Times New Roman" w:hAnsi="Times New Roman" w:cs="Times New Roman"/>
          <w:noProof/>
          <w:sz w:val="24"/>
          <w:szCs w:val="24"/>
        </w:rPr>
      </w:pPr>
      <w:r w:rsidRPr="00527FDB">
        <w:rPr>
          <w:rFonts w:ascii="Times New Roman" w:hAnsi="Times New Roman" w:cs="Times New Roman"/>
          <w:sz w:val="24"/>
          <w:szCs w:val="24"/>
        </w:rPr>
        <w:t>Laiendatud osalise kokkuleppega võib ühineda iga Euroopa Nõukogu liikmesriik või Euroopa kultuurikonventsiooni liikmesriik, samuti Euroopa Liit, teatades sellest Euroopa Nõukogu peasekretärile. Kuivõrd kokkuleppe riigi suhtes jõustumise osas ei ole osalises kokkuleppes täpsustusi, jõustub k</w:t>
      </w:r>
      <w:r w:rsidR="007E4508" w:rsidRPr="00527FDB">
        <w:rPr>
          <w:rFonts w:ascii="Times New Roman" w:hAnsi="Times New Roman" w:cs="Times New Roman"/>
          <w:noProof/>
          <w:sz w:val="24"/>
          <w:szCs w:val="24"/>
        </w:rPr>
        <w:t xml:space="preserve">okkulepe Eesti suhtes pärast </w:t>
      </w:r>
      <w:r w:rsidRPr="00527FDB">
        <w:rPr>
          <w:rFonts w:ascii="Times New Roman" w:hAnsi="Times New Roman" w:cs="Times New Roman"/>
          <w:noProof/>
          <w:sz w:val="24"/>
          <w:szCs w:val="24"/>
        </w:rPr>
        <w:t>teavituse saatmist</w:t>
      </w:r>
      <w:r w:rsidR="007E4508" w:rsidRPr="00527FDB">
        <w:rPr>
          <w:rFonts w:ascii="Times New Roman" w:hAnsi="Times New Roman" w:cs="Times New Roman"/>
          <w:noProof/>
          <w:sz w:val="24"/>
          <w:szCs w:val="24"/>
        </w:rPr>
        <w:t xml:space="preserve"> Euroopa Nõukog</w:t>
      </w:r>
      <w:r w:rsidRPr="00527FDB">
        <w:rPr>
          <w:rFonts w:ascii="Times New Roman" w:hAnsi="Times New Roman" w:cs="Times New Roman"/>
          <w:noProof/>
          <w:sz w:val="24"/>
          <w:szCs w:val="24"/>
        </w:rPr>
        <w:t>ule</w:t>
      </w:r>
      <w:r w:rsidR="007E4508" w:rsidRPr="00527FDB">
        <w:rPr>
          <w:rFonts w:ascii="Times New Roman" w:hAnsi="Times New Roman" w:cs="Times New Roman"/>
          <w:noProof/>
          <w:sz w:val="24"/>
          <w:szCs w:val="24"/>
        </w:rPr>
        <w:t xml:space="preserve">. </w:t>
      </w:r>
    </w:p>
    <w:p w14:paraId="0535F9B7" w14:textId="77777777" w:rsidR="00C63D78" w:rsidRPr="0049166A" w:rsidRDefault="00C63D78" w:rsidP="0049166A">
      <w:pPr>
        <w:overflowPunct w:val="0"/>
        <w:autoSpaceDE w:val="0"/>
        <w:autoSpaceDN w:val="0"/>
        <w:adjustRightInd w:val="0"/>
        <w:spacing w:after="0" w:line="240" w:lineRule="auto"/>
        <w:jc w:val="both"/>
        <w:textAlignment w:val="baseline"/>
        <w:rPr>
          <w:rFonts w:ascii="Times New Roman" w:hAnsi="Times New Roman" w:cs="Times New Roman"/>
          <w:noProof/>
          <w:sz w:val="24"/>
          <w:szCs w:val="24"/>
        </w:rPr>
      </w:pPr>
    </w:p>
    <w:p w14:paraId="6A471BC4" w14:textId="77777777" w:rsidR="00C63D78" w:rsidRPr="0049166A" w:rsidRDefault="00C63D78" w:rsidP="0049166A">
      <w:pPr>
        <w:overflowPunct w:val="0"/>
        <w:autoSpaceDE w:val="0"/>
        <w:autoSpaceDN w:val="0"/>
        <w:adjustRightInd w:val="0"/>
        <w:spacing w:after="0" w:line="240" w:lineRule="auto"/>
        <w:jc w:val="both"/>
        <w:textAlignment w:val="baseline"/>
        <w:rPr>
          <w:rFonts w:ascii="Times New Roman" w:hAnsi="Times New Roman" w:cs="Times New Roman"/>
          <w:b/>
          <w:noProof/>
          <w:sz w:val="24"/>
          <w:szCs w:val="24"/>
        </w:rPr>
      </w:pPr>
      <w:r w:rsidRPr="0049166A">
        <w:rPr>
          <w:rFonts w:ascii="Times New Roman" w:hAnsi="Times New Roman" w:cs="Times New Roman"/>
          <w:b/>
          <w:noProof/>
          <w:sz w:val="24"/>
          <w:szCs w:val="24"/>
        </w:rPr>
        <w:t>7. Eelnõu kooskõlastamine, huvirühmade kaasamine ja avalik konsultatsioon</w:t>
      </w:r>
    </w:p>
    <w:p w14:paraId="04D5F25D" w14:textId="77777777" w:rsidR="0039076C" w:rsidRPr="0049166A" w:rsidRDefault="0039076C" w:rsidP="0049166A">
      <w:pPr>
        <w:spacing w:after="0" w:line="240" w:lineRule="auto"/>
        <w:jc w:val="both"/>
        <w:rPr>
          <w:rFonts w:ascii="Times New Roman" w:hAnsi="Times New Roman" w:cs="Times New Roman"/>
          <w:noProof/>
          <w:sz w:val="24"/>
          <w:szCs w:val="24"/>
        </w:rPr>
      </w:pPr>
    </w:p>
    <w:p w14:paraId="20BF9B65" w14:textId="509137E4" w:rsidR="0039076C" w:rsidRPr="0049166A" w:rsidRDefault="0039076C" w:rsidP="0049166A">
      <w:pPr>
        <w:spacing w:after="0" w:line="240" w:lineRule="auto"/>
        <w:jc w:val="both"/>
        <w:rPr>
          <w:rFonts w:ascii="Times New Roman" w:hAnsi="Times New Roman" w:cs="Times New Roman"/>
          <w:noProof/>
          <w:sz w:val="24"/>
          <w:szCs w:val="24"/>
        </w:rPr>
      </w:pPr>
      <w:r w:rsidRPr="0049166A">
        <w:rPr>
          <w:rFonts w:ascii="Times New Roman" w:hAnsi="Times New Roman" w:cs="Times New Roman"/>
          <w:noProof/>
          <w:sz w:val="24"/>
          <w:szCs w:val="24"/>
        </w:rPr>
        <w:t>Eelnõu on mitteametlikult tutvustatud Majandus- ja Kommunikatsiooniministeeriumile</w:t>
      </w:r>
      <w:r w:rsidR="002B2973">
        <w:rPr>
          <w:rFonts w:ascii="Times New Roman" w:hAnsi="Times New Roman" w:cs="Times New Roman"/>
          <w:noProof/>
          <w:sz w:val="24"/>
          <w:szCs w:val="24"/>
        </w:rPr>
        <w:t xml:space="preserve"> ja Välisministeeriumile</w:t>
      </w:r>
      <w:r w:rsidRPr="0049166A">
        <w:rPr>
          <w:rFonts w:ascii="Times New Roman" w:hAnsi="Times New Roman" w:cs="Times New Roman"/>
          <w:noProof/>
          <w:sz w:val="24"/>
          <w:szCs w:val="24"/>
        </w:rPr>
        <w:t xml:space="preserve">. </w:t>
      </w:r>
    </w:p>
    <w:p w14:paraId="7A22F36E" w14:textId="77777777" w:rsidR="0039076C" w:rsidRPr="0049166A" w:rsidRDefault="0039076C" w:rsidP="0049166A">
      <w:pPr>
        <w:spacing w:after="0" w:line="240" w:lineRule="auto"/>
        <w:jc w:val="both"/>
        <w:rPr>
          <w:rFonts w:ascii="Times New Roman" w:hAnsi="Times New Roman" w:cs="Times New Roman"/>
          <w:noProof/>
          <w:sz w:val="24"/>
          <w:szCs w:val="24"/>
        </w:rPr>
      </w:pPr>
    </w:p>
    <w:p w14:paraId="496D7CB3" w14:textId="77777777" w:rsidR="00527FDB" w:rsidRDefault="00C63D78" w:rsidP="0049166A">
      <w:pPr>
        <w:spacing w:after="0" w:line="240" w:lineRule="auto"/>
        <w:jc w:val="both"/>
        <w:rPr>
          <w:rStyle w:val="cf01"/>
          <w:rFonts w:ascii="Times New Roman" w:hAnsi="Times New Roman" w:cs="Times New Roman"/>
          <w:sz w:val="24"/>
          <w:szCs w:val="24"/>
        </w:rPr>
      </w:pPr>
      <w:r w:rsidRPr="006277F8">
        <w:rPr>
          <w:rFonts w:ascii="Times New Roman" w:hAnsi="Times New Roman" w:cs="Times New Roman"/>
          <w:noProof/>
          <w:sz w:val="24"/>
          <w:szCs w:val="24"/>
        </w:rPr>
        <w:t xml:space="preserve">Eelnõu </w:t>
      </w:r>
      <w:r w:rsidR="00FD1463" w:rsidRPr="006277F8">
        <w:rPr>
          <w:rFonts w:ascii="Times New Roman" w:hAnsi="Times New Roman" w:cs="Times New Roman"/>
          <w:noProof/>
          <w:sz w:val="24"/>
          <w:szCs w:val="24"/>
        </w:rPr>
        <w:t>esitati</w:t>
      </w:r>
      <w:r w:rsidR="003425A4" w:rsidRPr="006277F8">
        <w:rPr>
          <w:rFonts w:ascii="Times New Roman" w:hAnsi="Times New Roman" w:cs="Times New Roman"/>
          <w:noProof/>
          <w:sz w:val="24"/>
          <w:szCs w:val="24"/>
        </w:rPr>
        <w:t xml:space="preserve"> e</w:t>
      </w:r>
      <w:r w:rsidRPr="006277F8">
        <w:rPr>
          <w:rFonts w:ascii="Times New Roman" w:hAnsi="Times New Roman" w:cs="Times New Roman"/>
          <w:noProof/>
          <w:sz w:val="24"/>
          <w:szCs w:val="24"/>
        </w:rPr>
        <w:t xml:space="preserve">elnõude </w:t>
      </w:r>
      <w:r w:rsidR="003425A4" w:rsidRPr="006277F8">
        <w:rPr>
          <w:rFonts w:ascii="Times New Roman" w:hAnsi="Times New Roman" w:cs="Times New Roman"/>
          <w:noProof/>
          <w:sz w:val="24"/>
          <w:szCs w:val="24"/>
        </w:rPr>
        <w:t>i</w:t>
      </w:r>
      <w:r w:rsidRPr="006277F8">
        <w:rPr>
          <w:rFonts w:ascii="Times New Roman" w:hAnsi="Times New Roman" w:cs="Times New Roman"/>
          <w:noProof/>
          <w:sz w:val="24"/>
          <w:szCs w:val="24"/>
        </w:rPr>
        <w:t xml:space="preserve">nfosüsteemis </w:t>
      </w:r>
      <w:r w:rsidR="00B93B4D">
        <w:rPr>
          <w:rFonts w:ascii="Times New Roman" w:hAnsi="Times New Roman" w:cs="Times New Roman"/>
          <w:noProof/>
          <w:sz w:val="24"/>
          <w:szCs w:val="24"/>
        </w:rPr>
        <w:t xml:space="preserve">(EIS) </w:t>
      </w:r>
      <w:r w:rsidR="003425A4" w:rsidRPr="006277F8">
        <w:rPr>
          <w:rFonts w:ascii="Times New Roman" w:hAnsi="Times New Roman" w:cs="Times New Roman"/>
          <w:noProof/>
          <w:sz w:val="24"/>
          <w:szCs w:val="24"/>
        </w:rPr>
        <w:t xml:space="preserve">kooskõlastamiseks </w:t>
      </w:r>
      <w:r w:rsidRPr="006277F8">
        <w:rPr>
          <w:rFonts w:ascii="Times New Roman" w:hAnsi="Times New Roman" w:cs="Times New Roman"/>
          <w:noProof/>
          <w:sz w:val="24"/>
          <w:szCs w:val="24"/>
        </w:rPr>
        <w:t xml:space="preserve">Majandus- ja </w:t>
      </w:r>
      <w:r w:rsidR="00FD1463" w:rsidRPr="006277F8">
        <w:rPr>
          <w:rFonts w:ascii="Times New Roman" w:hAnsi="Times New Roman" w:cs="Times New Roman"/>
          <w:noProof/>
          <w:sz w:val="24"/>
          <w:szCs w:val="24"/>
        </w:rPr>
        <w:t>K</w:t>
      </w:r>
      <w:r w:rsidRPr="006277F8">
        <w:rPr>
          <w:rFonts w:ascii="Times New Roman" w:hAnsi="Times New Roman" w:cs="Times New Roman"/>
          <w:noProof/>
          <w:sz w:val="24"/>
          <w:szCs w:val="24"/>
        </w:rPr>
        <w:t>ommunikatsiooniministeeriumi</w:t>
      </w:r>
      <w:r w:rsidR="00CF0741" w:rsidRPr="006277F8">
        <w:rPr>
          <w:rFonts w:ascii="Times New Roman" w:hAnsi="Times New Roman" w:cs="Times New Roman"/>
          <w:noProof/>
          <w:sz w:val="24"/>
          <w:szCs w:val="24"/>
        </w:rPr>
        <w:t>le</w:t>
      </w:r>
      <w:r w:rsidR="00BF32A6" w:rsidRPr="006277F8">
        <w:rPr>
          <w:rFonts w:ascii="Times New Roman" w:hAnsi="Times New Roman" w:cs="Times New Roman"/>
          <w:noProof/>
          <w:sz w:val="24"/>
          <w:szCs w:val="24"/>
        </w:rPr>
        <w:t>, Rahandusministeeriumile</w:t>
      </w:r>
      <w:r w:rsidR="00623A1C" w:rsidRPr="006277F8">
        <w:rPr>
          <w:rFonts w:ascii="Times New Roman" w:hAnsi="Times New Roman" w:cs="Times New Roman"/>
          <w:noProof/>
          <w:sz w:val="24"/>
          <w:szCs w:val="24"/>
        </w:rPr>
        <w:t>,</w:t>
      </w:r>
      <w:r w:rsidR="002B2973" w:rsidRPr="006277F8">
        <w:rPr>
          <w:rFonts w:ascii="Times New Roman" w:hAnsi="Times New Roman" w:cs="Times New Roman"/>
          <w:noProof/>
          <w:sz w:val="24"/>
          <w:szCs w:val="24"/>
        </w:rPr>
        <w:t xml:space="preserve"> Välisministeeriumile</w:t>
      </w:r>
      <w:r w:rsidR="00CF0741" w:rsidRPr="006277F8">
        <w:rPr>
          <w:rFonts w:ascii="Times New Roman" w:hAnsi="Times New Roman" w:cs="Times New Roman"/>
          <w:noProof/>
          <w:sz w:val="24"/>
          <w:szCs w:val="24"/>
        </w:rPr>
        <w:t xml:space="preserve"> </w:t>
      </w:r>
      <w:r w:rsidR="00623A1C" w:rsidRPr="006277F8">
        <w:rPr>
          <w:rFonts w:ascii="Times New Roman" w:hAnsi="Times New Roman" w:cs="Times New Roman"/>
          <w:noProof/>
          <w:sz w:val="24"/>
          <w:szCs w:val="24"/>
        </w:rPr>
        <w:t xml:space="preserve">ja </w:t>
      </w:r>
      <w:r w:rsidR="00623A1C" w:rsidRPr="006277F8">
        <w:rPr>
          <w:rStyle w:val="cf01"/>
          <w:rFonts w:ascii="Times New Roman" w:hAnsi="Times New Roman" w:cs="Times New Roman"/>
          <w:sz w:val="24"/>
          <w:szCs w:val="24"/>
        </w:rPr>
        <w:t>Eesti Linnade ja Valdade Liidule</w:t>
      </w:r>
      <w:r w:rsidR="00623A1C" w:rsidRPr="006277F8">
        <w:rPr>
          <w:rFonts w:ascii="Times New Roman" w:hAnsi="Times New Roman" w:cs="Times New Roman"/>
          <w:noProof/>
          <w:sz w:val="24"/>
          <w:szCs w:val="24"/>
        </w:rPr>
        <w:t xml:space="preserve"> </w:t>
      </w:r>
      <w:r w:rsidR="0049166A" w:rsidRPr="006277F8">
        <w:rPr>
          <w:rFonts w:ascii="Times New Roman" w:hAnsi="Times New Roman" w:cs="Times New Roman"/>
          <w:noProof/>
          <w:sz w:val="24"/>
          <w:szCs w:val="24"/>
        </w:rPr>
        <w:t xml:space="preserve">ning arvamuse </w:t>
      </w:r>
      <w:r w:rsidR="00A70E2E" w:rsidRPr="006277F8">
        <w:rPr>
          <w:rFonts w:ascii="Times New Roman" w:hAnsi="Times New Roman" w:cs="Times New Roman"/>
          <w:noProof/>
          <w:sz w:val="24"/>
          <w:szCs w:val="24"/>
        </w:rPr>
        <w:t>avaldamiseks</w:t>
      </w:r>
      <w:r w:rsidR="00A70E2E" w:rsidRPr="006277F8">
        <w:rPr>
          <w:rFonts w:ascii="Times New Roman" w:hAnsi="Times New Roman" w:cs="Times New Roman"/>
          <w:sz w:val="24"/>
          <w:szCs w:val="24"/>
          <w:shd w:val="clear" w:color="auto" w:fill="FFFFFF"/>
        </w:rPr>
        <w:t xml:space="preserve"> </w:t>
      </w:r>
      <w:r w:rsidR="00A52EBC" w:rsidRPr="006277F8">
        <w:rPr>
          <w:rFonts w:ascii="Times New Roman" w:hAnsi="Times New Roman" w:cs="Times New Roman"/>
          <w:sz w:val="24"/>
          <w:szCs w:val="24"/>
          <w:shd w:val="clear" w:color="auto" w:fill="FFFFFF"/>
        </w:rPr>
        <w:t>Ettevõtluse ja Innovatsiooni Sihtasutusele</w:t>
      </w:r>
      <w:r w:rsidR="00623A1C" w:rsidRPr="006277F8">
        <w:rPr>
          <w:rFonts w:ascii="Times New Roman" w:hAnsi="Times New Roman" w:cs="Times New Roman"/>
          <w:sz w:val="24"/>
          <w:szCs w:val="24"/>
          <w:shd w:val="clear" w:color="auto" w:fill="FFFFFF"/>
        </w:rPr>
        <w:t xml:space="preserve"> ja</w:t>
      </w:r>
      <w:r w:rsidR="00A52EBC" w:rsidRPr="006277F8">
        <w:rPr>
          <w:rStyle w:val="cf01"/>
          <w:rFonts w:ascii="Times New Roman" w:hAnsi="Times New Roman" w:cs="Times New Roman"/>
          <w:sz w:val="24"/>
          <w:szCs w:val="24"/>
        </w:rPr>
        <w:t xml:space="preserve"> Eesti Turismi- ja Reisifirmade Lii</w:t>
      </w:r>
      <w:r w:rsidR="0049166A" w:rsidRPr="006277F8">
        <w:rPr>
          <w:rStyle w:val="cf01"/>
          <w:rFonts w:ascii="Times New Roman" w:hAnsi="Times New Roman" w:cs="Times New Roman"/>
          <w:sz w:val="24"/>
          <w:szCs w:val="24"/>
        </w:rPr>
        <w:t>dule.</w:t>
      </w:r>
      <w:r w:rsidR="00FD1463" w:rsidRPr="006277F8">
        <w:rPr>
          <w:rStyle w:val="cf01"/>
          <w:rFonts w:ascii="Times New Roman" w:hAnsi="Times New Roman" w:cs="Times New Roman"/>
          <w:sz w:val="24"/>
          <w:szCs w:val="24"/>
        </w:rPr>
        <w:t xml:space="preserve"> </w:t>
      </w:r>
    </w:p>
    <w:p w14:paraId="5D1A7D61" w14:textId="77777777" w:rsidR="00527FDB" w:rsidRDefault="00527FDB" w:rsidP="0049166A">
      <w:pPr>
        <w:spacing w:after="0" w:line="240" w:lineRule="auto"/>
        <w:jc w:val="both"/>
        <w:rPr>
          <w:rStyle w:val="cf01"/>
          <w:rFonts w:ascii="Times New Roman" w:hAnsi="Times New Roman" w:cs="Times New Roman"/>
          <w:sz w:val="24"/>
          <w:szCs w:val="24"/>
        </w:rPr>
      </w:pPr>
    </w:p>
    <w:p w14:paraId="6F3EF647" w14:textId="3E7B1A71" w:rsidR="00C63D78" w:rsidRDefault="002D5206" w:rsidP="0049166A">
      <w:pPr>
        <w:spacing w:after="0" w:line="240" w:lineRule="auto"/>
        <w:jc w:val="both"/>
        <w:rPr>
          <w:rStyle w:val="cf01"/>
          <w:rFonts w:ascii="Times New Roman" w:hAnsi="Times New Roman" w:cs="Times New Roman"/>
          <w:sz w:val="24"/>
          <w:szCs w:val="24"/>
        </w:rPr>
      </w:pPr>
      <w:r w:rsidRPr="006277F8">
        <w:rPr>
          <w:rStyle w:val="cf01"/>
          <w:rFonts w:ascii="Times New Roman" w:hAnsi="Times New Roman" w:cs="Times New Roman"/>
          <w:sz w:val="24"/>
          <w:szCs w:val="24"/>
        </w:rPr>
        <w:t>Eesti Linnade ja Valdade Lii</w:t>
      </w:r>
      <w:r>
        <w:rPr>
          <w:rStyle w:val="cf01"/>
          <w:rFonts w:ascii="Times New Roman" w:hAnsi="Times New Roman" w:cs="Times New Roman"/>
          <w:sz w:val="24"/>
          <w:szCs w:val="24"/>
        </w:rPr>
        <w:t xml:space="preserve">t esitas arvamuse, et kultuuriteede kriteeriumid on pigem ranged ja see ning rahastuse puudumine võib pärssida uute </w:t>
      </w:r>
      <w:r w:rsidR="00527FDB">
        <w:rPr>
          <w:rStyle w:val="cf01"/>
          <w:rFonts w:ascii="Times New Roman" w:hAnsi="Times New Roman" w:cs="Times New Roman"/>
          <w:sz w:val="24"/>
          <w:szCs w:val="24"/>
        </w:rPr>
        <w:t>kultuuri</w:t>
      </w:r>
      <w:r>
        <w:rPr>
          <w:rStyle w:val="cf01"/>
          <w:rFonts w:ascii="Times New Roman" w:hAnsi="Times New Roman" w:cs="Times New Roman"/>
          <w:sz w:val="24"/>
          <w:szCs w:val="24"/>
        </w:rPr>
        <w:t>teede teket. Kultuuriministeerium</w:t>
      </w:r>
      <w:r w:rsidR="00527FDB">
        <w:rPr>
          <w:rStyle w:val="cf01"/>
          <w:rFonts w:ascii="Times New Roman" w:hAnsi="Times New Roman" w:cs="Times New Roman"/>
          <w:sz w:val="24"/>
          <w:szCs w:val="24"/>
        </w:rPr>
        <w:t xml:space="preserve"> märgib, et osalise kokkuleppega ühinemisel nõustume vastavate kriteeriumidega ja neid</w:t>
      </w:r>
      <w:r>
        <w:rPr>
          <w:rStyle w:val="cf01"/>
          <w:rFonts w:ascii="Times New Roman" w:hAnsi="Times New Roman" w:cs="Times New Roman"/>
          <w:sz w:val="24"/>
          <w:szCs w:val="24"/>
        </w:rPr>
        <w:t xml:space="preserve"> rahvusvahelise programmi tingimusi muuta ei saa</w:t>
      </w:r>
      <w:r w:rsidR="00527FDB">
        <w:rPr>
          <w:rStyle w:val="cf01"/>
          <w:rFonts w:ascii="Times New Roman" w:hAnsi="Times New Roman" w:cs="Times New Roman"/>
          <w:sz w:val="24"/>
          <w:szCs w:val="24"/>
        </w:rPr>
        <w:t>. R</w:t>
      </w:r>
      <w:r>
        <w:rPr>
          <w:rStyle w:val="cf01"/>
          <w:rFonts w:ascii="Times New Roman" w:hAnsi="Times New Roman" w:cs="Times New Roman"/>
          <w:sz w:val="24"/>
          <w:szCs w:val="24"/>
        </w:rPr>
        <w:t xml:space="preserve">ahastuse osas viitab </w:t>
      </w:r>
      <w:r w:rsidR="00527FDB">
        <w:rPr>
          <w:rStyle w:val="cf01"/>
          <w:rFonts w:ascii="Times New Roman" w:hAnsi="Times New Roman" w:cs="Times New Roman"/>
          <w:sz w:val="24"/>
          <w:szCs w:val="24"/>
        </w:rPr>
        <w:t xml:space="preserve">Kultuuriministeerium </w:t>
      </w:r>
      <w:r>
        <w:rPr>
          <w:rStyle w:val="cf01"/>
          <w:rFonts w:ascii="Times New Roman" w:hAnsi="Times New Roman" w:cs="Times New Roman"/>
          <w:sz w:val="24"/>
          <w:szCs w:val="24"/>
        </w:rPr>
        <w:t>seletuskirjas käsitletud infole kultuuriteede senise edu kohta Euroopa toetusprogrammides osalemisel.</w:t>
      </w:r>
    </w:p>
    <w:p w14:paraId="13B234E6" w14:textId="36A418D9" w:rsidR="00FB761E" w:rsidRDefault="00FB761E" w:rsidP="0049166A">
      <w:pPr>
        <w:spacing w:after="0" w:line="240" w:lineRule="auto"/>
        <w:jc w:val="both"/>
        <w:rPr>
          <w:rStyle w:val="cf01"/>
          <w:rFonts w:ascii="Times New Roman" w:hAnsi="Times New Roman" w:cs="Times New Roman"/>
          <w:sz w:val="24"/>
          <w:szCs w:val="24"/>
        </w:rPr>
      </w:pPr>
    </w:p>
    <w:p w14:paraId="505A06A3" w14:textId="337544CE" w:rsidR="00FB761E" w:rsidRPr="0049166A" w:rsidRDefault="00FB761E" w:rsidP="0049166A">
      <w:pPr>
        <w:spacing w:after="0" w:line="240" w:lineRule="auto"/>
        <w:jc w:val="both"/>
        <w:rPr>
          <w:rFonts w:ascii="Times New Roman" w:hAnsi="Times New Roman" w:cs="Times New Roman"/>
          <w:sz w:val="24"/>
          <w:szCs w:val="24"/>
        </w:rPr>
      </w:pPr>
      <w:r>
        <w:rPr>
          <w:rStyle w:val="cf01"/>
          <w:rFonts w:ascii="Times New Roman" w:hAnsi="Times New Roman" w:cs="Times New Roman"/>
          <w:sz w:val="24"/>
          <w:szCs w:val="24"/>
        </w:rPr>
        <w:t xml:space="preserve">Ministeeriumid kooskõlastasid eelnõu märkusteta. </w:t>
      </w:r>
    </w:p>
    <w:sectPr w:rsidR="00FB761E" w:rsidRPr="0049166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D24B43" w14:textId="77777777" w:rsidR="0069582B" w:rsidRDefault="0069582B" w:rsidP="007D69CB">
      <w:pPr>
        <w:spacing w:after="0" w:line="240" w:lineRule="auto"/>
      </w:pPr>
      <w:r>
        <w:separator/>
      </w:r>
    </w:p>
  </w:endnote>
  <w:endnote w:type="continuationSeparator" w:id="0">
    <w:p w14:paraId="3DFD3EC5" w14:textId="77777777" w:rsidR="0069582B" w:rsidRDefault="0069582B" w:rsidP="007D69CB">
      <w:pPr>
        <w:spacing w:after="0" w:line="240" w:lineRule="auto"/>
      </w:pPr>
      <w:r>
        <w:continuationSeparator/>
      </w:r>
    </w:p>
  </w:endnote>
  <w:endnote w:type="continuationNotice" w:id="1">
    <w:p w14:paraId="2759426A" w14:textId="77777777" w:rsidR="0069582B" w:rsidRDefault="0069582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BA"/>
    <w:family w:val="swiss"/>
    <w:pitch w:val="variable"/>
    <w:sig w:usb0="E4002EFF" w:usb1="C000E47F" w:usb2="00000009" w:usb3="00000000" w:csb0="000001FF" w:csb1="00000000"/>
  </w:font>
  <w:font w:name="Roboto Slab">
    <w:charset w:val="00"/>
    <w:family w:val="auto"/>
    <w:pitch w:val="variable"/>
    <w:sig w:usb0="E00006FF" w:usb1="D000605F" w:usb2="00000022" w:usb3="00000000" w:csb0="000001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36CA97" w14:textId="77777777" w:rsidR="0069582B" w:rsidRDefault="0069582B" w:rsidP="007D69CB">
      <w:pPr>
        <w:spacing w:after="0" w:line="240" w:lineRule="auto"/>
      </w:pPr>
      <w:r>
        <w:separator/>
      </w:r>
    </w:p>
  </w:footnote>
  <w:footnote w:type="continuationSeparator" w:id="0">
    <w:p w14:paraId="73A4547E" w14:textId="77777777" w:rsidR="0069582B" w:rsidRDefault="0069582B" w:rsidP="007D69CB">
      <w:pPr>
        <w:spacing w:after="0" w:line="240" w:lineRule="auto"/>
      </w:pPr>
      <w:r>
        <w:continuationSeparator/>
      </w:r>
    </w:p>
  </w:footnote>
  <w:footnote w:type="continuationNotice" w:id="1">
    <w:p w14:paraId="7B42790C" w14:textId="77777777" w:rsidR="0069582B" w:rsidRDefault="0069582B">
      <w:pPr>
        <w:spacing w:after="0" w:line="240" w:lineRule="auto"/>
      </w:pPr>
    </w:p>
  </w:footnote>
  <w:footnote w:id="2">
    <w:p w14:paraId="633889D9" w14:textId="77777777" w:rsidR="00831EB6" w:rsidRPr="00831EB6" w:rsidRDefault="00831EB6" w:rsidP="00831EB6">
      <w:pPr>
        <w:pStyle w:val="NoSpacing"/>
        <w:jc w:val="both"/>
        <w:rPr>
          <w:rFonts w:ascii="Times New Roman" w:hAnsi="Times New Roman" w:cs="Times New Roman"/>
          <w:sz w:val="20"/>
          <w:szCs w:val="20"/>
        </w:rPr>
      </w:pPr>
      <w:r>
        <w:rPr>
          <w:rStyle w:val="FootnoteReference"/>
        </w:rPr>
        <w:footnoteRef/>
      </w:r>
      <w:r>
        <w:t xml:space="preserve"> </w:t>
      </w:r>
      <w:r w:rsidRPr="00831EB6">
        <w:rPr>
          <w:rFonts w:ascii="Times New Roman" w:hAnsi="Times New Roman" w:cs="Times New Roman"/>
          <w:sz w:val="20"/>
          <w:szCs w:val="20"/>
        </w:rPr>
        <w:t xml:space="preserve">Näiteks Santiago de </w:t>
      </w:r>
      <w:proofErr w:type="spellStart"/>
      <w:r w:rsidRPr="00831EB6">
        <w:rPr>
          <w:rFonts w:ascii="Times New Roman" w:hAnsi="Times New Roman" w:cs="Times New Roman"/>
          <w:sz w:val="20"/>
          <w:szCs w:val="20"/>
        </w:rPr>
        <w:t>Compostela</w:t>
      </w:r>
      <w:proofErr w:type="spellEnd"/>
      <w:r w:rsidRPr="00831EB6">
        <w:rPr>
          <w:rFonts w:ascii="Times New Roman" w:hAnsi="Times New Roman" w:cs="Times New Roman"/>
          <w:sz w:val="20"/>
          <w:szCs w:val="20"/>
        </w:rPr>
        <w:t xml:space="preserve"> palverännutee, mis oli kõige esimene kultuuritee, aga ka </w:t>
      </w:r>
      <w:proofErr w:type="spellStart"/>
      <w:r w:rsidRPr="00831EB6">
        <w:rPr>
          <w:rFonts w:ascii="Times New Roman" w:hAnsi="Times New Roman" w:cs="Times New Roman"/>
          <w:sz w:val="20"/>
          <w:szCs w:val="20"/>
        </w:rPr>
        <w:t>üleeuroopaline</w:t>
      </w:r>
      <w:proofErr w:type="spellEnd"/>
      <w:r w:rsidRPr="00831EB6">
        <w:rPr>
          <w:rFonts w:ascii="Times New Roman" w:hAnsi="Times New Roman" w:cs="Times New Roman"/>
          <w:sz w:val="20"/>
          <w:szCs w:val="20"/>
        </w:rPr>
        <w:t xml:space="preserve"> tööstuspärandi tee, viikingite tee, kaljujooniste tee, juugendarhitektuuri tee jpt.</w:t>
      </w:r>
    </w:p>
    <w:p w14:paraId="3FBBCEB9" w14:textId="0B0D3954" w:rsidR="00831EB6" w:rsidRDefault="00831EB6">
      <w:pPr>
        <w:pStyle w:val="FootnoteText"/>
      </w:pPr>
    </w:p>
  </w:footnote>
  <w:footnote w:id="3">
    <w:p w14:paraId="02E08895" w14:textId="100B31A6" w:rsidR="002D4D6B" w:rsidRPr="00831EB6" w:rsidRDefault="002D4D6B" w:rsidP="00761699">
      <w:pPr>
        <w:pStyle w:val="FootnoteText"/>
        <w:jc w:val="both"/>
        <w:rPr>
          <w:rFonts w:ascii="Times New Roman" w:hAnsi="Times New Roman"/>
          <w:sz w:val="20"/>
        </w:rPr>
      </w:pPr>
      <w:r>
        <w:rPr>
          <w:rStyle w:val="FootnoteReference"/>
        </w:rPr>
        <w:footnoteRef/>
      </w:r>
      <w:r>
        <w:t xml:space="preserve"> </w:t>
      </w:r>
      <w:r w:rsidRPr="00831EB6">
        <w:rPr>
          <w:rFonts w:ascii="Times New Roman" w:hAnsi="Times New Roman"/>
          <w:sz w:val="20"/>
        </w:rPr>
        <w:t xml:space="preserve">Antud resolutsiooniga tühistati 18. detsembri 2013. aasta resolutsioon CM/Res(2013)67, millega </w:t>
      </w:r>
      <w:r w:rsidR="00761699" w:rsidRPr="00831EB6">
        <w:rPr>
          <w:rFonts w:ascii="Times New Roman" w:hAnsi="Times New Roman"/>
          <w:sz w:val="20"/>
        </w:rPr>
        <w:t xml:space="preserve">algselt </w:t>
      </w:r>
      <w:r w:rsidRPr="00831EB6">
        <w:rPr>
          <w:rFonts w:ascii="Times New Roman" w:hAnsi="Times New Roman"/>
          <w:sz w:val="20"/>
        </w:rPr>
        <w:t>kehtestati Euroopa Nõukogu kultuuriteede tunnistuse andmise eeskirjad.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78365E"/>
    <w:multiLevelType w:val="hybridMultilevel"/>
    <w:tmpl w:val="3784532E"/>
    <w:lvl w:ilvl="0" w:tplc="3594CE84">
      <w:start w:val="1"/>
      <w:numFmt w:val="bullet"/>
      <w:lvlText w:val="-"/>
      <w:lvlJc w:val="left"/>
      <w:pPr>
        <w:ind w:left="720" w:hanging="360"/>
      </w:pPr>
      <w:rPr>
        <w:rFonts w:ascii="Calibri" w:hAnsi="Calibri"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E4521B0"/>
    <w:multiLevelType w:val="hybridMultilevel"/>
    <w:tmpl w:val="2EE44D2E"/>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18AF3555"/>
    <w:multiLevelType w:val="hybridMultilevel"/>
    <w:tmpl w:val="8646D3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 w15:restartNumberingAfterBreak="0">
    <w:nsid w:val="2F947729"/>
    <w:multiLevelType w:val="hybridMultilevel"/>
    <w:tmpl w:val="A2342984"/>
    <w:lvl w:ilvl="0" w:tplc="0425000B">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6627389F"/>
    <w:multiLevelType w:val="hybridMultilevel"/>
    <w:tmpl w:val="173237C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220A0"/>
    <w:rsid w:val="00011DE5"/>
    <w:rsid w:val="0002628E"/>
    <w:rsid w:val="000263CE"/>
    <w:rsid w:val="00027C5B"/>
    <w:rsid w:val="00042ECF"/>
    <w:rsid w:val="00046265"/>
    <w:rsid w:val="0005502E"/>
    <w:rsid w:val="00062AEE"/>
    <w:rsid w:val="0006436E"/>
    <w:rsid w:val="00086BA8"/>
    <w:rsid w:val="000A3118"/>
    <w:rsid w:val="000A7D4E"/>
    <w:rsid w:val="000D513B"/>
    <w:rsid w:val="000E0424"/>
    <w:rsid w:val="00101FC1"/>
    <w:rsid w:val="0012330F"/>
    <w:rsid w:val="001263B4"/>
    <w:rsid w:val="0015448C"/>
    <w:rsid w:val="00184438"/>
    <w:rsid w:val="0019359E"/>
    <w:rsid w:val="0019401B"/>
    <w:rsid w:val="00197B9D"/>
    <w:rsid w:val="001A2102"/>
    <w:rsid w:val="001C586D"/>
    <w:rsid w:val="001E6319"/>
    <w:rsid w:val="00240D53"/>
    <w:rsid w:val="002678E2"/>
    <w:rsid w:val="00270A18"/>
    <w:rsid w:val="002724A7"/>
    <w:rsid w:val="00291E50"/>
    <w:rsid w:val="002B2973"/>
    <w:rsid w:val="002D32D4"/>
    <w:rsid w:val="002D4D6B"/>
    <w:rsid w:val="002D5206"/>
    <w:rsid w:val="002E328D"/>
    <w:rsid w:val="002F4745"/>
    <w:rsid w:val="002F59C7"/>
    <w:rsid w:val="00300DB3"/>
    <w:rsid w:val="00304EAD"/>
    <w:rsid w:val="00307658"/>
    <w:rsid w:val="0031228C"/>
    <w:rsid w:val="00315358"/>
    <w:rsid w:val="0031545B"/>
    <w:rsid w:val="0032704F"/>
    <w:rsid w:val="003425A4"/>
    <w:rsid w:val="003445EB"/>
    <w:rsid w:val="0039076C"/>
    <w:rsid w:val="00394D21"/>
    <w:rsid w:val="00397FD0"/>
    <w:rsid w:val="003B035E"/>
    <w:rsid w:val="003B0719"/>
    <w:rsid w:val="003B0930"/>
    <w:rsid w:val="003B63F5"/>
    <w:rsid w:val="003D0D05"/>
    <w:rsid w:val="003D62FC"/>
    <w:rsid w:val="003E2717"/>
    <w:rsid w:val="00405E7C"/>
    <w:rsid w:val="004161BF"/>
    <w:rsid w:val="00425F09"/>
    <w:rsid w:val="00442AD6"/>
    <w:rsid w:val="0044475B"/>
    <w:rsid w:val="00446745"/>
    <w:rsid w:val="004563FF"/>
    <w:rsid w:val="0046417A"/>
    <w:rsid w:val="00490095"/>
    <w:rsid w:val="0049166A"/>
    <w:rsid w:val="004A752F"/>
    <w:rsid w:val="004B0553"/>
    <w:rsid w:val="004F3B5B"/>
    <w:rsid w:val="0052773F"/>
    <w:rsid w:val="00527FDB"/>
    <w:rsid w:val="0054394D"/>
    <w:rsid w:val="005520B7"/>
    <w:rsid w:val="005747B2"/>
    <w:rsid w:val="00596619"/>
    <w:rsid w:val="005A6709"/>
    <w:rsid w:val="005B103C"/>
    <w:rsid w:val="005B26A1"/>
    <w:rsid w:val="005E053F"/>
    <w:rsid w:val="005E1359"/>
    <w:rsid w:val="005F78AA"/>
    <w:rsid w:val="006157A6"/>
    <w:rsid w:val="00623A1C"/>
    <w:rsid w:val="006277F8"/>
    <w:rsid w:val="00644FF1"/>
    <w:rsid w:val="0065741E"/>
    <w:rsid w:val="0069226A"/>
    <w:rsid w:val="0069582B"/>
    <w:rsid w:val="006B3CD9"/>
    <w:rsid w:val="006B52DD"/>
    <w:rsid w:val="006E1588"/>
    <w:rsid w:val="006E6113"/>
    <w:rsid w:val="007220A0"/>
    <w:rsid w:val="0072519A"/>
    <w:rsid w:val="00737A7C"/>
    <w:rsid w:val="00740116"/>
    <w:rsid w:val="00761111"/>
    <w:rsid w:val="00761699"/>
    <w:rsid w:val="00773B4A"/>
    <w:rsid w:val="007806ED"/>
    <w:rsid w:val="00782BEC"/>
    <w:rsid w:val="007A23DA"/>
    <w:rsid w:val="007B1A92"/>
    <w:rsid w:val="007C294E"/>
    <w:rsid w:val="007D69CB"/>
    <w:rsid w:val="007E4508"/>
    <w:rsid w:val="007F2871"/>
    <w:rsid w:val="0081209F"/>
    <w:rsid w:val="00831EB6"/>
    <w:rsid w:val="00833549"/>
    <w:rsid w:val="00834745"/>
    <w:rsid w:val="00847247"/>
    <w:rsid w:val="008474A6"/>
    <w:rsid w:val="00856860"/>
    <w:rsid w:val="00875200"/>
    <w:rsid w:val="00875B83"/>
    <w:rsid w:val="00890EEA"/>
    <w:rsid w:val="00893C12"/>
    <w:rsid w:val="008A01AB"/>
    <w:rsid w:val="008A4D75"/>
    <w:rsid w:val="008A7887"/>
    <w:rsid w:val="008E1326"/>
    <w:rsid w:val="008E5D43"/>
    <w:rsid w:val="008E7757"/>
    <w:rsid w:val="008F3910"/>
    <w:rsid w:val="00917091"/>
    <w:rsid w:val="00923940"/>
    <w:rsid w:val="00933354"/>
    <w:rsid w:val="0093685C"/>
    <w:rsid w:val="009455BC"/>
    <w:rsid w:val="0095326C"/>
    <w:rsid w:val="009635DD"/>
    <w:rsid w:val="00966321"/>
    <w:rsid w:val="00966595"/>
    <w:rsid w:val="0097651A"/>
    <w:rsid w:val="00985CDD"/>
    <w:rsid w:val="009C48E4"/>
    <w:rsid w:val="009C7DAE"/>
    <w:rsid w:val="009D0D6F"/>
    <w:rsid w:val="00A05D77"/>
    <w:rsid w:val="00A171C2"/>
    <w:rsid w:val="00A25FEE"/>
    <w:rsid w:val="00A52EBC"/>
    <w:rsid w:val="00A70E2E"/>
    <w:rsid w:val="00A77C44"/>
    <w:rsid w:val="00AA5E42"/>
    <w:rsid w:val="00AC173B"/>
    <w:rsid w:val="00AE26CD"/>
    <w:rsid w:val="00AE3A25"/>
    <w:rsid w:val="00AF26D6"/>
    <w:rsid w:val="00B24BFF"/>
    <w:rsid w:val="00B40D18"/>
    <w:rsid w:val="00B4627F"/>
    <w:rsid w:val="00B60B07"/>
    <w:rsid w:val="00B70502"/>
    <w:rsid w:val="00B80909"/>
    <w:rsid w:val="00B8320C"/>
    <w:rsid w:val="00B8452A"/>
    <w:rsid w:val="00B903E9"/>
    <w:rsid w:val="00B91EFA"/>
    <w:rsid w:val="00B93B4D"/>
    <w:rsid w:val="00BA0CB5"/>
    <w:rsid w:val="00BF32A6"/>
    <w:rsid w:val="00BF3B0A"/>
    <w:rsid w:val="00BF4390"/>
    <w:rsid w:val="00C042CE"/>
    <w:rsid w:val="00C3020F"/>
    <w:rsid w:val="00C31208"/>
    <w:rsid w:val="00C56BC4"/>
    <w:rsid w:val="00C63D78"/>
    <w:rsid w:val="00C644F7"/>
    <w:rsid w:val="00C64584"/>
    <w:rsid w:val="00C67173"/>
    <w:rsid w:val="00C72B2C"/>
    <w:rsid w:val="00C80D03"/>
    <w:rsid w:val="00CE0F73"/>
    <w:rsid w:val="00CF0741"/>
    <w:rsid w:val="00D12B32"/>
    <w:rsid w:val="00D47681"/>
    <w:rsid w:val="00D51FE8"/>
    <w:rsid w:val="00D55C79"/>
    <w:rsid w:val="00D60CB8"/>
    <w:rsid w:val="00D64545"/>
    <w:rsid w:val="00D81173"/>
    <w:rsid w:val="00D83C35"/>
    <w:rsid w:val="00D905A2"/>
    <w:rsid w:val="00DA2477"/>
    <w:rsid w:val="00DB7758"/>
    <w:rsid w:val="00DC6FDF"/>
    <w:rsid w:val="00DE3300"/>
    <w:rsid w:val="00DE3CF3"/>
    <w:rsid w:val="00E10542"/>
    <w:rsid w:val="00E14814"/>
    <w:rsid w:val="00E15FE5"/>
    <w:rsid w:val="00E1775D"/>
    <w:rsid w:val="00E17B73"/>
    <w:rsid w:val="00E42DA7"/>
    <w:rsid w:val="00E4355B"/>
    <w:rsid w:val="00E5446D"/>
    <w:rsid w:val="00E556D9"/>
    <w:rsid w:val="00E718ED"/>
    <w:rsid w:val="00E9052A"/>
    <w:rsid w:val="00EA711D"/>
    <w:rsid w:val="00EC6DFB"/>
    <w:rsid w:val="00ED57F8"/>
    <w:rsid w:val="00ED78BB"/>
    <w:rsid w:val="00EF2B5C"/>
    <w:rsid w:val="00EF375E"/>
    <w:rsid w:val="00F067CC"/>
    <w:rsid w:val="00F075AA"/>
    <w:rsid w:val="00F252FC"/>
    <w:rsid w:val="00F31718"/>
    <w:rsid w:val="00F526F1"/>
    <w:rsid w:val="00F96C28"/>
    <w:rsid w:val="00FA41B4"/>
    <w:rsid w:val="00FA7C4B"/>
    <w:rsid w:val="00FB761E"/>
    <w:rsid w:val="00FB7CAD"/>
    <w:rsid w:val="00FD1463"/>
    <w:rsid w:val="00FE375E"/>
    <w:rsid w:val="00FF433E"/>
    <w:rsid w:val="0FBA2DC7"/>
    <w:rsid w:val="1130C47A"/>
    <w:rsid w:val="201A0DDD"/>
    <w:rsid w:val="2118DD82"/>
    <w:rsid w:val="4735DF6E"/>
    <w:rsid w:val="49DAE947"/>
    <w:rsid w:val="637726BE"/>
    <w:rsid w:val="67504725"/>
    <w:rsid w:val="7ADB0E13"/>
    <w:rsid w:val="7CA813E1"/>
  </w:rsids>
  <m:mathPr>
    <m:mathFont m:val="Cambria Math"/>
    <m:brkBin m:val="before"/>
    <m:brkBinSub m:val="--"/>
    <m:smallFrac m:val="0"/>
    <m:dispDef/>
    <m:lMargin m:val="0"/>
    <m:rMargin m:val="0"/>
    <m:defJc m:val="centerGroup"/>
    <m:wrapIndent m:val="1440"/>
    <m:intLim m:val="subSup"/>
    <m:naryLim m:val="undOvr"/>
  </m:mathPr>
  <w:themeFontLang w:val="et-E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07515"/>
  <w15:chartTrackingRefBased/>
  <w15:docId w15:val="{513B4C54-31FE-480B-AA36-4454696D95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A52EBC"/>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220A0"/>
    <w:pPr>
      <w:ind w:left="720"/>
      <w:contextualSpacing/>
    </w:pPr>
  </w:style>
  <w:style w:type="character" w:styleId="Hyperlink">
    <w:name w:val="Hyperlink"/>
    <w:basedOn w:val="DefaultParagraphFont"/>
    <w:uiPriority w:val="99"/>
    <w:unhideWhenUsed/>
    <w:rsid w:val="007220A0"/>
    <w:rPr>
      <w:color w:val="0000FF"/>
      <w:u w:val="single"/>
    </w:rPr>
  </w:style>
  <w:style w:type="character" w:customStyle="1" w:styleId="Lahendamatamainimine1">
    <w:name w:val="Lahendamata mainimine1"/>
    <w:basedOn w:val="DefaultParagraphFont"/>
    <w:uiPriority w:val="99"/>
    <w:semiHidden/>
    <w:unhideWhenUsed/>
    <w:rsid w:val="007220A0"/>
    <w:rPr>
      <w:color w:val="605E5C"/>
      <w:shd w:val="clear" w:color="auto" w:fill="E1DFDD"/>
    </w:rPr>
  </w:style>
  <w:style w:type="paragraph" w:customStyle="1" w:styleId="paragraph">
    <w:name w:val="paragraph"/>
    <w:basedOn w:val="Normal"/>
    <w:rsid w:val="00CE0F73"/>
    <w:pPr>
      <w:spacing w:before="100" w:beforeAutospacing="1" w:after="100" w:afterAutospacing="1" w:line="240" w:lineRule="auto"/>
    </w:pPr>
    <w:rPr>
      <w:rFonts w:ascii="Times New Roman" w:eastAsia="Times New Roman" w:hAnsi="Times New Roman" w:cs="Times New Roman"/>
      <w:sz w:val="24"/>
      <w:szCs w:val="24"/>
      <w:lang w:eastAsia="et-EE"/>
    </w:rPr>
  </w:style>
  <w:style w:type="character" w:customStyle="1" w:styleId="normaltextrun">
    <w:name w:val="normaltextrun"/>
    <w:basedOn w:val="DefaultParagraphFont"/>
    <w:rsid w:val="00CE0F73"/>
  </w:style>
  <w:style w:type="character" w:customStyle="1" w:styleId="eop">
    <w:name w:val="eop"/>
    <w:basedOn w:val="DefaultParagraphFont"/>
    <w:rsid w:val="00CE0F73"/>
  </w:style>
  <w:style w:type="character" w:customStyle="1" w:styleId="superscript">
    <w:name w:val="superscript"/>
    <w:basedOn w:val="DefaultParagraphFont"/>
    <w:rsid w:val="00A05D77"/>
  </w:style>
  <w:style w:type="paragraph" w:styleId="FootnoteText">
    <w:name w:val="footnote text"/>
    <w:aliases w:val="Footnote Text Char1,Footnote Text Char Char,Footnote Text Char1 Char Char,Footnote Text Char Char Char Char,Footnote Text Char Char1,Footnote Text Char1 Char,Footnote Text Char Char Char,Footnote,n,Footnote Text Char,ftx,Ch"/>
    <w:basedOn w:val="Normal"/>
    <w:link w:val="FootnoteTextChar2"/>
    <w:uiPriority w:val="99"/>
    <w:semiHidden/>
    <w:rsid w:val="0019359E"/>
    <w:pPr>
      <w:spacing w:after="0" w:line="240" w:lineRule="auto"/>
    </w:pPr>
    <w:rPr>
      <w:rFonts w:ascii="Arial" w:eastAsia="Times New Roman" w:hAnsi="Arial" w:cs="Times New Roman"/>
      <w:sz w:val="18"/>
      <w:szCs w:val="20"/>
      <w:lang w:eastAsia="et-EE"/>
    </w:rPr>
  </w:style>
  <w:style w:type="character" w:customStyle="1" w:styleId="FootnoteTextChar2">
    <w:name w:val="Footnote Text Char2"/>
    <w:aliases w:val="Footnote Text Char1 Char1,Footnote Text Char Char Char1,Footnote Text Char1 Char Char Char,Footnote Text Char Char Char Char Char,Footnote Text Char Char1 Char,Footnote Text Char1 Char Char1,Footnote Text Char Char Char Char1,n Char"/>
    <w:basedOn w:val="DefaultParagraphFont"/>
    <w:link w:val="FootnoteText"/>
    <w:uiPriority w:val="99"/>
    <w:semiHidden/>
    <w:rsid w:val="0019359E"/>
    <w:rPr>
      <w:rFonts w:ascii="Arial" w:eastAsia="Times New Roman" w:hAnsi="Arial" w:cs="Times New Roman"/>
      <w:sz w:val="18"/>
      <w:szCs w:val="20"/>
      <w:lang w:eastAsia="et-EE"/>
    </w:rPr>
  </w:style>
  <w:style w:type="character" w:styleId="FootnoteReference">
    <w:name w:val="footnote reference"/>
    <w:basedOn w:val="DefaultParagraphFont"/>
    <w:uiPriority w:val="99"/>
    <w:semiHidden/>
    <w:unhideWhenUsed/>
    <w:rsid w:val="007D69CB"/>
    <w:rPr>
      <w:vertAlign w:val="superscript"/>
    </w:rPr>
  </w:style>
  <w:style w:type="character" w:styleId="CommentReference">
    <w:name w:val="annotation reference"/>
    <w:basedOn w:val="DefaultParagraphFont"/>
    <w:uiPriority w:val="99"/>
    <w:semiHidden/>
    <w:unhideWhenUsed/>
    <w:rsid w:val="004563FF"/>
    <w:rPr>
      <w:sz w:val="16"/>
      <w:szCs w:val="16"/>
    </w:rPr>
  </w:style>
  <w:style w:type="paragraph" w:styleId="CommentText">
    <w:name w:val="annotation text"/>
    <w:basedOn w:val="Normal"/>
    <w:link w:val="CommentTextChar"/>
    <w:uiPriority w:val="99"/>
    <w:unhideWhenUsed/>
    <w:rsid w:val="004563FF"/>
    <w:pPr>
      <w:spacing w:line="240" w:lineRule="auto"/>
    </w:pPr>
    <w:rPr>
      <w:sz w:val="20"/>
      <w:szCs w:val="20"/>
    </w:rPr>
  </w:style>
  <w:style w:type="character" w:customStyle="1" w:styleId="CommentTextChar">
    <w:name w:val="Comment Text Char"/>
    <w:basedOn w:val="DefaultParagraphFont"/>
    <w:link w:val="CommentText"/>
    <w:uiPriority w:val="99"/>
    <w:rsid w:val="004563FF"/>
    <w:rPr>
      <w:sz w:val="20"/>
      <w:szCs w:val="20"/>
    </w:rPr>
  </w:style>
  <w:style w:type="paragraph" w:styleId="CommentSubject">
    <w:name w:val="annotation subject"/>
    <w:basedOn w:val="CommentText"/>
    <w:next w:val="CommentText"/>
    <w:link w:val="CommentSubjectChar"/>
    <w:uiPriority w:val="99"/>
    <w:semiHidden/>
    <w:unhideWhenUsed/>
    <w:rsid w:val="004563FF"/>
    <w:rPr>
      <w:b/>
      <w:bCs/>
    </w:rPr>
  </w:style>
  <w:style w:type="character" w:customStyle="1" w:styleId="CommentSubjectChar">
    <w:name w:val="Comment Subject Char"/>
    <w:basedOn w:val="CommentTextChar"/>
    <w:link w:val="CommentSubject"/>
    <w:uiPriority w:val="99"/>
    <w:semiHidden/>
    <w:rsid w:val="004563FF"/>
    <w:rPr>
      <w:b/>
      <w:bCs/>
      <w:sz w:val="20"/>
      <w:szCs w:val="20"/>
    </w:rPr>
  </w:style>
  <w:style w:type="paragraph" w:styleId="Revision">
    <w:name w:val="Revision"/>
    <w:hidden/>
    <w:uiPriority w:val="99"/>
    <w:semiHidden/>
    <w:rsid w:val="004B0553"/>
    <w:pPr>
      <w:spacing w:after="0" w:line="240" w:lineRule="auto"/>
    </w:pPr>
  </w:style>
  <w:style w:type="paragraph" w:styleId="Header">
    <w:name w:val="header"/>
    <w:basedOn w:val="Normal"/>
    <w:link w:val="HeaderChar"/>
    <w:uiPriority w:val="99"/>
    <w:semiHidden/>
    <w:unhideWhenUsed/>
    <w:rsid w:val="00011DE5"/>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95326C"/>
  </w:style>
  <w:style w:type="paragraph" w:styleId="Footer">
    <w:name w:val="footer"/>
    <w:basedOn w:val="Normal"/>
    <w:link w:val="FooterChar"/>
    <w:uiPriority w:val="99"/>
    <w:semiHidden/>
    <w:unhideWhenUsed/>
    <w:rsid w:val="00011DE5"/>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95326C"/>
  </w:style>
  <w:style w:type="character" w:customStyle="1" w:styleId="Mainimine1">
    <w:name w:val="Mainimine1"/>
    <w:basedOn w:val="DefaultParagraphFont"/>
    <w:uiPriority w:val="99"/>
    <w:unhideWhenUsed/>
    <w:rsid w:val="00833549"/>
    <w:rPr>
      <w:color w:val="2B579A"/>
      <w:shd w:val="clear" w:color="auto" w:fill="E6E6E6"/>
    </w:rPr>
  </w:style>
  <w:style w:type="character" w:customStyle="1" w:styleId="cf01">
    <w:name w:val="cf01"/>
    <w:basedOn w:val="DefaultParagraphFont"/>
    <w:rsid w:val="005747B2"/>
    <w:rPr>
      <w:rFonts w:ascii="Segoe UI" w:hAnsi="Segoe UI" w:cs="Segoe UI" w:hint="default"/>
      <w:sz w:val="18"/>
      <w:szCs w:val="18"/>
    </w:rPr>
  </w:style>
  <w:style w:type="character" w:customStyle="1" w:styleId="Heading3Char">
    <w:name w:val="Heading 3 Char"/>
    <w:basedOn w:val="DefaultParagraphFont"/>
    <w:link w:val="Heading3"/>
    <w:uiPriority w:val="9"/>
    <w:rsid w:val="00A52EBC"/>
    <w:rPr>
      <w:rFonts w:ascii="Times New Roman" w:eastAsia="Times New Roman" w:hAnsi="Times New Roman" w:cs="Times New Roman"/>
      <w:b/>
      <w:bCs/>
      <w:sz w:val="27"/>
      <w:szCs w:val="27"/>
      <w:lang w:eastAsia="et-EE"/>
    </w:rPr>
  </w:style>
  <w:style w:type="character" w:styleId="FollowedHyperlink">
    <w:name w:val="FollowedHyperlink"/>
    <w:basedOn w:val="DefaultParagraphFont"/>
    <w:uiPriority w:val="99"/>
    <w:semiHidden/>
    <w:unhideWhenUsed/>
    <w:rsid w:val="00966321"/>
    <w:rPr>
      <w:color w:val="954F72" w:themeColor="followedHyperlink"/>
      <w:u w:val="single"/>
    </w:rPr>
  </w:style>
  <w:style w:type="character" w:styleId="Strong">
    <w:name w:val="Strong"/>
    <w:basedOn w:val="DefaultParagraphFont"/>
    <w:uiPriority w:val="22"/>
    <w:qFormat/>
    <w:rsid w:val="00596619"/>
    <w:rPr>
      <w:b/>
      <w:bCs/>
    </w:rPr>
  </w:style>
  <w:style w:type="character" w:styleId="UnresolvedMention">
    <w:name w:val="Unresolved Mention"/>
    <w:basedOn w:val="DefaultParagraphFont"/>
    <w:uiPriority w:val="99"/>
    <w:semiHidden/>
    <w:unhideWhenUsed/>
    <w:rsid w:val="00596619"/>
    <w:rPr>
      <w:color w:val="605E5C"/>
      <w:shd w:val="clear" w:color="auto" w:fill="E1DFDD"/>
    </w:rPr>
  </w:style>
  <w:style w:type="character" w:customStyle="1" w:styleId="ui-provider">
    <w:name w:val="ui-provider"/>
    <w:basedOn w:val="DefaultParagraphFont"/>
    <w:rsid w:val="00917091"/>
  </w:style>
  <w:style w:type="paragraph" w:styleId="NoSpacing">
    <w:name w:val="No Spacing"/>
    <w:uiPriority w:val="1"/>
    <w:qFormat/>
    <w:rsid w:val="00831EB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290894">
      <w:bodyDiv w:val="1"/>
      <w:marLeft w:val="0"/>
      <w:marRight w:val="0"/>
      <w:marTop w:val="0"/>
      <w:marBottom w:val="0"/>
      <w:divBdr>
        <w:top w:val="none" w:sz="0" w:space="0" w:color="auto"/>
        <w:left w:val="none" w:sz="0" w:space="0" w:color="auto"/>
        <w:bottom w:val="none" w:sz="0" w:space="0" w:color="auto"/>
        <w:right w:val="none" w:sz="0" w:space="0" w:color="auto"/>
      </w:divBdr>
    </w:div>
    <w:div w:id="745495088">
      <w:bodyDiv w:val="1"/>
      <w:marLeft w:val="0"/>
      <w:marRight w:val="0"/>
      <w:marTop w:val="0"/>
      <w:marBottom w:val="0"/>
      <w:divBdr>
        <w:top w:val="none" w:sz="0" w:space="0" w:color="auto"/>
        <w:left w:val="none" w:sz="0" w:space="0" w:color="auto"/>
        <w:bottom w:val="none" w:sz="0" w:space="0" w:color="auto"/>
        <w:right w:val="none" w:sz="0" w:space="0" w:color="auto"/>
      </w:divBdr>
    </w:div>
    <w:div w:id="1084690028">
      <w:bodyDiv w:val="1"/>
      <w:marLeft w:val="0"/>
      <w:marRight w:val="0"/>
      <w:marTop w:val="0"/>
      <w:marBottom w:val="0"/>
      <w:divBdr>
        <w:top w:val="none" w:sz="0" w:space="0" w:color="auto"/>
        <w:left w:val="none" w:sz="0" w:space="0" w:color="auto"/>
        <w:bottom w:val="none" w:sz="0" w:space="0" w:color="auto"/>
        <w:right w:val="none" w:sz="0" w:space="0" w:color="auto"/>
      </w:divBdr>
    </w:div>
    <w:div w:id="1843082844">
      <w:bodyDiv w:val="1"/>
      <w:marLeft w:val="0"/>
      <w:marRight w:val="0"/>
      <w:marTop w:val="0"/>
      <w:marBottom w:val="0"/>
      <w:divBdr>
        <w:top w:val="none" w:sz="0" w:space="0" w:color="auto"/>
        <w:left w:val="none" w:sz="0" w:space="0" w:color="auto"/>
        <w:bottom w:val="none" w:sz="0" w:space="0" w:color="auto"/>
        <w:right w:val="none" w:sz="0" w:space="0" w:color="auto"/>
      </w:divBdr>
      <w:divsChild>
        <w:div w:id="434440692">
          <w:marLeft w:val="0"/>
          <w:marRight w:val="0"/>
          <w:marTop w:val="0"/>
          <w:marBottom w:val="0"/>
          <w:divBdr>
            <w:top w:val="none" w:sz="0" w:space="0" w:color="auto"/>
            <w:left w:val="none" w:sz="0" w:space="0" w:color="auto"/>
            <w:bottom w:val="none" w:sz="0" w:space="0" w:color="auto"/>
            <w:right w:val="none" w:sz="0" w:space="0" w:color="auto"/>
          </w:divBdr>
        </w:div>
        <w:div w:id="1590578566">
          <w:marLeft w:val="0"/>
          <w:marRight w:val="0"/>
          <w:marTop w:val="0"/>
          <w:marBottom w:val="0"/>
          <w:divBdr>
            <w:top w:val="none" w:sz="0" w:space="0" w:color="auto"/>
            <w:left w:val="none" w:sz="0" w:space="0" w:color="auto"/>
            <w:bottom w:val="none" w:sz="0" w:space="0" w:color="auto"/>
            <w:right w:val="none" w:sz="0" w:space="0" w:color="auto"/>
          </w:divBdr>
        </w:div>
        <w:div w:id="193327486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kul.ee/kultuur2030" TargetMode="External"/><Relationship Id="rId13" Type="http://schemas.openxmlformats.org/officeDocument/2006/relationships/hyperlink" Target="https://search.coe.int/cm/Pages/result_details.aspx?ObjectID=0900001680aacea6"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earch.coe.int/cm/Pages/result_details.aspx?ObjectID=0900001680aacea6"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Stina-Maria.Lusti@mfa.ee"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kontor@wiedemanni.ee" TargetMode="External"/><Relationship Id="rId4" Type="http://schemas.openxmlformats.org/officeDocument/2006/relationships/settings" Target="settings.xml"/><Relationship Id="rId9" Type="http://schemas.openxmlformats.org/officeDocument/2006/relationships/hyperlink" Target="https://static.visitestonia.com/docs/3814060_turismistrateegia2022-202531.03" TargetMode="External"/><Relationship Id="rId14" Type="http://schemas.openxmlformats.org/officeDocument/2006/relationships/hyperlink" Target="https://rm.coe.int/1680706995"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AFF6E28-F3DB-4557-9C8D-167874C3C7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132</TotalTime>
  <Pages>6</Pages>
  <Words>2563</Words>
  <Characters>14866</Characters>
  <Application>Microsoft Office Word</Application>
  <DocSecurity>0</DocSecurity>
  <Lines>123</Lines>
  <Paragraphs>34</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17395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Liina Jänes</dc:creator>
  <cp:keywords/>
  <dc:description/>
  <cp:lastModifiedBy>Stina-Maria Lusti</cp:lastModifiedBy>
  <cp:revision>20</cp:revision>
  <dcterms:created xsi:type="dcterms:W3CDTF">2024-03-11T07:54:00Z</dcterms:created>
  <dcterms:modified xsi:type="dcterms:W3CDTF">2024-04-05T08:49:00Z</dcterms:modified>
</cp:coreProperties>
</file>