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F389E" w14:textId="06876764" w:rsidR="006D0579" w:rsidRDefault="006D0579" w:rsidP="00425196">
      <w:pPr>
        <w:tabs>
          <w:tab w:val="left" w:pos="1078"/>
        </w:tabs>
      </w:pPr>
      <w:bookmarkStart w:id="0" w:name="Frontpage01"/>
    </w:p>
    <w:p w14:paraId="13960AD9" w14:textId="13E4F39B" w:rsidR="00CA6116" w:rsidRDefault="00CA6116" w:rsidP="00425196">
      <w:pPr>
        <w:tabs>
          <w:tab w:val="left" w:pos="1078"/>
        </w:tabs>
      </w:pPr>
    </w:p>
    <w:p w14:paraId="5162492A" w14:textId="429DB184" w:rsidR="006467DB" w:rsidRDefault="006467DB" w:rsidP="00425196">
      <w:pPr>
        <w:tabs>
          <w:tab w:val="left" w:pos="1078"/>
        </w:tabs>
      </w:pPr>
    </w:p>
    <w:p w14:paraId="36AFE5F4" w14:textId="151582AE" w:rsidR="006467DB" w:rsidRDefault="006467DB" w:rsidP="00425196">
      <w:pPr>
        <w:tabs>
          <w:tab w:val="left" w:pos="1078"/>
        </w:tabs>
      </w:pPr>
    </w:p>
    <w:p w14:paraId="75431A29" w14:textId="77777777" w:rsidR="006467DB" w:rsidRDefault="006467DB" w:rsidP="00425196">
      <w:pPr>
        <w:tabs>
          <w:tab w:val="left" w:pos="1078"/>
        </w:tabs>
      </w:pPr>
    </w:p>
    <w:p w14:paraId="6AFADD72" w14:textId="50416D79" w:rsidR="00CA6116" w:rsidRDefault="00CA6116" w:rsidP="00425196">
      <w:pPr>
        <w:tabs>
          <w:tab w:val="left" w:pos="1078"/>
        </w:tabs>
      </w:pPr>
    </w:p>
    <w:p w14:paraId="79118A14" w14:textId="21F1010C" w:rsidR="00CA6116" w:rsidRDefault="00CA6116" w:rsidP="00425196">
      <w:pPr>
        <w:tabs>
          <w:tab w:val="left" w:pos="1078"/>
        </w:tabs>
      </w:pPr>
    </w:p>
    <w:p w14:paraId="35C1DBF0" w14:textId="77777777" w:rsidR="00CA6116" w:rsidRDefault="00CA6116" w:rsidP="00425196">
      <w:pPr>
        <w:tabs>
          <w:tab w:val="left" w:pos="1078"/>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053"/>
      </w:tblGrid>
      <w:tr w:rsidR="006B0872" w14:paraId="34A93618" w14:textId="77777777" w:rsidTr="00CA6116">
        <w:tc>
          <w:tcPr>
            <w:tcW w:w="8891" w:type="dxa"/>
            <w:gridSpan w:val="2"/>
          </w:tcPr>
          <w:p w14:paraId="5C39A3BB" w14:textId="5385368E" w:rsidR="006B0872" w:rsidRDefault="00927D42" w:rsidP="00425196">
            <w:pPr>
              <w:tabs>
                <w:tab w:val="left" w:pos="1078"/>
              </w:tabs>
              <w:rPr>
                <w:b/>
                <w:highlight w:val="yellow"/>
              </w:rPr>
            </w:pPr>
            <w:r w:rsidRPr="00927D42">
              <w:rPr>
                <w:b/>
                <w:caps/>
                <w:color w:val="4D4D4D"/>
                <w:sz w:val="52"/>
              </w:rPr>
              <w:t>Riigitee nr 4 Tallinn-Pärnu-Ikla km 122,6 – 125,2 Sauga – Pärnu lõigu</w:t>
            </w:r>
            <w:r w:rsidR="00226334">
              <w:rPr>
                <w:b/>
                <w:caps/>
                <w:color w:val="4D4D4D"/>
                <w:sz w:val="52"/>
              </w:rPr>
              <w:t xml:space="preserve"> </w:t>
            </w:r>
            <w:r w:rsidR="008C33B3" w:rsidRPr="008C33B3">
              <w:rPr>
                <w:b/>
                <w:caps/>
                <w:color w:val="4D4D4D"/>
                <w:sz w:val="52"/>
              </w:rPr>
              <w:t>elektri</w:t>
            </w:r>
            <w:r w:rsidR="00226334">
              <w:rPr>
                <w:b/>
                <w:caps/>
                <w:color w:val="4D4D4D"/>
                <w:sz w:val="52"/>
              </w:rPr>
              <w:t xml:space="preserve">võrgu </w:t>
            </w:r>
            <w:r w:rsidR="008C33B3" w:rsidRPr="008C33B3">
              <w:rPr>
                <w:b/>
                <w:caps/>
                <w:color w:val="4D4D4D"/>
                <w:sz w:val="52"/>
              </w:rPr>
              <w:t>rekonstrueerimine</w:t>
            </w:r>
          </w:p>
          <w:p w14:paraId="26981D4F" w14:textId="295926FE" w:rsidR="00B80B66" w:rsidRPr="006B0872" w:rsidRDefault="00B80B66" w:rsidP="00425196">
            <w:pPr>
              <w:tabs>
                <w:tab w:val="left" w:pos="1078"/>
              </w:tabs>
              <w:rPr>
                <w:b/>
                <w:highlight w:val="yellow"/>
              </w:rPr>
            </w:pPr>
          </w:p>
        </w:tc>
      </w:tr>
      <w:tr w:rsidR="006B0872" w14:paraId="5BBD8867" w14:textId="77777777" w:rsidTr="00CA6116">
        <w:tc>
          <w:tcPr>
            <w:tcW w:w="8891" w:type="dxa"/>
            <w:gridSpan w:val="2"/>
          </w:tcPr>
          <w:p w14:paraId="03652EB5" w14:textId="61CA65BE" w:rsidR="006B0872" w:rsidRPr="00604FC4" w:rsidRDefault="00534690" w:rsidP="006B0872">
            <w:pPr>
              <w:pStyle w:val="Normal-FrontpageHeading1"/>
              <w:rPr>
                <w:b w:val="0"/>
                <w:color w:val="00D69E"/>
                <w:highlight w:val="yellow"/>
              </w:rPr>
            </w:pPr>
            <w:r>
              <w:rPr>
                <w:rFonts w:ascii="Gotham Rounded Bold" w:hAnsi="Gotham Rounded Bold"/>
                <w:color w:val="00D69E"/>
                <w:spacing w:val="40"/>
                <w:szCs w:val="38"/>
                <w14:shadow w14:blurRad="50800" w14:dist="38100" w14:dir="2700000" w14:sx="100000" w14:sy="100000" w14:kx="0" w14:ky="0" w14:algn="tl">
                  <w14:srgbClr w14:val="000000">
                    <w14:alpha w14:val="60000"/>
                  </w14:srgbClr>
                </w14:shadow>
              </w:rPr>
              <w:t>TÖÖ</w:t>
            </w:r>
            <w:r w:rsidR="004654EA">
              <w:rPr>
                <w:rFonts w:ascii="Gotham Rounded Bold" w:hAnsi="Gotham Rounded Bold"/>
                <w:color w:val="00D69E"/>
                <w:spacing w:val="40"/>
                <w:szCs w:val="38"/>
                <w14:shadow w14:blurRad="50800" w14:dist="38100" w14:dir="2700000" w14:sx="100000" w14:sy="100000" w14:kx="0" w14:ky="0" w14:algn="tl">
                  <w14:srgbClr w14:val="000000">
                    <w14:alpha w14:val="60000"/>
                  </w14:srgbClr>
                </w14:shadow>
              </w:rPr>
              <w:t>projekt</w:t>
            </w:r>
          </w:p>
        </w:tc>
      </w:tr>
      <w:tr w:rsidR="006B0872" w14:paraId="718089E4" w14:textId="77777777" w:rsidTr="00CA6116">
        <w:tc>
          <w:tcPr>
            <w:tcW w:w="1838" w:type="dxa"/>
          </w:tcPr>
          <w:p w14:paraId="59B89484" w14:textId="77777777" w:rsidR="006B0872" w:rsidRPr="006B0872" w:rsidRDefault="006B0872" w:rsidP="006D0579">
            <w:pPr>
              <w:pStyle w:val="Normal-Documentdataleadtext"/>
              <w:rPr>
                <w:sz w:val="18"/>
                <w:szCs w:val="18"/>
              </w:rPr>
            </w:pPr>
          </w:p>
        </w:tc>
        <w:tc>
          <w:tcPr>
            <w:tcW w:w="7053" w:type="dxa"/>
          </w:tcPr>
          <w:p w14:paraId="1926686B" w14:textId="77777777" w:rsidR="006B0872" w:rsidRPr="006B0872" w:rsidRDefault="006B0872" w:rsidP="00425196">
            <w:pPr>
              <w:tabs>
                <w:tab w:val="left" w:pos="1078"/>
              </w:tabs>
              <w:rPr>
                <w:b/>
                <w:highlight w:val="yellow"/>
              </w:rPr>
            </w:pPr>
          </w:p>
        </w:tc>
      </w:tr>
      <w:tr w:rsidR="006D0579" w14:paraId="63C1CDE5" w14:textId="77777777" w:rsidTr="00CA6116">
        <w:tc>
          <w:tcPr>
            <w:tcW w:w="1838" w:type="dxa"/>
          </w:tcPr>
          <w:p w14:paraId="14E2FCE2" w14:textId="3C3890D8" w:rsidR="006D0579" w:rsidRPr="006B0872" w:rsidRDefault="006D0579" w:rsidP="006D0579">
            <w:pPr>
              <w:pStyle w:val="Normal-Documentdataleadtext"/>
              <w:rPr>
                <w:sz w:val="18"/>
                <w:szCs w:val="18"/>
              </w:rPr>
            </w:pPr>
            <w:r w:rsidRPr="006B0872">
              <w:rPr>
                <w:sz w:val="18"/>
                <w:szCs w:val="18"/>
              </w:rPr>
              <w:t>Tellija</w:t>
            </w:r>
            <w:r w:rsidR="006B0872">
              <w:rPr>
                <w:sz w:val="18"/>
                <w:szCs w:val="18"/>
              </w:rPr>
              <w:t>:</w:t>
            </w:r>
          </w:p>
        </w:tc>
        <w:tc>
          <w:tcPr>
            <w:tcW w:w="7053" w:type="dxa"/>
          </w:tcPr>
          <w:p w14:paraId="1470DF04" w14:textId="15D6C283" w:rsidR="0007637F" w:rsidRPr="0007637F" w:rsidRDefault="00927D42" w:rsidP="0007637F">
            <w:pPr>
              <w:tabs>
                <w:tab w:val="left" w:pos="1078"/>
              </w:tabs>
              <w:rPr>
                <w:b/>
              </w:rPr>
            </w:pPr>
            <w:r>
              <w:rPr>
                <w:b/>
              </w:rPr>
              <w:t>AS Infragate Eesti</w:t>
            </w:r>
          </w:p>
          <w:p w14:paraId="492849C9" w14:textId="72ED7FDD" w:rsidR="0007637F" w:rsidRPr="0007637F" w:rsidRDefault="00927D42" w:rsidP="0007637F">
            <w:pPr>
              <w:tabs>
                <w:tab w:val="left" w:pos="1078"/>
              </w:tabs>
              <w:rPr>
                <w:b/>
              </w:rPr>
            </w:pPr>
            <w:r>
              <w:rPr>
                <w:b/>
              </w:rPr>
              <w:t>Mäealuse 2/3</w:t>
            </w:r>
            <w:r w:rsidR="0007637F" w:rsidRPr="0007637F">
              <w:rPr>
                <w:b/>
              </w:rPr>
              <w:t xml:space="preserve">, </w:t>
            </w:r>
            <w:r>
              <w:rPr>
                <w:b/>
              </w:rPr>
              <w:t xml:space="preserve">12618 </w:t>
            </w:r>
            <w:r w:rsidR="008C33B3">
              <w:rPr>
                <w:b/>
              </w:rPr>
              <w:t>Tallinn</w:t>
            </w:r>
          </w:p>
          <w:p w14:paraId="630C23AF" w14:textId="31AC5E7A" w:rsidR="006D0579" w:rsidRPr="006B0872" w:rsidRDefault="0007637F" w:rsidP="0007637F">
            <w:pPr>
              <w:tabs>
                <w:tab w:val="left" w:pos="1078"/>
              </w:tabs>
              <w:rPr>
                <w:b/>
                <w:highlight w:val="yellow"/>
              </w:rPr>
            </w:pPr>
            <w:r w:rsidRPr="0007637F">
              <w:rPr>
                <w:b/>
              </w:rPr>
              <w:t xml:space="preserve">+372 </w:t>
            </w:r>
            <w:r w:rsidR="00927D42">
              <w:rPr>
                <w:b/>
              </w:rPr>
              <w:t>5164794</w:t>
            </w:r>
            <w:r w:rsidRPr="0007637F">
              <w:rPr>
                <w:b/>
              </w:rPr>
              <w:t xml:space="preserve">, </w:t>
            </w:r>
            <w:r w:rsidR="00927D42" w:rsidRPr="00927D42">
              <w:rPr>
                <w:b/>
              </w:rPr>
              <w:t>info@infragate.ee</w:t>
            </w:r>
          </w:p>
        </w:tc>
      </w:tr>
      <w:tr w:rsidR="006D0579" w14:paraId="1EB05C28" w14:textId="77777777" w:rsidTr="00CA6116">
        <w:tc>
          <w:tcPr>
            <w:tcW w:w="1838" w:type="dxa"/>
          </w:tcPr>
          <w:p w14:paraId="1D04C022" w14:textId="61197E44" w:rsidR="006D0579" w:rsidRPr="006B0872" w:rsidRDefault="006D0579" w:rsidP="006D0579">
            <w:pPr>
              <w:pStyle w:val="Normal-Documentdataleadtext"/>
              <w:rPr>
                <w:sz w:val="18"/>
                <w:szCs w:val="18"/>
              </w:rPr>
            </w:pPr>
            <w:r w:rsidRPr="006B0872">
              <w:rPr>
                <w:sz w:val="18"/>
                <w:szCs w:val="18"/>
              </w:rPr>
              <w:t>Dokumendi tüüp</w:t>
            </w:r>
            <w:r w:rsidR="006B0872">
              <w:rPr>
                <w:sz w:val="18"/>
                <w:szCs w:val="18"/>
              </w:rPr>
              <w:t>:</w:t>
            </w:r>
          </w:p>
        </w:tc>
        <w:tc>
          <w:tcPr>
            <w:tcW w:w="7053" w:type="dxa"/>
          </w:tcPr>
          <w:p w14:paraId="5A4B8814" w14:textId="2E7A2C95" w:rsidR="006D0579" w:rsidRPr="006B0872" w:rsidRDefault="00534690" w:rsidP="00425196">
            <w:pPr>
              <w:tabs>
                <w:tab w:val="left" w:pos="1078"/>
              </w:tabs>
              <w:rPr>
                <w:b/>
                <w:highlight w:val="yellow"/>
              </w:rPr>
            </w:pPr>
            <w:r>
              <w:rPr>
                <w:b/>
              </w:rPr>
              <w:t>Tööprojekt</w:t>
            </w:r>
          </w:p>
        </w:tc>
      </w:tr>
      <w:tr w:rsidR="006D0579" w14:paraId="3659B27A" w14:textId="77777777" w:rsidTr="00CA6116">
        <w:tc>
          <w:tcPr>
            <w:tcW w:w="1838" w:type="dxa"/>
          </w:tcPr>
          <w:p w14:paraId="6ECC2BCB" w14:textId="0155A1FA" w:rsidR="006D0579" w:rsidRPr="006B0872" w:rsidRDefault="006D0579" w:rsidP="006D0579">
            <w:pPr>
              <w:pStyle w:val="Normal-Documentdataleadtext"/>
              <w:rPr>
                <w:sz w:val="18"/>
                <w:szCs w:val="18"/>
              </w:rPr>
            </w:pPr>
            <w:r w:rsidRPr="006B0872">
              <w:rPr>
                <w:sz w:val="18"/>
                <w:szCs w:val="18"/>
              </w:rPr>
              <w:t>Kuupäev</w:t>
            </w:r>
            <w:r w:rsidR="006B0872">
              <w:rPr>
                <w:sz w:val="18"/>
                <w:szCs w:val="18"/>
              </w:rPr>
              <w:t>:</w:t>
            </w:r>
          </w:p>
        </w:tc>
        <w:tc>
          <w:tcPr>
            <w:tcW w:w="7053" w:type="dxa"/>
          </w:tcPr>
          <w:p w14:paraId="29B8EC9B" w14:textId="05EDDF17" w:rsidR="006D0579" w:rsidRPr="006B0872" w:rsidRDefault="00534690" w:rsidP="00425196">
            <w:pPr>
              <w:tabs>
                <w:tab w:val="left" w:pos="1078"/>
              </w:tabs>
              <w:rPr>
                <w:b/>
                <w:highlight w:val="yellow"/>
              </w:rPr>
            </w:pPr>
            <w:r>
              <w:rPr>
                <w:b/>
              </w:rPr>
              <w:t>09</w:t>
            </w:r>
            <w:r w:rsidR="00BA57E7">
              <w:rPr>
                <w:b/>
              </w:rPr>
              <w:t>.</w:t>
            </w:r>
            <w:r>
              <w:rPr>
                <w:b/>
              </w:rPr>
              <w:t>10</w:t>
            </w:r>
            <w:r w:rsidR="00F97073">
              <w:rPr>
                <w:b/>
              </w:rPr>
              <w:t>.202</w:t>
            </w:r>
            <w:r w:rsidR="00BA57E7">
              <w:rPr>
                <w:b/>
              </w:rPr>
              <w:t>3</w:t>
            </w:r>
          </w:p>
        </w:tc>
      </w:tr>
      <w:tr w:rsidR="006D0579" w14:paraId="4DD1EC0C" w14:textId="77777777" w:rsidTr="00CA6116">
        <w:tc>
          <w:tcPr>
            <w:tcW w:w="1838" w:type="dxa"/>
          </w:tcPr>
          <w:p w14:paraId="2A20C6B1" w14:textId="4D33A4E6" w:rsidR="006D0579" w:rsidRPr="006B0872" w:rsidRDefault="006D0579" w:rsidP="006D0579">
            <w:pPr>
              <w:pStyle w:val="Normal-Documentdataleadtext"/>
              <w:rPr>
                <w:sz w:val="18"/>
                <w:szCs w:val="18"/>
              </w:rPr>
            </w:pPr>
            <w:r w:rsidRPr="006B0872">
              <w:rPr>
                <w:sz w:val="18"/>
                <w:szCs w:val="18"/>
              </w:rPr>
              <w:t>Projekti nr</w:t>
            </w:r>
            <w:r w:rsidR="006B0872">
              <w:rPr>
                <w:sz w:val="18"/>
                <w:szCs w:val="18"/>
              </w:rPr>
              <w:t>:</w:t>
            </w:r>
          </w:p>
        </w:tc>
        <w:tc>
          <w:tcPr>
            <w:tcW w:w="7053" w:type="dxa"/>
          </w:tcPr>
          <w:p w14:paraId="46733C02" w14:textId="5C1B2F66" w:rsidR="006D0579" w:rsidRPr="006B0872" w:rsidRDefault="00B80B66" w:rsidP="00425196">
            <w:pPr>
              <w:tabs>
                <w:tab w:val="left" w:pos="1078"/>
              </w:tabs>
              <w:rPr>
                <w:b/>
                <w:highlight w:val="yellow"/>
              </w:rPr>
            </w:pPr>
            <w:r w:rsidRPr="00B80B66">
              <w:rPr>
                <w:b/>
              </w:rPr>
              <w:t>2</w:t>
            </w:r>
            <w:r w:rsidR="00534690">
              <w:rPr>
                <w:b/>
              </w:rPr>
              <w:t>3719</w:t>
            </w:r>
          </w:p>
        </w:tc>
      </w:tr>
      <w:tr w:rsidR="00CA6116" w14:paraId="007F707A" w14:textId="77777777" w:rsidTr="00CA6116">
        <w:tc>
          <w:tcPr>
            <w:tcW w:w="1838" w:type="dxa"/>
          </w:tcPr>
          <w:p w14:paraId="1E4AA377" w14:textId="4CBEBAB9" w:rsidR="00CA6116" w:rsidRPr="006B0872" w:rsidRDefault="00CA6116" w:rsidP="006D0579">
            <w:pPr>
              <w:pStyle w:val="Normal-Documentdataleadtext"/>
              <w:rPr>
                <w:sz w:val="18"/>
                <w:szCs w:val="18"/>
              </w:rPr>
            </w:pPr>
            <w:r>
              <w:rPr>
                <w:sz w:val="18"/>
                <w:szCs w:val="18"/>
              </w:rPr>
              <w:t>Objekti aadress:</w:t>
            </w:r>
          </w:p>
        </w:tc>
        <w:tc>
          <w:tcPr>
            <w:tcW w:w="7053" w:type="dxa"/>
          </w:tcPr>
          <w:p w14:paraId="306DD48A" w14:textId="628B21E4" w:rsidR="00CA6116" w:rsidRPr="006B0872" w:rsidRDefault="00AC4C62" w:rsidP="00B80B66">
            <w:pPr>
              <w:tabs>
                <w:tab w:val="left" w:pos="1078"/>
              </w:tabs>
              <w:rPr>
                <w:b/>
                <w:highlight w:val="yellow"/>
              </w:rPr>
            </w:pPr>
            <w:r>
              <w:rPr>
                <w:b/>
              </w:rPr>
              <w:t xml:space="preserve">Riigitee nr </w:t>
            </w:r>
            <w:r w:rsidR="00927D42">
              <w:rPr>
                <w:b/>
              </w:rPr>
              <w:t>4</w:t>
            </w:r>
            <w:r>
              <w:rPr>
                <w:b/>
              </w:rPr>
              <w:t xml:space="preserve">, </w:t>
            </w:r>
            <w:r w:rsidR="00927D42">
              <w:rPr>
                <w:b/>
              </w:rPr>
              <w:t>Pärnu</w:t>
            </w:r>
          </w:p>
        </w:tc>
      </w:tr>
      <w:tr w:rsidR="006D0579" w14:paraId="7B5BFECA" w14:textId="77777777" w:rsidTr="00CA6116">
        <w:tc>
          <w:tcPr>
            <w:tcW w:w="1838" w:type="dxa"/>
          </w:tcPr>
          <w:p w14:paraId="0959619A" w14:textId="5149E46C" w:rsidR="006D0579" w:rsidRPr="00B80B66" w:rsidRDefault="006D0579" w:rsidP="006D0579">
            <w:pPr>
              <w:tabs>
                <w:tab w:val="left" w:pos="1078"/>
              </w:tabs>
              <w:rPr>
                <w:szCs w:val="18"/>
              </w:rPr>
            </w:pPr>
            <w:r w:rsidRPr="00B80B66">
              <w:rPr>
                <w:szCs w:val="18"/>
              </w:rPr>
              <w:t>Versioon</w:t>
            </w:r>
            <w:r w:rsidR="006B0872" w:rsidRPr="00B80B66">
              <w:rPr>
                <w:szCs w:val="18"/>
              </w:rPr>
              <w:t>:</w:t>
            </w:r>
          </w:p>
        </w:tc>
        <w:tc>
          <w:tcPr>
            <w:tcW w:w="7053" w:type="dxa"/>
          </w:tcPr>
          <w:p w14:paraId="4502113C" w14:textId="4860ECE8" w:rsidR="006D0579" w:rsidRPr="00B80B66" w:rsidRDefault="006D0579" w:rsidP="006D0579">
            <w:pPr>
              <w:tabs>
                <w:tab w:val="left" w:pos="1078"/>
              </w:tabs>
              <w:rPr>
                <w:b/>
              </w:rPr>
            </w:pPr>
            <w:r w:rsidRPr="00B80B66">
              <w:rPr>
                <w:b/>
              </w:rPr>
              <w:t>01</w:t>
            </w:r>
          </w:p>
        </w:tc>
      </w:tr>
      <w:tr w:rsidR="006D0579" w14:paraId="17B13AF9" w14:textId="77777777" w:rsidTr="00CA6116">
        <w:tc>
          <w:tcPr>
            <w:tcW w:w="1838" w:type="dxa"/>
          </w:tcPr>
          <w:p w14:paraId="134A7CFA" w14:textId="1ACCD283" w:rsidR="006D0579" w:rsidRPr="006B0872" w:rsidRDefault="006D0579" w:rsidP="006D0579">
            <w:pPr>
              <w:tabs>
                <w:tab w:val="left" w:pos="1078"/>
              </w:tabs>
              <w:rPr>
                <w:szCs w:val="18"/>
              </w:rPr>
            </w:pPr>
            <w:r w:rsidRPr="006B0872">
              <w:rPr>
                <w:szCs w:val="18"/>
              </w:rPr>
              <w:t>Projekteerija</w:t>
            </w:r>
            <w:r w:rsidR="006B0872">
              <w:rPr>
                <w:szCs w:val="18"/>
              </w:rPr>
              <w:t>:</w:t>
            </w:r>
          </w:p>
        </w:tc>
        <w:tc>
          <w:tcPr>
            <w:tcW w:w="7053" w:type="dxa"/>
          </w:tcPr>
          <w:p w14:paraId="2BA94462" w14:textId="08E351AC" w:rsidR="006D0579" w:rsidRPr="00B80B66" w:rsidRDefault="008C33B3" w:rsidP="006D0579">
            <w:pPr>
              <w:tabs>
                <w:tab w:val="left" w:pos="1078"/>
              </w:tabs>
              <w:rPr>
                <w:b/>
              </w:rPr>
            </w:pPr>
            <w:r>
              <w:rPr>
                <w:b/>
              </w:rPr>
              <w:t>Rauno Pärg</w:t>
            </w:r>
          </w:p>
        </w:tc>
      </w:tr>
      <w:tr w:rsidR="006D0579" w14:paraId="47F0601E" w14:textId="77777777" w:rsidTr="00CA6116">
        <w:tc>
          <w:tcPr>
            <w:tcW w:w="1838" w:type="dxa"/>
          </w:tcPr>
          <w:p w14:paraId="05300DFF" w14:textId="3EB4A5CF" w:rsidR="006D0579" w:rsidRPr="006B0872" w:rsidRDefault="006D0579" w:rsidP="006D0579">
            <w:pPr>
              <w:tabs>
                <w:tab w:val="left" w:pos="1078"/>
              </w:tabs>
              <w:rPr>
                <w:szCs w:val="18"/>
              </w:rPr>
            </w:pPr>
            <w:r w:rsidRPr="006B0872">
              <w:rPr>
                <w:szCs w:val="18"/>
              </w:rPr>
              <w:t>Projektijuht</w:t>
            </w:r>
            <w:r w:rsidR="006B0872">
              <w:rPr>
                <w:szCs w:val="18"/>
              </w:rPr>
              <w:t>:</w:t>
            </w:r>
          </w:p>
        </w:tc>
        <w:tc>
          <w:tcPr>
            <w:tcW w:w="7053" w:type="dxa"/>
          </w:tcPr>
          <w:p w14:paraId="1F959135" w14:textId="16C64AC2" w:rsidR="006D0579" w:rsidRPr="00B80B66" w:rsidRDefault="008C33B3" w:rsidP="006D0579">
            <w:pPr>
              <w:tabs>
                <w:tab w:val="left" w:pos="1078"/>
              </w:tabs>
              <w:rPr>
                <w:b/>
              </w:rPr>
            </w:pPr>
            <w:r w:rsidRPr="00B80B66">
              <w:rPr>
                <w:b/>
              </w:rPr>
              <w:t>Sander Kulp</w:t>
            </w:r>
          </w:p>
        </w:tc>
      </w:tr>
      <w:tr w:rsidR="006D0579" w14:paraId="18161343" w14:textId="77777777" w:rsidTr="00CA6116">
        <w:tc>
          <w:tcPr>
            <w:tcW w:w="1838" w:type="dxa"/>
          </w:tcPr>
          <w:p w14:paraId="6BA42BC6" w14:textId="3349D536" w:rsidR="006D0579" w:rsidRPr="006B0872" w:rsidRDefault="006D0579" w:rsidP="006D0579">
            <w:pPr>
              <w:tabs>
                <w:tab w:val="left" w:pos="1078"/>
              </w:tabs>
              <w:rPr>
                <w:szCs w:val="18"/>
              </w:rPr>
            </w:pPr>
            <w:r w:rsidRPr="006B0872">
              <w:rPr>
                <w:szCs w:val="18"/>
              </w:rPr>
              <w:t>Kontrollija</w:t>
            </w:r>
            <w:r w:rsidR="006B0872">
              <w:rPr>
                <w:szCs w:val="18"/>
              </w:rPr>
              <w:t>:</w:t>
            </w:r>
          </w:p>
        </w:tc>
        <w:tc>
          <w:tcPr>
            <w:tcW w:w="7053" w:type="dxa"/>
          </w:tcPr>
          <w:p w14:paraId="143032B5" w14:textId="75354B84" w:rsidR="006D0579" w:rsidRPr="00B80B66" w:rsidRDefault="006D0579" w:rsidP="006D0579">
            <w:pPr>
              <w:tabs>
                <w:tab w:val="left" w:pos="1078"/>
              </w:tabs>
              <w:rPr>
                <w:b/>
              </w:rPr>
            </w:pPr>
            <w:r w:rsidRPr="00B80B66">
              <w:rPr>
                <w:b/>
              </w:rPr>
              <w:t>Sander Kulp</w:t>
            </w:r>
          </w:p>
        </w:tc>
      </w:tr>
    </w:tbl>
    <w:p w14:paraId="35591100" w14:textId="63A6AFCB" w:rsidR="006D0579" w:rsidRDefault="006D0579" w:rsidP="00425196">
      <w:pPr>
        <w:tabs>
          <w:tab w:val="left" w:pos="1078"/>
        </w:tabs>
      </w:pPr>
    </w:p>
    <w:p w14:paraId="1E53633E" w14:textId="77777777" w:rsidR="006B0872" w:rsidRDefault="006B0872" w:rsidP="00425196">
      <w:pPr>
        <w:tabs>
          <w:tab w:val="left" w:pos="1078"/>
        </w:tabs>
      </w:pPr>
    </w:p>
    <w:p w14:paraId="04C01517" w14:textId="3C536730" w:rsidR="006B0872" w:rsidRPr="004241AA" w:rsidRDefault="00AC4C62" w:rsidP="007D68AF">
      <w:pPr>
        <w:tabs>
          <w:tab w:val="left" w:pos="1078"/>
        </w:tabs>
        <w:jc w:val="center"/>
        <w:sectPr w:rsidR="006B0872" w:rsidRPr="004241AA" w:rsidSect="00425196">
          <w:headerReference w:type="default" r:id="rId8"/>
          <w:footerReference w:type="default" r:id="rId9"/>
          <w:headerReference w:type="first" r:id="rId10"/>
          <w:pgSz w:w="11906" w:h="16838" w:code="9"/>
          <w:pgMar w:top="1871" w:right="1191" w:bottom="1049" w:left="1814" w:header="851" w:footer="510" w:gutter="0"/>
          <w:cols w:space="708"/>
          <w:titlePg/>
          <w:docGrid w:linePitch="360"/>
        </w:sectPr>
      </w:pPr>
      <w:r w:rsidRPr="003C3EF6">
        <w:rPr>
          <w:noProof/>
          <w:lang w:eastAsia="et-EE"/>
        </w:rPr>
        <mc:AlternateContent>
          <mc:Choice Requires="wps">
            <w:drawing>
              <wp:anchor distT="0" distB="0" distL="114300" distR="114300" simplePos="0" relativeHeight="251661312" behindDoc="0" locked="0" layoutInCell="1" allowOverlap="1" wp14:anchorId="305C9A9A" wp14:editId="717356FA">
                <wp:simplePos x="0" y="0"/>
                <wp:positionH relativeFrom="column">
                  <wp:posOffset>4076065</wp:posOffset>
                </wp:positionH>
                <wp:positionV relativeFrom="paragraph">
                  <wp:posOffset>1344295</wp:posOffset>
                </wp:positionV>
                <wp:extent cx="1729212" cy="74485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212" cy="744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AC454" w14:textId="19860EE2" w:rsidR="004654EA" w:rsidRPr="006467DB" w:rsidRDefault="004654EA" w:rsidP="006467DB">
                            <w:pPr>
                              <w:pStyle w:val="Template-Adresse"/>
                              <w:tabs>
                                <w:tab w:val="clear" w:pos="198"/>
                                <w:tab w:val="left" w:pos="142"/>
                              </w:tabs>
                              <w:spacing w:before="20" w:after="20"/>
                              <w:rPr>
                                <w:sz w:val="20"/>
                                <w:szCs w:val="20"/>
                                <w:lang w:val="fi-FI"/>
                              </w:rPr>
                            </w:pPr>
                            <w:r w:rsidRPr="006467DB">
                              <w:rPr>
                                <w:sz w:val="20"/>
                                <w:szCs w:val="20"/>
                                <w:lang w:val="fi-FI"/>
                              </w:rPr>
                              <w:t>Tel: +372  53426358</w:t>
                            </w:r>
                          </w:p>
                          <w:p w14:paraId="46F5A794" w14:textId="0D15BB91" w:rsidR="004654EA" w:rsidRPr="006467DB" w:rsidRDefault="004654EA" w:rsidP="006467DB">
                            <w:pPr>
                              <w:pStyle w:val="Template-Adresse"/>
                              <w:tabs>
                                <w:tab w:val="clear" w:pos="198"/>
                                <w:tab w:val="left" w:pos="142"/>
                              </w:tabs>
                              <w:spacing w:before="20" w:after="20"/>
                              <w:rPr>
                                <w:sz w:val="20"/>
                                <w:szCs w:val="20"/>
                                <w:lang w:val="fi-FI"/>
                              </w:rPr>
                            </w:pPr>
                            <w:r w:rsidRPr="006467DB">
                              <w:rPr>
                                <w:sz w:val="20"/>
                                <w:szCs w:val="20"/>
                                <w:lang w:val="fi-FI"/>
                              </w:rPr>
                              <w:t>E-post: Info@hepta.ee</w:t>
                            </w:r>
                          </w:p>
                          <w:p w14:paraId="19452AB8" w14:textId="3269256A" w:rsidR="004654EA" w:rsidRPr="006467DB" w:rsidRDefault="004654EA" w:rsidP="006467DB">
                            <w:pPr>
                              <w:pStyle w:val="Template-Adresse"/>
                              <w:tabs>
                                <w:tab w:val="clear" w:pos="198"/>
                                <w:tab w:val="left" w:pos="142"/>
                              </w:tabs>
                              <w:spacing w:before="20" w:after="20"/>
                              <w:rPr>
                                <w:sz w:val="20"/>
                                <w:szCs w:val="20"/>
                                <w:lang w:val="fi-FI"/>
                              </w:rPr>
                            </w:pPr>
                            <w:r w:rsidRPr="006467DB">
                              <w:rPr>
                                <w:sz w:val="20"/>
                                <w:szCs w:val="20"/>
                                <w:lang w:val="fi-FI"/>
                              </w:rPr>
                              <w:t>www.hepta.ee</w:t>
                            </w:r>
                          </w:p>
                          <w:p w14:paraId="21DA7832" w14:textId="77777777" w:rsidR="004654EA" w:rsidRDefault="004654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5C9A9A" id="_x0000_t202" coordsize="21600,21600" o:spt="202" path="m,l,21600r21600,l21600,xe">
                <v:stroke joinstyle="miter"/>
                <v:path gradientshapeok="t" o:connecttype="rect"/>
              </v:shapetype>
              <v:shape id="Text Box 15" o:spid="_x0000_s1026" type="#_x0000_t202" style="position:absolute;left:0;text-align:left;margin-left:320.95pt;margin-top:105.85pt;width:136.15pt;height:5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" filled="f" stroked="f">
                <v:textbox>
                  <w:txbxContent>
                    <w:p w14:paraId="711AC454" w14:textId="19860EE2" w:rsidR="004654EA" w:rsidRPr="006467DB" w:rsidRDefault="004654EA" w:rsidP="006467DB">
                      <w:pPr>
                        <w:pStyle w:val="Template-Adresse"/>
                        <w:tabs>
                          <w:tab w:val="clear" w:pos="198"/>
                          <w:tab w:val="left" w:pos="142"/>
                        </w:tabs>
                        <w:spacing w:before="20" w:after="20"/>
                        <w:rPr>
                          <w:sz w:val="20"/>
                          <w:szCs w:val="20"/>
                          <w:lang w:val="fi-FI"/>
                        </w:rPr>
                      </w:pPr>
                      <w:r w:rsidRPr="006467DB">
                        <w:rPr>
                          <w:sz w:val="20"/>
                          <w:szCs w:val="20"/>
                          <w:lang w:val="fi-FI"/>
                        </w:rPr>
                        <w:t>Tel: +372  53426358</w:t>
                      </w:r>
                    </w:p>
                    <w:p w14:paraId="46F5A794" w14:textId="0D15BB91" w:rsidR="004654EA" w:rsidRPr="006467DB" w:rsidRDefault="004654EA" w:rsidP="006467DB">
                      <w:pPr>
                        <w:pStyle w:val="Template-Adresse"/>
                        <w:tabs>
                          <w:tab w:val="clear" w:pos="198"/>
                          <w:tab w:val="left" w:pos="142"/>
                        </w:tabs>
                        <w:spacing w:before="20" w:after="20"/>
                        <w:rPr>
                          <w:sz w:val="20"/>
                          <w:szCs w:val="20"/>
                          <w:lang w:val="fi-FI"/>
                        </w:rPr>
                      </w:pPr>
                      <w:r w:rsidRPr="006467DB">
                        <w:rPr>
                          <w:sz w:val="20"/>
                          <w:szCs w:val="20"/>
                          <w:lang w:val="fi-FI"/>
                        </w:rPr>
                        <w:t>E-post: Info@hepta.ee</w:t>
                      </w:r>
                    </w:p>
                    <w:p w14:paraId="19452AB8" w14:textId="3269256A" w:rsidR="004654EA" w:rsidRPr="006467DB" w:rsidRDefault="004654EA" w:rsidP="006467DB">
                      <w:pPr>
                        <w:pStyle w:val="Template-Adresse"/>
                        <w:tabs>
                          <w:tab w:val="clear" w:pos="198"/>
                          <w:tab w:val="left" w:pos="142"/>
                        </w:tabs>
                        <w:spacing w:before="20" w:after="20"/>
                        <w:rPr>
                          <w:sz w:val="20"/>
                          <w:szCs w:val="20"/>
                          <w:lang w:val="fi-FI"/>
                        </w:rPr>
                      </w:pPr>
                      <w:r w:rsidRPr="006467DB">
                        <w:rPr>
                          <w:sz w:val="20"/>
                          <w:szCs w:val="20"/>
                          <w:lang w:val="fi-FI"/>
                        </w:rPr>
                        <w:t>www.hepta.ee</w:t>
                      </w:r>
                    </w:p>
                    <w:p w14:paraId="21DA7832" w14:textId="77777777" w:rsidR="004654EA" w:rsidRDefault="004654EA"/>
                  </w:txbxContent>
                </v:textbox>
              </v:shape>
            </w:pict>
          </mc:Fallback>
        </mc:AlternateContent>
      </w:r>
      <w:r w:rsidRPr="003C3EF6">
        <w:rPr>
          <w:noProof/>
          <w:lang w:eastAsia="et-EE"/>
        </w:rPr>
        <mc:AlternateContent>
          <mc:Choice Requires="wps">
            <w:drawing>
              <wp:anchor distT="0" distB="0" distL="114300" distR="114300" simplePos="0" relativeHeight="251659264" behindDoc="0" locked="0" layoutInCell="1" allowOverlap="1" wp14:anchorId="35FE9396" wp14:editId="5E5D0333">
                <wp:simplePos x="0" y="0"/>
                <wp:positionH relativeFrom="column">
                  <wp:posOffset>-120650</wp:posOffset>
                </wp:positionH>
                <wp:positionV relativeFrom="paragraph">
                  <wp:posOffset>1408430</wp:posOffset>
                </wp:positionV>
                <wp:extent cx="2309495" cy="7448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9495" cy="744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309B1" w14:textId="76E90FE4" w:rsidR="004654EA" w:rsidRPr="006467DB" w:rsidRDefault="004654EA" w:rsidP="006467DB">
                            <w:pPr>
                              <w:pStyle w:val="Template-Adresse"/>
                              <w:tabs>
                                <w:tab w:val="clear" w:pos="198"/>
                                <w:tab w:val="left" w:pos="142"/>
                              </w:tabs>
                              <w:spacing w:before="20" w:after="20"/>
                              <w:rPr>
                                <w:sz w:val="20"/>
                                <w:szCs w:val="20"/>
                                <w:lang w:val="fi-FI"/>
                              </w:rPr>
                            </w:pPr>
                            <w:r w:rsidRPr="006467DB">
                              <w:rPr>
                                <w:sz w:val="20"/>
                                <w:szCs w:val="20"/>
                                <w:lang w:val="fi-FI"/>
                              </w:rPr>
                              <w:t>Hepta Group Enery OÜ 12502103</w:t>
                            </w:r>
                          </w:p>
                          <w:p w14:paraId="539A296E" w14:textId="31FE0D2F" w:rsidR="004654EA" w:rsidRDefault="004654EA" w:rsidP="006467DB">
                            <w:pPr>
                              <w:pStyle w:val="Template-Adresse"/>
                              <w:tabs>
                                <w:tab w:val="clear" w:pos="198"/>
                                <w:tab w:val="left" w:pos="142"/>
                              </w:tabs>
                              <w:spacing w:before="20" w:after="20"/>
                              <w:rPr>
                                <w:sz w:val="20"/>
                                <w:szCs w:val="20"/>
                                <w:lang w:val="fi-FI"/>
                              </w:rPr>
                            </w:pPr>
                            <w:r w:rsidRPr="006467DB">
                              <w:rPr>
                                <w:sz w:val="20"/>
                                <w:szCs w:val="20"/>
                                <w:lang w:val="fi-FI"/>
                              </w:rPr>
                              <w:t>MTR TEL00217</w:t>
                            </w:r>
                          </w:p>
                          <w:p w14:paraId="5DB49A21" w14:textId="5516D3E4" w:rsidR="004654EA" w:rsidRPr="006467DB" w:rsidRDefault="00534690" w:rsidP="006467DB">
                            <w:pPr>
                              <w:pStyle w:val="Template-Adresse"/>
                              <w:tabs>
                                <w:tab w:val="clear" w:pos="198"/>
                                <w:tab w:val="left" w:pos="142"/>
                              </w:tabs>
                              <w:spacing w:before="20" w:after="20"/>
                              <w:rPr>
                                <w:rFonts w:asciiTheme="minorHAnsi" w:hAnsiTheme="minorHAnsi"/>
                                <w:sz w:val="20"/>
                                <w:szCs w:val="20"/>
                                <w:lang w:val="et-EE"/>
                              </w:rPr>
                            </w:pPr>
                            <w:r>
                              <w:rPr>
                                <w:sz w:val="20"/>
                                <w:szCs w:val="20"/>
                                <w:lang w:val="fi-FI"/>
                              </w:rPr>
                              <w:t>Teaduspargi 6/1</w:t>
                            </w:r>
                            <w:r w:rsidR="004654EA">
                              <w:rPr>
                                <w:sz w:val="20"/>
                                <w:szCs w:val="20"/>
                                <w:lang w:val="fi-FI"/>
                              </w:rPr>
                              <w:t xml:space="preserve">, </w:t>
                            </w:r>
                            <w:r w:rsidR="004654EA" w:rsidRPr="006467DB">
                              <w:rPr>
                                <w:sz w:val="20"/>
                                <w:szCs w:val="20"/>
                                <w:lang w:val="fi-FI"/>
                              </w:rPr>
                              <w:t>1</w:t>
                            </w:r>
                            <w:r w:rsidR="004654EA">
                              <w:rPr>
                                <w:sz w:val="20"/>
                                <w:szCs w:val="20"/>
                                <w:lang w:val="fi-FI"/>
                              </w:rPr>
                              <w:t>2618 Tallinn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E9396" id="Text Box 2" o:spid="_x0000_s1027" type="#_x0000_t202" style="position:absolute;left:0;text-align:left;margin-left:-9.5pt;margin-top:110.9pt;width:181.85pt;height:5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" filled="f" stroked="f">
                <v:textbox>
                  <w:txbxContent>
                    <w:p w14:paraId="30A309B1" w14:textId="76E90FE4" w:rsidR="004654EA" w:rsidRPr="006467DB" w:rsidRDefault="004654EA" w:rsidP="006467DB">
                      <w:pPr>
                        <w:pStyle w:val="Template-Adresse"/>
                        <w:tabs>
                          <w:tab w:val="clear" w:pos="198"/>
                          <w:tab w:val="left" w:pos="142"/>
                        </w:tabs>
                        <w:spacing w:before="20" w:after="20"/>
                        <w:rPr>
                          <w:sz w:val="20"/>
                          <w:szCs w:val="20"/>
                          <w:lang w:val="fi-FI"/>
                        </w:rPr>
                      </w:pPr>
                      <w:r w:rsidRPr="006467DB">
                        <w:rPr>
                          <w:sz w:val="20"/>
                          <w:szCs w:val="20"/>
                          <w:lang w:val="fi-FI"/>
                        </w:rPr>
                        <w:t>Hepta Group Enery OÜ 12502103</w:t>
                      </w:r>
                    </w:p>
                    <w:p w14:paraId="539A296E" w14:textId="31FE0D2F" w:rsidR="004654EA" w:rsidRDefault="004654EA" w:rsidP="006467DB">
                      <w:pPr>
                        <w:pStyle w:val="Template-Adresse"/>
                        <w:tabs>
                          <w:tab w:val="clear" w:pos="198"/>
                          <w:tab w:val="left" w:pos="142"/>
                        </w:tabs>
                        <w:spacing w:before="20" w:after="20"/>
                        <w:rPr>
                          <w:sz w:val="20"/>
                          <w:szCs w:val="20"/>
                          <w:lang w:val="fi-FI"/>
                        </w:rPr>
                      </w:pPr>
                      <w:r w:rsidRPr="006467DB">
                        <w:rPr>
                          <w:sz w:val="20"/>
                          <w:szCs w:val="20"/>
                          <w:lang w:val="fi-FI"/>
                        </w:rPr>
                        <w:t>MTR TEL00217</w:t>
                      </w:r>
                    </w:p>
                    <w:p w14:paraId="5DB49A21" w14:textId="5516D3E4" w:rsidR="004654EA" w:rsidRPr="006467DB" w:rsidRDefault="00534690" w:rsidP="006467DB">
                      <w:pPr>
                        <w:pStyle w:val="Template-Adresse"/>
                        <w:tabs>
                          <w:tab w:val="clear" w:pos="198"/>
                          <w:tab w:val="left" w:pos="142"/>
                        </w:tabs>
                        <w:spacing w:before="20" w:after="20"/>
                        <w:rPr>
                          <w:rFonts w:asciiTheme="minorHAnsi" w:hAnsiTheme="minorHAnsi"/>
                          <w:sz w:val="20"/>
                          <w:szCs w:val="20"/>
                          <w:lang w:val="et-EE"/>
                        </w:rPr>
                      </w:pPr>
                      <w:r>
                        <w:rPr>
                          <w:sz w:val="20"/>
                          <w:szCs w:val="20"/>
                          <w:lang w:val="fi-FI"/>
                        </w:rPr>
                        <w:t>Teaduspargi 6/1</w:t>
                      </w:r>
                      <w:r w:rsidR="004654EA">
                        <w:rPr>
                          <w:sz w:val="20"/>
                          <w:szCs w:val="20"/>
                          <w:lang w:val="fi-FI"/>
                        </w:rPr>
                        <w:t xml:space="preserve">, </w:t>
                      </w:r>
                      <w:r w:rsidR="004654EA" w:rsidRPr="006467DB">
                        <w:rPr>
                          <w:sz w:val="20"/>
                          <w:szCs w:val="20"/>
                          <w:lang w:val="fi-FI"/>
                        </w:rPr>
                        <w:t>1</w:t>
                      </w:r>
                      <w:r w:rsidR="004654EA">
                        <w:rPr>
                          <w:sz w:val="20"/>
                          <w:szCs w:val="20"/>
                          <w:lang w:val="fi-FI"/>
                        </w:rPr>
                        <w:t>2618 Tallinn</w:t>
                      </w:r>
                    </w:p>
                  </w:txbxContent>
                </v:textbox>
              </v:shape>
            </w:pict>
          </mc:Fallback>
        </mc:AlternateContent>
      </w:r>
    </w:p>
    <w:bookmarkEnd w:id="0"/>
    <w:p w14:paraId="57F5C448" w14:textId="3B048F42" w:rsidR="00425196" w:rsidRPr="004241AA" w:rsidRDefault="00425196" w:rsidP="00425196">
      <w:pPr>
        <w:pStyle w:val="Normal-RevisionData"/>
        <w:spacing w:line="20" w:lineRule="exact"/>
        <w:rPr>
          <w:sz w:val="2"/>
          <w:szCs w:val="2"/>
        </w:rPr>
      </w:pPr>
    </w:p>
    <w:tbl>
      <w:tblPr>
        <w:tblStyle w:val="TableGrid"/>
        <w:tblW w:w="7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231"/>
      </w:tblGrid>
      <w:tr w:rsidR="00CF4537" w:rsidRPr="004241AA" w14:paraId="6DE4DA85" w14:textId="77777777" w:rsidTr="00AB062D">
        <w:trPr>
          <w:trHeight w:hRule="exact" w:val="567"/>
        </w:trPr>
        <w:tc>
          <w:tcPr>
            <w:tcW w:w="7231" w:type="dxa"/>
          </w:tcPr>
          <w:p w14:paraId="3D01173A" w14:textId="77777777" w:rsidR="00CF4537" w:rsidRPr="004241AA" w:rsidRDefault="00CF4537" w:rsidP="00AB062D">
            <w:pPr>
              <w:pStyle w:val="Caption"/>
            </w:pPr>
            <w:r w:rsidRPr="00391393">
              <w:t>SISUKORD</w:t>
            </w:r>
          </w:p>
        </w:tc>
      </w:tr>
    </w:tbl>
    <w:p w14:paraId="7FA000F8" w14:textId="0B1383D4" w:rsidR="00CF4537" w:rsidRDefault="00CF4537" w:rsidP="00CF4537">
      <w:pPr>
        <w:pStyle w:val="TOC1"/>
        <w:rPr>
          <w:rFonts w:eastAsiaTheme="minorEastAsia" w:cstheme="minorBidi"/>
          <w:b w:val="0"/>
          <w:bCs w:val="0"/>
          <w:caps w:val="0"/>
          <w:noProof/>
          <w:sz w:val="22"/>
          <w:szCs w:val="22"/>
          <w:lang w:eastAsia="et-EE"/>
        </w:rPr>
      </w:pPr>
      <w:r>
        <w:fldChar w:fldCharType="begin"/>
      </w:r>
      <w:r>
        <w:instrText xml:space="preserve"> TOC \o "1-3" \h \z \u </w:instrText>
      </w:r>
      <w:r>
        <w:fldChar w:fldCharType="separate"/>
      </w:r>
      <w:hyperlink w:anchor="_Toc130567052" w:history="1">
        <w:r w:rsidRPr="00CA1323">
          <w:rPr>
            <w:rStyle w:val="Hyperlink"/>
            <w:noProof/>
          </w:rPr>
          <w:t>1.</w:t>
        </w:r>
        <w:r>
          <w:rPr>
            <w:rFonts w:eastAsiaTheme="minorEastAsia" w:cstheme="minorBidi"/>
            <w:b w:val="0"/>
            <w:bCs w:val="0"/>
            <w:caps w:val="0"/>
            <w:noProof/>
            <w:sz w:val="22"/>
            <w:szCs w:val="22"/>
            <w:lang w:eastAsia="et-EE"/>
          </w:rPr>
          <w:tab/>
        </w:r>
        <w:r w:rsidRPr="00CA1323">
          <w:rPr>
            <w:rStyle w:val="Hyperlink"/>
            <w:noProof/>
          </w:rPr>
          <w:t>Tehnovõrkude lahendused</w:t>
        </w:r>
        <w:r>
          <w:rPr>
            <w:noProof/>
            <w:webHidden/>
          </w:rPr>
          <w:tab/>
        </w:r>
        <w:r>
          <w:rPr>
            <w:noProof/>
            <w:webHidden/>
          </w:rPr>
          <w:fldChar w:fldCharType="begin"/>
        </w:r>
        <w:r>
          <w:rPr>
            <w:noProof/>
            <w:webHidden/>
          </w:rPr>
          <w:instrText xml:space="preserve"> PAGEREF _Toc130567052 \h </w:instrText>
        </w:r>
        <w:r>
          <w:rPr>
            <w:noProof/>
            <w:webHidden/>
          </w:rPr>
        </w:r>
        <w:r>
          <w:rPr>
            <w:noProof/>
            <w:webHidden/>
          </w:rPr>
          <w:fldChar w:fldCharType="separate"/>
        </w:r>
        <w:r w:rsidR="004A18A7">
          <w:rPr>
            <w:noProof/>
            <w:webHidden/>
          </w:rPr>
          <w:t>3</w:t>
        </w:r>
        <w:r>
          <w:rPr>
            <w:noProof/>
            <w:webHidden/>
          </w:rPr>
          <w:fldChar w:fldCharType="end"/>
        </w:r>
      </w:hyperlink>
    </w:p>
    <w:p w14:paraId="38523696" w14:textId="26F1711A" w:rsidR="00CF4537" w:rsidRDefault="004A18A7" w:rsidP="00CF4537">
      <w:pPr>
        <w:pStyle w:val="TOC2"/>
        <w:rPr>
          <w:rFonts w:eastAsiaTheme="minorEastAsia" w:cstheme="minorBidi"/>
          <w:noProof/>
          <w:sz w:val="22"/>
          <w:szCs w:val="22"/>
          <w:lang w:eastAsia="et-EE"/>
        </w:rPr>
      </w:pPr>
      <w:hyperlink w:anchor="_Toc130567053" w:history="1">
        <w:r w:rsidR="00CF4537" w:rsidRPr="00CA1323">
          <w:rPr>
            <w:rStyle w:val="Hyperlink"/>
            <w:noProof/>
          </w:rPr>
          <w:t>1.1.</w:t>
        </w:r>
        <w:r w:rsidR="00CF4537">
          <w:rPr>
            <w:rFonts w:eastAsiaTheme="minorEastAsia" w:cstheme="minorBidi"/>
            <w:noProof/>
            <w:sz w:val="22"/>
            <w:szCs w:val="22"/>
            <w:lang w:eastAsia="et-EE"/>
          </w:rPr>
          <w:tab/>
        </w:r>
        <w:r w:rsidR="00CF4537" w:rsidRPr="00CA1323">
          <w:rPr>
            <w:rStyle w:val="Hyperlink"/>
            <w:noProof/>
          </w:rPr>
          <w:t>Üldosa</w:t>
        </w:r>
        <w:r w:rsidR="00CF4537">
          <w:rPr>
            <w:noProof/>
            <w:webHidden/>
          </w:rPr>
          <w:tab/>
        </w:r>
        <w:r w:rsidR="00CF4537">
          <w:rPr>
            <w:noProof/>
            <w:webHidden/>
          </w:rPr>
          <w:fldChar w:fldCharType="begin"/>
        </w:r>
        <w:r w:rsidR="00CF4537">
          <w:rPr>
            <w:noProof/>
            <w:webHidden/>
          </w:rPr>
          <w:instrText xml:space="preserve"> PAGEREF _Toc130567053 \h </w:instrText>
        </w:r>
        <w:r w:rsidR="00CF4537">
          <w:rPr>
            <w:noProof/>
            <w:webHidden/>
          </w:rPr>
        </w:r>
        <w:r w:rsidR="00CF4537">
          <w:rPr>
            <w:noProof/>
            <w:webHidden/>
          </w:rPr>
          <w:fldChar w:fldCharType="separate"/>
        </w:r>
        <w:r>
          <w:rPr>
            <w:noProof/>
            <w:webHidden/>
          </w:rPr>
          <w:t>3</w:t>
        </w:r>
        <w:r w:rsidR="00CF4537">
          <w:rPr>
            <w:noProof/>
            <w:webHidden/>
          </w:rPr>
          <w:fldChar w:fldCharType="end"/>
        </w:r>
      </w:hyperlink>
    </w:p>
    <w:p w14:paraId="4504E226" w14:textId="0C8660BA" w:rsidR="00CF4537" w:rsidRDefault="004A18A7" w:rsidP="00CF4537">
      <w:pPr>
        <w:pStyle w:val="TOC2"/>
        <w:rPr>
          <w:rFonts w:eastAsiaTheme="minorEastAsia" w:cstheme="minorBidi"/>
          <w:noProof/>
          <w:sz w:val="22"/>
          <w:szCs w:val="22"/>
          <w:lang w:eastAsia="et-EE"/>
        </w:rPr>
      </w:pPr>
      <w:hyperlink w:anchor="_Toc130567054" w:history="1">
        <w:r w:rsidR="00CF4537" w:rsidRPr="00CA1323">
          <w:rPr>
            <w:rStyle w:val="Hyperlink"/>
            <w:noProof/>
          </w:rPr>
          <w:t>1.2.</w:t>
        </w:r>
        <w:r w:rsidR="00CF4537">
          <w:rPr>
            <w:rFonts w:eastAsiaTheme="minorEastAsia" w:cstheme="minorBidi"/>
            <w:noProof/>
            <w:sz w:val="22"/>
            <w:szCs w:val="22"/>
            <w:lang w:eastAsia="et-EE"/>
          </w:rPr>
          <w:tab/>
        </w:r>
        <w:r w:rsidR="00CF4537" w:rsidRPr="00CA1323">
          <w:rPr>
            <w:rStyle w:val="Hyperlink"/>
            <w:noProof/>
          </w:rPr>
          <w:t>Nõuded olemasolevate kommunikatsioonide kaitsmiseks kaevetöödel</w:t>
        </w:r>
        <w:r w:rsidR="00CF4537">
          <w:rPr>
            <w:noProof/>
            <w:webHidden/>
          </w:rPr>
          <w:tab/>
        </w:r>
        <w:r w:rsidR="00CF4537">
          <w:rPr>
            <w:noProof/>
            <w:webHidden/>
          </w:rPr>
          <w:fldChar w:fldCharType="begin"/>
        </w:r>
        <w:r w:rsidR="00CF4537">
          <w:rPr>
            <w:noProof/>
            <w:webHidden/>
          </w:rPr>
          <w:instrText xml:space="preserve"> PAGEREF _Toc130567054 \h </w:instrText>
        </w:r>
        <w:r w:rsidR="00CF4537">
          <w:rPr>
            <w:noProof/>
            <w:webHidden/>
          </w:rPr>
        </w:r>
        <w:r w:rsidR="00CF4537">
          <w:rPr>
            <w:noProof/>
            <w:webHidden/>
          </w:rPr>
          <w:fldChar w:fldCharType="separate"/>
        </w:r>
        <w:r>
          <w:rPr>
            <w:noProof/>
            <w:webHidden/>
          </w:rPr>
          <w:t>4</w:t>
        </w:r>
        <w:r w:rsidR="00CF4537">
          <w:rPr>
            <w:noProof/>
            <w:webHidden/>
          </w:rPr>
          <w:fldChar w:fldCharType="end"/>
        </w:r>
      </w:hyperlink>
    </w:p>
    <w:p w14:paraId="6764947C" w14:textId="27199AE4" w:rsidR="00CF4537" w:rsidRDefault="004A18A7" w:rsidP="00CF4537">
      <w:pPr>
        <w:pStyle w:val="TOC1"/>
        <w:rPr>
          <w:rFonts w:eastAsiaTheme="minorEastAsia" w:cstheme="minorBidi"/>
          <w:b w:val="0"/>
          <w:bCs w:val="0"/>
          <w:caps w:val="0"/>
          <w:noProof/>
          <w:sz w:val="22"/>
          <w:szCs w:val="22"/>
          <w:lang w:eastAsia="et-EE"/>
        </w:rPr>
      </w:pPr>
      <w:hyperlink w:anchor="_Toc130567059" w:history="1">
        <w:r w:rsidR="00CF4537">
          <w:rPr>
            <w:rStyle w:val="Hyperlink"/>
            <w:noProof/>
          </w:rPr>
          <w:t>2</w:t>
        </w:r>
        <w:r w:rsidR="00CF4537" w:rsidRPr="00CA1323">
          <w:rPr>
            <w:rStyle w:val="Hyperlink"/>
            <w:noProof/>
          </w:rPr>
          <w:t>.</w:t>
        </w:r>
        <w:r w:rsidR="00CF4537">
          <w:rPr>
            <w:rFonts w:eastAsiaTheme="minorEastAsia" w:cstheme="minorBidi"/>
            <w:b w:val="0"/>
            <w:bCs w:val="0"/>
            <w:caps w:val="0"/>
            <w:noProof/>
            <w:sz w:val="22"/>
            <w:szCs w:val="22"/>
            <w:lang w:eastAsia="et-EE"/>
          </w:rPr>
          <w:tab/>
        </w:r>
        <w:r w:rsidR="00CF4537" w:rsidRPr="00CA1323">
          <w:rPr>
            <w:rStyle w:val="Hyperlink"/>
            <w:noProof/>
          </w:rPr>
          <w:t>Elektrirajatised</w:t>
        </w:r>
        <w:r w:rsidR="00CF4537">
          <w:rPr>
            <w:noProof/>
            <w:webHidden/>
          </w:rPr>
          <w:tab/>
        </w:r>
        <w:r w:rsidR="00CF4537">
          <w:rPr>
            <w:noProof/>
            <w:webHidden/>
          </w:rPr>
          <w:fldChar w:fldCharType="begin"/>
        </w:r>
        <w:r w:rsidR="00CF4537">
          <w:rPr>
            <w:noProof/>
            <w:webHidden/>
          </w:rPr>
          <w:instrText xml:space="preserve"> PAGEREF _Toc130567059 \h </w:instrText>
        </w:r>
        <w:r w:rsidR="00CF4537">
          <w:rPr>
            <w:noProof/>
            <w:webHidden/>
          </w:rPr>
        </w:r>
        <w:r w:rsidR="00CF4537">
          <w:rPr>
            <w:noProof/>
            <w:webHidden/>
          </w:rPr>
          <w:fldChar w:fldCharType="separate"/>
        </w:r>
        <w:r>
          <w:rPr>
            <w:noProof/>
            <w:webHidden/>
          </w:rPr>
          <w:t>6</w:t>
        </w:r>
        <w:r w:rsidR="00CF4537">
          <w:rPr>
            <w:noProof/>
            <w:webHidden/>
          </w:rPr>
          <w:fldChar w:fldCharType="end"/>
        </w:r>
      </w:hyperlink>
    </w:p>
    <w:p w14:paraId="18A13A3B" w14:textId="70B0E890" w:rsidR="00CF4537" w:rsidRDefault="004A18A7" w:rsidP="00CF4537">
      <w:pPr>
        <w:pStyle w:val="TOC1"/>
        <w:rPr>
          <w:rFonts w:eastAsiaTheme="minorEastAsia" w:cstheme="minorBidi"/>
          <w:b w:val="0"/>
          <w:bCs w:val="0"/>
          <w:caps w:val="0"/>
          <w:noProof/>
          <w:sz w:val="22"/>
          <w:szCs w:val="22"/>
          <w:lang w:eastAsia="et-EE"/>
        </w:rPr>
      </w:pPr>
      <w:hyperlink w:anchor="_Toc130567070" w:history="1">
        <w:r w:rsidR="00CF4537">
          <w:rPr>
            <w:rStyle w:val="Hyperlink"/>
            <w:noProof/>
          </w:rPr>
          <w:t>3</w:t>
        </w:r>
        <w:r w:rsidR="00CF4537" w:rsidRPr="00CA1323">
          <w:rPr>
            <w:rStyle w:val="Hyperlink"/>
            <w:noProof/>
          </w:rPr>
          <w:t>.</w:t>
        </w:r>
        <w:r w:rsidR="00CF4537">
          <w:rPr>
            <w:rFonts w:eastAsiaTheme="minorEastAsia" w:cstheme="minorBidi"/>
            <w:b w:val="0"/>
            <w:bCs w:val="0"/>
            <w:caps w:val="0"/>
            <w:noProof/>
            <w:sz w:val="22"/>
            <w:szCs w:val="22"/>
            <w:lang w:eastAsia="et-EE"/>
          </w:rPr>
          <w:tab/>
        </w:r>
        <w:r w:rsidR="00CF4537" w:rsidRPr="00CA1323">
          <w:rPr>
            <w:rStyle w:val="Hyperlink"/>
            <w:noProof/>
          </w:rPr>
          <w:t>Ehitamine</w:t>
        </w:r>
        <w:r w:rsidR="00CF4537">
          <w:rPr>
            <w:noProof/>
            <w:webHidden/>
          </w:rPr>
          <w:tab/>
        </w:r>
        <w:r w:rsidR="00CF4537">
          <w:rPr>
            <w:noProof/>
            <w:webHidden/>
          </w:rPr>
          <w:fldChar w:fldCharType="begin"/>
        </w:r>
        <w:r w:rsidR="00CF4537">
          <w:rPr>
            <w:noProof/>
            <w:webHidden/>
          </w:rPr>
          <w:instrText xml:space="preserve"> PAGEREF _Toc130567070 \h </w:instrText>
        </w:r>
        <w:r w:rsidR="00CF4537">
          <w:rPr>
            <w:noProof/>
            <w:webHidden/>
          </w:rPr>
        </w:r>
        <w:r w:rsidR="00CF4537">
          <w:rPr>
            <w:noProof/>
            <w:webHidden/>
          </w:rPr>
          <w:fldChar w:fldCharType="separate"/>
        </w:r>
        <w:r>
          <w:rPr>
            <w:noProof/>
            <w:webHidden/>
          </w:rPr>
          <w:t>7</w:t>
        </w:r>
        <w:r w:rsidR="00CF4537">
          <w:rPr>
            <w:noProof/>
            <w:webHidden/>
          </w:rPr>
          <w:fldChar w:fldCharType="end"/>
        </w:r>
      </w:hyperlink>
    </w:p>
    <w:p w14:paraId="7C43B376" w14:textId="47AE1C13" w:rsidR="00CF4537" w:rsidRDefault="004A18A7" w:rsidP="00CF4537">
      <w:pPr>
        <w:pStyle w:val="TOC2"/>
        <w:rPr>
          <w:rFonts w:eastAsiaTheme="minorEastAsia" w:cstheme="minorBidi"/>
          <w:noProof/>
          <w:sz w:val="22"/>
          <w:szCs w:val="22"/>
          <w:lang w:eastAsia="et-EE"/>
        </w:rPr>
      </w:pPr>
      <w:hyperlink w:anchor="_Toc130567071" w:history="1">
        <w:r w:rsidR="00CF4537">
          <w:rPr>
            <w:rStyle w:val="Hyperlink"/>
            <w:noProof/>
          </w:rPr>
          <w:t>3</w:t>
        </w:r>
        <w:r w:rsidR="00CF4537" w:rsidRPr="00CA1323">
          <w:rPr>
            <w:rStyle w:val="Hyperlink"/>
            <w:noProof/>
          </w:rPr>
          <w:t>.1.</w:t>
        </w:r>
        <w:r w:rsidR="00CF4537">
          <w:rPr>
            <w:rFonts w:eastAsiaTheme="minorEastAsia" w:cstheme="minorBidi"/>
            <w:noProof/>
            <w:sz w:val="22"/>
            <w:szCs w:val="22"/>
            <w:lang w:eastAsia="et-EE"/>
          </w:rPr>
          <w:tab/>
        </w:r>
        <w:r w:rsidR="00CF4537" w:rsidRPr="00CA1323">
          <w:rPr>
            <w:rStyle w:val="Hyperlink"/>
            <w:noProof/>
          </w:rPr>
          <w:t>Maakaablite ehitus</w:t>
        </w:r>
        <w:r w:rsidR="00CF4537">
          <w:rPr>
            <w:noProof/>
            <w:webHidden/>
          </w:rPr>
          <w:tab/>
        </w:r>
        <w:r w:rsidR="00CF4537">
          <w:rPr>
            <w:noProof/>
            <w:webHidden/>
          </w:rPr>
          <w:fldChar w:fldCharType="begin"/>
        </w:r>
        <w:r w:rsidR="00CF4537">
          <w:rPr>
            <w:noProof/>
            <w:webHidden/>
          </w:rPr>
          <w:instrText xml:space="preserve"> PAGEREF _Toc130567071 \h </w:instrText>
        </w:r>
        <w:r w:rsidR="00CF4537">
          <w:rPr>
            <w:noProof/>
            <w:webHidden/>
          </w:rPr>
        </w:r>
        <w:r w:rsidR="00CF4537">
          <w:rPr>
            <w:noProof/>
            <w:webHidden/>
          </w:rPr>
          <w:fldChar w:fldCharType="separate"/>
        </w:r>
        <w:r>
          <w:rPr>
            <w:noProof/>
            <w:webHidden/>
          </w:rPr>
          <w:t>7</w:t>
        </w:r>
        <w:r w:rsidR="00CF4537">
          <w:rPr>
            <w:noProof/>
            <w:webHidden/>
          </w:rPr>
          <w:fldChar w:fldCharType="end"/>
        </w:r>
      </w:hyperlink>
    </w:p>
    <w:p w14:paraId="4C48A164" w14:textId="7C5AFD2A" w:rsidR="00CF4537" w:rsidRDefault="004A18A7" w:rsidP="00CF4537">
      <w:pPr>
        <w:pStyle w:val="TOC2"/>
        <w:rPr>
          <w:rFonts w:eastAsiaTheme="minorEastAsia" w:cstheme="minorBidi"/>
          <w:noProof/>
          <w:sz w:val="22"/>
          <w:szCs w:val="22"/>
          <w:lang w:eastAsia="et-EE"/>
        </w:rPr>
      </w:pPr>
      <w:hyperlink w:anchor="_Toc130567072" w:history="1">
        <w:r w:rsidR="00CF4537">
          <w:rPr>
            <w:rStyle w:val="Hyperlink"/>
            <w:noProof/>
          </w:rPr>
          <w:t>3</w:t>
        </w:r>
        <w:r w:rsidR="00CF4537" w:rsidRPr="00CA1323">
          <w:rPr>
            <w:rStyle w:val="Hyperlink"/>
            <w:noProof/>
          </w:rPr>
          <w:t>.2.</w:t>
        </w:r>
        <w:r w:rsidR="00CF4537">
          <w:rPr>
            <w:rFonts w:eastAsiaTheme="minorEastAsia" w:cstheme="minorBidi"/>
            <w:noProof/>
            <w:sz w:val="22"/>
            <w:szCs w:val="22"/>
            <w:lang w:eastAsia="et-EE"/>
          </w:rPr>
          <w:tab/>
        </w:r>
        <w:r w:rsidR="00CF4537" w:rsidRPr="00CA1323">
          <w:rPr>
            <w:rStyle w:val="Hyperlink"/>
            <w:noProof/>
          </w:rPr>
          <w:t>Tähistused</w:t>
        </w:r>
        <w:r w:rsidR="00CF4537">
          <w:rPr>
            <w:noProof/>
            <w:webHidden/>
          </w:rPr>
          <w:tab/>
        </w:r>
        <w:r w:rsidR="00CF4537">
          <w:rPr>
            <w:noProof/>
            <w:webHidden/>
          </w:rPr>
          <w:fldChar w:fldCharType="begin"/>
        </w:r>
        <w:r w:rsidR="00CF4537">
          <w:rPr>
            <w:noProof/>
            <w:webHidden/>
          </w:rPr>
          <w:instrText xml:space="preserve"> PAGEREF _Toc130567072 \h </w:instrText>
        </w:r>
        <w:r w:rsidR="00CF4537">
          <w:rPr>
            <w:noProof/>
            <w:webHidden/>
          </w:rPr>
        </w:r>
        <w:r w:rsidR="00CF4537">
          <w:rPr>
            <w:noProof/>
            <w:webHidden/>
          </w:rPr>
          <w:fldChar w:fldCharType="separate"/>
        </w:r>
        <w:r>
          <w:rPr>
            <w:noProof/>
            <w:webHidden/>
          </w:rPr>
          <w:t>7</w:t>
        </w:r>
        <w:r w:rsidR="00CF4537">
          <w:rPr>
            <w:noProof/>
            <w:webHidden/>
          </w:rPr>
          <w:fldChar w:fldCharType="end"/>
        </w:r>
      </w:hyperlink>
    </w:p>
    <w:p w14:paraId="196445FC" w14:textId="602933DF" w:rsidR="00CF4537" w:rsidRDefault="004A18A7" w:rsidP="00CF4537">
      <w:pPr>
        <w:pStyle w:val="TOC2"/>
        <w:rPr>
          <w:rFonts w:eastAsiaTheme="minorEastAsia" w:cstheme="minorBidi"/>
          <w:noProof/>
          <w:sz w:val="22"/>
          <w:szCs w:val="22"/>
          <w:lang w:eastAsia="et-EE"/>
        </w:rPr>
      </w:pPr>
      <w:hyperlink w:anchor="_Toc130567073" w:history="1">
        <w:r w:rsidR="00CF4537">
          <w:rPr>
            <w:rStyle w:val="Hyperlink"/>
            <w:noProof/>
          </w:rPr>
          <w:t>3</w:t>
        </w:r>
        <w:r w:rsidR="00CF4537" w:rsidRPr="00CA1323">
          <w:rPr>
            <w:rStyle w:val="Hyperlink"/>
            <w:noProof/>
          </w:rPr>
          <w:t>.3.</w:t>
        </w:r>
        <w:r w:rsidR="00CF4537">
          <w:rPr>
            <w:rFonts w:eastAsiaTheme="minorEastAsia" w:cstheme="minorBidi"/>
            <w:noProof/>
            <w:sz w:val="22"/>
            <w:szCs w:val="22"/>
            <w:lang w:eastAsia="et-EE"/>
          </w:rPr>
          <w:tab/>
        </w:r>
        <w:r w:rsidR="00CF4537" w:rsidRPr="00CA1323">
          <w:rPr>
            <w:rStyle w:val="Hyperlink"/>
            <w:noProof/>
          </w:rPr>
          <w:t>Maastiku ja teede taastamine</w:t>
        </w:r>
        <w:r w:rsidR="00CF4537">
          <w:rPr>
            <w:noProof/>
            <w:webHidden/>
          </w:rPr>
          <w:tab/>
        </w:r>
        <w:r w:rsidR="00CF4537">
          <w:rPr>
            <w:noProof/>
            <w:webHidden/>
          </w:rPr>
          <w:fldChar w:fldCharType="begin"/>
        </w:r>
        <w:r w:rsidR="00CF4537">
          <w:rPr>
            <w:noProof/>
            <w:webHidden/>
          </w:rPr>
          <w:instrText xml:space="preserve"> PAGEREF _Toc130567073 \h </w:instrText>
        </w:r>
        <w:r w:rsidR="00CF4537">
          <w:rPr>
            <w:noProof/>
            <w:webHidden/>
          </w:rPr>
        </w:r>
        <w:r w:rsidR="00CF4537">
          <w:rPr>
            <w:noProof/>
            <w:webHidden/>
          </w:rPr>
          <w:fldChar w:fldCharType="separate"/>
        </w:r>
        <w:r>
          <w:rPr>
            <w:noProof/>
            <w:webHidden/>
          </w:rPr>
          <w:t>7</w:t>
        </w:r>
        <w:r w:rsidR="00CF4537">
          <w:rPr>
            <w:noProof/>
            <w:webHidden/>
          </w:rPr>
          <w:fldChar w:fldCharType="end"/>
        </w:r>
      </w:hyperlink>
    </w:p>
    <w:p w14:paraId="36DD810E" w14:textId="55F0E3DE" w:rsidR="00CF4537" w:rsidRDefault="004A18A7" w:rsidP="00CF4537">
      <w:pPr>
        <w:pStyle w:val="TOC2"/>
        <w:rPr>
          <w:rFonts w:eastAsiaTheme="minorEastAsia" w:cstheme="minorBidi"/>
          <w:noProof/>
          <w:sz w:val="22"/>
          <w:szCs w:val="22"/>
          <w:lang w:eastAsia="et-EE"/>
        </w:rPr>
      </w:pPr>
      <w:hyperlink w:anchor="_Toc130567074" w:history="1">
        <w:r w:rsidR="00CF4537">
          <w:rPr>
            <w:rStyle w:val="Hyperlink"/>
            <w:noProof/>
          </w:rPr>
          <w:t>3</w:t>
        </w:r>
        <w:r w:rsidR="00CF4537" w:rsidRPr="00CA1323">
          <w:rPr>
            <w:rStyle w:val="Hyperlink"/>
            <w:noProof/>
          </w:rPr>
          <w:t>.4.</w:t>
        </w:r>
        <w:r w:rsidR="00CF4537">
          <w:rPr>
            <w:rFonts w:eastAsiaTheme="minorEastAsia" w:cstheme="minorBidi"/>
            <w:noProof/>
            <w:sz w:val="22"/>
            <w:szCs w:val="22"/>
            <w:lang w:eastAsia="et-EE"/>
          </w:rPr>
          <w:tab/>
        </w:r>
        <w:r w:rsidR="00CF4537" w:rsidRPr="00CA1323">
          <w:rPr>
            <w:rStyle w:val="Hyperlink"/>
            <w:noProof/>
          </w:rPr>
          <w:t>Keskkonnakaitse</w:t>
        </w:r>
        <w:r w:rsidR="00CF4537">
          <w:rPr>
            <w:noProof/>
            <w:webHidden/>
          </w:rPr>
          <w:tab/>
        </w:r>
        <w:r w:rsidR="00CF4537">
          <w:rPr>
            <w:noProof/>
            <w:webHidden/>
          </w:rPr>
          <w:fldChar w:fldCharType="begin"/>
        </w:r>
        <w:r w:rsidR="00CF4537">
          <w:rPr>
            <w:noProof/>
            <w:webHidden/>
          </w:rPr>
          <w:instrText xml:space="preserve"> PAGEREF _Toc130567074 \h </w:instrText>
        </w:r>
        <w:r w:rsidR="00CF4537">
          <w:rPr>
            <w:noProof/>
            <w:webHidden/>
          </w:rPr>
        </w:r>
        <w:r w:rsidR="00CF4537">
          <w:rPr>
            <w:noProof/>
            <w:webHidden/>
          </w:rPr>
          <w:fldChar w:fldCharType="separate"/>
        </w:r>
        <w:r>
          <w:rPr>
            <w:noProof/>
            <w:webHidden/>
          </w:rPr>
          <w:t>7</w:t>
        </w:r>
        <w:r w:rsidR="00CF4537">
          <w:rPr>
            <w:noProof/>
            <w:webHidden/>
          </w:rPr>
          <w:fldChar w:fldCharType="end"/>
        </w:r>
      </w:hyperlink>
    </w:p>
    <w:p w14:paraId="4FC98A95" w14:textId="6AACCBE0" w:rsidR="00962CF4" w:rsidRDefault="00CF4537" w:rsidP="00CF4537">
      <w:pPr>
        <w:pStyle w:val="TOC2"/>
        <w:rPr>
          <w:rFonts w:eastAsiaTheme="minorEastAsia" w:cstheme="minorBidi"/>
          <w:noProof/>
          <w:sz w:val="22"/>
          <w:szCs w:val="22"/>
          <w:lang w:eastAsia="et-EE"/>
        </w:rPr>
      </w:pPr>
      <w:r>
        <w:fldChar w:fldCharType="end"/>
      </w:r>
      <w:hyperlink w:anchor="_Toc57800519" w:history="1"/>
    </w:p>
    <w:p w14:paraId="128C4733" w14:textId="01D65B70" w:rsidR="00A35ED6" w:rsidRDefault="00A35ED6" w:rsidP="005A174E">
      <w:pPr>
        <w:pStyle w:val="TOC1"/>
        <w:rPr>
          <w:noProof/>
        </w:rPr>
      </w:pPr>
    </w:p>
    <w:p w14:paraId="37876B4B" w14:textId="48412DE6" w:rsidR="005A174E" w:rsidRPr="00D3259A" w:rsidRDefault="005A174E" w:rsidP="005A174E">
      <w:pPr>
        <w:pStyle w:val="TOC1"/>
        <w:rPr>
          <w:noProof/>
        </w:rPr>
      </w:pPr>
    </w:p>
    <w:p w14:paraId="2EE313EB" w14:textId="1E78C383" w:rsidR="00425196" w:rsidRPr="00391393" w:rsidRDefault="00425196" w:rsidP="007D68AF">
      <w:pPr>
        <w:pStyle w:val="Heading1"/>
      </w:pPr>
      <w:bookmarkStart w:id="1" w:name="_Toc130567052"/>
      <w:r w:rsidRPr="007D68AF">
        <w:lastRenderedPageBreak/>
        <w:t>Tehnovõrkude</w:t>
      </w:r>
      <w:r w:rsidRPr="00391393">
        <w:t xml:space="preserve"> lahendused</w:t>
      </w:r>
      <w:bookmarkEnd w:id="1"/>
    </w:p>
    <w:p w14:paraId="06E30917" w14:textId="77777777" w:rsidR="00CF4537" w:rsidRPr="009E20FB" w:rsidRDefault="00CF4537" w:rsidP="00CF4537">
      <w:pPr>
        <w:pStyle w:val="Heading2"/>
      </w:pPr>
      <w:bookmarkStart w:id="2" w:name="_Toc401921856"/>
      <w:bookmarkStart w:id="3" w:name="_Toc407697639"/>
      <w:bookmarkStart w:id="4" w:name="_Toc130567053"/>
      <w:r w:rsidRPr="009E20FB">
        <w:t>Üldosa</w:t>
      </w:r>
      <w:bookmarkEnd w:id="2"/>
      <w:bookmarkEnd w:id="3"/>
      <w:bookmarkEnd w:id="4"/>
    </w:p>
    <w:p w14:paraId="4EE0698F" w14:textId="77777777" w:rsidR="00CF4537" w:rsidRPr="003D3989" w:rsidRDefault="00CF4537" w:rsidP="00CF4537">
      <w:pPr>
        <w:spacing w:before="60" w:after="60"/>
        <w:rPr>
          <w:szCs w:val="18"/>
        </w:rPr>
      </w:pPr>
      <w:r w:rsidRPr="003D3989">
        <w:rPr>
          <w:szCs w:val="18"/>
        </w:rPr>
        <w:t>Käesolevas projektis on lahendatud</w:t>
      </w:r>
      <w:r>
        <w:rPr>
          <w:szCs w:val="18"/>
        </w:rPr>
        <w:t xml:space="preserve"> Riigitee nr 4</w:t>
      </w:r>
      <w:r w:rsidRPr="00B80B66">
        <w:rPr>
          <w:szCs w:val="18"/>
        </w:rPr>
        <w:t xml:space="preserve"> </w:t>
      </w:r>
      <w:r>
        <w:rPr>
          <w:szCs w:val="18"/>
        </w:rPr>
        <w:t>elektrivõrkude ja sidevõrgu</w:t>
      </w:r>
      <w:r w:rsidRPr="00B80B66">
        <w:rPr>
          <w:szCs w:val="18"/>
        </w:rPr>
        <w:t xml:space="preserve"> projekteerimine </w:t>
      </w:r>
      <w:r w:rsidRPr="003D3989">
        <w:rPr>
          <w:szCs w:val="18"/>
        </w:rPr>
        <w:t xml:space="preserve">(edaspidi „objekt“).  </w:t>
      </w:r>
    </w:p>
    <w:p w14:paraId="123E6141" w14:textId="77777777" w:rsidR="00CF4537" w:rsidRPr="007D22B1" w:rsidRDefault="00CF4537" w:rsidP="00CF4537">
      <w:pPr>
        <w:spacing w:before="60" w:after="60"/>
        <w:rPr>
          <w:szCs w:val="18"/>
        </w:rPr>
      </w:pPr>
      <w:r w:rsidRPr="007D22B1">
        <w:rPr>
          <w:szCs w:val="18"/>
        </w:rPr>
        <w:t>Projekti koostamisel on lähtutud:</w:t>
      </w:r>
    </w:p>
    <w:p w14:paraId="7E25A6F8" w14:textId="77777777" w:rsidR="00CF4537" w:rsidRPr="007D22B1" w:rsidRDefault="00CF4537" w:rsidP="00CF4537">
      <w:pPr>
        <w:pStyle w:val="ListParagraph"/>
        <w:numPr>
          <w:ilvl w:val="0"/>
          <w:numId w:val="18"/>
        </w:numPr>
        <w:spacing w:before="60" w:after="60"/>
        <w:ind w:left="426" w:hanging="426"/>
        <w:rPr>
          <w:rFonts w:cs="Calibri"/>
          <w:szCs w:val="18"/>
        </w:rPr>
      </w:pPr>
      <w:r w:rsidRPr="007D22B1">
        <w:rPr>
          <w:rFonts w:cs="Calibri"/>
          <w:szCs w:val="18"/>
        </w:rPr>
        <w:t>Elektrilevi 0,4 – 20 kV võrgustandard;</w:t>
      </w:r>
    </w:p>
    <w:p w14:paraId="05836651" w14:textId="77777777" w:rsidR="00CF4537" w:rsidRPr="007D22B1" w:rsidRDefault="00CF4537" w:rsidP="00CF4537">
      <w:pPr>
        <w:pStyle w:val="ListParagraph"/>
        <w:numPr>
          <w:ilvl w:val="0"/>
          <w:numId w:val="18"/>
        </w:numPr>
        <w:spacing w:before="60" w:after="60"/>
        <w:ind w:left="426" w:hanging="426"/>
        <w:rPr>
          <w:rFonts w:cs="Calibri"/>
          <w:szCs w:val="18"/>
        </w:rPr>
      </w:pPr>
      <w:r w:rsidRPr="007D22B1">
        <w:rPr>
          <w:rFonts w:cs="Calibri"/>
          <w:szCs w:val="18"/>
        </w:rPr>
        <w:t>MKM määrus nr 97, 17.07.2015 Nõuded ehitusprojektile;</w:t>
      </w:r>
    </w:p>
    <w:p w14:paraId="1CF8EC66" w14:textId="77777777" w:rsidR="00CF4537" w:rsidRPr="007D22B1" w:rsidRDefault="00CF4537" w:rsidP="00CF4537">
      <w:pPr>
        <w:pStyle w:val="ListParagraph"/>
        <w:numPr>
          <w:ilvl w:val="0"/>
          <w:numId w:val="18"/>
        </w:numPr>
        <w:spacing w:before="60" w:after="60"/>
        <w:ind w:left="426" w:hanging="426"/>
        <w:rPr>
          <w:rFonts w:cs="Calibri"/>
          <w:szCs w:val="18"/>
        </w:rPr>
      </w:pPr>
      <w:r w:rsidRPr="007D22B1">
        <w:rPr>
          <w:rFonts w:cs="Calibri"/>
          <w:szCs w:val="18"/>
        </w:rPr>
        <w:t>EVS 932:2017 Ehitusprojekt;</w:t>
      </w:r>
    </w:p>
    <w:p w14:paraId="1491B6A9" w14:textId="77777777" w:rsidR="00CF4537" w:rsidRPr="007D22B1" w:rsidRDefault="00CF4537" w:rsidP="00CF4537">
      <w:pPr>
        <w:pStyle w:val="ListParagraph"/>
        <w:numPr>
          <w:ilvl w:val="0"/>
          <w:numId w:val="18"/>
        </w:numPr>
        <w:spacing w:before="60" w:after="60"/>
        <w:ind w:left="426" w:hanging="426"/>
        <w:rPr>
          <w:szCs w:val="18"/>
        </w:rPr>
      </w:pPr>
      <w:r w:rsidRPr="007D22B1">
        <w:rPr>
          <w:rFonts w:cs="Calibri"/>
          <w:szCs w:val="18"/>
        </w:rPr>
        <w:t>“Elektriohutusseadus", EVS-HD 60364-4-41:2017</w:t>
      </w:r>
      <w:r w:rsidRPr="007D22B1">
        <w:rPr>
          <w:szCs w:val="18"/>
        </w:rPr>
        <w:t xml:space="preserve"> Madalpingelised elektripaigaldised. Osa 4-41: Kaitseviisid. Kaitse elektrilöögi eest</w:t>
      </w:r>
    </w:p>
    <w:p w14:paraId="35192E50" w14:textId="77777777" w:rsidR="00CF4537" w:rsidRDefault="00CF4537" w:rsidP="00CF4537">
      <w:pPr>
        <w:pStyle w:val="ListParagraph"/>
        <w:numPr>
          <w:ilvl w:val="0"/>
          <w:numId w:val="18"/>
        </w:numPr>
        <w:spacing w:before="60" w:after="60"/>
        <w:ind w:left="426" w:hanging="426"/>
        <w:rPr>
          <w:szCs w:val="18"/>
        </w:rPr>
      </w:pPr>
      <w:r w:rsidRPr="007D22B1">
        <w:rPr>
          <w:szCs w:val="18"/>
        </w:rPr>
        <w:t xml:space="preserve">EVS-HD 60364 4 42:2011 </w:t>
      </w:r>
      <w:r>
        <w:rPr>
          <w:szCs w:val="18"/>
        </w:rPr>
        <w:t>Madalpingelised</w:t>
      </w:r>
      <w:r w:rsidRPr="007D22B1">
        <w:rPr>
          <w:szCs w:val="18"/>
        </w:rPr>
        <w:t xml:space="preserve"> elektripaigaldised. Osa 4-42: Kaitseviisid. Kaitse kuumustoime eest</w:t>
      </w:r>
    </w:p>
    <w:p w14:paraId="22128064" w14:textId="77777777" w:rsidR="00CF4537" w:rsidRPr="007D22B1" w:rsidRDefault="00CF4537" w:rsidP="00CF4537">
      <w:pPr>
        <w:pStyle w:val="ListParagraph"/>
        <w:numPr>
          <w:ilvl w:val="0"/>
          <w:numId w:val="18"/>
        </w:numPr>
        <w:spacing w:before="60" w:after="60"/>
        <w:ind w:left="426" w:hanging="426"/>
        <w:rPr>
          <w:szCs w:val="18"/>
        </w:rPr>
      </w:pPr>
      <w:r>
        <w:rPr>
          <w:szCs w:val="18"/>
        </w:rPr>
        <w:t xml:space="preserve">Transpordiameti nõue nimega </w:t>
      </w:r>
      <w:r w:rsidRPr="007C05F1">
        <w:rPr>
          <w:szCs w:val="18"/>
        </w:rPr>
        <w:t>„Nõuded tehnovõrkude ja-rajatiste teemaale kavandamisel“ https://www.mnt.ee/sites/default/files/content-editors/Failid/Juhendid/projekteerimine/nouded_tehnovorkude_teemaale_kavandamisel_0.pdf</w:t>
      </w:r>
    </w:p>
    <w:p w14:paraId="3AD44130" w14:textId="77777777" w:rsidR="00CF4537" w:rsidRPr="007D22B1" w:rsidRDefault="00CF4537" w:rsidP="00CF4537">
      <w:pPr>
        <w:pStyle w:val="ListParagraph"/>
        <w:numPr>
          <w:ilvl w:val="0"/>
          <w:numId w:val="18"/>
        </w:numPr>
        <w:spacing w:before="60" w:after="60"/>
        <w:ind w:left="426" w:hanging="426"/>
        <w:rPr>
          <w:szCs w:val="18"/>
        </w:rPr>
      </w:pPr>
      <w:r w:rsidRPr="007D22B1">
        <w:rPr>
          <w:szCs w:val="18"/>
        </w:rPr>
        <w:t>Eesti Vabariigi seadused ja õigusaktid;</w:t>
      </w:r>
    </w:p>
    <w:p w14:paraId="7BD5A580" w14:textId="77777777" w:rsidR="00CF4537" w:rsidRPr="00A35ED6" w:rsidRDefault="00CF4537" w:rsidP="00CF4537">
      <w:pPr>
        <w:spacing w:before="60" w:after="60"/>
        <w:rPr>
          <w:rFonts w:asciiTheme="majorHAnsi" w:hAnsiTheme="majorHAnsi"/>
          <w:sz w:val="20"/>
          <w:szCs w:val="20"/>
        </w:rPr>
      </w:pPr>
    </w:p>
    <w:p w14:paraId="4E3B2240" w14:textId="77777777" w:rsidR="00CF4537" w:rsidRPr="003D3989" w:rsidRDefault="00CF4537" w:rsidP="00CF4537">
      <w:pPr>
        <w:spacing w:before="60" w:after="60"/>
        <w:rPr>
          <w:szCs w:val="18"/>
        </w:rPr>
      </w:pPr>
      <w:r w:rsidRPr="003D3989">
        <w:rPr>
          <w:szCs w:val="18"/>
        </w:rPr>
        <w:t xml:space="preserve">Projekti koostamisel on lähtutud kehtivatest elektriseadmete ehituse normatiivdokumentidest. </w:t>
      </w:r>
    </w:p>
    <w:p w14:paraId="4D9DC9BD" w14:textId="77777777" w:rsidR="00CF4537" w:rsidRPr="003D3989" w:rsidRDefault="00CF4537" w:rsidP="00CF4537">
      <w:pPr>
        <w:spacing w:before="60" w:after="60"/>
        <w:rPr>
          <w:szCs w:val="18"/>
        </w:rPr>
      </w:pPr>
      <w:r w:rsidRPr="003D3989">
        <w:rPr>
          <w:szCs w:val="18"/>
        </w:rPr>
        <w:t>Kaablitrasside ja postide mahamärkimine looduses peab toimuma digitaalselt. Ehitustööde teostamisel tuleb arvestada kooskõlastuste koondnimekirjas märgitud tingimustega.</w:t>
      </w:r>
      <w:r>
        <w:rPr>
          <w:szCs w:val="18"/>
        </w:rPr>
        <w:t xml:space="preserve"> </w:t>
      </w:r>
      <w:r w:rsidRPr="00A84801">
        <w:rPr>
          <w:szCs w:val="18"/>
        </w:rPr>
        <w:t>Kõrvale kalded kooskõlastatud projektist on keelatud</w:t>
      </w:r>
      <w:r>
        <w:rPr>
          <w:szCs w:val="18"/>
        </w:rPr>
        <w:t>.</w:t>
      </w:r>
    </w:p>
    <w:p w14:paraId="3951455B" w14:textId="77777777" w:rsidR="00CF4537" w:rsidRPr="003D3989" w:rsidRDefault="00CF4537" w:rsidP="00CF4537">
      <w:pPr>
        <w:spacing w:before="60" w:after="60"/>
        <w:rPr>
          <w:szCs w:val="18"/>
        </w:rPr>
      </w:pPr>
      <w:r w:rsidRPr="003D3989">
        <w:rPr>
          <w:szCs w:val="18"/>
        </w:rPr>
        <w:t>Spetsifikatsioonis ei ole arvestatud ehituse käigus tekkivate võimalike ajutiste võrgukonfiguratsioonide materjalidega.</w:t>
      </w:r>
    </w:p>
    <w:p w14:paraId="7DDE8AE6" w14:textId="77777777" w:rsidR="00CF4537" w:rsidRPr="003D3989" w:rsidRDefault="00CF4537" w:rsidP="00CF4537">
      <w:pPr>
        <w:spacing w:before="60" w:after="60"/>
        <w:rPr>
          <w:szCs w:val="18"/>
        </w:rPr>
      </w:pPr>
      <w:r w:rsidRPr="003D3989">
        <w:rPr>
          <w:szCs w:val="18"/>
        </w:rPr>
        <w:t>Käesolev projekt ei sisalda ehitustööde organiseerimise osa. Ehitustööde teostaja lahendab tööde teostamise tehnoloogilise järjekorra koos sellega kaasnevate töödega, sh ehitusaegsete ajutiste tehnovõrkude rajamisega või ümberehitustega. Lahendused ümberehitustele kuuluvad ehituse töövõttu.</w:t>
      </w:r>
    </w:p>
    <w:p w14:paraId="5D838766" w14:textId="77777777" w:rsidR="00CF4537" w:rsidRPr="003D3989" w:rsidRDefault="00CF4537" w:rsidP="00CF4537">
      <w:pPr>
        <w:spacing w:before="60" w:after="60"/>
        <w:rPr>
          <w:szCs w:val="18"/>
        </w:rPr>
      </w:pPr>
      <w:r w:rsidRPr="003D3989">
        <w:rPr>
          <w:szCs w:val="18"/>
        </w:rPr>
        <w:t>Töövõtjal on kohustus enne hinnapakkumise tegemist tutvuda olukorraga kohapeal. Enne tööde algust tutvuda kooskõlastus</w:t>
      </w:r>
      <w:r>
        <w:rPr>
          <w:szCs w:val="18"/>
        </w:rPr>
        <w:t>te</w:t>
      </w:r>
      <w:r w:rsidRPr="003D3989">
        <w:rPr>
          <w:szCs w:val="18"/>
        </w:rPr>
        <w:t xml:space="preserve"> tingimustega ning arvestada nende nõudmistega. Enne ehitustööde algust tuleb projekteeritud kaablitrass maha märkida. Vähemalt kolm päeva enne liiniehitustööde algust tuleb võtta ühendust kinnistute valdajatega ning teavitada neid tööde teostamisest nende maaüksusel. Tööde alustamisel tuleb informeerida tehnovõrkude valdajaid ja täpsustada tehnovõrkude täpne asukoht surfimise teel.</w:t>
      </w:r>
    </w:p>
    <w:p w14:paraId="19EE38FC" w14:textId="77777777" w:rsidR="00CF4537" w:rsidRPr="003D3989" w:rsidRDefault="00CF4537" w:rsidP="00CF4537">
      <w:pPr>
        <w:spacing w:before="60" w:after="60"/>
        <w:rPr>
          <w:szCs w:val="18"/>
        </w:rPr>
      </w:pPr>
      <w:r w:rsidRPr="003D3989">
        <w:rPr>
          <w:szCs w:val="18"/>
        </w:rPr>
        <w:t>Ehitustöödel tekkinud küsimused ja probleemid lahendada töö käigus kooskõlastatult projekteerija ja tellijaga. Ehituse käigus kahjustada saanud maa-alune kommunikatsioon tuleb töövõtjal nõuetekohaselt taastada. Ehitustöödeks valida aeg kui maapinna kahjustused on minimaalsed.</w:t>
      </w:r>
    </w:p>
    <w:p w14:paraId="630CE8B9" w14:textId="77777777" w:rsidR="00CF4537" w:rsidRPr="005E3665" w:rsidRDefault="00CF4537" w:rsidP="00CF4537">
      <w:pPr>
        <w:spacing w:before="60" w:after="60"/>
        <w:rPr>
          <w:szCs w:val="18"/>
        </w:rPr>
      </w:pPr>
      <w:r w:rsidRPr="005E3665">
        <w:rPr>
          <w:szCs w:val="18"/>
        </w:rPr>
        <w:t xml:space="preserve">Enne kaevetöid tuleb digitaalselt maha märkida trassid. </w:t>
      </w:r>
    </w:p>
    <w:p w14:paraId="0148DE7F" w14:textId="77777777" w:rsidR="00CF4537" w:rsidRDefault="00CF4537" w:rsidP="00CF4537">
      <w:pPr>
        <w:spacing w:before="60" w:after="60"/>
        <w:rPr>
          <w:szCs w:val="18"/>
        </w:rPr>
      </w:pPr>
      <w:r w:rsidRPr="005E3665">
        <w:rPr>
          <w:szCs w:val="18"/>
        </w:rPr>
        <w:t>Kaeviku tagasit</w:t>
      </w:r>
      <w:r>
        <w:rPr>
          <w:szCs w:val="18"/>
        </w:rPr>
        <w:t>ä</w:t>
      </w:r>
      <w:r w:rsidRPr="005E3665">
        <w:rPr>
          <w:szCs w:val="18"/>
        </w:rPr>
        <w:t>ide tee muldkehas tihendada 0,20</w:t>
      </w:r>
      <w:r w:rsidRPr="005E3665">
        <w:rPr>
          <w:rFonts w:hint="eastAsia"/>
          <w:szCs w:val="18"/>
        </w:rPr>
        <w:t>…</w:t>
      </w:r>
      <w:r w:rsidRPr="005E3665">
        <w:rPr>
          <w:szCs w:val="18"/>
        </w:rPr>
        <w:t>0,25</w:t>
      </w:r>
      <w:r>
        <w:rPr>
          <w:szCs w:val="18"/>
        </w:rPr>
        <w:t xml:space="preserve"> </w:t>
      </w:r>
      <w:r w:rsidRPr="005E3665">
        <w:rPr>
          <w:szCs w:val="18"/>
        </w:rPr>
        <w:t xml:space="preserve">m kihtide kaupa. Väljaspool tee-ehitustööde </w:t>
      </w:r>
      <w:r>
        <w:rPr>
          <w:szCs w:val="18"/>
        </w:rPr>
        <w:t>muldkeha taastada peale kaevetöö</w:t>
      </w:r>
      <w:r w:rsidRPr="005E3665">
        <w:rPr>
          <w:szCs w:val="18"/>
        </w:rPr>
        <w:t>de lõppu eelnenud olukord. Liinitööde ladustamise ala täpsustada maaomanikega.</w:t>
      </w:r>
    </w:p>
    <w:p w14:paraId="638C6715" w14:textId="77777777" w:rsidR="00CF4537" w:rsidRPr="005E3665" w:rsidRDefault="00CF4537" w:rsidP="00CF4537">
      <w:pPr>
        <w:spacing w:before="60" w:after="60"/>
        <w:rPr>
          <w:szCs w:val="18"/>
        </w:rPr>
      </w:pPr>
      <w:r w:rsidRPr="00A84801">
        <w:rPr>
          <w:szCs w:val="18"/>
        </w:rPr>
        <w:lastRenderedPageBreak/>
        <w:t>Riigitee maa tuleb peale tööde lõppu korrastada. Haljastus taastada kasvupinnase ja murukülviga vastavalt „Teetööde tehniliste kirjelduste“ peatükk nr 9 „Maastikukujundustööd“ kvaliteedinõuetele.</w:t>
      </w:r>
    </w:p>
    <w:p w14:paraId="1C5B6C45" w14:textId="77777777" w:rsidR="00CF4537" w:rsidRPr="005E3665" w:rsidRDefault="00CF4537" w:rsidP="00CF4537">
      <w:pPr>
        <w:spacing w:before="60" w:after="60"/>
        <w:rPr>
          <w:szCs w:val="18"/>
        </w:rPr>
      </w:pPr>
      <w:r w:rsidRPr="005E3665">
        <w:rPr>
          <w:szCs w:val="18"/>
        </w:rPr>
        <w:t xml:space="preserve">Risti- ja rööpkulgemistel teiste kommunikatsioonidega lahtuda kehtivatest normatiividest: </w:t>
      </w:r>
      <w:r w:rsidRPr="005E3665">
        <w:rPr>
          <w:rFonts w:hint="eastAsia"/>
          <w:szCs w:val="18"/>
        </w:rPr>
        <w:t>„</w:t>
      </w:r>
      <w:r w:rsidRPr="005E3665">
        <w:rPr>
          <w:szCs w:val="18"/>
        </w:rPr>
        <w:t>Linnatänavad</w:t>
      </w:r>
      <w:r w:rsidRPr="005E3665">
        <w:rPr>
          <w:rFonts w:hint="eastAsia"/>
          <w:szCs w:val="18"/>
        </w:rPr>
        <w:t>“</w:t>
      </w:r>
      <w:r>
        <w:rPr>
          <w:szCs w:val="18"/>
        </w:rPr>
        <w:t xml:space="preserve"> EVS 843:2016</w:t>
      </w:r>
      <w:r w:rsidRPr="005E3665">
        <w:rPr>
          <w:szCs w:val="18"/>
        </w:rPr>
        <w:t xml:space="preserve"> ja </w:t>
      </w:r>
      <w:r w:rsidRPr="005E3665">
        <w:rPr>
          <w:rFonts w:hint="eastAsia"/>
          <w:szCs w:val="18"/>
        </w:rPr>
        <w:t>„</w:t>
      </w:r>
      <w:r w:rsidRPr="005E3665">
        <w:rPr>
          <w:szCs w:val="18"/>
        </w:rPr>
        <w:t>Tee projekteerimise normid ja nõuded</w:t>
      </w:r>
      <w:r w:rsidRPr="005E3665">
        <w:rPr>
          <w:rFonts w:hint="eastAsia"/>
          <w:szCs w:val="18"/>
        </w:rPr>
        <w:t>“</w:t>
      </w:r>
      <w:r w:rsidRPr="005E3665">
        <w:rPr>
          <w:szCs w:val="18"/>
        </w:rPr>
        <w:t>. Kaevetööd ristumisel teiste kommunikatsioonidega ja nende kaitsetsoonis teostada käsitsi. Kaevetöödel säilitada olemasolevad piirimargid ja geodeetilise alusvõrgu punktid.</w:t>
      </w:r>
    </w:p>
    <w:p w14:paraId="7A55579F" w14:textId="77777777" w:rsidR="00CF4537" w:rsidRPr="005E3665" w:rsidRDefault="00CF4537" w:rsidP="00CF4537">
      <w:pPr>
        <w:spacing w:before="60" w:after="60"/>
        <w:rPr>
          <w:szCs w:val="18"/>
        </w:rPr>
      </w:pPr>
      <w:r w:rsidRPr="005E3665">
        <w:rPr>
          <w:szCs w:val="18"/>
        </w:rPr>
        <w:t>Allmaarajatiste kaitsevööndist väljaspool olevaid kaablitrassi kaevet</w:t>
      </w:r>
      <w:r>
        <w:rPr>
          <w:szCs w:val="18"/>
        </w:rPr>
        <w:t>ö</w:t>
      </w:r>
      <w:r w:rsidRPr="005E3665">
        <w:rPr>
          <w:szCs w:val="18"/>
        </w:rPr>
        <w:t>id teostada mehhaniseeritult, kontrollides enne, kas maa sees ei leidu plaanidele kandmata rajatisi. Ristumistel allmaarajatistega tuleb kutsuda kohale trassi esindaja ning paigaldussügavus täpsustada kohapeal ehituse k</w:t>
      </w:r>
      <w:r>
        <w:rPr>
          <w:szCs w:val="18"/>
        </w:rPr>
        <w:t>ä</w:t>
      </w:r>
      <w:r w:rsidRPr="005E3665">
        <w:rPr>
          <w:szCs w:val="18"/>
        </w:rPr>
        <w:t xml:space="preserve">igus, </w:t>
      </w:r>
    </w:p>
    <w:p w14:paraId="370F76AF" w14:textId="77777777" w:rsidR="00CF4537" w:rsidRDefault="00CF4537" w:rsidP="00CF4537">
      <w:pPr>
        <w:spacing w:before="60" w:after="60"/>
        <w:rPr>
          <w:szCs w:val="18"/>
        </w:rPr>
      </w:pPr>
      <w:r w:rsidRPr="005E3665">
        <w:rPr>
          <w:szCs w:val="18"/>
        </w:rPr>
        <w:t>Kaablite montaa</w:t>
      </w:r>
      <w:r w:rsidRPr="005E3665">
        <w:rPr>
          <w:rFonts w:hint="eastAsia"/>
          <w:szCs w:val="18"/>
        </w:rPr>
        <w:t>ž</w:t>
      </w:r>
      <w:r w:rsidRPr="005E3665">
        <w:rPr>
          <w:szCs w:val="18"/>
        </w:rPr>
        <w:t>il jälgida kaabli tootja poolt lubatud painderaadiusi, paigaldustemperatuure ja tõmbejõudusid. Maakaablite otsad varustada termokahanevate sõrmikmuhvidega.</w:t>
      </w:r>
    </w:p>
    <w:p w14:paraId="6748DE3B" w14:textId="77777777" w:rsidR="00CF4537" w:rsidRPr="002B3C71" w:rsidRDefault="00CF4537" w:rsidP="00CF4537">
      <w:pPr>
        <w:pStyle w:val="Heading2"/>
        <w:tabs>
          <w:tab w:val="clear" w:pos="1872"/>
          <w:tab w:val="num" w:pos="1248"/>
        </w:tabs>
        <w:ind w:left="0"/>
      </w:pPr>
      <w:bookmarkStart w:id="5" w:name="_Toc407786275"/>
      <w:bookmarkStart w:id="6" w:name="_Toc130567054"/>
      <w:r w:rsidRPr="002B3C71">
        <w:t>Nõuded olemasolevate kommunikatsioonide kaitsmiseks kaevetöödel</w:t>
      </w:r>
      <w:bookmarkEnd w:id="5"/>
      <w:bookmarkEnd w:id="6"/>
    </w:p>
    <w:p w14:paraId="71826249" w14:textId="77777777" w:rsidR="00CF4537" w:rsidRPr="002B3C71" w:rsidRDefault="00CF4537" w:rsidP="00CF4537">
      <w:pPr>
        <w:pStyle w:val="BodyText"/>
        <w:spacing w:before="60" w:after="60"/>
      </w:pPr>
      <w:r>
        <w:t>P</w:t>
      </w:r>
      <w:r w:rsidRPr="002B3C71">
        <w:t>rojekti koostamisel on eeldatud, et geodeetiliste tööde aruandes esitatud info</w:t>
      </w:r>
      <w:r>
        <w:t>rmatsioon olemasolevate insener</w:t>
      </w:r>
      <w:r w:rsidRPr="002B3C71">
        <w:t>tehniliste kommunikatsioonide asukoha kohta on tõene.</w:t>
      </w:r>
    </w:p>
    <w:p w14:paraId="32017718" w14:textId="77777777" w:rsidR="00CF4537" w:rsidRPr="002B3C71" w:rsidRDefault="00CF4537" w:rsidP="00CF4537">
      <w:pPr>
        <w:pStyle w:val="BodyText"/>
        <w:spacing w:before="60" w:after="60"/>
      </w:pPr>
      <w:r w:rsidRPr="002B3C71">
        <w:t>Kõik ehitustööd tuleb läbi viia vastavuses Eesti Vabariigis kehtivate seaduste ja nõuetega, projektlahendusest tulenevate teiste normide ja standarditega ning üldkehtivatele põhimõtetele ja arusaamadele kvaliteetsest tööst.</w:t>
      </w:r>
    </w:p>
    <w:p w14:paraId="7D428ED5" w14:textId="77777777" w:rsidR="00CF4537" w:rsidRPr="002B3C71" w:rsidRDefault="00CF4537" w:rsidP="00CF4537">
      <w:pPr>
        <w:pStyle w:val="BodyText"/>
        <w:spacing w:before="60" w:after="60"/>
      </w:pPr>
      <w:r w:rsidRPr="002B3C71">
        <w:t>Töövõtja peab enne tööde algust veenduma, et ta ei kahjustaks ühtegi olemasolevat rajatist ja kommunikatsiooni. Enne töödega alustamist tuleb Töövõtjal koostöös olemasolevate maa-aluste rajatiste valdajatega rajatiste asukohad ja sügavused täpsustada ja tähistada, et vältida ehitustööde käigus tekkida võivat kahju.</w:t>
      </w:r>
    </w:p>
    <w:p w14:paraId="7D6E8DA4" w14:textId="77777777" w:rsidR="00CF4537" w:rsidRPr="002B3C71" w:rsidRDefault="00CF4537" w:rsidP="00CF4537">
      <w:pPr>
        <w:pStyle w:val="BodyText"/>
        <w:spacing w:before="60" w:after="60"/>
      </w:pPr>
      <w:r w:rsidRPr="002B3C71">
        <w:t>Rajatiste, kommunikatsioonide rikkumise korral peab Töövõtja heastama ja taastama olemas</w:t>
      </w:r>
      <w:r w:rsidRPr="002B3C71">
        <w:softHyphen/>
        <w:t>oleva olukorra ja katma kõik sellega seotud kulutused ja ametkondade nõuded.</w:t>
      </w:r>
    </w:p>
    <w:p w14:paraId="153CCDFB" w14:textId="77777777" w:rsidR="00CF4537" w:rsidRPr="002B3C71" w:rsidRDefault="00CF4537" w:rsidP="00CF4537">
      <w:pPr>
        <w:pStyle w:val="BodyText"/>
        <w:spacing w:before="60" w:after="60"/>
      </w:pPr>
      <w:r w:rsidRPr="002B3C71">
        <w:t>Töövõtja ei tohi demonteerida olemasolevaid süsteeme, rajatisi ja seadmeid enne kui on korraldatud ajutised ühendused või uued süsteemid on võimalik töösse rakendada, et tagada vajalikud teenused tarbijatele, vesi, kanalisatsioon, sadevesi, elekter, telefon, teed, tänavad jms.</w:t>
      </w:r>
    </w:p>
    <w:p w14:paraId="58B6E455" w14:textId="77777777" w:rsidR="00CF4537" w:rsidRPr="002B3C71" w:rsidRDefault="00CF4537" w:rsidP="00CF4537">
      <w:pPr>
        <w:pStyle w:val="BodyText"/>
        <w:spacing w:before="60" w:after="60"/>
      </w:pPr>
      <w:r w:rsidRPr="002B3C71">
        <w:t>Töövõtjal tuleb rajatiste ja kommunikatsioonide vahetus läheduses töötamisel täita valdajate poolt esitatavaid nõudeid. Tööd elektri-ja siderajatiste kaitsevööndis tuleb teostada kooskõlastatult omanikega</w:t>
      </w:r>
      <w:r>
        <w:t xml:space="preserve"> ja siderajatiste korral. </w:t>
      </w:r>
      <w:r w:rsidRPr="002B3C71">
        <w:t>Kaevetööde teostamisel tuleb lähtuda määrusest „Liinirajatiste kaitsevööndis tegutsemise tingimused ja kord“.</w:t>
      </w:r>
      <w:r>
        <w:t xml:space="preserve"> </w:t>
      </w:r>
    </w:p>
    <w:p w14:paraId="7B627C06" w14:textId="77777777" w:rsidR="00CF4537" w:rsidRPr="002B3C71" w:rsidRDefault="00CF4537" w:rsidP="00CF4537">
      <w:pPr>
        <w:pStyle w:val="BodyText"/>
        <w:spacing w:before="60" w:after="60"/>
      </w:pPr>
      <w:r>
        <w:t>Olemasolevate kaablite</w:t>
      </w:r>
      <w:r w:rsidRPr="002B3C71">
        <w:t>, õhuliinide, jm vahetus läheduses tuleb kaevetöid teha nende ehitiste omaniku juhendite kohaselt. Siderajatiste kaitsetsoonis võib töid teostada</w:t>
      </w:r>
      <w:r>
        <w:t xml:space="preserve"> </w:t>
      </w:r>
      <w:r w:rsidRPr="002B3C71">
        <w:t>volitatud esindaja kirjaliku tööloa alusel.</w:t>
      </w:r>
    </w:p>
    <w:p w14:paraId="5C36E4AE" w14:textId="77777777" w:rsidR="008B00EC" w:rsidRDefault="00CF4537" w:rsidP="00CF4537">
      <w:pPr>
        <w:pStyle w:val="BodyText"/>
        <w:spacing w:before="60" w:after="60"/>
      </w:pPr>
      <w:r w:rsidRPr="002B3C71">
        <w:t xml:space="preserve">Kaevetööde teostamisel olemasolevate elektri-ja sideliinirajatiste vahetus läheduses tuleb rajatised toestada ja kaitsta nii, et need ei liiguks ehitustööde jooksul või neid ei vigastataks. </w:t>
      </w:r>
    </w:p>
    <w:p w14:paraId="0C3CE8A5" w14:textId="66FEE8D3" w:rsidR="00CF4537" w:rsidRDefault="00CF4537" w:rsidP="00CF4537">
      <w:pPr>
        <w:pStyle w:val="BodyText"/>
        <w:spacing w:before="60" w:after="60"/>
      </w:pPr>
      <w:r w:rsidRPr="002B3C71">
        <w:t>Kaablite vahetus läheduses kaevata käsitsi.</w:t>
      </w:r>
    </w:p>
    <w:p w14:paraId="17B5BC2A" w14:textId="77777777" w:rsidR="00CF4537" w:rsidRPr="002B3C71" w:rsidRDefault="00CF4537" w:rsidP="00CF4537">
      <w:pPr>
        <w:pStyle w:val="BodyText"/>
        <w:spacing w:before="60" w:after="60"/>
      </w:pPr>
      <w:r w:rsidRPr="002B3C71">
        <w:t>Töövõtja peab kindlustama kaeviku seinad, vältimaks kaeviku seinte varisemist koos vahetus läheduses oleva sidekaabliga. Kaeviku toestus peab ära hoidma külgnevate pinnaste, vundamentide, sidekaabli, rajatiste ja muu omandi häirimise või kokkuvarisemise.</w:t>
      </w:r>
    </w:p>
    <w:p w14:paraId="32004FE8" w14:textId="77777777" w:rsidR="00CF4537" w:rsidRPr="002B3C71" w:rsidRDefault="00CF4537" w:rsidP="00CF4537">
      <w:pPr>
        <w:pStyle w:val="BodyText"/>
        <w:spacing w:before="60" w:after="60"/>
      </w:pPr>
      <w:r w:rsidRPr="002B3C71">
        <w:t>Vajaduse korral tuleb olemasolev sidekaabel (nii paralleelselt kulgev kui ka ristuv kaabel) kaitsta ja üles riputada. Eriti kitsastes tingimustes on soovitav kaevetööd läbi viia lõikude kaupa.</w:t>
      </w:r>
    </w:p>
    <w:p w14:paraId="5106370B" w14:textId="77777777" w:rsidR="00CF4537" w:rsidRPr="002B3C71" w:rsidRDefault="00CF4537" w:rsidP="00CF4537">
      <w:pPr>
        <w:pStyle w:val="BodyText"/>
        <w:spacing w:before="60" w:after="60"/>
      </w:pPr>
      <w:r w:rsidRPr="002B3C71">
        <w:lastRenderedPageBreak/>
        <w:t>Töövõtja peab pinnase tihendamise kaevikute tagasitäitmisel läbi viima selliselt, et ei kahjustataks torustikku ja võimalikke kaableid ning saavutatakse nõutava pinnase taastamine.</w:t>
      </w:r>
    </w:p>
    <w:p w14:paraId="767A90F0" w14:textId="77777777" w:rsidR="00CF4537" w:rsidRPr="002B3C71" w:rsidRDefault="00CF4537" w:rsidP="00CF4537">
      <w:pPr>
        <w:pStyle w:val="BodyText"/>
        <w:spacing w:before="60" w:after="60"/>
      </w:pPr>
      <w:r w:rsidRPr="002B3C71">
        <w:t>Tagasitäite tegemisel tuleb jälgida, et materjal ei sisaldaks näiteks suuri kive, mis võivad oma kukkumisega mõjutada nii torustikku kui näiteks erinevaid kaableid (elekter, side).</w:t>
      </w:r>
    </w:p>
    <w:p w14:paraId="57172F43" w14:textId="77777777" w:rsidR="00CF4537" w:rsidRPr="002B3C71" w:rsidRDefault="00CF4537" w:rsidP="00CF4537">
      <w:pPr>
        <w:pStyle w:val="BodyText"/>
        <w:spacing w:before="60" w:after="60"/>
      </w:pPr>
      <w:r w:rsidRPr="002B3C71">
        <w:t xml:space="preserve">Lahtikaevatud kaablitel (nii side kui ka elekter) ja torustikel (vesi jm) tuleb alus hoolikalt tihendada, et kaablid ei jääks pingesse ning tagasitäide tuleb teha hoolikalt, s.t. tagasitäite materjal ei tohi kaableid rikkuda. </w:t>
      </w:r>
      <w:r w:rsidRPr="003D3989">
        <w:t>Suurimate pinnaseosiste läbimõõt ei tohi ületada 2/3 tihendatava kihi paksusest.</w:t>
      </w:r>
    </w:p>
    <w:p w14:paraId="2F7D02B8" w14:textId="77777777" w:rsidR="00CF4537" w:rsidRPr="002B3C71" w:rsidRDefault="00CF4537" w:rsidP="00CF4537">
      <w:pPr>
        <w:pStyle w:val="BodyText"/>
        <w:spacing w:before="60" w:after="60"/>
      </w:pPr>
      <w:r w:rsidRPr="002B3C71">
        <w:t>Olemasolevate õhuliinide all töötamisel on keelatud kasutada kõrgeid mehhanisme. Töövõtja peab valima töödeks sobivad mehhanismid, mis tagavad min vahekauguse 5 m.</w:t>
      </w:r>
    </w:p>
    <w:p w14:paraId="69DE1D77" w14:textId="77777777" w:rsidR="00CF4537" w:rsidRPr="002B3C71" w:rsidRDefault="00CF4537" w:rsidP="00CF4537">
      <w:pPr>
        <w:pStyle w:val="BodyText"/>
        <w:spacing w:before="60" w:after="60"/>
      </w:pPr>
      <w:r w:rsidRPr="002B3C71">
        <w:t>Töövõtja peab kõik kaeviku vahetus läheduses olevad õhuliini postid toestama ning tagama, et post ei liiguks, kuna liinid on jäigad. Vajaduse korral tuleb ehitustööde ajaks olemasolevate postide toed ja tõmmitsad teisaldada, seda aga pärast posti toestamist.</w:t>
      </w:r>
    </w:p>
    <w:p w14:paraId="091D4928" w14:textId="77777777" w:rsidR="00CF4537" w:rsidRPr="002B3C71" w:rsidRDefault="00CF4537" w:rsidP="00CF4537">
      <w:pPr>
        <w:pStyle w:val="BodyText"/>
        <w:spacing w:before="60" w:after="60"/>
      </w:pPr>
      <w:r w:rsidRPr="002B3C71">
        <w:t xml:space="preserve">Pärast tööde lõpetamist tuleb taastada ehituseelne olukord, kontrollida, et postid oleks vertikaalsed, et õhuliinid oleks ühtlaselt pingutatud. Tõmmitsate tagasipanek peab olema tehtud vastavat litsentsi omava firma poolt. </w:t>
      </w:r>
    </w:p>
    <w:p w14:paraId="438C3EBA" w14:textId="77777777" w:rsidR="00CF4537" w:rsidRPr="002B3C71" w:rsidRDefault="00CF4537" w:rsidP="00CF4537">
      <w:pPr>
        <w:pStyle w:val="BodyText"/>
        <w:spacing w:before="60" w:after="60"/>
      </w:pPr>
      <w:r w:rsidRPr="002B3C71">
        <w:t>Rajatavate torustike ristumisel olemasolevate soojatorustikega tuleb täita Tellija nõuded.</w:t>
      </w:r>
    </w:p>
    <w:p w14:paraId="764F2C13" w14:textId="77777777" w:rsidR="00CF4537" w:rsidRDefault="00CF4537" w:rsidP="00CF4537">
      <w:pPr>
        <w:pStyle w:val="BodyText"/>
        <w:spacing w:before="60" w:after="60"/>
      </w:pPr>
      <w:r w:rsidRPr="002B3C71">
        <w:t>Kõik ehitustööde käigus rajatavate torustikega ristuvad olemasolevad kommunikatsioonid tuleb vigastamise korral taastada ja kanda teostusjoonistele.</w:t>
      </w:r>
    </w:p>
    <w:p w14:paraId="488018DA" w14:textId="022B8D8F" w:rsidR="00991597" w:rsidRDefault="00210996" w:rsidP="00210996">
      <w:pPr>
        <w:pStyle w:val="Heading1"/>
      </w:pPr>
      <w:bookmarkStart w:id="7" w:name="_Toc130567059"/>
      <w:r w:rsidRPr="00210996">
        <w:lastRenderedPageBreak/>
        <w:t>Elektrirajatised</w:t>
      </w:r>
      <w:bookmarkEnd w:id="7"/>
    </w:p>
    <w:p w14:paraId="3146A149" w14:textId="2754FE38" w:rsidR="00755FC3" w:rsidRDefault="00755FC3" w:rsidP="00755FC3">
      <w:pPr>
        <w:pStyle w:val="BodyText"/>
      </w:pPr>
      <w:r>
        <w:t>Olem</w:t>
      </w:r>
      <w:r w:rsidR="00067B51">
        <w:t>a</w:t>
      </w:r>
      <w:r>
        <w:t xml:space="preserve">solevad </w:t>
      </w:r>
      <w:r w:rsidR="006C7891">
        <w:t xml:space="preserve">Elektrilevi </w:t>
      </w:r>
      <w:r>
        <w:t xml:space="preserve">elektriliinid jäävad osaliselt ette </w:t>
      </w:r>
      <w:r w:rsidR="00067B51">
        <w:t xml:space="preserve">Riigitee nr </w:t>
      </w:r>
      <w:r w:rsidR="008D7E9F">
        <w:t>4</w:t>
      </w:r>
      <w:r w:rsidR="00067B51">
        <w:t xml:space="preserve"> rekonstrueerimisele</w:t>
      </w:r>
      <w:r>
        <w:t>. Käesolevas projektis on antud lahendus madalpinge elektriliinide ümberehitamisek</w:t>
      </w:r>
      <w:r w:rsidR="006C7891">
        <w:t>s</w:t>
      </w:r>
      <w:r>
        <w:t>.</w:t>
      </w:r>
    </w:p>
    <w:p w14:paraId="5BE24B5D" w14:textId="221AE0BE" w:rsidR="00210996" w:rsidRDefault="00191C20" w:rsidP="00755FC3">
      <w:pPr>
        <w:pStyle w:val="BodyText"/>
      </w:pPr>
      <w:r>
        <w:t>Projektis on arvestatud</w:t>
      </w:r>
      <w:r w:rsidR="00755FC3">
        <w:t xml:space="preserve"> Elektrilevi OÜ tehniliste tingimuste</w:t>
      </w:r>
      <w:r>
        <w:t>ga</w:t>
      </w:r>
      <w:r w:rsidR="00755FC3">
        <w:t xml:space="preserve"> nr</w:t>
      </w:r>
      <w:r w:rsidR="00755FC3" w:rsidRPr="00C418B9">
        <w:t xml:space="preserve">. </w:t>
      </w:r>
      <w:r w:rsidR="00C418B9" w:rsidRPr="00C418B9">
        <w:t>378940</w:t>
      </w:r>
      <w:r>
        <w:t>.</w:t>
      </w:r>
    </w:p>
    <w:p w14:paraId="7C2C98DC" w14:textId="4C83FCF8" w:rsidR="006F216A" w:rsidRDefault="006F216A" w:rsidP="00755FC3">
      <w:pPr>
        <w:pStyle w:val="BodyText"/>
      </w:pPr>
      <w:r>
        <w:t>PK1226+25 Jänesselja tee L5 kanda KP kaabel nr 110790 kraavist välja.</w:t>
      </w:r>
    </w:p>
    <w:p w14:paraId="4701BFE2" w14:textId="1FF57B84" w:rsidR="00FE3A5A" w:rsidRDefault="00FE3A5A" w:rsidP="00755FC3">
      <w:pPr>
        <w:pStyle w:val="BodyText"/>
      </w:pPr>
      <w:r>
        <w:t xml:space="preserve">PK1234+50-1243+75 Elektrilevi likvideerib </w:t>
      </w:r>
      <w:r w:rsidR="00B37190">
        <w:t>Jänese I keskpinge</w:t>
      </w:r>
      <w:r>
        <w:t xml:space="preserve"> õhuliini ise. Demontaaž ei kuulu käesoleva projekti mahtu.</w:t>
      </w:r>
    </w:p>
    <w:p w14:paraId="782CB586" w14:textId="4256263B" w:rsidR="00F21072" w:rsidRDefault="00F21072" w:rsidP="00755FC3">
      <w:pPr>
        <w:pStyle w:val="BodyText"/>
      </w:pPr>
      <w:r>
        <w:t xml:space="preserve">PK1243+75 </w:t>
      </w:r>
      <w:r w:rsidRPr="00F21072">
        <w:t xml:space="preserve">OÜ Sindi Vesi-le kuuluv MP kaabel asendada </w:t>
      </w:r>
      <w:r>
        <w:t xml:space="preserve">asendiplaanil näidatud lõigus </w:t>
      </w:r>
      <w:r w:rsidRPr="00F21072">
        <w:t>uue kaabliga AXPK 4G25 ning ühendada olemasoleva kaabliga kokku jätkumuhvidega, L=95m.</w:t>
      </w:r>
    </w:p>
    <w:p w14:paraId="478C49C0" w14:textId="285F6966" w:rsidR="00535CF1" w:rsidRDefault="001E2856" w:rsidP="00755FC3">
      <w:pPr>
        <w:pStyle w:val="BodyText"/>
      </w:pPr>
      <w:r>
        <w:t xml:space="preserve">PK 1250+50 kuni PK 1252+75: </w:t>
      </w:r>
      <w:r w:rsidR="00535CF1" w:rsidRPr="00535CF1">
        <w:t xml:space="preserve">Keskpinge maakaablile K02100076 (K021100468) teha katkestused ning projekteerida ja ehitada uus 3x240mm2 maakaabli lõik planeeritava tee kõrvale. Kaabli tunnus jääb K02100076. </w:t>
      </w:r>
    </w:p>
    <w:p w14:paraId="5A5A03E2" w14:textId="20EDE5CA" w:rsidR="00535CF1" w:rsidRDefault="001E2856" w:rsidP="00755FC3">
      <w:pPr>
        <w:pStyle w:val="BodyText"/>
      </w:pPr>
      <w:r>
        <w:t>PK 1248+50</w:t>
      </w:r>
      <w:r w:rsidR="002A14DF">
        <w:t>:</w:t>
      </w:r>
      <w:r w:rsidR="00535CF1" w:rsidRPr="00535CF1">
        <w:t xml:space="preserve"> Keskpinge maakaablile K02100090 teha katkestused ning projekteerida ja ehitada uus 3x240mm2 maakaabli lõik, langetades maakaabli lõik nõutud sügavusele. Kaabli tunnus jääb K02100090. </w:t>
      </w:r>
      <w:r w:rsidR="00B807C9" w:rsidRPr="00B807C9">
        <w:t>Keskpinge maakaabli K02100090 ühiskaevikusse paigaldada reservkaitstetoru D160.</w:t>
      </w:r>
    </w:p>
    <w:p w14:paraId="0E5EAC65" w14:textId="7C1DDE81" w:rsidR="00535CF1" w:rsidRDefault="002A14DF" w:rsidP="00755FC3">
      <w:pPr>
        <w:pStyle w:val="BodyText"/>
      </w:pPr>
      <w:r>
        <w:t>PK 1247+50:</w:t>
      </w:r>
      <w:r w:rsidR="00535CF1" w:rsidRPr="00535CF1">
        <w:t xml:space="preserve"> Pikendada olemasolevaid KP maakaableid 142824, 110711, 53328 ja langetada maakaablid koos kõrval paiknevate reservtorudega nõutud sügavusele. </w:t>
      </w:r>
    </w:p>
    <w:p w14:paraId="195BB53E" w14:textId="5617EE93" w:rsidR="00535CF1" w:rsidRDefault="00A41CAD" w:rsidP="00755FC3">
      <w:pPr>
        <w:pStyle w:val="BodyText"/>
      </w:pPr>
      <w:r w:rsidRPr="00A41CAD">
        <w:t>Raua alajaam:</w:t>
      </w:r>
      <w:r w:rsidR="00535CF1" w:rsidRPr="00A41CAD">
        <w:t xml:space="preserve"> Ühendada lahti ja viia tööst välja Raua alajaama fiidri F6 madalpinge maakaabel. Alajaamas avada fiidri F6 kaitselüliti.</w:t>
      </w:r>
      <w:r w:rsidR="00535CF1" w:rsidRPr="00535CF1">
        <w:t xml:space="preserve"> </w:t>
      </w:r>
    </w:p>
    <w:p w14:paraId="5E6BB427" w14:textId="7EDDCDF1" w:rsidR="00535CF1" w:rsidRDefault="002A14DF" w:rsidP="00755FC3">
      <w:pPr>
        <w:pStyle w:val="BodyText"/>
      </w:pPr>
      <w:r>
        <w:t>PK1247+00 kuni</w:t>
      </w:r>
      <w:r w:rsidR="00535CF1" w:rsidRPr="00535CF1">
        <w:t xml:space="preserve"> </w:t>
      </w:r>
      <w:r>
        <w:t xml:space="preserve">PK1246+75: </w:t>
      </w:r>
      <w:r w:rsidR="00535CF1" w:rsidRPr="00535CF1">
        <w:t xml:space="preserve">Raua alajaama fiidri F5 õhuliini mast 21 koos visanguga ja liitumiskilbiga 153334LK demonteerida; - Mast nr 19 asendada uue puitmasti vastu ja toestada; - Jahimeeste kinnistule projekteerida ja ehitada uus 1-kohaline liitumiskilp soklil, kilp varustada lepingulise peakaitsmega 3x50A ja tõsta arvesti ümber demonteeritavast kilbist. Uue liitmiskilbi tunnus LK212222; - Liitumiskilbi toiteks projekteerida ja ehitada 4x50mm2 maakaabel õhuliini mastist nr 19. </w:t>
      </w:r>
    </w:p>
    <w:p w14:paraId="2CF3F727" w14:textId="6252396F" w:rsidR="00535CF1" w:rsidRDefault="002A14DF" w:rsidP="00755FC3">
      <w:pPr>
        <w:pStyle w:val="BodyText"/>
      </w:pPr>
      <w:r>
        <w:t>PK1246+00 kuni PK1241+75:</w:t>
      </w:r>
      <w:r w:rsidR="00535CF1" w:rsidRPr="00535CF1">
        <w:t xml:space="preserve"> Keskpinge maakaablile 53328 teha katkestused ning projekteerida ja ehitada uus 3x240mm2 maakaabli lõik planeeritava tee kõrvale. Kaabli tunnus jääb KPL53328. </w:t>
      </w:r>
    </w:p>
    <w:p w14:paraId="69767409" w14:textId="4C8454AD" w:rsidR="00535CF1" w:rsidRDefault="00746BC6" w:rsidP="00755FC3">
      <w:pPr>
        <w:pStyle w:val="BodyText"/>
      </w:pPr>
      <w:r>
        <w:t>PK1239+00:</w:t>
      </w:r>
      <w:r w:rsidR="00535CF1" w:rsidRPr="00535CF1">
        <w:t xml:space="preserve"> </w:t>
      </w:r>
      <w:r>
        <w:t>Võtta kasutusest maha Demonteerida ning</w:t>
      </w:r>
      <w:r w:rsidR="00535CF1" w:rsidRPr="00535CF1">
        <w:t xml:space="preserve"> liitmiskilp 148684LK</w:t>
      </w:r>
      <w:r>
        <w:t>.</w:t>
      </w:r>
      <w:r w:rsidR="00535CF1" w:rsidRPr="00535CF1">
        <w:t xml:space="preserve"> </w:t>
      </w:r>
    </w:p>
    <w:p w14:paraId="60E08CCF" w14:textId="188BABB3" w:rsidR="00535CF1" w:rsidRDefault="00746BC6" w:rsidP="00755FC3">
      <w:pPr>
        <w:pStyle w:val="BodyText"/>
      </w:pPr>
      <w:r>
        <w:t>PK1232+90 kuni PK1232+60</w:t>
      </w:r>
      <w:r w:rsidR="00535CF1" w:rsidRPr="00535CF1">
        <w:t xml:space="preserve"> Keskpinge maakaablile 30214 teha katkestused ning projekteerida ja ehitada uus 3x240mm2 maakaabli lõik planeeritava tee kõrvale. Kaabli tunnus jääb 30214.</w:t>
      </w:r>
    </w:p>
    <w:p w14:paraId="00E223FC" w14:textId="36F7DC7A" w:rsidR="00994193" w:rsidRDefault="00994193" w:rsidP="00755FC3">
      <w:pPr>
        <w:pStyle w:val="BodyText"/>
      </w:pPr>
      <w:r w:rsidRPr="00994193">
        <w:t xml:space="preserve">Maantee maal </w:t>
      </w:r>
      <w:r w:rsidR="00AF4AD3">
        <w:t xml:space="preserve">uue </w:t>
      </w:r>
      <w:r w:rsidRPr="00994193">
        <w:t>kergliiklustee all</w:t>
      </w:r>
      <w:r w:rsidR="00AF4AD3">
        <w:t>a jäävad</w:t>
      </w:r>
      <w:r w:rsidRPr="00994193">
        <w:t xml:space="preserve"> </w:t>
      </w:r>
      <w:r w:rsidR="00AF4AD3">
        <w:t xml:space="preserve">ol. ol. </w:t>
      </w:r>
      <w:r w:rsidRPr="00994193">
        <w:t>elektrikaablitele paigaldada ø160 750N poolitatavad kaitsetorud. Vajadusel langetada kaablit, et oleks tagatud 1m kergliiklusteest.</w:t>
      </w:r>
      <w:r>
        <w:t xml:space="preserve"> </w:t>
      </w:r>
      <w:r w:rsidR="00AF4AD3">
        <w:t>Uue m</w:t>
      </w:r>
      <w:r w:rsidRPr="00994193">
        <w:t xml:space="preserve">aantee all </w:t>
      </w:r>
      <w:r w:rsidR="00AF4AD3">
        <w:t xml:space="preserve">jäävad ol. ol. </w:t>
      </w:r>
      <w:r>
        <w:t>elektrikaabli</w:t>
      </w:r>
      <w:r w:rsidR="00AF4AD3">
        <w:t>tele</w:t>
      </w:r>
      <w:r w:rsidRPr="00994193">
        <w:t xml:space="preserve"> paigaldada poolitatav kaitsetoru tugevusega 1250N ø160</w:t>
      </w:r>
      <w:r w:rsidR="00AF4AD3">
        <w:t>.</w:t>
      </w:r>
      <w:r w:rsidRPr="00994193">
        <w:t xml:space="preserve"> Vajadusel langetada kaablit, et oleks tagatud 1</w:t>
      </w:r>
      <w:r>
        <w:t>,</w:t>
      </w:r>
      <w:r w:rsidRPr="00994193">
        <w:t>5m maanteest.</w:t>
      </w:r>
      <w:r w:rsidR="00AF4AD3">
        <w:t xml:space="preserve"> </w:t>
      </w:r>
    </w:p>
    <w:p w14:paraId="5DD20145" w14:textId="40D73B78" w:rsidR="00191C20" w:rsidRDefault="00191C20" w:rsidP="00755FC3">
      <w:pPr>
        <w:pStyle w:val="BodyText"/>
      </w:pPr>
      <w:r>
        <w:t xml:space="preserve">Ol. ol. madalpinge õhuliinid asendada maakaabliga. </w:t>
      </w:r>
      <w:r w:rsidR="004804AB">
        <w:t>Äärmised mastid asendada uute mastidega ning ehitada ümber lõpumastideks.</w:t>
      </w:r>
    </w:p>
    <w:p w14:paraId="0D35D620" w14:textId="688D0E21" w:rsidR="00594233" w:rsidRDefault="00594233" w:rsidP="00594233">
      <w:pPr>
        <w:pStyle w:val="BodyText"/>
      </w:pPr>
      <w:r>
        <w:t>Projekteeritud liinid/kaablid ja seadmed markeerida/tähistada vastavalt valdaja standarditele. Liinitööde ladustamiseala täpsustada maaomanikega. Teostada ehitus-, transpordi- ja ladustamisala.</w:t>
      </w:r>
    </w:p>
    <w:p w14:paraId="65644F4E" w14:textId="77777777" w:rsidR="00594233" w:rsidRDefault="00594233" w:rsidP="00594233">
      <w:pPr>
        <w:pStyle w:val="BodyText"/>
      </w:pPr>
      <w:r>
        <w:t>Peale uute liinide paigaldamist teostada ümberlülitamised ja vanad mittevajalikud liinid ning rajatised demonteerida ning utiliseerimise maht kooskõlastada liini valdajaga.</w:t>
      </w:r>
    </w:p>
    <w:p w14:paraId="5055A075" w14:textId="755A824B" w:rsidR="00425196" w:rsidRDefault="00425196" w:rsidP="006D0579">
      <w:pPr>
        <w:pStyle w:val="Heading1"/>
      </w:pPr>
      <w:bookmarkStart w:id="8" w:name="_Toc130567070"/>
      <w:r w:rsidRPr="006D0579">
        <w:lastRenderedPageBreak/>
        <w:t>Ehitamine</w:t>
      </w:r>
      <w:bookmarkEnd w:id="8"/>
    </w:p>
    <w:p w14:paraId="7F776EEF" w14:textId="77777777" w:rsidR="00991597" w:rsidRDefault="00991597" w:rsidP="00991597">
      <w:pPr>
        <w:pStyle w:val="Heading2"/>
      </w:pPr>
      <w:bookmarkStart w:id="9" w:name="_Toc51317914"/>
      <w:bookmarkStart w:id="10" w:name="_Toc130567071"/>
      <w:r>
        <w:t>Maakaablite ehitus</w:t>
      </w:r>
      <w:bookmarkEnd w:id="9"/>
      <w:bookmarkEnd w:id="10"/>
    </w:p>
    <w:p w14:paraId="23E7B845" w14:textId="15473C9A" w:rsidR="00991597" w:rsidRDefault="00991597" w:rsidP="00991597">
      <w:pPr>
        <w:spacing w:before="60" w:after="60"/>
        <w:rPr>
          <w:szCs w:val="18"/>
        </w:rPr>
      </w:pPr>
      <w:r>
        <w:rPr>
          <w:szCs w:val="18"/>
        </w:rPr>
        <w:t>Enne ehitust kaablitrass lahtise kaeve korral puhastada</w:t>
      </w:r>
      <w:r w:rsidR="00755FC3">
        <w:rPr>
          <w:szCs w:val="18"/>
        </w:rPr>
        <w:t>.</w:t>
      </w:r>
    </w:p>
    <w:p w14:paraId="0B94E2D8" w14:textId="08BCDD7D" w:rsidR="00991597" w:rsidRDefault="00991597" w:rsidP="00991597">
      <w:pPr>
        <w:spacing w:before="60" w:after="60"/>
        <w:rPr>
          <w:szCs w:val="18"/>
        </w:rPr>
      </w:pPr>
      <w:r w:rsidRPr="00933D71">
        <w:rPr>
          <w:szCs w:val="18"/>
        </w:rPr>
        <w:t>Kaabli paigaldamisel järgida nõutavat vähimat horisontaalset ja vertikaalset vahekaugust teiste kommunikatsioonidega</w:t>
      </w:r>
      <w:r w:rsidRPr="00E41B7C">
        <w:rPr>
          <w:szCs w:val="18"/>
        </w:rPr>
        <w:t>.</w:t>
      </w:r>
      <w:r>
        <w:rPr>
          <w:szCs w:val="18"/>
        </w:rPr>
        <w:t xml:space="preserve"> </w:t>
      </w:r>
      <w:r w:rsidRPr="00933D71">
        <w:rPr>
          <w:szCs w:val="18"/>
        </w:rPr>
        <w:t xml:space="preserve">Kaabli montaažil jälgida kaablitootja poolt lubatud painderaadiusi ja tõmbejõudusid. </w:t>
      </w:r>
    </w:p>
    <w:p w14:paraId="572191AE" w14:textId="7F547B17" w:rsidR="0054642A" w:rsidRDefault="00991597" w:rsidP="0054642A">
      <w:pPr>
        <w:spacing w:before="60" w:after="60"/>
        <w:rPr>
          <w:szCs w:val="18"/>
        </w:rPr>
      </w:pPr>
      <w:r w:rsidRPr="00F66992">
        <w:rPr>
          <w:szCs w:val="18"/>
        </w:rPr>
        <w:t xml:space="preserve">Uued </w:t>
      </w:r>
      <w:r w:rsidR="009E6694" w:rsidRPr="00C418B9">
        <w:rPr>
          <w:szCs w:val="18"/>
        </w:rPr>
        <w:t>elektriliinid</w:t>
      </w:r>
      <w:r w:rsidRPr="00C418B9">
        <w:rPr>
          <w:szCs w:val="18"/>
        </w:rPr>
        <w:t xml:space="preserve"> paigal</w:t>
      </w:r>
      <w:r w:rsidRPr="00C418B9">
        <w:rPr>
          <w:szCs w:val="18"/>
        </w:rPr>
        <w:softHyphen/>
        <w:t xml:space="preserve">dada </w:t>
      </w:r>
      <w:r w:rsidR="00C418B9" w:rsidRPr="00C418B9">
        <w:rPr>
          <w:szCs w:val="18"/>
        </w:rPr>
        <w:t xml:space="preserve">haljasalal ning kergliiklustee all </w:t>
      </w:r>
      <w:r w:rsidR="00755FC3" w:rsidRPr="00C418B9">
        <w:rPr>
          <w:szCs w:val="18"/>
        </w:rPr>
        <w:t>7</w:t>
      </w:r>
      <w:r w:rsidRPr="00C418B9">
        <w:rPr>
          <w:szCs w:val="18"/>
        </w:rPr>
        <w:t>50N Ø</w:t>
      </w:r>
      <w:r w:rsidR="00EA25FE">
        <w:rPr>
          <w:szCs w:val="18"/>
        </w:rPr>
        <w:t>110</w:t>
      </w:r>
      <w:r w:rsidRPr="00C418B9">
        <w:rPr>
          <w:szCs w:val="18"/>
        </w:rPr>
        <w:t xml:space="preserve">mm </w:t>
      </w:r>
      <w:r w:rsidR="00EA25FE">
        <w:rPr>
          <w:szCs w:val="18"/>
        </w:rPr>
        <w:t xml:space="preserve">või </w:t>
      </w:r>
      <w:r w:rsidR="00EA25FE" w:rsidRPr="00C418B9">
        <w:rPr>
          <w:szCs w:val="18"/>
        </w:rPr>
        <w:t>750N Ø</w:t>
      </w:r>
      <w:r w:rsidR="00EA25FE">
        <w:rPr>
          <w:szCs w:val="18"/>
        </w:rPr>
        <w:t>160</w:t>
      </w:r>
      <w:r w:rsidR="00EA25FE" w:rsidRPr="00C418B9">
        <w:rPr>
          <w:szCs w:val="18"/>
        </w:rPr>
        <w:t xml:space="preserve">mm </w:t>
      </w:r>
      <w:r w:rsidRPr="00C418B9">
        <w:rPr>
          <w:szCs w:val="18"/>
        </w:rPr>
        <w:t>torusse</w:t>
      </w:r>
      <w:r w:rsidR="00752F86">
        <w:rPr>
          <w:szCs w:val="18"/>
        </w:rPr>
        <w:t xml:space="preserve"> (</w:t>
      </w:r>
      <w:r w:rsidR="00EA25FE">
        <w:rPr>
          <w:szCs w:val="18"/>
        </w:rPr>
        <w:t>kollane</w:t>
      </w:r>
      <w:r w:rsidR="00752F86">
        <w:rPr>
          <w:szCs w:val="18"/>
        </w:rPr>
        <w:t>)</w:t>
      </w:r>
      <w:r w:rsidR="00C418B9" w:rsidRPr="00C418B9">
        <w:rPr>
          <w:szCs w:val="18"/>
        </w:rPr>
        <w:t xml:space="preserve"> ning sõidutee all 1250N Ø</w:t>
      </w:r>
      <w:r w:rsidR="00EA25FE">
        <w:rPr>
          <w:szCs w:val="18"/>
        </w:rPr>
        <w:t>110</w:t>
      </w:r>
      <w:r w:rsidR="00C418B9" w:rsidRPr="00C418B9">
        <w:rPr>
          <w:szCs w:val="18"/>
        </w:rPr>
        <w:t>mm</w:t>
      </w:r>
      <w:r w:rsidR="00EA25FE">
        <w:rPr>
          <w:szCs w:val="18"/>
        </w:rPr>
        <w:t xml:space="preserve"> või </w:t>
      </w:r>
      <w:r w:rsidR="00EA25FE" w:rsidRPr="00C418B9">
        <w:rPr>
          <w:szCs w:val="18"/>
        </w:rPr>
        <w:t>1250N Ø</w:t>
      </w:r>
      <w:r w:rsidR="00EA25FE">
        <w:rPr>
          <w:szCs w:val="18"/>
        </w:rPr>
        <w:t>160</w:t>
      </w:r>
      <w:r w:rsidR="00EA25FE" w:rsidRPr="00C418B9">
        <w:rPr>
          <w:szCs w:val="18"/>
        </w:rPr>
        <w:t>mm</w:t>
      </w:r>
      <w:r w:rsidR="00C418B9" w:rsidRPr="00C418B9">
        <w:rPr>
          <w:szCs w:val="18"/>
        </w:rPr>
        <w:t xml:space="preserve"> torusse</w:t>
      </w:r>
      <w:r w:rsidR="00752F86">
        <w:rPr>
          <w:szCs w:val="18"/>
        </w:rPr>
        <w:t xml:space="preserve"> (</w:t>
      </w:r>
      <w:r w:rsidR="00EA25FE">
        <w:rPr>
          <w:szCs w:val="18"/>
        </w:rPr>
        <w:t>kollane</w:t>
      </w:r>
      <w:r w:rsidR="00752F86">
        <w:rPr>
          <w:szCs w:val="18"/>
        </w:rPr>
        <w:t>)</w:t>
      </w:r>
      <w:r w:rsidRPr="00C418B9">
        <w:rPr>
          <w:szCs w:val="18"/>
        </w:rPr>
        <w:t>.</w:t>
      </w:r>
      <w:r w:rsidRPr="000C2493">
        <w:rPr>
          <w:szCs w:val="18"/>
        </w:rPr>
        <w:t xml:space="preserve"> </w:t>
      </w:r>
    </w:p>
    <w:p w14:paraId="356A8CA8" w14:textId="27F0575E" w:rsidR="00991597" w:rsidRPr="00D1410A" w:rsidRDefault="00991597" w:rsidP="00991597">
      <w:pPr>
        <w:spacing w:before="60" w:after="60"/>
        <w:rPr>
          <w:szCs w:val="18"/>
        </w:rPr>
      </w:pPr>
      <w:r w:rsidRPr="00D1410A">
        <w:rPr>
          <w:szCs w:val="18"/>
        </w:rPr>
        <w:t xml:space="preserve">Kaabli min. paigaldussügavus on </w:t>
      </w:r>
      <w:r w:rsidR="003647D9">
        <w:rPr>
          <w:szCs w:val="18"/>
        </w:rPr>
        <w:t>riigiteemaa</w:t>
      </w:r>
      <w:r w:rsidRPr="00D1410A">
        <w:rPr>
          <w:szCs w:val="18"/>
        </w:rPr>
        <w:t xml:space="preserve">l </w:t>
      </w:r>
      <w:r w:rsidR="003647D9">
        <w:rPr>
          <w:szCs w:val="18"/>
        </w:rPr>
        <w:t>1</w:t>
      </w:r>
      <w:r w:rsidRPr="00D1410A">
        <w:rPr>
          <w:szCs w:val="18"/>
        </w:rPr>
        <w:t xml:space="preserve"> m, ristumistel </w:t>
      </w:r>
      <w:r w:rsidR="003647D9">
        <w:rPr>
          <w:szCs w:val="18"/>
        </w:rPr>
        <w:t>riigiteega</w:t>
      </w:r>
      <w:r w:rsidRPr="00D1410A">
        <w:rPr>
          <w:szCs w:val="18"/>
        </w:rPr>
        <w:t xml:space="preserve"> on min. paigaldussügavus </w:t>
      </w:r>
      <w:r w:rsidR="00752F86">
        <w:rPr>
          <w:szCs w:val="18"/>
        </w:rPr>
        <w:t>2,2</w:t>
      </w:r>
      <w:r w:rsidRPr="00D1410A">
        <w:rPr>
          <w:szCs w:val="18"/>
        </w:rPr>
        <w:t>m toru pealt.</w:t>
      </w:r>
      <w:r>
        <w:rPr>
          <w:szCs w:val="18"/>
        </w:rPr>
        <w:t xml:space="preserve"> </w:t>
      </w:r>
      <w:r w:rsidRPr="00D1410A">
        <w:rPr>
          <w:szCs w:val="18"/>
        </w:rPr>
        <w:t>Kogu ulatuses tähistada kaablitrass markerlindiga, mille kõrgus kaablist ca 0,3m. Renniga kaitsta maakaablite ülesviigud õhuliinimastidele. Maakaablite otsad kinnastada ja sildistada.</w:t>
      </w:r>
    </w:p>
    <w:p w14:paraId="53A2CF50" w14:textId="6503AE3E" w:rsidR="00991597" w:rsidRDefault="00991597" w:rsidP="00991597">
      <w:pPr>
        <w:spacing w:before="60" w:after="60"/>
        <w:rPr>
          <w:szCs w:val="18"/>
        </w:rPr>
      </w:pPr>
      <w:r w:rsidRPr="00933D71">
        <w:rPr>
          <w:szCs w:val="18"/>
        </w:rPr>
        <w:t xml:space="preserve">Kaablikaitsetorud peavad vastama  standardile  EN-EVS61386-24:2010. </w:t>
      </w:r>
      <w:r w:rsidR="0072637B">
        <w:rPr>
          <w:szCs w:val="18"/>
        </w:rPr>
        <w:t>„</w:t>
      </w:r>
      <w:r w:rsidR="0072637B" w:rsidRPr="0072637B">
        <w:rPr>
          <w:szCs w:val="18"/>
        </w:rPr>
        <w:t>Elektrijuhistike torusüsteemid. Osa 24: Erinõuded. Maa-alused torusüsteemid</w:t>
      </w:r>
      <w:r w:rsidR="0072637B">
        <w:rPr>
          <w:szCs w:val="18"/>
        </w:rPr>
        <w:t xml:space="preserve">“. </w:t>
      </w:r>
      <w:r>
        <w:rPr>
          <w:szCs w:val="18"/>
        </w:rPr>
        <w:t>Kaabel postil tuleb kaitsta normidega nõutud kõrguseni.</w:t>
      </w:r>
    </w:p>
    <w:p w14:paraId="59625BCF" w14:textId="77777777" w:rsidR="00991597" w:rsidRPr="003F3F39" w:rsidRDefault="00991597" w:rsidP="00991597">
      <w:pPr>
        <w:pStyle w:val="Heading2"/>
      </w:pPr>
      <w:bookmarkStart w:id="11" w:name="_Toc51317922"/>
      <w:bookmarkStart w:id="12" w:name="_Toc130567072"/>
      <w:r w:rsidRPr="003F3F39">
        <w:t>Tähistused</w:t>
      </w:r>
      <w:bookmarkEnd w:id="11"/>
      <w:bookmarkEnd w:id="12"/>
    </w:p>
    <w:p w14:paraId="2D68E8A5" w14:textId="77777777" w:rsidR="00991597" w:rsidRDefault="00991597" w:rsidP="00991597">
      <w:pPr>
        <w:spacing w:before="60" w:after="60"/>
        <w:rPr>
          <w:szCs w:val="18"/>
        </w:rPr>
      </w:pPr>
      <w:r w:rsidRPr="00933D71">
        <w:rPr>
          <w:szCs w:val="18"/>
        </w:rPr>
        <w:t>Projekteeritud 0,4 kV maakaabel tähistada vajalike märkesiltidega. Kaablid tuleb kogu trassi ulatuses tähistada hoiatuslindiga, mis peab olema kollast värvi ning sisaldama musta värviga hoiatust, et tegemist on elektrikaabliga. Märkelint paigaldada elektrikaabli kaitsetorust 0,3 m ülespoole. Tähistused peavad olema vastupidavad keskkonnamõjudele.</w:t>
      </w:r>
    </w:p>
    <w:p w14:paraId="6E58DB12" w14:textId="77777777" w:rsidR="00991597" w:rsidRPr="003F3F39" w:rsidRDefault="00991597" w:rsidP="00991597">
      <w:pPr>
        <w:pStyle w:val="Heading2"/>
      </w:pPr>
      <w:bookmarkStart w:id="13" w:name="_Toc51317924"/>
      <w:bookmarkStart w:id="14" w:name="_Toc130567073"/>
      <w:r w:rsidRPr="003F3F39">
        <w:t>Maastiku ja teede taastamine</w:t>
      </w:r>
      <w:bookmarkEnd w:id="13"/>
      <w:bookmarkEnd w:id="14"/>
    </w:p>
    <w:p w14:paraId="61D93BF8" w14:textId="7A6F27E2" w:rsidR="00991597" w:rsidRDefault="00991597" w:rsidP="00991597">
      <w:pPr>
        <w:spacing w:before="60" w:after="60"/>
        <w:rPr>
          <w:szCs w:val="18"/>
        </w:rPr>
      </w:pPr>
      <w:r w:rsidRPr="00933D71">
        <w:rPr>
          <w:szCs w:val="18"/>
        </w:rPr>
        <w:t>Peale ehitustööde lõppu taastada pinnase ja teekatte endine olukord. Korrastada kõik ehitusjäljed</w:t>
      </w:r>
      <w:r>
        <w:rPr>
          <w:szCs w:val="18"/>
        </w:rPr>
        <w:t xml:space="preserve">. </w:t>
      </w:r>
      <w:r w:rsidRPr="00933D71">
        <w:rPr>
          <w:szCs w:val="18"/>
        </w:rPr>
        <w:t xml:space="preserve">Väljakaevatav pinnas, mis jääb tagasitäitest üle, utiliseerida ladustades selleks omavalitsuses ettenähud territooriumile. Kaevikute laius sõltub kaevemeetodist ja pinnasest. Kaevise täitmisel arvestada pinnase hilisemat vajumist, sügavamale paigaldada peenem pinnas. </w:t>
      </w:r>
    </w:p>
    <w:p w14:paraId="5B1E45CE" w14:textId="77777777" w:rsidR="00991597" w:rsidRPr="000708CC" w:rsidRDefault="00991597" w:rsidP="00991597">
      <w:pPr>
        <w:pStyle w:val="Heading2"/>
      </w:pPr>
      <w:bookmarkStart w:id="15" w:name="_Toc51317925"/>
      <w:bookmarkStart w:id="16" w:name="_Toc130567074"/>
      <w:r>
        <w:t>Keskkonnakaitse</w:t>
      </w:r>
      <w:bookmarkEnd w:id="15"/>
      <w:bookmarkEnd w:id="16"/>
    </w:p>
    <w:p w14:paraId="3368E8D9" w14:textId="29FB64FF" w:rsidR="00991597" w:rsidRDefault="00EA25FE" w:rsidP="00991597">
      <w:pPr>
        <w:spacing w:before="60" w:after="60"/>
        <w:rPr>
          <w:szCs w:val="18"/>
        </w:rPr>
      </w:pPr>
      <w:r>
        <w:rPr>
          <w:szCs w:val="18"/>
        </w:rPr>
        <w:t>Kaabli</w:t>
      </w:r>
      <w:r w:rsidR="00991597">
        <w:rPr>
          <w:szCs w:val="18"/>
        </w:rPr>
        <w:t xml:space="preserve">trassid </w:t>
      </w:r>
      <w:r w:rsidR="00991597" w:rsidRPr="00933D71">
        <w:rPr>
          <w:szCs w:val="18"/>
        </w:rPr>
        <w:t xml:space="preserve">tuleb ehitada ümbritsevat keskkonda säästvalt. Ehitamisel kasutatavad masinad ja mehhanismid ei tohi lekkida õli, kütust ega muid kemikaale. </w:t>
      </w:r>
      <w:r w:rsidR="00991597">
        <w:rPr>
          <w:szCs w:val="18"/>
        </w:rPr>
        <w:t xml:space="preserve">Pärast </w:t>
      </w:r>
      <w:r w:rsidR="00991597" w:rsidRPr="00933D71">
        <w:rPr>
          <w:szCs w:val="18"/>
        </w:rPr>
        <w:t>ehitamist tuleb ümbrus korrastada ja ehituspraht käidelda vastavalt kehtivale seadusandlusele.</w:t>
      </w:r>
      <w:r w:rsidR="00991597">
        <w:rPr>
          <w:szCs w:val="18"/>
        </w:rPr>
        <w:t xml:space="preserve"> </w:t>
      </w:r>
      <w:r w:rsidR="00991597" w:rsidRPr="00933D71">
        <w:rPr>
          <w:szCs w:val="18"/>
        </w:rPr>
        <w:t>Ehitusmaterjale ei tohi põletada.</w:t>
      </w:r>
    </w:p>
    <w:p w14:paraId="2C4573C7" w14:textId="77777777" w:rsidR="00991597" w:rsidRPr="00991597" w:rsidRDefault="00991597" w:rsidP="00991597">
      <w:pPr>
        <w:pStyle w:val="BodyText"/>
      </w:pPr>
    </w:p>
    <w:p w14:paraId="69A36479" w14:textId="6CDE0CFB" w:rsidR="00962CF4" w:rsidRPr="00962CF4" w:rsidRDefault="00962CF4" w:rsidP="00962CF4">
      <w:pPr>
        <w:pStyle w:val="BodyText"/>
      </w:pPr>
    </w:p>
    <w:sectPr w:rsidR="00962CF4" w:rsidRPr="00962CF4" w:rsidSect="00D05852">
      <w:headerReference w:type="default" r:id="rId11"/>
      <w:footerReference w:type="default" r:id="rId12"/>
      <w:headerReference w:type="first" r:id="rId13"/>
      <w:footerReference w:type="first" r:id="rId14"/>
      <w:pgSz w:w="11906" w:h="16838" w:code="9"/>
      <w:pgMar w:top="1871" w:right="1191" w:bottom="1049" w:left="1814"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FF37F" w14:textId="77777777" w:rsidR="004A3A21" w:rsidRDefault="004A3A21">
      <w:r>
        <w:separator/>
      </w:r>
    </w:p>
  </w:endnote>
  <w:endnote w:type="continuationSeparator" w:id="0">
    <w:p w14:paraId="112385B9" w14:textId="77777777" w:rsidR="004A3A21" w:rsidRDefault="004A3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Gotham Rounded Bold">
    <w:altName w:val="Arial"/>
    <w:panose1 w:val="00000000000000000000"/>
    <w:charset w:val="00"/>
    <w:family w:val="modern"/>
    <w:notTrueType/>
    <w:pitch w:val="variable"/>
    <w:sig w:usb0="00000001" w:usb1="0000004A"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90D3" w14:textId="77777777" w:rsidR="004654EA" w:rsidRPr="00065712" w:rsidRDefault="004654EA" w:rsidP="00065712">
    <w:pPr>
      <w:pStyle w:val="Footer"/>
    </w:pPr>
    <w:r>
      <w:rPr>
        <w:noProof/>
        <w:lang w:eastAsia="et-EE"/>
      </w:rPr>
      <mc:AlternateContent>
        <mc:Choice Requires="wps">
          <w:drawing>
            <wp:anchor distT="0" distB="0" distL="114300" distR="114300" simplePos="0" relativeHeight="251671552" behindDoc="0" locked="0" layoutInCell="1" allowOverlap="1" wp14:anchorId="78F8296A" wp14:editId="6359AE3C">
              <wp:simplePos x="0" y="0"/>
              <wp:positionH relativeFrom="page">
                <wp:posOffset>756285</wp:posOffset>
              </wp:positionH>
              <wp:positionV relativeFrom="page">
                <wp:align>bottom</wp:align>
              </wp:positionV>
              <wp:extent cx="6066790" cy="421640"/>
              <wp:effectExtent l="3810" t="0" r="0" b="0"/>
              <wp:wrapNone/>
              <wp:docPr id="4"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6790" cy="42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2393A" w14:textId="3FB3E6EB" w:rsidR="004654EA" w:rsidRDefault="004654EA" w:rsidP="00803A6B">
                          <w:pPr>
                            <w:pStyle w:val="Footer"/>
                            <w:rPr>
                              <w:lang w:val="da-DK"/>
                            </w:rPr>
                          </w:pPr>
                          <w:r>
                            <w:rPr>
                              <w:lang w:val="da-DK"/>
                            </w:rPr>
                            <w:fldChar w:fldCharType="begin"/>
                          </w:r>
                          <w:r>
                            <w:rPr>
                              <w:lang w:val="da-DK"/>
                            </w:rPr>
                            <w:instrText xml:space="preserve"> REF  bmkFldtx2OptionalFooter </w:instrText>
                          </w:r>
                          <w:r>
                            <w:rPr>
                              <w:lang w:val="da-DK"/>
                            </w:rPr>
                            <w:fldChar w:fldCharType="separate"/>
                          </w:r>
                          <w:r w:rsidR="004A18A7">
                            <w:rPr>
                              <w:b/>
                              <w:bCs/>
                              <w:lang w:val="en-US"/>
                            </w:rPr>
                            <w:t>Error! Reference source not found.</w:t>
                          </w:r>
                          <w:r>
                            <w:rPr>
                              <w:lang w:val="da-DK"/>
                            </w:rPr>
                            <w:fldChar w:fldCharType="end"/>
                          </w:r>
                        </w:p>
                      </w:txbxContent>
                    </wps:txbx>
                    <wps:bodyPr rot="0" vert="horz" wrap="square" lIns="0" tIns="0" rIns="0" bIns="28800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F8296A" id="_x0000_t202" coordsize="21600,21600" o:spt="202" path="m,l,21600r21600,l21600,xe">
              <v:stroke joinstyle="miter"/>
              <v:path gradientshapeok="t" o:connecttype="rect"/>
            </v:shapetype>
            <v:shape id="Text Box 91" o:spid="_x0000_s1028" type="#_x0000_t202" style="position:absolute;left:0;text-align:left;margin-left:59.55pt;margin-top:0;width:477.7pt;height:33.2pt;z-index:251671552;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" filled="f" stroked="f">
              <v:textbox style="mso-fit-shape-to-text:t" inset="0,0,0,8mm">
                <w:txbxContent>
                  <w:p w14:paraId="5B02393A" w14:textId="3FB3E6EB" w:rsidR="004654EA" w:rsidRDefault="004654EA" w:rsidP="00803A6B">
                    <w:pPr>
                      <w:pStyle w:val="Footer"/>
                      <w:rPr>
                        <w:lang w:val="da-DK"/>
                      </w:rPr>
                    </w:pPr>
                    <w:r>
                      <w:rPr>
                        <w:lang w:val="da-DK"/>
                      </w:rPr>
                      <w:fldChar w:fldCharType="begin"/>
                    </w:r>
                    <w:r>
                      <w:rPr>
                        <w:lang w:val="da-DK"/>
                      </w:rPr>
                      <w:instrText xml:space="preserve"> REF  bmkFldtx2OptionalFooter </w:instrText>
                    </w:r>
                    <w:r>
                      <w:rPr>
                        <w:lang w:val="da-DK"/>
                      </w:rPr>
                      <w:fldChar w:fldCharType="separate"/>
                    </w:r>
                    <w:r w:rsidR="004A18A7">
                      <w:rPr>
                        <w:b/>
                        <w:bCs/>
                        <w:lang w:val="en-US"/>
                      </w:rPr>
                      <w:t>Error! Reference source not found.</w:t>
                    </w:r>
                    <w:r>
                      <w:rPr>
                        <w:lang w:val="da-DK"/>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C321B" w14:textId="58F358DA" w:rsidR="004654EA" w:rsidRPr="00065712" w:rsidRDefault="004654EA" w:rsidP="00074F42">
    <w:pPr>
      <w:jc w:val="left"/>
    </w:pPr>
    <w:r>
      <w:rPr>
        <w:noProof/>
      </w:rPr>
      <w:drawing>
        <wp:inline distT="0" distB="0" distL="0" distR="0" wp14:anchorId="0AA478D8" wp14:editId="62BC9B2F">
          <wp:extent cx="1035000" cy="360000"/>
          <wp:effectExtent l="0" t="0" r="0" b="2540"/>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35000" cy="360000"/>
                  </a:xfrm>
                  <a:prstGeom prst="rect">
                    <a:avLst/>
                  </a:prstGeom>
                </pic:spPr>
              </pic:pic>
            </a:graphicData>
          </a:graphic>
        </wp:inline>
      </w:drawing>
    </w:r>
    <w:sdt>
      <w:sdtPr>
        <w:id w:val="1391381539"/>
        <w:docPartObj>
          <w:docPartGallery w:val="Page Numbers (Bottom of Page)"/>
          <w:docPartUnique/>
        </w:docPartObj>
      </w:sdtPr>
      <w:sdtEndPr/>
      <w:sdtContent>
        <w:r>
          <w:tab/>
        </w:r>
        <w:r>
          <w:tab/>
        </w:r>
        <w:r>
          <w:tab/>
        </w:r>
        <w:r>
          <w:tab/>
        </w:r>
        <w:r>
          <w:tab/>
        </w:r>
        <w:sdt>
          <w:sdtPr>
            <w:id w:val="-780419742"/>
            <w:docPartObj>
              <w:docPartGallery w:val="Page Numbers (Top of Page)"/>
              <w:docPartUnique/>
            </w:docPartObj>
          </w:sdtPr>
          <w:sdtEndPr/>
          <w:sdtContent>
            <w:r>
              <w:fldChar w:fldCharType="begin"/>
            </w:r>
            <w:r>
              <w:instrText xml:space="preserve"> PAGE </w:instrText>
            </w:r>
            <w:r>
              <w:fldChar w:fldCharType="separate"/>
            </w:r>
            <w:r>
              <w:rPr>
                <w:noProof/>
              </w:rPr>
              <w:t>11</w:t>
            </w:r>
            <w:r>
              <w:rPr>
                <w:noProof/>
              </w:rPr>
              <w:fldChar w:fldCharType="end"/>
            </w:r>
            <w:r w:rsidRPr="00D46005">
              <w:t xml:space="preserve"> /</w:t>
            </w:r>
            <w:r>
              <w:t xml:space="preserve"> </w:t>
            </w:r>
            <w:r>
              <w:fldChar w:fldCharType="begin"/>
            </w:r>
            <w:r>
              <w:instrText xml:space="preserve"> NUMPAGES  </w:instrText>
            </w:r>
            <w:r>
              <w:fldChar w:fldCharType="separate"/>
            </w:r>
            <w:r>
              <w:rPr>
                <w:noProof/>
              </w:rPr>
              <w:t>15</w:t>
            </w:r>
            <w:r>
              <w:rPr>
                <w:noProof/>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7396C" w14:textId="28ACB9DC" w:rsidR="004654EA" w:rsidRPr="002C70B8" w:rsidRDefault="004654EA" w:rsidP="0086414F">
    <w:pPr>
      <w:tabs>
        <w:tab w:val="left" w:pos="1909"/>
        <w:tab w:val="right" w:pos="8901"/>
      </w:tabs>
      <w:jc w:val="left"/>
    </w:pPr>
    <w:r>
      <w:rPr>
        <w:noProof/>
      </w:rPr>
      <w:drawing>
        <wp:inline distT="0" distB="0" distL="0" distR="0" wp14:anchorId="0562E25A" wp14:editId="3D92375D">
          <wp:extent cx="1035000" cy="360000"/>
          <wp:effectExtent l="0" t="0" r="0" b="2540"/>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35000" cy="360000"/>
                  </a:xfrm>
                  <a:prstGeom prst="rect">
                    <a:avLst/>
                  </a:prstGeom>
                </pic:spPr>
              </pic:pic>
            </a:graphicData>
          </a:graphic>
        </wp:inline>
      </w:drawing>
    </w:r>
    <w:r>
      <w:tab/>
    </w:r>
    <w:r>
      <w:tab/>
    </w:r>
    <w:sdt>
      <w:sdtPr>
        <w:id w:val="-1168698855"/>
        <w:docPartObj>
          <w:docPartGallery w:val="Page Numbers (Bottom of Page)"/>
          <w:docPartUnique/>
        </w:docPartObj>
      </w:sdtPr>
      <w:sdtEndPr/>
      <w:sdtContent>
        <w:sdt>
          <w:sdtPr>
            <w:id w:val="-1688199757"/>
            <w:docPartObj>
              <w:docPartGallery w:val="Page Numbers (Top of Page)"/>
              <w:docPartUnique/>
            </w:docPartObj>
          </w:sdtPr>
          <w:sdtEndPr/>
          <w:sdtContent>
            <w:r>
              <w:fldChar w:fldCharType="begin"/>
            </w:r>
            <w:r>
              <w:instrText xml:space="preserve"> PAGE </w:instrText>
            </w:r>
            <w:r>
              <w:fldChar w:fldCharType="separate"/>
            </w:r>
            <w:r>
              <w:rPr>
                <w:noProof/>
              </w:rPr>
              <w:t>2</w:t>
            </w:r>
            <w:r>
              <w:rPr>
                <w:noProof/>
              </w:rPr>
              <w:fldChar w:fldCharType="end"/>
            </w:r>
            <w:r w:rsidRPr="00D46005">
              <w:t xml:space="preserve"> /</w:t>
            </w:r>
            <w:r>
              <w:t xml:space="preserve"> </w:t>
            </w:r>
            <w:r>
              <w:fldChar w:fldCharType="begin"/>
            </w:r>
            <w:r>
              <w:instrText xml:space="preserve"> NUMPAGES  </w:instrText>
            </w:r>
            <w:r>
              <w:fldChar w:fldCharType="separate"/>
            </w:r>
            <w:r>
              <w:rPr>
                <w:noProof/>
              </w:rPr>
              <w:t>15</w:t>
            </w:r>
            <w:r>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304E2" w14:textId="77777777" w:rsidR="004A3A21" w:rsidRDefault="004A3A21">
      <w:r>
        <w:separator/>
      </w:r>
    </w:p>
  </w:footnote>
  <w:footnote w:type="continuationSeparator" w:id="0">
    <w:p w14:paraId="5645945F" w14:textId="77777777" w:rsidR="004A3A21" w:rsidRDefault="004A3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A4EBE" w14:textId="77777777" w:rsidR="004654EA" w:rsidRDefault="004654EA" w:rsidP="00B7000B">
    <w:pPr>
      <w:pStyle w:val="Header"/>
      <w:spacing w:line="310" w:lineRule="atLeast"/>
    </w:pPr>
  </w:p>
  <w:p w14:paraId="468BC5B6" w14:textId="2B26F92C" w:rsidR="004654EA" w:rsidRDefault="004654EA" w:rsidP="00B7000B">
    <w:pPr>
      <w:pStyle w:val="Header"/>
    </w:pPr>
    <w:r>
      <w:fldChar w:fldCharType="begin"/>
    </w:r>
    <w:r>
      <w:instrText xml:space="preserve"> STYLEREF  "Normal - Frontpage Heading 2"</w:instrText>
    </w:r>
    <w:r>
      <w:fldChar w:fldCharType="separate"/>
    </w:r>
    <w:r w:rsidR="004A18A7">
      <w:rPr>
        <w:b/>
        <w:bCs/>
        <w:noProof/>
        <w:lang w:val="en-US"/>
      </w:rPr>
      <w:t>Error! No text of specified style in document.</w:t>
    </w:r>
    <w:r>
      <w:fldChar w:fldCharType="end"/>
    </w:r>
    <w:r>
      <w:tab/>
    </w:r>
    <w:r>
      <w:rPr>
        <w:rStyle w:val="PageNumber"/>
      </w:rPr>
      <w:fldChar w:fldCharType="begin"/>
    </w:r>
    <w:r>
      <w:rPr>
        <w:rStyle w:val="PageNumber"/>
      </w:rPr>
      <w:instrText>PAGE</w:instrText>
    </w:r>
    <w:r>
      <w:rPr>
        <w:rStyle w:val="PageNumber"/>
      </w:rPr>
      <w:fldChar w:fldCharType="separate"/>
    </w:r>
    <w:r>
      <w:rPr>
        <w:rStyle w:val="PageNumber"/>
        <w:noProof/>
      </w:rPr>
      <w:t>2</w:t>
    </w:r>
    <w:r>
      <w:rPr>
        <w:rStyle w:val="PageNumber"/>
      </w:rPr>
      <w:fldChar w:fldCharType="end"/>
    </w:r>
  </w:p>
  <w:p w14:paraId="7B2CA62A" w14:textId="77777777" w:rsidR="004654EA" w:rsidRDefault="004654EA" w:rsidP="00B7000B">
    <w:pPr>
      <w:pStyle w:val="Header"/>
      <w:spacing w:line="120" w:lineRule="atLeast"/>
    </w:pPr>
  </w:p>
  <w:p w14:paraId="7AEF8B4C" w14:textId="77777777" w:rsidR="004654EA" w:rsidRDefault="004654EA" w:rsidP="00B7000B">
    <w:pPr>
      <w:pStyle w:val="Header"/>
      <w:spacing w:line="120" w:lineRule="atLeast"/>
    </w:pPr>
  </w:p>
  <w:p w14:paraId="52BFCE21" w14:textId="77777777" w:rsidR="004654EA" w:rsidRDefault="004654EA" w:rsidP="00B7000B">
    <w:pPr>
      <w:pStyle w:val="Header"/>
      <w:spacing w:line="120" w:lineRule="atLeast"/>
    </w:pPr>
  </w:p>
  <w:p w14:paraId="2353BB01" w14:textId="77777777" w:rsidR="004654EA" w:rsidRDefault="004654EA" w:rsidP="00B7000B">
    <w:pPr>
      <w:pStyle w:val="Header"/>
      <w:spacing w:line="120" w:lineRule="atLeast"/>
    </w:pPr>
  </w:p>
  <w:p w14:paraId="5E39E83C" w14:textId="77777777" w:rsidR="004654EA" w:rsidRDefault="004654EA" w:rsidP="00B7000B">
    <w:pPr>
      <w:pStyle w:val="Header"/>
      <w:spacing w:line="120" w:lineRule="atLeast"/>
    </w:pPr>
  </w:p>
  <w:p w14:paraId="6E8F1B96" w14:textId="77777777" w:rsidR="004654EA" w:rsidRDefault="004654EA" w:rsidP="00B7000B">
    <w:pPr>
      <w:pStyle w:val="Header"/>
      <w:spacing w:line="120" w:lineRule="atLeast"/>
    </w:pPr>
  </w:p>
  <w:p w14:paraId="032248E0" w14:textId="77777777" w:rsidR="004654EA" w:rsidRDefault="004654EA" w:rsidP="00B7000B">
    <w:pPr>
      <w:pStyle w:val="Header"/>
      <w:spacing w:line="120" w:lineRule="atLeast"/>
    </w:pPr>
  </w:p>
  <w:p w14:paraId="555264C2" w14:textId="77777777" w:rsidR="004654EA" w:rsidRDefault="004654EA" w:rsidP="00B7000B">
    <w:pPr>
      <w:pStyle w:val="Header"/>
      <w:spacing w:line="120" w:lineRule="atLeast"/>
    </w:pPr>
  </w:p>
  <w:p w14:paraId="54F046D6" w14:textId="77777777" w:rsidR="004654EA" w:rsidRDefault="004654EA" w:rsidP="00B7000B">
    <w:pPr>
      <w:pStyle w:val="Header"/>
      <w:spacing w:line="120" w:lineRule="atLeast"/>
    </w:pPr>
  </w:p>
  <w:p w14:paraId="20DA60DA" w14:textId="77777777" w:rsidR="004654EA" w:rsidRDefault="004654EA" w:rsidP="00B7000B">
    <w:pPr>
      <w:pStyle w:val="Header"/>
      <w:spacing w:line="120" w:lineRule="atLeast"/>
    </w:pPr>
  </w:p>
  <w:p w14:paraId="74C24E41" w14:textId="77777777" w:rsidR="004654EA" w:rsidRDefault="004654EA" w:rsidP="00B7000B">
    <w:pPr>
      <w:pStyle w:val="Header"/>
      <w:spacing w:line="120" w:lineRule="atLeast"/>
    </w:pPr>
  </w:p>
  <w:p w14:paraId="5D410341" w14:textId="77777777" w:rsidR="004654EA" w:rsidRDefault="004654EA" w:rsidP="00B7000B">
    <w:pPr>
      <w:pStyle w:val="Header"/>
      <w:spacing w:line="120" w:lineRule="atLeast"/>
    </w:pPr>
  </w:p>
  <w:p w14:paraId="2226C755" w14:textId="77777777" w:rsidR="004654EA" w:rsidRDefault="004654EA" w:rsidP="00B7000B">
    <w:pPr>
      <w:pStyle w:val="Header"/>
      <w:spacing w:line="120" w:lineRule="atLeast"/>
    </w:pPr>
  </w:p>
  <w:p w14:paraId="44B9BEE0" w14:textId="77777777" w:rsidR="004654EA" w:rsidRDefault="004654EA" w:rsidP="00B7000B">
    <w:pPr>
      <w:pStyle w:val="Header"/>
      <w:spacing w:line="120" w:lineRule="atLeast"/>
    </w:pPr>
  </w:p>
  <w:p w14:paraId="24DC7DA7" w14:textId="77777777" w:rsidR="004654EA" w:rsidRDefault="004654EA" w:rsidP="00B7000B">
    <w:pPr>
      <w:pStyle w:val="Header"/>
      <w:spacing w:line="120" w:lineRule="atLeast"/>
    </w:pPr>
  </w:p>
  <w:p w14:paraId="39CD472F" w14:textId="77777777" w:rsidR="004654EA" w:rsidRDefault="004654EA" w:rsidP="00B7000B">
    <w:pPr>
      <w:pStyle w:val="Header"/>
      <w:spacing w:line="120" w:lineRule="atLeast"/>
    </w:pPr>
  </w:p>
  <w:p w14:paraId="1330B5E9" w14:textId="77777777" w:rsidR="004654EA" w:rsidRDefault="004654EA" w:rsidP="00B7000B">
    <w:pPr>
      <w:pStyle w:val="Header"/>
      <w:spacing w:line="120" w:lineRule="atLeast"/>
    </w:pPr>
  </w:p>
  <w:p w14:paraId="4EBF6B55" w14:textId="77777777" w:rsidR="004654EA" w:rsidRDefault="004654EA" w:rsidP="00B7000B">
    <w:pPr>
      <w:pStyle w:val="Header"/>
      <w:spacing w:line="120" w:lineRule="atLeast"/>
    </w:pPr>
  </w:p>
  <w:p w14:paraId="208584DB" w14:textId="77777777" w:rsidR="004654EA" w:rsidRDefault="004654EA" w:rsidP="00B7000B">
    <w:pPr>
      <w:pStyle w:val="Header"/>
      <w:spacing w:line="120" w:lineRule="atLeast"/>
    </w:pPr>
  </w:p>
  <w:p w14:paraId="3D468B64" w14:textId="77777777" w:rsidR="004654EA" w:rsidRDefault="004654EA" w:rsidP="00B7000B">
    <w:pPr>
      <w:pStyle w:val="Header"/>
      <w:spacing w:line="120" w:lineRule="atLeast"/>
    </w:pPr>
  </w:p>
  <w:p w14:paraId="565E6041" w14:textId="77777777" w:rsidR="004654EA" w:rsidRDefault="004654EA" w:rsidP="00B7000B">
    <w:pPr>
      <w:pStyle w:val="Header"/>
      <w:spacing w:line="120" w:lineRule="atLeast"/>
    </w:pPr>
  </w:p>
  <w:p w14:paraId="7D9F9126" w14:textId="77777777" w:rsidR="004654EA" w:rsidRDefault="004654EA" w:rsidP="00B7000B">
    <w:pPr>
      <w:pStyle w:val="Header"/>
      <w:spacing w:line="120" w:lineRule="atLeast"/>
    </w:pPr>
  </w:p>
  <w:p w14:paraId="6D906274" w14:textId="77777777" w:rsidR="004654EA" w:rsidRDefault="004654EA" w:rsidP="00B7000B">
    <w:pPr>
      <w:pStyle w:val="Header"/>
      <w:spacing w:line="120" w:lineRule="atLeast"/>
    </w:pPr>
  </w:p>
  <w:p w14:paraId="571DDB86" w14:textId="77777777" w:rsidR="004654EA" w:rsidRDefault="004654EA" w:rsidP="00B7000B">
    <w:pPr>
      <w:pStyle w:val="Header"/>
      <w:spacing w:line="120" w:lineRule="atLeast"/>
    </w:pPr>
  </w:p>
  <w:p w14:paraId="2F7B865D" w14:textId="77777777" w:rsidR="004654EA" w:rsidRDefault="004654EA" w:rsidP="00B7000B">
    <w:pPr>
      <w:pStyle w:val="Header"/>
      <w:spacing w:line="190" w:lineRule="atLeast"/>
    </w:pPr>
  </w:p>
  <w:p w14:paraId="30DE59BB" w14:textId="77777777" w:rsidR="004654EA" w:rsidRPr="00B7000B" w:rsidRDefault="004654EA" w:rsidP="00B7000B">
    <w:pPr>
      <w:pStyle w:val="Header"/>
    </w:pPr>
  </w:p>
  <w:p w14:paraId="5D251A65" w14:textId="77777777" w:rsidR="004654EA" w:rsidRDefault="004654E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B7B33" w14:textId="3D00AFC0" w:rsidR="004654EA" w:rsidRDefault="004654EA" w:rsidP="004137CF">
    <w:pPr>
      <w:pStyle w:val="Header"/>
      <w:jc w:val="center"/>
    </w:pPr>
    <w:r>
      <w:rPr>
        <w:noProof/>
      </w:rPr>
      <w:drawing>
        <wp:inline distT="0" distB="0" distL="0" distR="0" wp14:anchorId="5E632194" wp14:editId="615E9BA2">
          <wp:extent cx="2070001" cy="720000"/>
          <wp:effectExtent l="0" t="0" r="6985" b="4445"/>
          <wp:docPr id="6"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70001" cy="72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930"/>
      <w:gridCol w:w="2126"/>
      <w:gridCol w:w="2268"/>
    </w:tblGrid>
    <w:tr w:rsidR="00A42B15" w:rsidRPr="00E259D0" w14:paraId="41D12D05" w14:textId="77777777" w:rsidTr="009528E6">
      <w:trPr>
        <w:trHeight w:val="429"/>
      </w:trPr>
      <w:tc>
        <w:tcPr>
          <w:tcW w:w="9214" w:type="dxa"/>
          <w:gridSpan w:val="4"/>
          <w:vAlign w:val="bottom"/>
        </w:tcPr>
        <w:p w14:paraId="1852F6C2" w14:textId="77777777" w:rsidR="00A42B15" w:rsidRPr="00E259D0" w:rsidRDefault="00A42B15" w:rsidP="00A42B15">
          <w:pPr>
            <w:tabs>
              <w:tab w:val="left" w:pos="1078"/>
            </w:tabs>
            <w:spacing w:before="0" w:line="240" w:lineRule="auto"/>
            <w:jc w:val="center"/>
            <w:rPr>
              <w:bCs/>
              <w:sz w:val="16"/>
              <w:szCs w:val="16"/>
            </w:rPr>
          </w:pPr>
          <w:r>
            <w:rPr>
              <w:bCs/>
              <w:sz w:val="16"/>
              <w:szCs w:val="16"/>
            </w:rPr>
            <w:t>4</w:t>
          </w:r>
          <w:r w:rsidRPr="00C807D7">
            <w:rPr>
              <w:bCs/>
              <w:sz w:val="16"/>
              <w:szCs w:val="16"/>
            </w:rPr>
            <w:t xml:space="preserve"> </w:t>
          </w:r>
          <w:r>
            <w:rPr>
              <w:bCs/>
              <w:sz w:val="16"/>
              <w:szCs w:val="16"/>
            </w:rPr>
            <w:t>Tallinn-Pärnu-Ikla</w:t>
          </w:r>
          <w:r w:rsidRPr="00C807D7">
            <w:rPr>
              <w:bCs/>
              <w:sz w:val="16"/>
              <w:szCs w:val="16"/>
            </w:rPr>
            <w:t xml:space="preserve"> km </w:t>
          </w:r>
          <w:r>
            <w:rPr>
              <w:bCs/>
              <w:sz w:val="16"/>
              <w:szCs w:val="16"/>
            </w:rPr>
            <w:t>122,6</w:t>
          </w:r>
          <w:r w:rsidRPr="00C807D7">
            <w:rPr>
              <w:bCs/>
              <w:sz w:val="16"/>
              <w:szCs w:val="16"/>
            </w:rPr>
            <w:t>-</w:t>
          </w:r>
          <w:r>
            <w:rPr>
              <w:bCs/>
              <w:sz w:val="16"/>
              <w:szCs w:val="16"/>
            </w:rPr>
            <w:t>1</w:t>
          </w:r>
          <w:r w:rsidRPr="00C807D7">
            <w:rPr>
              <w:bCs/>
              <w:sz w:val="16"/>
              <w:szCs w:val="16"/>
            </w:rPr>
            <w:t>25,</w:t>
          </w:r>
          <w:r>
            <w:rPr>
              <w:bCs/>
              <w:sz w:val="16"/>
              <w:szCs w:val="16"/>
            </w:rPr>
            <w:t>2</w:t>
          </w:r>
          <w:r w:rsidRPr="00C807D7">
            <w:rPr>
              <w:bCs/>
              <w:sz w:val="16"/>
              <w:szCs w:val="16"/>
            </w:rPr>
            <w:t xml:space="preserve">0 </w:t>
          </w:r>
          <w:r>
            <w:rPr>
              <w:bCs/>
              <w:sz w:val="16"/>
              <w:szCs w:val="16"/>
            </w:rPr>
            <w:t xml:space="preserve">lõigu </w:t>
          </w:r>
          <w:r w:rsidRPr="00C807D7">
            <w:rPr>
              <w:bCs/>
              <w:sz w:val="16"/>
              <w:szCs w:val="16"/>
            </w:rPr>
            <w:t>rekonstrueerimine</w:t>
          </w:r>
        </w:p>
      </w:tc>
    </w:tr>
    <w:tr w:rsidR="00A42B15" w:rsidRPr="00E259D0" w14:paraId="20E8F839" w14:textId="77777777" w:rsidTr="009528E6">
      <w:trPr>
        <w:trHeight w:val="429"/>
      </w:trPr>
      <w:tc>
        <w:tcPr>
          <w:tcW w:w="9214" w:type="dxa"/>
          <w:gridSpan w:val="4"/>
        </w:tcPr>
        <w:p w14:paraId="10B8E9AB" w14:textId="42836B23" w:rsidR="00A42B15" w:rsidRPr="00E259D0" w:rsidRDefault="00226334" w:rsidP="00A42B15">
          <w:pPr>
            <w:tabs>
              <w:tab w:val="left" w:pos="1078"/>
            </w:tabs>
            <w:spacing w:before="0" w:line="240" w:lineRule="auto"/>
            <w:jc w:val="center"/>
            <w:rPr>
              <w:bCs/>
              <w:sz w:val="16"/>
              <w:szCs w:val="16"/>
            </w:rPr>
          </w:pPr>
          <w:r>
            <w:rPr>
              <w:bCs/>
              <w:sz w:val="16"/>
              <w:szCs w:val="16"/>
            </w:rPr>
            <w:t>E</w:t>
          </w:r>
          <w:r w:rsidR="00A42B15" w:rsidRPr="00E259D0">
            <w:rPr>
              <w:bCs/>
              <w:sz w:val="16"/>
              <w:szCs w:val="16"/>
            </w:rPr>
            <w:t>lektrivarustuse välisvõrk</w:t>
          </w:r>
        </w:p>
      </w:tc>
    </w:tr>
    <w:tr w:rsidR="00A42B15" w:rsidRPr="00E259D0" w14:paraId="529C0810" w14:textId="77777777" w:rsidTr="009528E6">
      <w:tc>
        <w:tcPr>
          <w:tcW w:w="1890" w:type="dxa"/>
          <w:vAlign w:val="center"/>
        </w:tcPr>
        <w:p w14:paraId="248777E7" w14:textId="77777777" w:rsidR="00A42B15" w:rsidRPr="00E259D0" w:rsidRDefault="00A42B15" w:rsidP="00A42B15">
          <w:pPr>
            <w:tabs>
              <w:tab w:val="left" w:pos="1078"/>
            </w:tabs>
            <w:spacing w:before="0" w:line="240" w:lineRule="auto"/>
            <w:jc w:val="left"/>
            <w:rPr>
              <w:b/>
              <w:bCs/>
              <w:sz w:val="16"/>
              <w:szCs w:val="16"/>
            </w:rPr>
          </w:pPr>
          <w:r>
            <w:rPr>
              <w:b/>
              <w:bCs/>
              <w:sz w:val="16"/>
              <w:szCs w:val="16"/>
            </w:rPr>
            <w:t>Projekti nr.</w:t>
          </w:r>
        </w:p>
      </w:tc>
      <w:tc>
        <w:tcPr>
          <w:tcW w:w="2930" w:type="dxa"/>
          <w:vAlign w:val="center"/>
        </w:tcPr>
        <w:p w14:paraId="7C0FA08C" w14:textId="19AF5E2B" w:rsidR="00A42B15" w:rsidRPr="00E259D0" w:rsidRDefault="00A42B15" w:rsidP="00A42B15">
          <w:pPr>
            <w:tabs>
              <w:tab w:val="left" w:pos="1078"/>
            </w:tabs>
            <w:spacing w:before="0" w:line="240" w:lineRule="auto"/>
            <w:jc w:val="left"/>
            <w:rPr>
              <w:bCs/>
              <w:sz w:val="16"/>
              <w:szCs w:val="16"/>
            </w:rPr>
          </w:pPr>
          <w:r>
            <w:rPr>
              <w:bCs/>
              <w:sz w:val="16"/>
              <w:szCs w:val="16"/>
            </w:rPr>
            <w:t>2</w:t>
          </w:r>
          <w:r w:rsidR="00534690">
            <w:rPr>
              <w:bCs/>
              <w:sz w:val="16"/>
              <w:szCs w:val="16"/>
            </w:rPr>
            <w:t>3719</w:t>
          </w:r>
        </w:p>
      </w:tc>
      <w:tc>
        <w:tcPr>
          <w:tcW w:w="2126" w:type="dxa"/>
          <w:vAlign w:val="center"/>
        </w:tcPr>
        <w:p w14:paraId="7E8F0D92" w14:textId="77777777" w:rsidR="00A42B15" w:rsidRPr="00E259D0" w:rsidRDefault="00A42B15" w:rsidP="00A42B15">
          <w:pPr>
            <w:tabs>
              <w:tab w:val="left" w:pos="1078"/>
            </w:tabs>
            <w:spacing w:before="0" w:line="240" w:lineRule="auto"/>
            <w:jc w:val="left"/>
            <w:rPr>
              <w:bCs/>
              <w:sz w:val="16"/>
              <w:szCs w:val="16"/>
            </w:rPr>
          </w:pPr>
          <w:r>
            <w:rPr>
              <w:b/>
              <w:bCs/>
              <w:sz w:val="16"/>
              <w:szCs w:val="16"/>
            </w:rPr>
            <w:t>Projekti koostaja:</w:t>
          </w:r>
        </w:p>
      </w:tc>
      <w:tc>
        <w:tcPr>
          <w:tcW w:w="2268" w:type="dxa"/>
          <w:vAlign w:val="center"/>
        </w:tcPr>
        <w:p w14:paraId="51089DD6" w14:textId="77777777" w:rsidR="00A42B15" w:rsidRPr="00E259D0" w:rsidRDefault="00A42B15" w:rsidP="00A42B15">
          <w:pPr>
            <w:tabs>
              <w:tab w:val="left" w:pos="1078"/>
            </w:tabs>
            <w:spacing w:before="0" w:line="240" w:lineRule="auto"/>
            <w:jc w:val="left"/>
            <w:rPr>
              <w:bCs/>
              <w:sz w:val="16"/>
              <w:szCs w:val="16"/>
            </w:rPr>
          </w:pPr>
          <w:r>
            <w:rPr>
              <w:bCs/>
              <w:sz w:val="16"/>
              <w:szCs w:val="16"/>
            </w:rPr>
            <w:t>Hepta Group Energy OÜ</w:t>
          </w:r>
        </w:p>
      </w:tc>
    </w:tr>
    <w:tr w:rsidR="00A42B15" w14:paraId="797CC29E" w14:textId="77777777" w:rsidTr="009528E6">
      <w:tc>
        <w:tcPr>
          <w:tcW w:w="1890" w:type="dxa"/>
          <w:vAlign w:val="center"/>
        </w:tcPr>
        <w:p w14:paraId="46EE282D" w14:textId="77777777" w:rsidR="00A42B15" w:rsidRDefault="00A42B15" w:rsidP="00A42B15">
          <w:pPr>
            <w:tabs>
              <w:tab w:val="left" w:pos="1078"/>
            </w:tabs>
            <w:spacing w:before="0" w:line="240" w:lineRule="auto"/>
            <w:jc w:val="left"/>
            <w:rPr>
              <w:b/>
              <w:bCs/>
              <w:sz w:val="16"/>
              <w:szCs w:val="16"/>
            </w:rPr>
          </w:pPr>
          <w:r w:rsidRPr="00E259D0">
            <w:rPr>
              <w:b/>
              <w:bCs/>
              <w:sz w:val="16"/>
              <w:szCs w:val="16"/>
            </w:rPr>
            <w:t>Staadium:</w:t>
          </w:r>
        </w:p>
      </w:tc>
      <w:tc>
        <w:tcPr>
          <w:tcW w:w="2930" w:type="dxa"/>
          <w:vAlign w:val="center"/>
        </w:tcPr>
        <w:p w14:paraId="3988226F" w14:textId="0C75296A" w:rsidR="00A42B15" w:rsidRDefault="00534690" w:rsidP="00A42B15">
          <w:pPr>
            <w:tabs>
              <w:tab w:val="left" w:pos="1078"/>
            </w:tabs>
            <w:spacing w:before="0" w:line="240" w:lineRule="auto"/>
            <w:jc w:val="left"/>
            <w:rPr>
              <w:bCs/>
              <w:sz w:val="16"/>
              <w:szCs w:val="16"/>
            </w:rPr>
          </w:pPr>
          <w:r>
            <w:rPr>
              <w:bCs/>
              <w:sz w:val="16"/>
              <w:szCs w:val="16"/>
            </w:rPr>
            <w:t>Töö</w:t>
          </w:r>
          <w:r w:rsidR="00A42B15">
            <w:rPr>
              <w:bCs/>
              <w:sz w:val="16"/>
              <w:szCs w:val="16"/>
            </w:rPr>
            <w:t>projekt</w:t>
          </w:r>
        </w:p>
      </w:tc>
      <w:tc>
        <w:tcPr>
          <w:tcW w:w="2126" w:type="dxa"/>
          <w:vAlign w:val="center"/>
        </w:tcPr>
        <w:p w14:paraId="369DDF3B" w14:textId="77777777" w:rsidR="00A42B15" w:rsidRDefault="00A42B15" w:rsidP="00A42B15">
          <w:pPr>
            <w:tabs>
              <w:tab w:val="left" w:pos="1078"/>
            </w:tabs>
            <w:spacing w:before="0" w:line="240" w:lineRule="auto"/>
            <w:jc w:val="left"/>
            <w:rPr>
              <w:bCs/>
              <w:sz w:val="16"/>
              <w:szCs w:val="16"/>
            </w:rPr>
          </w:pPr>
          <w:r>
            <w:rPr>
              <w:b/>
              <w:sz w:val="16"/>
              <w:szCs w:val="16"/>
            </w:rPr>
            <w:t>Vastutav spetsialist</w:t>
          </w:r>
          <w:r w:rsidRPr="002E5352">
            <w:rPr>
              <w:b/>
              <w:sz w:val="16"/>
              <w:szCs w:val="16"/>
            </w:rPr>
            <w:t>:</w:t>
          </w:r>
        </w:p>
      </w:tc>
      <w:tc>
        <w:tcPr>
          <w:tcW w:w="2268" w:type="dxa"/>
          <w:vAlign w:val="center"/>
        </w:tcPr>
        <w:p w14:paraId="6189AB48" w14:textId="77777777" w:rsidR="00A42B15" w:rsidRDefault="00A42B15" w:rsidP="00A42B15">
          <w:pPr>
            <w:tabs>
              <w:tab w:val="left" w:pos="1078"/>
            </w:tabs>
            <w:spacing w:before="0" w:line="240" w:lineRule="auto"/>
            <w:jc w:val="left"/>
            <w:rPr>
              <w:bCs/>
              <w:sz w:val="16"/>
              <w:szCs w:val="16"/>
            </w:rPr>
          </w:pPr>
          <w:r>
            <w:rPr>
              <w:bCs/>
              <w:sz w:val="16"/>
              <w:szCs w:val="16"/>
            </w:rPr>
            <w:t>Sander Kulp</w:t>
          </w:r>
        </w:p>
      </w:tc>
    </w:tr>
    <w:tr w:rsidR="00A42B15" w14:paraId="56AEC0C0" w14:textId="77777777" w:rsidTr="009528E6">
      <w:trPr>
        <w:trHeight w:val="180"/>
      </w:trPr>
      <w:tc>
        <w:tcPr>
          <w:tcW w:w="1890" w:type="dxa"/>
          <w:vAlign w:val="center"/>
        </w:tcPr>
        <w:p w14:paraId="424322F5" w14:textId="77777777" w:rsidR="00A42B15" w:rsidRPr="00E259D0" w:rsidRDefault="00A42B15" w:rsidP="00A42B15">
          <w:pPr>
            <w:tabs>
              <w:tab w:val="left" w:pos="1078"/>
            </w:tabs>
            <w:spacing w:before="0" w:line="240" w:lineRule="auto"/>
            <w:jc w:val="left"/>
            <w:rPr>
              <w:b/>
              <w:bCs/>
              <w:sz w:val="16"/>
              <w:szCs w:val="16"/>
            </w:rPr>
          </w:pPr>
          <w:r w:rsidRPr="00E259D0">
            <w:rPr>
              <w:b/>
              <w:bCs/>
              <w:sz w:val="16"/>
              <w:szCs w:val="16"/>
            </w:rPr>
            <w:t>Versioon:</w:t>
          </w:r>
        </w:p>
      </w:tc>
      <w:tc>
        <w:tcPr>
          <w:tcW w:w="2930" w:type="dxa"/>
          <w:vAlign w:val="center"/>
        </w:tcPr>
        <w:p w14:paraId="24A0D8B6" w14:textId="77777777" w:rsidR="00A42B15" w:rsidRPr="00E259D0" w:rsidRDefault="00A42B15" w:rsidP="00A42B15">
          <w:pPr>
            <w:tabs>
              <w:tab w:val="left" w:pos="1078"/>
            </w:tabs>
            <w:spacing w:before="0" w:line="240" w:lineRule="auto"/>
            <w:jc w:val="left"/>
            <w:rPr>
              <w:bCs/>
              <w:sz w:val="16"/>
              <w:szCs w:val="16"/>
            </w:rPr>
          </w:pPr>
          <w:r w:rsidRPr="00E259D0">
            <w:rPr>
              <w:bCs/>
              <w:sz w:val="16"/>
              <w:szCs w:val="16"/>
            </w:rPr>
            <w:t xml:space="preserve">v01 </w:t>
          </w:r>
        </w:p>
      </w:tc>
      <w:tc>
        <w:tcPr>
          <w:tcW w:w="2126" w:type="dxa"/>
          <w:vAlign w:val="center"/>
        </w:tcPr>
        <w:p w14:paraId="49A69170" w14:textId="77777777" w:rsidR="00A42B15" w:rsidRPr="002E5352" w:rsidRDefault="00A42B15" w:rsidP="00A42B15">
          <w:pPr>
            <w:tabs>
              <w:tab w:val="left" w:pos="1078"/>
            </w:tabs>
            <w:spacing w:before="0" w:line="240" w:lineRule="auto"/>
            <w:jc w:val="left"/>
            <w:rPr>
              <w:b/>
              <w:sz w:val="16"/>
              <w:szCs w:val="16"/>
            </w:rPr>
          </w:pPr>
          <w:r>
            <w:rPr>
              <w:b/>
              <w:sz w:val="16"/>
              <w:szCs w:val="16"/>
            </w:rPr>
            <w:t>Koostaja:</w:t>
          </w:r>
        </w:p>
      </w:tc>
      <w:tc>
        <w:tcPr>
          <w:tcW w:w="2268" w:type="dxa"/>
          <w:vAlign w:val="center"/>
        </w:tcPr>
        <w:p w14:paraId="16264EEE" w14:textId="77777777" w:rsidR="00A42B15" w:rsidRDefault="00A42B15" w:rsidP="00A42B15">
          <w:pPr>
            <w:tabs>
              <w:tab w:val="left" w:pos="1078"/>
            </w:tabs>
            <w:spacing w:before="0" w:line="240" w:lineRule="auto"/>
            <w:jc w:val="left"/>
            <w:rPr>
              <w:bCs/>
              <w:sz w:val="16"/>
              <w:szCs w:val="16"/>
            </w:rPr>
          </w:pPr>
          <w:r>
            <w:rPr>
              <w:bCs/>
              <w:sz w:val="16"/>
              <w:szCs w:val="16"/>
            </w:rPr>
            <w:t>Rauno Pärg</w:t>
          </w:r>
        </w:p>
      </w:tc>
    </w:tr>
    <w:tr w:rsidR="00A42B15" w:rsidRPr="00E259D0" w14:paraId="02AE5B11" w14:textId="77777777" w:rsidTr="009528E6">
      <w:tc>
        <w:tcPr>
          <w:tcW w:w="1890" w:type="dxa"/>
        </w:tcPr>
        <w:p w14:paraId="092559C0" w14:textId="77777777" w:rsidR="00A42B15" w:rsidRPr="00E259D0" w:rsidRDefault="00A42B15" w:rsidP="00A42B15">
          <w:pPr>
            <w:tabs>
              <w:tab w:val="left" w:pos="1078"/>
            </w:tabs>
            <w:spacing w:before="0" w:line="240" w:lineRule="auto"/>
            <w:jc w:val="left"/>
            <w:rPr>
              <w:b/>
              <w:bCs/>
              <w:sz w:val="16"/>
              <w:szCs w:val="16"/>
            </w:rPr>
          </w:pPr>
          <w:r>
            <w:rPr>
              <w:b/>
              <w:sz w:val="16"/>
              <w:szCs w:val="16"/>
            </w:rPr>
            <w:t xml:space="preserve">Dokument: </w:t>
          </w:r>
        </w:p>
      </w:tc>
      <w:tc>
        <w:tcPr>
          <w:tcW w:w="2930" w:type="dxa"/>
        </w:tcPr>
        <w:p w14:paraId="78F0BF9D" w14:textId="70DEE372" w:rsidR="00A42B15" w:rsidRPr="00E259D0" w:rsidRDefault="00A42B15" w:rsidP="00A42B15">
          <w:pPr>
            <w:tabs>
              <w:tab w:val="left" w:pos="1078"/>
            </w:tabs>
            <w:spacing w:before="0" w:line="240" w:lineRule="auto"/>
            <w:jc w:val="left"/>
            <w:rPr>
              <w:bCs/>
              <w:sz w:val="16"/>
              <w:szCs w:val="16"/>
            </w:rPr>
          </w:pPr>
          <w:r>
            <w:rPr>
              <w:bCs/>
              <w:sz w:val="16"/>
              <w:szCs w:val="16"/>
            </w:rPr>
            <w:t>2</w:t>
          </w:r>
          <w:r w:rsidR="00226334">
            <w:rPr>
              <w:bCs/>
              <w:sz w:val="16"/>
              <w:szCs w:val="16"/>
            </w:rPr>
            <w:t>3719</w:t>
          </w:r>
          <w:r>
            <w:rPr>
              <w:bCs/>
              <w:sz w:val="16"/>
              <w:szCs w:val="16"/>
            </w:rPr>
            <w:t>_</w:t>
          </w:r>
          <w:r w:rsidRPr="00203E28">
            <w:rPr>
              <w:bCs/>
              <w:sz w:val="16"/>
              <w:szCs w:val="16"/>
            </w:rPr>
            <w:t>PP_EL-3-01_Seletuskiri</w:t>
          </w:r>
        </w:p>
      </w:tc>
      <w:tc>
        <w:tcPr>
          <w:tcW w:w="2126" w:type="dxa"/>
          <w:vAlign w:val="center"/>
        </w:tcPr>
        <w:p w14:paraId="46F3D1F6" w14:textId="77777777" w:rsidR="00A42B15" w:rsidRPr="00E259D0" w:rsidRDefault="00A42B15" w:rsidP="00A42B15">
          <w:pPr>
            <w:tabs>
              <w:tab w:val="left" w:pos="1078"/>
            </w:tabs>
            <w:spacing w:before="0" w:line="240" w:lineRule="auto"/>
            <w:jc w:val="left"/>
            <w:rPr>
              <w:bCs/>
              <w:sz w:val="16"/>
              <w:szCs w:val="16"/>
            </w:rPr>
          </w:pPr>
          <w:r>
            <w:rPr>
              <w:b/>
              <w:sz w:val="16"/>
              <w:szCs w:val="16"/>
            </w:rPr>
            <w:t>Kuupäev:</w:t>
          </w:r>
        </w:p>
      </w:tc>
      <w:tc>
        <w:tcPr>
          <w:tcW w:w="2268" w:type="dxa"/>
          <w:vAlign w:val="center"/>
        </w:tcPr>
        <w:p w14:paraId="12CAA1D0" w14:textId="7172207C" w:rsidR="00A42B15" w:rsidRPr="00E259D0" w:rsidRDefault="00534690" w:rsidP="00A42B15">
          <w:pPr>
            <w:tabs>
              <w:tab w:val="left" w:pos="1078"/>
            </w:tabs>
            <w:spacing w:before="0" w:line="240" w:lineRule="auto"/>
            <w:jc w:val="left"/>
            <w:rPr>
              <w:bCs/>
              <w:sz w:val="16"/>
              <w:szCs w:val="16"/>
            </w:rPr>
          </w:pPr>
          <w:r>
            <w:rPr>
              <w:bCs/>
              <w:sz w:val="16"/>
              <w:szCs w:val="16"/>
            </w:rPr>
            <w:t>09</w:t>
          </w:r>
          <w:r w:rsidR="00F97073">
            <w:rPr>
              <w:bCs/>
              <w:sz w:val="16"/>
              <w:szCs w:val="16"/>
            </w:rPr>
            <w:t>.</w:t>
          </w:r>
          <w:r>
            <w:rPr>
              <w:bCs/>
              <w:sz w:val="16"/>
              <w:szCs w:val="16"/>
            </w:rPr>
            <w:t>10</w:t>
          </w:r>
          <w:r w:rsidR="00F97073">
            <w:rPr>
              <w:bCs/>
              <w:sz w:val="16"/>
              <w:szCs w:val="16"/>
            </w:rPr>
            <w:t>.202</w:t>
          </w:r>
          <w:r w:rsidR="00E40C53">
            <w:rPr>
              <w:bCs/>
              <w:sz w:val="16"/>
              <w:szCs w:val="16"/>
            </w:rPr>
            <w:t>3</w:t>
          </w:r>
        </w:p>
      </w:tc>
    </w:tr>
  </w:tbl>
  <w:p w14:paraId="75E85EFC" w14:textId="77777777" w:rsidR="00A42B15" w:rsidRPr="00B80B66" w:rsidRDefault="00A42B15" w:rsidP="00A42B15">
    <w:r>
      <w:rPr>
        <w:noProof/>
        <w:color w:val="FF3C4B"/>
        <w:lang w:eastAsia="et-EE"/>
      </w:rPr>
      <mc:AlternateContent>
        <mc:Choice Requires="wps">
          <w:drawing>
            <wp:anchor distT="4294967295" distB="4294967295" distL="114300" distR="114300" simplePos="0" relativeHeight="251677696" behindDoc="0" locked="0" layoutInCell="1" allowOverlap="1" wp14:anchorId="6E90D226" wp14:editId="44DADC3D">
              <wp:simplePos x="0" y="0"/>
              <wp:positionH relativeFrom="column">
                <wp:posOffset>-151765</wp:posOffset>
              </wp:positionH>
              <wp:positionV relativeFrom="paragraph">
                <wp:posOffset>179069</wp:posOffset>
              </wp:positionV>
              <wp:extent cx="5895975" cy="0"/>
              <wp:effectExtent l="0" t="0" r="0" b="0"/>
              <wp:wrapNone/>
              <wp:docPr id="5" name="Sirgkonnek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95975" cy="0"/>
                      </a:xfrm>
                      <a:prstGeom prst="line">
                        <a:avLst/>
                      </a:prstGeom>
                      <a:ln>
                        <a:solidFill>
                          <a:srgbClr val="00BC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82EC723" id="Sirgkonnektor 3"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95pt,14.1pt" to="452.3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" strokecolor="#00bc92">
              <o:lock v:ext="edit" shapetype="f"/>
            </v:line>
          </w:pict>
        </mc:Fallback>
      </mc:AlternateContent>
    </w:r>
  </w:p>
  <w:p w14:paraId="12A3D834" w14:textId="3625F11A" w:rsidR="004654EA" w:rsidRPr="00C807D7" w:rsidRDefault="004654EA" w:rsidP="00C807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930"/>
      <w:gridCol w:w="2126"/>
      <w:gridCol w:w="2268"/>
    </w:tblGrid>
    <w:tr w:rsidR="00C807D7" w:rsidRPr="00E259D0" w14:paraId="5589598C" w14:textId="77777777" w:rsidTr="00C17BE7">
      <w:trPr>
        <w:trHeight w:val="429"/>
      </w:trPr>
      <w:tc>
        <w:tcPr>
          <w:tcW w:w="9214" w:type="dxa"/>
          <w:gridSpan w:val="4"/>
          <w:vAlign w:val="bottom"/>
        </w:tcPr>
        <w:p w14:paraId="5ED96876" w14:textId="23789EFB" w:rsidR="00C807D7" w:rsidRPr="00E259D0" w:rsidRDefault="00927D42" w:rsidP="00C807D7">
          <w:pPr>
            <w:tabs>
              <w:tab w:val="left" w:pos="1078"/>
            </w:tabs>
            <w:spacing w:before="0" w:line="240" w:lineRule="auto"/>
            <w:jc w:val="center"/>
            <w:rPr>
              <w:bCs/>
              <w:sz w:val="16"/>
              <w:szCs w:val="16"/>
            </w:rPr>
          </w:pPr>
          <w:bookmarkStart w:id="17" w:name="_Hlk89253181"/>
          <w:bookmarkStart w:id="18" w:name="_Hlk89253182"/>
          <w:r>
            <w:rPr>
              <w:bCs/>
              <w:sz w:val="16"/>
              <w:szCs w:val="16"/>
            </w:rPr>
            <w:t>4</w:t>
          </w:r>
          <w:r w:rsidR="00C807D7" w:rsidRPr="00C807D7">
            <w:rPr>
              <w:bCs/>
              <w:sz w:val="16"/>
              <w:szCs w:val="16"/>
            </w:rPr>
            <w:t xml:space="preserve"> </w:t>
          </w:r>
          <w:r>
            <w:rPr>
              <w:bCs/>
              <w:sz w:val="16"/>
              <w:szCs w:val="16"/>
            </w:rPr>
            <w:t>Tallinn-Pärnu-Ikla</w:t>
          </w:r>
          <w:r w:rsidR="00C807D7" w:rsidRPr="00C807D7">
            <w:rPr>
              <w:bCs/>
              <w:sz w:val="16"/>
              <w:szCs w:val="16"/>
            </w:rPr>
            <w:t xml:space="preserve"> km </w:t>
          </w:r>
          <w:r>
            <w:rPr>
              <w:bCs/>
              <w:sz w:val="16"/>
              <w:szCs w:val="16"/>
            </w:rPr>
            <w:t>122,6</w:t>
          </w:r>
          <w:r w:rsidR="00C807D7" w:rsidRPr="00C807D7">
            <w:rPr>
              <w:bCs/>
              <w:sz w:val="16"/>
              <w:szCs w:val="16"/>
            </w:rPr>
            <w:t>-</w:t>
          </w:r>
          <w:r w:rsidR="00A42B15">
            <w:rPr>
              <w:bCs/>
              <w:sz w:val="16"/>
              <w:szCs w:val="16"/>
            </w:rPr>
            <w:t>1</w:t>
          </w:r>
          <w:r w:rsidR="00C807D7" w:rsidRPr="00C807D7">
            <w:rPr>
              <w:bCs/>
              <w:sz w:val="16"/>
              <w:szCs w:val="16"/>
            </w:rPr>
            <w:t>25,</w:t>
          </w:r>
          <w:r w:rsidR="00A42B15">
            <w:rPr>
              <w:bCs/>
              <w:sz w:val="16"/>
              <w:szCs w:val="16"/>
            </w:rPr>
            <w:t>2</w:t>
          </w:r>
          <w:r w:rsidR="00C807D7" w:rsidRPr="00C807D7">
            <w:rPr>
              <w:bCs/>
              <w:sz w:val="16"/>
              <w:szCs w:val="16"/>
            </w:rPr>
            <w:t xml:space="preserve">0 </w:t>
          </w:r>
          <w:r w:rsidR="00A42B15">
            <w:rPr>
              <w:bCs/>
              <w:sz w:val="16"/>
              <w:szCs w:val="16"/>
            </w:rPr>
            <w:t xml:space="preserve">lõigu </w:t>
          </w:r>
          <w:r w:rsidR="00C807D7" w:rsidRPr="00C807D7">
            <w:rPr>
              <w:bCs/>
              <w:sz w:val="16"/>
              <w:szCs w:val="16"/>
            </w:rPr>
            <w:t>rekonstrueerimine</w:t>
          </w:r>
        </w:p>
      </w:tc>
    </w:tr>
    <w:tr w:rsidR="00C807D7" w:rsidRPr="00E259D0" w14:paraId="73BA5B15" w14:textId="77777777" w:rsidTr="00C17BE7">
      <w:trPr>
        <w:trHeight w:val="429"/>
      </w:trPr>
      <w:tc>
        <w:tcPr>
          <w:tcW w:w="9214" w:type="dxa"/>
          <w:gridSpan w:val="4"/>
        </w:tcPr>
        <w:p w14:paraId="113D322B" w14:textId="045240CA" w:rsidR="00C807D7" w:rsidRPr="00E259D0" w:rsidRDefault="00226334" w:rsidP="00C807D7">
          <w:pPr>
            <w:tabs>
              <w:tab w:val="left" w:pos="1078"/>
            </w:tabs>
            <w:spacing w:before="0" w:line="240" w:lineRule="auto"/>
            <w:jc w:val="center"/>
            <w:rPr>
              <w:bCs/>
              <w:sz w:val="16"/>
              <w:szCs w:val="16"/>
            </w:rPr>
          </w:pPr>
          <w:r>
            <w:rPr>
              <w:bCs/>
              <w:sz w:val="16"/>
              <w:szCs w:val="16"/>
            </w:rPr>
            <w:t>E</w:t>
          </w:r>
          <w:r w:rsidR="00C807D7" w:rsidRPr="00E259D0">
            <w:rPr>
              <w:bCs/>
              <w:sz w:val="16"/>
              <w:szCs w:val="16"/>
            </w:rPr>
            <w:t>lektrivarustuse välisvõrk</w:t>
          </w:r>
        </w:p>
      </w:tc>
    </w:tr>
    <w:tr w:rsidR="00C807D7" w:rsidRPr="00E259D0" w14:paraId="356DFC96" w14:textId="77777777" w:rsidTr="00C17BE7">
      <w:tc>
        <w:tcPr>
          <w:tcW w:w="1890" w:type="dxa"/>
          <w:vAlign w:val="center"/>
        </w:tcPr>
        <w:p w14:paraId="4F452F10" w14:textId="77777777" w:rsidR="00C807D7" w:rsidRPr="00E259D0" w:rsidRDefault="00C807D7" w:rsidP="00C807D7">
          <w:pPr>
            <w:tabs>
              <w:tab w:val="left" w:pos="1078"/>
            </w:tabs>
            <w:spacing w:before="0" w:line="240" w:lineRule="auto"/>
            <w:jc w:val="left"/>
            <w:rPr>
              <w:b/>
              <w:bCs/>
              <w:sz w:val="16"/>
              <w:szCs w:val="16"/>
            </w:rPr>
          </w:pPr>
          <w:r>
            <w:rPr>
              <w:b/>
              <w:bCs/>
              <w:sz w:val="16"/>
              <w:szCs w:val="16"/>
            </w:rPr>
            <w:t>Projekti nr.</w:t>
          </w:r>
        </w:p>
      </w:tc>
      <w:tc>
        <w:tcPr>
          <w:tcW w:w="2930" w:type="dxa"/>
          <w:vAlign w:val="center"/>
        </w:tcPr>
        <w:p w14:paraId="2C2B4B29" w14:textId="4F633409" w:rsidR="00C807D7" w:rsidRPr="00E259D0" w:rsidRDefault="00226334" w:rsidP="00C807D7">
          <w:pPr>
            <w:tabs>
              <w:tab w:val="left" w:pos="1078"/>
            </w:tabs>
            <w:spacing w:before="0" w:line="240" w:lineRule="auto"/>
            <w:jc w:val="left"/>
            <w:rPr>
              <w:bCs/>
              <w:sz w:val="16"/>
              <w:szCs w:val="16"/>
            </w:rPr>
          </w:pPr>
          <w:r>
            <w:rPr>
              <w:bCs/>
              <w:sz w:val="16"/>
              <w:szCs w:val="16"/>
            </w:rPr>
            <w:t>23719</w:t>
          </w:r>
        </w:p>
      </w:tc>
      <w:tc>
        <w:tcPr>
          <w:tcW w:w="2126" w:type="dxa"/>
          <w:vAlign w:val="center"/>
        </w:tcPr>
        <w:p w14:paraId="13EF2F47" w14:textId="77777777" w:rsidR="00C807D7" w:rsidRPr="00E259D0" w:rsidRDefault="00C807D7" w:rsidP="00C807D7">
          <w:pPr>
            <w:tabs>
              <w:tab w:val="left" w:pos="1078"/>
            </w:tabs>
            <w:spacing w:before="0" w:line="240" w:lineRule="auto"/>
            <w:jc w:val="left"/>
            <w:rPr>
              <w:bCs/>
              <w:sz w:val="16"/>
              <w:szCs w:val="16"/>
            </w:rPr>
          </w:pPr>
          <w:r>
            <w:rPr>
              <w:b/>
              <w:bCs/>
              <w:sz w:val="16"/>
              <w:szCs w:val="16"/>
            </w:rPr>
            <w:t>Projekti koostaja:</w:t>
          </w:r>
        </w:p>
      </w:tc>
      <w:tc>
        <w:tcPr>
          <w:tcW w:w="2268" w:type="dxa"/>
          <w:vAlign w:val="center"/>
        </w:tcPr>
        <w:p w14:paraId="59F55FED" w14:textId="77777777" w:rsidR="00C807D7" w:rsidRPr="00E259D0" w:rsidRDefault="00C807D7" w:rsidP="00C807D7">
          <w:pPr>
            <w:tabs>
              <w:tab w:val="left" w:pos="1078"/>
            </w:tabs>
            <w:spacing w:before="0" w:line="240" w:lineRule="auto"/>
            <w:jc w:val="left"/>
            <w:rPr>
              <w:bCs/>
              <w:sz w:val="16"/>
              <w:szCs w:val="16"/>
            </w:rPr>
          </w:pPr>
          <w:r>
            <w:rPr>
              <w:bCs/>
              <w:sz w:val="16"/>
              <w:szCs w:val="16"/>
            </w:rPr>
            <w:t>Hepta Group Energy OÜ</w:t>
          </w:r>
        </w:p>
      </w:tc>
    </w:tr>
    <w:tr w:rsidR="00C807D7" w14:paraId="33CBE3AB" w14:textId="77777777" w:rsidTr="00C17BE7">
      <w:tc>
        <w:tcPr>
          <w:tcW w:w="1890" w:type="dxa"/>
          <w:vAlign w:val="center"/>
        </w:tcPr>
        <w:p w14:paraId="577FD923" w14:textId="77777777" w:rsidR="00C807D7" w:rsidRDefault="00C807D7" w:rsidP="00C807D7">
          <w:pPr>
            <w:tabs>
              <w:tab w:val="left" w:pos="1078"/>
            </w:tabs>
            <w:spacing w:before="0" w:line="240" w:lineRule="auto"/>
            <w:jc w:val="left"/>
            <w:rPr>
              <w:b/>
              <w:bCs/>
              <w:sz w:val="16"/>
              <w:szCs w:val="16"/>
            </w:rPr>
          </w:pPr>
          <w:r w:rsidRPr="00E259D0">
            <w:rPr>
              <w:b/>
              <w:bCs/>
              <w:sz w:val="16"/>
              <w:szCs w:val="16"/>
            </w:rPr>
            <w:t>Staadium:</w:t>
          </w:r>
        </w:p>
      </w:tc>
      <w:tc>
        <w:tcPr>
          <w:tcW w:w="2930" w:type="dxa"/>
          <w:vAlign w:val="center"/>
        </w:tcPr>
        <w:p w14:paraId="5EB9FAF7" w14:textId="655E35D3" w:rsidR="00C807D7" w:rsidRDefault="00A42B15" w:rsidP="00C807D7">
          <w:pPr>
            <w:tabs>
              <w:tab w:val="left" w:pos="1078"/>
            </w:tabs>
            <w:spacing w:before="0" w:line="240" w:lineRule="auto"/>
            <w:jc w:val="left"/>
            <w:rPr>
              <w:bCs/>
              <w:sz w:val="16"/>
              <w:szCs w:val="16"/>
            </w:rPr>
          </w:pPr>
          <w:r>
            <w:rPr>
              <w:bCs/>
              <w:sz w:val="16"/>
              <w:szCs w:val="16"/>
            </w:rPr>
            <w:t>Põhiprojekt</w:t>
          </w:r>
        </w:p>
      </w:tc>
      <w:tc>
        <w:tcPr>
          <w:tcW w:w="2126" w:type="dxa"/>
          <w:vAlign w:val="center"/>
        </w:tcPr>
        <w:p w14:paraId="1FDDBB1C" w14:textId="77777777" w:rsidR="00C807D7" w:rsidRDefault="00C807D7" w:rsidP="00C807D7">
          <w:pPr>
            <w:tabs>
              <w:tab w:val="left" w:pos="1078"/>
            </w:tabs>
            <w:spacing w:before="0" w:line="240" w:lineRule="auto"/>
            <w:jc w:val="left"/>
            <w:rPr>
              <w:bCs/>
              <w:sz w:val="16"/>
              <w:szCs w:val="16"/>
            </w:rPr>
          </w:pPr>
          <w:r>
            <w:rPr>
              <w:b/>
              <w:sz w:val="16"/>
              <w:szCs w:val="16"/>
            </w:rPr>
            <w:t>Vastutav spetsialist</w:t>
          </w:r>
          <w:r w:rsidRPr="002E5352">
            <w:rPr>
              <w:b/>
              <w:sz w:val="16"/>
              <w:szCs w:val="16"/>
            </w:rPr>
            <w:t>:</w:t>
          </w:r>
        </w:p>
      </w:tc>
      <w:tc>
        <w:tcPr>
          <w:tcW w:w="2268" w:type="dxa"/>
          <w:vAlign w:val="center"/>
        </w:tcPr>
        <w:p w14:paraId="185FF1CC" w14:textId="77777777" w:rsidR="00C807D7" w:rsidRDefault="00C807D7" w:rsidP="00C807D7">
          <w:pPr>
            <w:tabs>
              <w:tab w:val="left" w:pos="1078"/>
            </w:tabs>
            <w:spacing w:before="0" w:line="240" w:lineRule="auto"/>
            <w:jc w:val="left"/>
            <w:rPr>
              <w:bCs/>
              <w:sz w:val="16"/>
              <w:szCs w:val="16"/>
            </w:rPr>
          </w:pPr>
          <w:r>
            <w:rPr>
              <w:bCs/>
              <w:sz w:val="16"/>
              <w:szCs w:val="16"/>
            </w:rPr>
            <w:t>Sander Kulp</w:t>
          </w:r>
        </w:p>
      </w:tc>
    </w:tr>
    <w:tr w:rsidR="00C807D7" w14:paraId="32BBA88B" w14:textId="77777777" w:rsidTr="00C17BE7">
      <w:trPr>
        <w:trHeight w:val="180"/>
      </w:trPr>
      <w:tc>
        <w:tcPr>
          <w:tcW w:w="1890" w:type="dxa"/>
          <w:vAlign w:val="center"/>
        </w:tcPr>
        <w:p w14:paraId="2FE9F8AE" w14:textId="77777777" w:rsidR="00C807D7" w:rsidRPr="00E259D0" w:rsidRDefault="00C807D7" w:rsidP="00C807D7">
          <w:pPr>
            <w:tabs>
              <w:tab w:val="left" w:pos="1078"/>
            </w:tabs>
            <w:spacing w:before="0" w:line="240" w:lineRule="auto"/>
            <w:jc w:val="left"/>
            <w:rPr>
              <w:b/>
              <w:bCs/>
              <w:sz w:val="16"/>
              <w:szCs w:val="16"/>
            </w:rPr>
          </w:pPr>
          <w:r w:rsidRPr="00E259D0">
            <w:rPr>
              <w:b/>
              <w:bCs/>
              <w:sz w:val="16"/>
              <w:szCs w:val="16"/>
            </w:rPr>
            <w:t>Versioon:</w:t>
          </w:r>
        </w:p>
      </w:tc>
      <w:tc>
        <w:tcPr>
          <w:tcW w:w="2930" w:type="dxa"/>
          <w:vAlign w:val="center"/>
        </w:tcPr>
        <w:p w14:paraId="3DF5F1B8" w14:textId="77777777" w:rsidR="00C807D7" w:rsidRPr="00E259D0" w:rsidRDefault="00C807D7" w:rsidP="00C807D7">
          <w:pPr>
            <w:tabs>
              <w:tab w:val="left" w:pos="1078"/>
            </w:tabs>
            <w:spacing w:before="0" w:line="240" w:lineRule="auto"/>
            <w:jc w:val="left"/>
            <w:rPr>
              <w:bCs/>
              <w:sz w:val="16"/>
              <w:szCs w:val="16"/>
            </w:rPr>
          </w:pPr>
          <w:r w:rsidRPr="00E259D0">
            <w:rPr>
              <w:bCs/>
              <w:sz w:val="16"/>
              <w:szCs w:val="16"/>
            </w:rPr>
            <w:t xml:space="preserve">v01 </w:t>
          </w:r>
        </w:p>
      </w:tc>
      <w:tc>
        <w:tcPr>
          <w:tcW w:w="2126" w:type="dxa"/>
          <w:vAlign w:val="center"/>
        </w:tcPr>
        <w:p w14:paraId="1F46F6C3" w14:textId="77777777" w:rsidR="00C807D7" w:rsidRPr="002E5352" w:rsidRDefault="00C807D7" w:rsidP="00C807D7">
          <w:pPr>
            <w:tabs>
              <w:tab w:val="left" w:pos="1078"/>
            </w:tabs>
            <w:spacing w:before="0" w:line="240" w:lineRule="auto"/>
            <w:jc w:val="left"/>
            <w:rPr>
              <w:b/>
              <w:sz w:val="16"/>
              <w:szCs w:val="16"/>
            </w:rPr>
          </w:pPr>
          <w:r>
            <w:rPr>
              <w:b/>
              <w:sz w:val="16"/>
              <w:szCs w:val="16"/>
            </w:rPr>
            <w:t>Koostaja:</w:t>
          </w:r>
        </w:p>
      </w:tc>
      <w:tc>
        <w:tcPr>
          <w:tcW w:w="2268" w:type="dxa"/>
          <w:vAlign w:val="center"/>
        </w:tcPr>
        <w:p w14:paraId="0075654B" w14:textId="04D2996A" w:rsidR="00C807D7" w:rsidRDefault="00C807D7" w:rsidP="00C807D7">
          <w:pPr>
            <w:tabs>
              <w:tab w:val="left" w:pos="1078"/>
            </w:tabs>
            <w:spacing w:before="0" w:line="240" w:lineRule="auto"/>
            <w:jc w:val="left"/>
            <w:rPr>
              <w:bCs/>
              <w:sz w:val="16"/>
              <w:szCs w:val="16"/>
            </w:rPr>
          </w:pPr>
          <w:r>
            <w:rPr>
              <w:bCs/>
              <w:sz w:val="16"/>
              <w:szCs w:val="16"/>
            </w:rPr>
            <w:t>Rauno Pärg</w:t>
          </w:r>
        </w:p>
      </w:tc>
    </w:tr>
    <w:tr w:rsidR="00C807D7" w:rsidRPr="00E259D0" w14:paraId="440B33F1" w14:textId="77777777" w:rsidTr="00C17BE7">
      <w:tc>
        <w:tcPr>
          <w:tcW w:w="1890" w:type="dxa"/>
        </w:tcPr>
        <w:p w14:paraId="643D9C1C" w14:textId="77777777" w:rsidR="00C807D7" w:rsidRPr="00E259D0" w:rsidRDefault="00C807D7" w:rsidP="00C807D7">
          <w:pPr>
            <w:tabs>
              <w:tab w:val="left" w:pos="1078"/>
            </w:tabs>
            <w:spacing w:before="0" w:line="240" w:lineRule="auto"/>
            <w:jc w:val="left"/>
            <w:rPr>
              <w:b/>
              <w:bCs/>
              <w:sz w:val="16"/>
              <w:szCs w:val="16"/>
            </w:rPr>
          </w:pPr>
          <w:r>
            <w:rPr>
              <w:b/>
              <w:sz w:val="16"/>
              <w:szCs w:val="16"/>
            </w:rPr>
            <w:t xml:space="preserve">Dokument: </w:t>
          </w:r>
        </w:p>
      </w:tc>
      <w:tc>
        <w:tcPr>
          <w:tcW w:w="2930" w:type="dxa"/>
        </w:tcPr>
        <w:p w14:paraId="2A9ACBAE" w14:textId="757CAB04" w:rsidR="00C807D7" w:rsidRPr="00E259D0" w:rsidRDefault="00C807D7" w:rsidP="00C807D7">
          <w:pPr>
            <w:tabs>
              <w:tab w:val="left" w:pos="1078"/>
            </w:tabs>
            <w:spacing w:before="0" w:line="240" w:lineRule="auto"/>
            <w:jc w:val="left"/>
            <w:rPr>
              <w:bCs/>
              <w:sz w:val="16"/>
              <w:szCs w:val="16"/>
            </w:rPr>
          </w:pPr>
          <w:r>
            <w:rPr>
              <w:bCs/>
              <w:sz w:val="16"/>
              <w:szCs w:val="16"/>
            </w:rPr>
            <w:t>2</w:t>
          </w:r>
          <w:r w:rsidR="00226334">
            <w:rPr>
              <w:bCs/>
              <w:sz w:val="16"/>
              <w:szCs w:val="16"/>
            </w:rPr>
            <w:t>3719</w:t>
          </w:r>
          <w:r>
            <w:rPr>
              <w:bCs/>
              <w:sz w:val="16"/>
              <w:szCs w:val="16"/>
            </w:rPr>
            <w:t>_</w:t>
          </w:r>
          <w:r w:rsidRPr="00203E28">
            <w:rPr>
              <w:bCs/>
              <w:sz w:val="16"/>
              <w:szCs w:val="16"/>
            </w:rPr>
            <w:t>PP_EL-3-01_Seletuskiri</w:t>
          </w:r>
        </w:p>
      </w:tc>
      <w:tc>
        <w:tcPr>
          <w:tcW w:w="2126" w:type="dxa"/>
          <w:vAlign w:val="center"/>
        </w:tcPr>
        <w:p w14:paraId="0F84AAC8" w14:textId="77777777" w:rsidR="00C807D7" w:rsidRPr="00E259D0" w:rsidRDefault="00C807D7" w:rsidP="00C807D7">
          <w:pPr>
            <w:tabs>
              <w:tab w:val="left" w:pos="1078"/>
            </w:tabs>
            <w:spacing w:before="0" w:line="240" w:lineRule="auto"/>
            <w:jc w:val="left"/>
            <w:rPr>
              <w:bCs/>
              <w:sz w:val="16"/>
              <w:szCs w:val="16"/>
            </w:rPr>
          </w:pPr>
          <w:r>
            <w:rPr>
              <w:b/>
              <w:sz w:val="16"/>
              <w:szCs w:val="16"/>
            </w:rPr>
            <w:t>Kuupäev:</w:t>
          </w:r>
        </w:p>
      </w:tc>
      <w:tc>
        <w:tcPr>
          <w:tcW w:w="2268" w:type="dxa"/>
          <w:vAlign w:val="center"/>
        </w:tcPr>
        <w:p w14:paraId="6F986297" w14:textId="3238127A" w:rsidR="00C807D7" w:rsidRPr="00E259D0" w:rsidRDefault="00F97073" w:rsidP="00C807D7">
          <w:pPr>
            <w:tabs>
              <w:tab w:val="left" w:pos="1078"/>
            </w:tabs>
            <w:spacing w:before="0" w:line="240" w:lineRule="auto"/>
            <w:jc w:val="left"/>
            <w:rPr>
              <w:bCs/>
              <w:sz w:val="16"/>
              <w:szCs w:val="16"/>
            </w:rPr>
          </w:pPr>
          <w:r>
            <w:rPr>
              <w:bCs/>
              <w:sz w:val="16"/>
              <w:szCs w:val="16"/>
            </w:rPr>
            <w:t>25.0</w:t>
          </w:r>
          <w:r w:rsidR="00E40C53">
            <w:rPr>
              <w:bCs/>
              <w:sz w:val="16"/>
              <w:szCs w:val="16"/>
            </w:rPr>
            <w:t>1</w:t>
          </w:r>
          <w:r>
            <w:rPr>
              <w:bCs/>
              <w:sz w:val="16"/>
              <w:szCs w:val="16"/>
            </w:rPr>
            <w:t>.202</w:t>
          </w:r>
          <w:r w:rsidR="00E40C53">
            <w:rPr>
              <w:bCs/>
              <w:sz w:val="16"/>
              <w:szCs w:val="16"/>
            </w:rPr>
            <w:t>3</w:t>
          </w:r>
        </w:p>
      </w:tc>
    </w:tr>
  </w:tbl>
  <w:p w14:paraId="09933DEB" w14:textId="189457C8" w:rsidR="004654EA" w:rsidRPr="00B80B66" w:rsidRDefault="004654EA" w:rsidP="00C807D7">
    <w:r>
      <w:rPr>
        <w:noProof/>
        <w:color w:val="FF3C4B"/>
        <w:lang w:eastAsia="et-EE"/>
      </w:rPr>
      <mc:AlternateContent>
        <mc:Choice Requires="wps">
          <w:drawing>
            <wp:anchor distT="4294967295" distB="4294967295" distL="114300" distR="114300" simplePos="0" relativeHeight="251675648" behindDoc="0" locked="0" layoutInCell="1" allowOverlap="1" wp14:anchorId="1AC76B8B" wp14:editId="6F7568FE">
              <wp:simplePos x="0" y="0"/>
              <wp:positionH relativeFrom="column">
                <wp:posOffset>-151765</wp:posOffset>
              </wp:positionH>
              <wp:positionV relativeFrom="paragraph">
                <wp:posOffset>179069</wp:posOffset>
              </wp:positionV>
              <wp:extent cx="5895975" cy="0"/>
              <wp:effectExtent l="0" t="0" r="0" b="0"/>
              <wp:wrapNone/>
              <wp:docPr id="3" name="Sirgkonnek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95975" cy="0"/>
                      </a:xfrm>
                      <a:prstGeom prst="line">
                        <a:avLst/>
                      </a:prstGeom>
                      <a:ln>
                        <a:solidFill>
                          <a:srgbClr val="00BC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7BCA789" id="Sirgkonnektor 3"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95pt,14.1pt" to="452.3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" strokecolor="#00bc92">
              <o:lock v:ext="edit" shapetype="f"/>
            </v:line>
          </w:pict>
        </mc:Fallback>
      </mc:AlternateContent>
    </w:r>
    <w:bookmarkEnd w:id="17"/>
    <w:bookmarkEnd w:id="1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064186"/>
    <w:lvl w:ilvl="0">
      <w:start w:val="1"/>
      <w:numFmt w:val="decimal"/>
      <w:pStyle w:val="ListNumber5"/>
      <w:lvlText w:val="%1."/>
      <w:lvlJc w:val="left"/>
      <w:pPr>
        <w:tabs>
          <w:tab w:val="num" w:pos="1132"/>
        </w:tabs>
        <w:ind w:left="1132" w:hanging="360"/>
      </w:pPr>
    </w:lvl>
  </w:abstractNum>
  <w:abstractNum w:abstractNumId="1" w15:restartNumberingAfterBreak="0">
    <w:nsid w:val="FFFFFF7D"/>
    <w:multiLevelType w:val="singleLevel"/>
    <w:tmpl w:val="65D644D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D4265B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1FA51B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A22B4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2860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04C31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6CAA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7A5E9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318E9B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2761C5"/>
    <w:multiLevelType w:val="hybridMultilevel"/>
    <w:tmpl w:val="31EC8AB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01541C66"/>
    <w:multiLevelType w:val="multilevel"/>
    <w:tmpl w:val="54E8B3F8"/>
    <w:lvl w:ilvl="0">
      <w:start w:val="1"/>
      <w:numFmt w:val="decimal"/>
      <w:pStyle w:val="Normal-Numbering"/>
      <w:lvlText w:val="%1."/>
      <w:lvlJc w:val="left"/>
      <w:pPr>
        <w:tabs>
          <w:tab w:val="num" w:pos="567"/>
        </w:tabs>
        <w:ind w:left="567" w:hanging="567"/>
      </w:pPr>
      <w:rPr>
        <w:rFonts w:ascii="Verdana" w:hAnsi="Verdana" w:hint="default"/>
        <w:b w:val="0"/>
        <w:i w:val="0"/>
        <w:sz w:val="18"/>
      </w:rPr>
    </w:lvl>
    <w:lvl w:ilvl="1">
      <w:start w:val="1"/>
      <w:numFmt w:val="decimal"/>
      <w:lvlText w:val="%1.%2."/>
      <w:lvlJc w:val="left"/>
      <w:pPr>
        <w:tabs>
          <w:tab w:val="num" w:pos="567"/>
        </w:tabs>
        <w:ind w:left="567" w:hanging="567"/>
      </w:pPr>
      <w:rPr>
        <w:rFonts w:ascii="Verdana" w:hAnsi="Verdana" w:hint="default"/>
        <w:b w:val="0"/>
        <w:i w:val="0"/>
        <w:sz w:val="18"/>
      </w:rPr>
    </w:lvl>
    <w:lvl w:ilvl="2">
      <w:start w:val="1"/>
      <w:numFmt w:val="decimal"/>
      <w:lvlText w:val="%1.%2.%3."/>
      <w:lvlJc w:val="left"/>
      <w:pPr>
        <w:tabs>
          <w:tab w:val="num" w:pos="567"/>
        </w:tabs>
        <w:ind w:left="567" w:hanging="567"/>
      </w:pPr>
      <w:rPr>
        <w:rFonts w:ascii="Verdana" w:hAnsi="Verdana" w:hint="default"/>
        <w:b w:val="0"/>
        <w:i w:val="0"/>
        <w:sz w:val="18"/>
      </w:rPr>
    </w:lvl>
    <w:lvl w:ilvl="3">
      <w:start w:val="1"/>
      <w:numFmt w:val="decimal"/>
      <w:lvlText w:val="%1.%2.%3.%4."/>
      <w:lvlJc w:val="left"/>
      <w:pPr>
        <w:tabs>
          <w:tab w:val="num" w:pos="567"/>
        </w:tabs>
        <w:ind w:left="567" w:hanging="567"/>
      </w:pPr>
      <w:rPr>
        <w:rFonts w:ascii="Verdana" w:hAnsi="Verdana" w:hint="default"/>
        <w:b w:val="0"/>
        <w:i w:val="0"/>
        <w:sz w:val="18"/>
      </w:rPr>
    </w:lvl>
    <w:lvl w:ilvl="4">
      <w:start w:val="1"/>
      <w:numFmt w:val="decimal"/>
      <w:lvlText w:val="%1.%2.%3.%4.%5."/>
      <w:lvlJc w:val="left"/>
      <w:pPr>
        <w:tabs>
          <w:tab w:val="num" w:pos="851"/>
        </w:tabs>
        <w:ind w:left="851" w:hanging="851"/>
      </w:pPr>
      <w:rPr>
        <w:rFonts w:ascii="Verdana" w:hAnsi="Verdana" w:hint="default"/>
        <w:b w:val="0"/>
        <w:i w:val="0"/>
        <w:sz w:val="18"/>
      </w:rPr>
    </w:lvl>
    <w:lvl w:ilvl="5">
      <w:start w:val="1"/>
      <w:numFmt w:val="decimal"/>
      <w:lvlText w:val="%1.%2.%3.%4.%5.%6."/>
      <w:lvlJc w:val="left"/>
      <w:pPr>
        <w:tabs>
          <w:tab w:val="num" w:pos="851"/>
        </w:tabs>
        <w:ind w:left="851" w:hanging="851"/>
      </w:pPr>
      <w:rPr>
        <w:rFonts w:ascii="Verdana" w:hAnsi="Verdana" w:hint="default"/>
        <w:b w:val="0"/>
        <w:i w:val="0"/>
        <w:sz w:val="18"/>
      </w:rPr>
    </w:lvl>
    <w:lvl w:ilvl="6">
      <w:start w:val="1"/>
      <w:numFmt w:val="decimal"/>
      <w:lvlText w:val="%1.%2.%3.%4.%5.%6.%7."/>
      <w:lvlJc w:val="left"/>
      <w:pPr>
        <w:tabs>
          <w:tab w:val="num" w:pos="1134"/>
        </w:tabs>
        <w:ind w:left="1134" w:hanging="1134"/>
      </w:pPr>
      <w:rPr>
        <w:rFonts w:ascii="Verdana" w:hAnsi="Verdana" w:hint="default"/>
        <w:b w:val="0"/>
        <w:i w:val="0"/>
        <w:sz w:val="18"/>
      </w:rPr>
    </w:lvl>
    <w:lvl w:ilvl="7">
      <w:start w:val="1"/>
      <w:numFmt w:val="decimal"/>
      <w:lvlText w:val="%1.%2.%3.%4.%5.%6.%7.%8."/>
      <w:lvlJc w:val="left"/>
      <w:pPr>
        <w:tabs>
          <w:tab w:val="num" w:pos="1134"/>
        </w:tabs>
        <w:ind w:left="1134" w:hanging="1134"/>
      </w:pPr>
      <w:rPr>
        <w:rFonts w:ascii="Verdana" w:hAnsi="Verdana" w:hint="default"/>
        <w:b w:val="0"/>
        <w:i w:val="0"/>
        <w:sz w:val="18"/>
      </w:rPr>
    </w:lvl>
    <w:lvl w:ilvl="8">
      <w:start w:val="1"/>
      <w:numFmt w:val="decimal"/>
      <w:lvlText w:val="%1.%2.%3.%4.%5.%6.%7.%8.%9."/>
      <w:lvlJc w:val="left"/>
      <w:pPr>
        <w:tabs>
          <w:tab w:val="num" w:pos="1134"/>
        </w:tabs>
        <w:ind w:left="1134" w:hanging="1134"/>
      </w:pPr>
      <w:rPr>
        <w:rFonts w:ascii="Verdana" w:hAnsi="Verdana" w:hint="default"/>
        <w:b w:val="0"/>
        <w:i w:val="0"/>
        <w:sz w:val="18"/>
      </w:rPr>
    </w:lvl>
  </w:abstractNum>
  <w:abstractNum w:abstractNumId="12" w15:restartNumberingAfterBreak="0">
    <w:nsid w:val="0BB83B8B"/>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3D3464A"/>
    <w:multiLevelType w:val="hybridMultilevel"/>
    <w:tmpl w:val="7B7016F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15075F85"/>
    <w:multiLevelType w:val="hybridMultilevel"/>
    <w:tmpl w:val="9912E5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1640578E"/>
    <w:multiLevelType w:val="hybridMultilevel"/>
    <w:tmpl w:val="36FA7A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16766F59"/>
    <w:multiLevelType w:val="hybridMultilevel"/>
    <w:tmpl w:val="06844F8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181C1B85"/>
    <w:multiLevelType w:val="multilevel"/>
    <w:tmpl w:val="8C5883C0"/>
    <w:lvl w:ilvl="0">
      <w:start w:val="1"/>
      <w:numFmt w:val="decimal"/>
      <w:pStyle w:val="Heading1"/>
      <w:lvlText w:val="%1."/>
      <w:lvlJc w:val="left"/>
      <w:pPr>
        <w:tabs>
          <w:tab w:val="num" w:pos="0"/>
        </w:tabs>
        <w:ind w:left="0" w:hanging="624"/>
      </w:pPr>
      <w:rPr>
        <w:rFonts w:ascii="Verdana" w:hAnsi="Verdana" w:hint="default"/>
        <w:b/>
        <w:i w:val="0"/>
        <w:color w:val="00D69E"/>
        <w:sz w:val="28"/>
      </w:rPr>
    </w:lvl>
    <w:lvl w:ilvl="1">
      <w:start w:val="1"/>
      <w:numFmt w:val="decimal"/>
      <w:pStyle w:val="Heading2"/>
      <w:lvlText w:val="%1.%2."/>
      <w:lvlJc w:val="left"/>
      <w:pPr>
        <w:tabs>
          <w:tab w:val="num" w:pos="1872"/>
        </w:tabs>
        <w:ind w:left="624" w:hanging="624"/>
      </w:pPr>
      <w:rPr>
        <w:rFonts w:ascii="Verdana" w:hAnsi="Verdana" w:hint="default"/>
        <w:b/>
        <w:i w:val="0"/>
        <w:color w:val="000000"/>
        <w:sz w:val="20"/>
      </w:rPr>
    </w:lvl>
    <w:lvl w:ilvl="2">
      <w:start w:val="1"/>
      <w:numFmt w:val="decimal"/>
      <w:pStyle w:val="Heading3"/>
      <w:lvlText w:val="%1.%2.%3."/>
      <w:lvlJc w:val="left"/>
      <w:pPr>
        <w:tabs>
          <w:tab w:val="num" w:pos="0"/>
        </w:tabs>
        <w:ind w:left="0" w:hanging="62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908"/>
        </w:tabs>
        <w:ind w:left="0" w:hanging="624"/>
      </w:pPr>
      <w:rPr>
        <w:rFonts w:ascii="Verdana" w:hAnsi="Verdana" w:hint="default"/>
        <w:b/>
        <w:i w:val="0"/>
        <w:color w:val="auto"/>
        <w:sz w:val="18"/>
      </w:rPr>
    </w:lvl>
    <w:lvl w:ilvl="4">
      <w:start w:val="1"/>
      <w:numFmt w:val="decimal"/>
      <w:pStyle w:val="Heading5"/>
      <w:lvlText w:val="%1.%2.%3.%4.%5."/>
      <w:lvlJc w:val="left"/>
      <w:pPr>
        <w:tabs>
          <w:tab w:val="num" w:pos="567"/>
        </w:tabs>
        <w:ind w:left="567" w:hanging="1191"/>
      </w:pPr>
      <w:rPr>
        <w:rFonts w:hint="default"/>
      </w:rPr>
    </w:lvl>
    <w:lvl w:ilvl="5">
      <w:start w:val="1"/>
      <w:numFmt w:val="decimal"/>
      <w:pStyle w:val="Heading6"/>
      <w:lvlText w:val="%1.%2.%3.%4.%5.%6"/>
      <w:lvlJc w:val="left"/>
      <w:pPr>
        <w:tabs>
          <w:tab w:val="num" w:pos="567"/>
        </w:tabs>
        <w:ind w:left="567" w:hanging="1191"/>
      </w:pPr>
      <w:rPr>
        <w:rFonts w:hint="default"/>
      </w:rPr>
    </w:lvl>
    <w:lvl w:ilvl="6">
      <w:start w:val="1"/>
      <w:numFmt w:val="decimal"/>
      <w:pStyle w:val="Heading7"/>
      <w:lvlText w:val="%1.%2.%3.%4.%5.%6.%7"/>
      <w:lvlJc w:val="left"/>
      <w:pPr>
        <w:tabs>
          <w:tab w:val="num" w:pos="851"/>
        </w:tabs>
        <w:ind w:left="851" w:hanging="1475"/>
      </w:pPr>
      <w:rPr>
        <w:rFonts w:hint="default"/>
      </w:rPr>
    </w:lvl>
    <w:lvl w:ilvl="7">
      <w:start w:val="1"/>
      <w:numFmt w:val="decimal"/>
      <w:pStyle w:val="Heading8"/>
      <w:lvlText w:val="%1.%2.%3.%4.%5.%6.%7.%8"/>
      <w:lvlJc w:val="left"/>
      <w:pPr>
        <w:tabs>
          <w:tab w:val="num" w:pos="851"/>
        </w:tabs>
        <w:ind w:left="851" w:hanging="1475"/>
      </w:pPr>
      <w:rPr>
        <w:rFonts w:hint="default"/>
      </w:rPr>
    </w:lvl>
    <w:lvl w:ilvl="8">
      <w:start w:val="1"/>
      <w:numFmt w:val="decimal"/>
      <w:pStyle w:val="Heading9"/>
      <w:lvlText w:val="%1.%2.%3.%4.%5.%6.%7.%8.%9"/>
      <w:lvlJc w:val="left"/>
      <w:pPr>
        <w:tabs>
          <w:tab w:val="num" w:pos="1134"/>
        </w:tabs>
        <w:ind w:left="1134" w:hanging="1758"/>
      </w:pPr>
      <w:rPr>
        <w:rFonts w:hint="default"/>
      </w:rPr>
    </w:lvl>
  </w:abstractNum>
  <w:abstractNum w:abstractNumId="18" w15:restartNumberingAfterBreak="0">
    <w:nsid w:val="20ED624E"/>
    <w:multiLevelType w:val="hybridMultilevel"/>
    <w:tmpl w:val="0A48AED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25235E1B"/>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43071AE8"/>
    <w:multiLevelType w:val="hybridMultilevel"/>
    <w:tmpl w:val="8496149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4B430EA2"/>
    <w:multiLevelType w:val="hybridMultilevel"/>
    <w:tmpl w:val="D45A300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4B485064"/>
    <w:multiLevelType w:val="multilevel"/>
    <w:tmpl w:val="0425001D"/>
    <w:styleLink w:val="Laad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D962DE5"/>
    <w:multiLevelType w:val="hybridMultilevel"/>
    <w:tmpl w:val="C59C8C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E11155F"/>
    <w:multiLevelType w:val="hybridMultilevel"/>
    <w:tmpl w:val="399C7CE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52124BBC"/>
    <w:multiLevelType w:val="multilevel"/>
    <w:tmpl w:val="CEB6A06C"/>
    <w:lvl w:ilvl="0">
      <w:start w:val="1"/>
      <w:numFmt w:val="bullet"/>
      <w:pStyle w:val="Normal-Bullet"/>
      <w:lvlText w:val=""/>
      <w:lvlJc w:val="left"/>
      <w:pPr>
        <w:ind w:left="567" w:hanging="567"/>
      </w:pPr>
      <w:rPr>
        <w:rFonts w:ascii="Symbol" w:hAnsi="Symbol" w:hint="default"/>
      </w:rPr>
    </w:lvl>
    <w:lvl w:ilvl="1">
      <w:start w:val="1"/>
      <w:numFmt w:val="bullet"/>
      <w:lvlText w:val=""/>
      <w:lvlJc w:val="left"/>
      <w:pPr>
        <w:ind w:left="1134" w:hanging="567"/>
      </w:pPr>
      <w:rPr>
        <w:rFonts w:ascii="Symbol" w:hAnsi="Symbol" w:hint="default"/>
      </w:rPr>
    </w:lvl>
    <w:lvl w:ilvl="2">
      <w:start w:val="1"/>
      <w:numFmt w:val="bullet"/>
      <w:lvlText w:val=""/>
      <w:lvlJc w:val="left"/>
      <w:pPr>
        <w:tabs>
          <w:tab w:val="num" w:pos="1134"/>
        </w:tabs>
        <w:ind w:left="1701" w:hanging="567"/>
      </w:pPr>
      <w:rPr>
        <w:rFonts w:ascii="Symbol" w:hAnsi="Symbol" w:hint="default"/>
      </w:rPr>
    </w:lvl>
    <w:lvl w:ilvl="3">
      <w:start w:val="1"/>
      <w:numFmt w:val="bullet"/>
      <w:lvlText w:val=""/>
      <w:lvlJc w:val="left"/>
      <w:pPr>
        <w:tabs>
          <w:tab w:val="num" w:pos="1701"/>
        </w:tabs>
        <w:ind w:left="2268" w:hanging="567"/>
      </w:pPr>
      <w:rPr>
        <w:rFonts w:ascii="Symbol" w:hAnsi="Symbol" w:hint="default"/>
      </w:rPr>
    </w:lvl>
    <w:lvl w:ilvl="4">
      <w:start w:val="1"/>
      <w:numFmt w:val="bullet"/>
      <w:lvlText w:val=""/>
      <w:lvlJc w:val="left"/>
      <w:pPr>
        <w:tabs>
          <w:tab w:val="num" w:pos="2268"/>
        </w:tabs>
        <w:ind w:left="2835" w:hanging="567"/>
      </w:pPr>
      <w:rPr>
        <w:rFonts w:ascii="Symbol" w:hAnsi="Symbol" w:hint="default"/>
      </w:rPr>
    </w:lvl>
    <w:lvl w:ilvl="5">
      <w:start w:val="1"/>
      <w:numFmt w:val="bullet"/>
      <w:lvlText w:val=""/>
      <w:lvlJc w:val="left"/>
      <w:pPr>
        <w:tabs>
          <w:tab w:val="num" w:pos="2835"/>
        </w:tabs>
        <w:ind w:left="3402" w:hanging="567"/>
      </w:pPr>
      <w:rPr>
        <w:rFonts w:ascii="Symbol" w:hAnsi="Symbol" w:hint="default"/>
      </w:rPr>
    </w:lvl>
    <w:lvl w:ilvl="6">
      <w:start w:val="1"/>
      <w:numFmt w:val="bullet"/>
      <w:lvlText w:val=""/>
      <w:lvlJc w:val="left"/>
      <w:pPr>
        <w:tabs>
          <w:tab w:val="num" w:pos="3402"/>
        </w:tabs>
        <w:ind w:left="3969" w:hanging="567"/>
      </w:pPr>
      <w:rPr>
        <w:rFonts w:ascii="Symbol" w:hAnsi="Symbol" w:hint="default"/>
      </w:rPr>
    </w:lvl>
    <w:lvl w:ilvl="7">
      <w:start w:val="1"/>
      <w:numFmt w:val="bullet"/>
      <w:lvlText w:val=""/>
      <w:lvlJc w:val="left"/>
      <w:pPr>
        <w:tabs>
          <w:tab w:val="num" w:pos="3969"/>
        </w:tabs>
        <w:ind w:left="4536" w:hanging="567"/>
      </w:pPr>
      <w:rPr>
        <w:rFonts w:ascii="Symbol" w:hAnsi="Symbol" w:hint="default"/>
      </w:rPr>
    </w:lvl>
    <w:lvl w:ilvl="8">
      <w:start w:val="1"/>
      <w:numFmt w:val="bullet"/>
      <w:lvlText w:val=""/>
      <w:lvlJc w:val="left"/>
      <w:pPr>
        <w:tabs>
          <w:tab w:val="num" w:pos="4536"/>
        </w:tabs>
        <w:ind w:left="5103" w:hanging="567"/>
      </w:pPr>
      <w:rPr>
        <w:rFonts w:ascii="Symbol" w:hAnsi="Symbol" w:hint="default"/>
      </w:rPr>
    </w:lvl>
  </w:abstractNum>
  <w:abstractNum w:abstractNumId="26" w15:restartNumberingAfterBreak="0">
    <w:nsid w:val="67090FA6"/>
    <w:multiLevelType w:val="hybridMultilevel"/>
    <w:tmpl w:val="B940574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735144FF"/>
    <w:multiLevelType w:val="hybridMultilevel"/>
    <w:tmpl w:val="4D728EB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7F9D7A81"/>
    <w:multiLevelType w:val="multilevel"/>
    <w:tmpl w:val="0406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764418478">
    <w:abstractNumId w:val="9"/>
  </w:num>
  <w:num w:numId="2" w16cid:durableId="1088231379">
    <w:abstractNumId w:val="7"/>
  </w:num>
  <w:num w:numId="3" w16cid:durableId="1099369736">
    <w:abstractNumId w:val="6"/>
  </w:num>
  <w:num w:numId="4" w16cid:durableId="412974360">
    <w:abstractNumId w:val="5"/>
  </w:num>
  <w:num w:numId="5" w16cid:durableId="326372375">
    <w:abstractNumId w:val="4"/>
  </w:num>
  <w:num w:numId="6" w16cid:durableId="863129980">
    <w:abstractNumId w:val="8"/>
  </w:num>
  <w:num w:numId="7" w16cid:durableId="456409891">
    <w:abstractNumId w:val="3"/>
  </w:num>
  <w:num w:numId="8" w16cid:durableId="273294422">
    <w:abstractNumId w:val="2"/>
  </w:num>
  <w:num w:numId="9" w16cid:durableId="1504197960">
    <w:abstractNumId w:val="1"/>
  </w:num>
  <w:num w:numId="10" w16cid:durableId="476849339">
    <w:abstractNumId w:val="0"/>
  </w:num>
  <w:num w:numId="11" w16cid:durableId="1685983890">
    <w:abstractNumId w:val="19"/>
  </w:num>
  <w:num w:numId="12" w16cid:durableId="1253078254">
    <w:abstractNumId w:val="12"/>
  </w:num>
  <w:num w:numId="13" w16cid:durableId="682827328">
    <w:abstractNumId w:val="28"/>
  </w:num>
  <w:num w:numId="14" w16cid:durableId="479080040">
    <w:abstractNumId w:val="11"/>
  </w:num>
  <w:num w:numId="15" w16cid:durableId="137918246">
    <w:abstractNumId w:val="25"/>
  </w:num>
  <w:num w:numId="16" w16cid:durableId="1467701542">
    <w:abstractNumId w:val="17"/>
  </w:num>
  <w:num w:numId="17" w16cid:durableId="1391997060">
    <w:abstractNumId w:val="22"/>
  </w:num>
  <w:num w:numId="18" w16cid:durableId="90274697">
    <w:abstractNumId w:val="23"/>
  </w:num>
  <w:num w:numId="19" w16cid:durableId="866329308">
    <w:abstractNumId w:val="18"/>
  </w:num>
  <w:num w:numId="20" w16cid:durableId="100341749">
    <w:abstractNumId w:val="21"/>
  </w:num>
  <w:num w:numId="21" w16cid:durableId="27339319">
    <w:abstractNumId w:val="16"/>
  </w:num>
  <w:num w:numId="22" w16cid:durableId="1500731547">
    <w:abstractNumId w:val="27"/>
  </w:num>
  <w:num w:numId="23" w16cid:durableId="1206059762">
    <w:abstractNumId w:val="20"/>
  </w:num>
  <w:num w:numId="24" w16cid:durableId="1681814454">
    <w:abstractNumId w:val="13"/>
  </w:num>
  <w:num w:numId="25" w16cid:durableId="551886382">
    <w:abstractNumId w:val="15"/>
  </w:num>
  <w:num w:numId="26" w16cid:durableId="380441515">
    <w:abstractNumId w:val="24"/>
  </w:num>
  <w:num w:numId="27" w16cid:durableId="1562137825">
    <w:abstractNumId w:val="14"/>
  </w:num>
  <w:num w:numId="28" w16cid:durableId="1535651770">
    <w:abstractNumId w:val="17"/>
  </w:num>
  <w:num w:numId="29" w16cid:durableId="583682135">
    <w:abstractNumId w:val="10"/>
  </w:num>
  <w:num w:numId="30" w16cid:durableId="137772952">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autoHyphenation/>
  <w:hyphenationZone w:val="140"/>
  <w:clickAndTypeStyle w:val="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8A0"/>
    <w:rsid w:val="00000734"/>
    <w:rsid w:val="0000077D"/>
    <w:rsid w:val="00007EC7"/>
    <w:rsid w:val="0001379B"/>
    <w:rsid w:val="00013EE2"/>
    <w:rsid w:val="00014CAF"/>
    <w:rsid w:val="00014ED4"/>
    <w:rsid w:val="00015523"/>
    <w:rsid w:val="00016768"/>
    <w:rsid w:val="0002101F"/>
    <w:rsid w:val="00021487"/>
    <w:rsid w:val="0002384A"/>
    <w:rsid w:val="00024055"/>
    <w:rsid w:val="000253D0"/>
    <w:rsid w:val="0002622C"/>
    <w:rsid w:val="00027142"/>
    <w:rsid w:val="00027ECA"/>
    <w:rsid w:val="00030825"/>
    <w:rsid w:val="000309A3"/>
    <w:rsid w:val="00030A15"/>
    <w:rsid w:val="00030FAD"/>
    <w:rsid w:val="00031422"/>
    <w:rsid w:val="00031B7E"/>
    <w:rsid w:val="00033AC3"/>
    <w:rsid w:val="00034840"/>
    <w:rsid w:val="000355D1"/>
    <w:rsid w:val="000360C9"/>
    <w:rsid w:val="00036BF6"/>
    <w:rsid w:val="000373AC"/>
    <w:rsid w:val="00037F68"/>
    <w:rsid w:val="000406DB"/>
    <w:rsid w:val="00040A6C"/>
    <w:rsid w:val="00040D5C"/>
    <w:rsid w:val="00041282"/>
    <w:rsid w:val="000420A9"/>
    <w:rsid w:val="00042B7C"/>
    <w:rsid w:val="00043027"/>
    <w:rsid w:val="00043556"/>
    <w:rsid w:val="00043709"/>
    <w:rsid w:val="00047722"/>
    <w:rsid w:val="0005066A"/>
    <w:rsid w:val="00050EAC"/>
    <w:rsid w:val="00052671"/>
    <w:rsid w:val="00052DC1"/>
    <w:rsid w:val="00053F9B"/>
    <w:rsid w:val="000561E5"/>
    <w:rsid w:val="00060E39"/>
    <w:rsid w:val="000628A9"/>
    <w:rsid w:val="00063AFA"/>
    <w:rsid w:val="00063EB4"/>
    <w:rsid w:val="00064498"/>
    <w:rsid w:val="00065033"/>
    <w:rsid w:val="000653E1"/>
    <w:rsid w:val="00065712"/>
    <w:rsid w:val="000658E2"/>
    <w:rsid w:val="00065C76"/>
    <w:rsid w:val="000664DB"/>
    <w:rsid w:val="00066877"/>
    <w:rsid w:val="00067083"/>
    <w:rsid w:val="00067645"/>
    <w:rsid w:val="00067B51"/>
    <w:rsid w:val="000701EF"/>
    <w:rsid w:val="00073337"/>
    <w:rsid w:val="00073F11"/>
    <w:rsid w:val="00074F42"/>
    <w:rsid w:val="00075EC2"/>
    <w:rsid w:val="00076056"/>
    <w:rsid w:val="0007637F"/>
    <w:rsid w:val="00076640"/>
    <w:rsid w:val="0007720D"/>
    <w:rsid w:val="00080575"/>
    <w:rsid w:val="000805C5"/>
    <w:rsid w:val="000809D2"/>
    <w:rsid w:val="00080D36"/>
    <w:rsid w:val="00082DD8"/>
    <w:rsid w:val="0008413B"/>
    <w:rsid w:val="0008432E"/>
    <w:rsid w:val="00084CA5"/>
    <w:rsid w:val="00084F61"/>
    <w:rsid w:val="000859A0"/>
    <w:rsid w:val="00085ECA"/>
    <w:rsid w:val="00086024"/>
    <w:rsid w:val="00086252"/>
    <w:rsid w:val="000902C4"/>
    <w:rsid w:val="00090D18"/>
    <w:rsid w:val="00093224"/>
    <w:rsid w:val="000937C9"/>
    <w:rsid w:val="00094013"/>
    <w:rsid w:val="00094CDE"/>
    <w:rsid w:val="00095EC9"/>
    <w:rsid w:val="000966A1"/>
    <w:rsid w:val="000A08FC"/>
    <w:rsid w:val="000A0BE2"/>
    <w:rsid w:val="000A0C8D"/>
    <w:rsid w:val="000A16A8"/>
    <w:rsid w:val="000A1AA1"/>
    <w:rsid w:val="000A21EB"/>
    <w:rsid w:val="000A372A"/>
    <w:rsid w:val="000A41A5"/>
    <w:rsid w:val="000A5316"/>
    <w:rsid w:val="000A6E7F"/>
    <w:rsid w:val="000A7353"/>
    <w:rsid w:val="000A765C"/>
    <w:rsid w:val="000A7FF0"/>
    <w:rsid w:val="000B25BC"/>
    <w:rsid w:val="000B282E"/>
    <w:rsid w:val="000B2A20"/>
    <w:rsid w:val="000B34DE"/>
    <w:rsid w:val="000B3589"/>
    <w:rsid w:val="000B3683"/>
    <w:rsid w:val="000B36A3"/>
    <w:rsid w:val="000B3E82"/>
    <w:rsid w:val="000B3EE1"/>
    <w:rsid w:val="000B4016"/>
    <w:rsid w:val="000B5D5C"/>
    <w:rsid w:val="000B6321"/>
    <w:rsid w:val="000B6AC3"/>
    <w:rsid w:val="000B7929"/>
    <w:rsid w:val="000B7BA9"/>
    <w:rsid w:val="000B7F71"/>
    <w:rsid w:val="000C0330"/>
    <w:rsid w:val="000C0F6F"/>
    <w:rsid w:val="000C2A3C"/>
    <w:rsid w:val="000C309D"/>
    <w:rsid w:val="000C533E"/>
    <w:rsid w:val="000C5E91"/>
    <w:rsid w:val="000C5F1B"/>
    <w:rsid w:val="000D3819"/>
    <w:rsid w:val="000D40D7"/>
    <w:rsid w:val="000D50C0"/>
    <w:rsid w:val="000E0251"/>
    <w:rsid w:val="000E2AA2"/>
    <w:rsid w:val="000E2E48"/>
    <w:rsid w:val="000E4F89"/>
    <w:rsid w:val="000E58CA"/>
    <w:rsid w:val="000E6F13"/>
    <w:rsid w:val="000E7B7A"/>
    <w:rsid w:val="000F2BCA"/>
    <w:rsid w:val="000F2F9F"/>
    <w:rsid w:val="000F6093"/>
    <w:rsid w:val="000F7246"/>
    <w:rsid w:val="00100BD6"/>
    <w:rsid w:val="00100C7D"/>
    <w:rsid w:val="001013B1"/>
    <w:rsid w:val="001031CE"/>
    <w:rsid w:val="001041DC"/>
    <w:rsid w:val="00104C90"/>
    <w:rsid w:val="00105AB7"/>
    <w:rsid w:val="00105ADA"/>
    <w:rsid w:val="00105B80"/>
    <w:rsid w:val="00106F2C"/>
    <w:rsid w:val="00111231"/>
    <w:rsid w:val="00113C6B"/>
    <w:rsid w:val="001148A7"/>
    <w:rsid w:val="001171D1"/>
    <w:rsid w:val="00120BC2"/>
    <w:rsid w:val="00121D55"/>
    <w:rsid w:val="001229BA"/>
    <w:rsid w:val="00125ED3"/>
    <w:rsid w:val="00125F69"/>
    <w:rsid w:val="00125F9A"/>
    <w:rsid w:val="00126165"/>
    <w:rsid w:val="001269EE"/>
    <w:rsid w:val="00131B56"/>
    <w:rsid w:val="001321D4"/>
    <w:rsid w:val="00132B50"/>
    <w:rsid w:val="00135853"/>
    <w:rsid w:val="001359A3"/>
    <w:rsid w:val="001362EC"/>
    <w:rsid w:val="00136DDB"/>
    <w:rsid w:val="00137BA5"/>
    <w:rsid w:val="001411BB"/>
    <w:rsid w:val="00142F57"/>
    <w:rsid w:val="00144072"/>
    <w:rsid w:val="00144275"/>
    <w:rsid w:val="0014445A"/>
    <w:rsid w:val="001446DE"/>
    <w:rsid w:val="001453C9"/>
    <w:rsid w:val="00145E29"/>
    <w:rsid w:val="00147134"/>
    <w:rsid w:val="00147396"/>
    <w:rsid w:val="00147843"/>
    <w:rsid w:val="00151B7C"/>
    <w:rsid w:val="00152FC0"/>
    <w:rsid w:val="00154AB5"/>
    <w:rsid w:val="00156071"/>
    <w:rsid w:val="00160550"/>
    <w:rsid w:val="00160BF6"/>
    <w:rsid w:val="00162846"/>
    <w:rsid w:val="00162938"/>
    <w:rsid w:val="00162C42"/>
    <w:rsid w:val="00162F1B"/>
    <w:rsid w:val="00163469"/>
    <w:rsid w:val="001639F4"/>
    <w:rsid w:val="00163D7D"/>
    <w:rsid w:val="00164D5A"/>
    <w:rsid w:val="00166744"/>
    <w:rsid w:val="00166967"/>
    <w:rsid w:val="00166CB2"/>
    <w:rsid w:val="0016717B"/>
    <w:rsid w:val="001700D9"/>
    <w:rsid w:val="00170307"/>
    <w:rsid w:val="0017405C"/>
    <w:rsid w:val="00174814"/>
    <w:rsid w:val="00174B28"/>
    <w:rsid w:val="00175640"/>
    <w:rsid w:val="00175A73"/>
    <w:rsid w:val="001817C2"/>
    <w:rsid w:val="00181C75"/>
    <w:rsid w:val="00181F53"/>
    <w:rsid w:val="00183EA4"/>
    <w:rsid w:val="00183FBF"/>
    <w:rsid w:val="0018417F"/>
    <w:rsid w:val="001845C4"/>
    <w:rsid w:val="00184BFC"/>
    <w:rsid w:val="0018632B"/>
    <w:rsid w:val="00187300"/>
    <w:rsid w:val="00187587"/>
    <w:rsid w:val="001877AE"/>
    <w:rsid w:val="00187CC1"/>
    <w:rsid w:val="001911F0"/>
    <w:rsid w:val="00191C20"/>
    <w:rsid w:val="001931BD"/>
    <w:rsid w:val="00194494"/>
    <w:rsid w:val="00196C7D"/>
    <w:rsid w:val="001970F4"/>
    <w:rsid w:val="001A1FB8"/>
    <w:rsid w:val="001A2004"/>
    <w:rsid w:val="001A4651"/>
    <w:rsid w:val="001A577B"/>
    <w:rsid w:val="001A7055"/>
    <w:rsid w:val="001A7181"/>
    <w:rsid w:val="001A76C3"/>
    <w:rsid w:val="001A7D77"/>
    <w:rsid w:val="001B2DD5"/>
    <w:rsid w:val="001B2E03"/>
    <w:rsid w:val="001B5B24"/>
    <w:rsid w:val="001B66A9"/>
    <w:rsid w:val="001B692D"/>
    <w:rsid w:val="001C2440"/>
    <w:rsid w:val="001C5179"/>
    <w:rsid w:val="001C5F53"/>
    <w:rsid w:val="001C7DB5"/>
    <w:rsid w:val="001C7DDC"/>
    <w:rsid w:val="001D4D27"/>
    <w:rsid w:val="001D53CA"/>
    <w:rsid w:val="001D602C"/>
    <w:rsid w:val="001D694C"/>
    <w:rsid w:val="001D6FC3"/>
    <w:rsid w:val="001E1837"/>
    <w:rsid w:val="001E1AD0"/>
    <w:rsid w:val="001E2856"/>
    <w:rsid w:val="001E43B5"/>
    <w:rsid w:val="001E49EF"/>
    <w:rsid w:val="001E5C44"/>
    <w:rsid w:val="001E71F4"/>
    <w:rsid w:val="001E7FE7"/>
    <w:rsid w:val="001F0D16"/>
    <w:rsid w:val="001F2CF8"/>
    <w:rsid w:val="001F3F5A"/>
    <w:rsid w:val="001F4C8E"/>
    <w:rsid w:val="001F5369"/>
    <w:rsid w:val="001F662E"/>
    <w:rsid w:val="001F6B9F"/>
    <w:rsid w:val="001F6C3B"/>
    <w:rsid w:val="001F7393"/>
    <w:rsid w:val="0020116F"/>
    <w:rsid w:val="00201428"/>
    <w:rsid w:val="00202538"/>
    <w:rsid w:val="0020412A"/>
    <w:rsid w:val="0020467E"/>
    <w:rsid w:val="00204E8B"/>
    <w:rsid w:val="00205C0B"/>
    <w:rsid w:val="00210996"/>
    <w:rsid w:val="00210E98"/>
    <w:rsid w:val="00212D00"/>
    <w:rsid w:val="00213058"/>
    <w:rsid w:val="00213642"/>
    <w:rsid w:val="00213920"/>
    <w:rsid w:val="002158A2"/>
    <w:rsid w:val="00216FBB"/>
    <w:rsid w:val="00217A26"/>
    <w:rsid w:val="00217FCA"/>
    <w:rsid w:val="00221849"/>
    <w:rsid w:val="00224B1C"/>
    <w:rsid w:val="00225B02"/>
    <w:rsid w:val="00225CA4"/>
    <w:rsid w:val="00226334"/>
    <w:rsid w:val="00231E99"/>
    <w:rsid w:val="00236B0B"/>
    <w:rsid w:val="00240A4F"/>
    <w:rsid w:val="00241B4E"/>
    <w:rsid w:val="00242137"/>
    <w:rsid w:val="00242665"/>
    <w:rsid w:val="00242A2A"/>
    <w:rsid w:val="002434AC"/>
    <w:rsid w:val="00243657"/>
    <w:rsid w:val="00243DBA"/>
    <w:rsid w:val="00244669"/>
    <w:rsid w:val="002459E2"/>
    <w:rsid w:val="00245FE7"/>
    <w:rsid w:val="002468B7"/>
    <w:rsid w:val="00246DD8"/>
    <w:rsid w:val="0024761A"/>
    <w:rsid w:val="002479D9"/>
    <w:rsid w:val="00247E97"/>
    <w:rsid w:val="00247F53"/>
    <w:rsid w:val="002504C2"/>
    <w:rsid w:val="00250AC7"/>
    <w:rsid w:val="002516DF"/>
    <w:rsid w:val="002519AD"/>
    <w:rsid w:val="00252BE5"/>
    <w:rsid w:val="0025400E"/>
    <w:rsid w:val="0025513B"/>
    <w:rsid w:val="00255516"/>
    <w:rsid w:val="0025647F"/>
    <w:rsid w:val="0025691E"/>
    <w:rsid w:val="00256BE4"/>
    <w:rsid w:val="00257F8A"/>
    <w:rsid w:val="002604F5"/>
    <w:rsid w:val="00261339"/>
    <w:rsid w:val="00261F32"/>
    <w:rsid w:val="0026287E"/>
    <w:rsid w:val="002639EB"/>
    <w:rsid w:val="0026565D"/>
    <w:rsid w:val="00266F25"/>
    <w:rsid w:val="002672BF"/>
    <w:rsid w:val="0027028A"/>
    <w:rsid w:val="002702A8"/>
    <w:rsid w:val="002704C7"/>
    <w:rsid w:val="00270F03"/>
    <w:rsid w:val="002714FA"/>
    <w:rsid w:val="00271A70"/>
    <w:rsid w:val="002723D2"/>
    <w:rsid w:val="00272567"/>
    <w:rsid w:val="002728E2"/>
    <w:rsid w:val="002736F0"/>
    <w:rsid w:val="0027452F"/>
    <w:rsid w:val="00274D9B"/>
    <w:rsid w:val="002753D7"/>
    <w:rsid w:val="00276EA5"/>
    <w:rsid w:val="002807F9"/>
    <w:rsid w:val="0028369C"/>
    <w:rsid w:val="00284B47"/>
    <w:rsid w:val="00284D15"/>
    <w:rsid w:val="00285567"/>
    <w:rsid w:val="002856D8"/>
    <w:rsid w:val="00285EC2"/>
    <w:rsid w:val="00286345"/>
    <w:rsid w:val="00286918"/>
    <w:rsid w:val="00290C1E"/>
    <w:rsid w:val="00290EFF"/>
    <w:rsid w:val="00291116"/>
    <w:rsid w:val="00291221"/>
    <w:rsid w:val="00294726"/>
    <w:rsid w:val="002949EF"/>
    <w:rsid w:val="002949F2"/>
    <w:rsid w:val="00296E56"/>
    <w:rsid w:val="00297CD6"/>
    <w:rsid w:val="00297EA4"/>
    <w:rsid w:val="00297F0A"/>
    <w:rsid w:val="002A14DF"/>
    <w:rsid w:val="002A1BDF"/>
    <w:rsid w:val="002A5989"/>
    <w:rsid w:val="002A622B"/>
    <w:rsid w:val="002A6293"/>
    <w:rsid w:val="002A6705"/>
    <w:rsid w:val="002B016B"/>
    <w:rsid w:val="002B0218"/>
    <w:rsid w:val="002B17B5"/>
    <w:rsid w:val="002B1EC8"/>
    <w:rsid w:val="002B2BB4"/>
    <w:rsid w:val="002B34E8"/>
    <w:rsid w:val="002B4923"/>
    <w:rsid w:val="002B5739"/>
    <w:rsid w:val="002B687A"/>
    <w:rsid w:val="002B7D11"/>
    <w:rsid w:val="002C1508"/>
    <w:rsid w:val="002C1FDC"/>
    <w:rsid w:val="002C2BA7"/>
    <w:rsid w:val="002C3F69"/>
    <w:rsid w:val="002C4AE5"/>
    <w:rsid w:val="002C57AA"/>
    <w:rsid w:val="002C59F9"/>
    <w:rsid w:val="002C6DB7"/>
    <w:rsid w:val="002C70B8"/>
    <w:rsid w:val="002C71C6"/>
    <w:rsid w:val="002C7ECF"/>
    <w:rsid w:val="002D033B"/>
    <w:rsid w:val="002D0B51"/>
    <w:rsid w:val="002D2D4B"/>
    <w:rsid w:val="002D38E1"/>
    <w:rsid w:val="002D39F3"/>
    <w:rsid w:val="002D443B"/>
    <w:rsid w:val="002D5CCC"/>
    <w:rsid w:val="002D77BD"/>
    <w:rsid w:val="002D7BE6"/>
    <w:rsid w:val="002E0D4A"/>
    <w:rsid w:val="002E16CE"/>
    <w:rsid w:val="002E314C"/>
    <w:rsid w:val="002E3FCD"/>
    <w:rsid w:val="002E5104"/>
    <w:rsid w:val="002E534A"/>
    <w:rsid w:val="002E6532"/>
    <w:rsid w:val="002E6CEC"/>
    <w:rsid w:val="002E715A"/>
    <w:rsid w:val="002E7E31"/>
    <w:rsid w:val="002F0ED6"/>
    <w:rsid w:val="002F2587"/>
    <w:rsid w:val="002F3C21"/>
    <w:rsid w:val="002F50DD"/>
    <w:rsid w:val="002F5736"/>
    <w:rsid w:val="002F61D8"/>
    <w:rsid w:val="002F6256"/>
    <w:rsid w:val="002F6817"/>
    <w:rsid w:val="002F7633"/>
    <w:rsid w:val="00300696"/>
    <w:rsid w:val="00301381"/>
    <w:rsid w:val="0030244C"/>
    <w:rsid w:val="00303284"/>
    <w:rsid w:val="0030494F"/>
    <w:rsid w:val="003056C9"/>
    <w:rsid w:val="00306117"/>
    <w:rsid w:val="00306441"/>
    <w:rsid w:val="00310584"/>
    <w:rsid w:val="00310B98"/>
    <w:rsid w:val="0031419D"/>
    <w:rsid w:val="0031489A"/>
    <w:rsid w:val="00315117"/>
    <w:rsid w:val="00315DAE"/>
    <w:rsid w:val="003160A3"/>
    <w:rsid w:val="00317F7A"/>
    <w:rsid w:val="0032035C"/>
    <w:rsid w:val="00321B18"/>
    <w:rsid w:val="00322B46"/>
    <w:rsid w:val="00323476"/>
    <w:rsid w:val="0032441C"/>
    <w:rsid w:val="003262DA"/>
    <w:rsid w:val="0032702B"/>
    <w:rsid w:val="00327FB1"/>
    <w:rsid w:val="003308BB"/>
    <w:rsid w:val="00330AE2"/>
    <w:rsid w:val="0033123F"/>
    <w:rsid w:val="00331AF9"/>
    <w:rsid w:val="00331B6D"/>
    <w:rsid w:val="003329A4"/>
    <w:rsid w:val="0033473F"/>
    <w:rsid w:val="00336863"/>
    <w:rsid w:val="00336B60"/>
    <w:rsid w:val="00337C62"/>
    <w:rsid w:val="00337F69"/>
    <w:rsid w:val="003407FB"/>
    <w:rsid w:val="003417EE"/>
    <w:rsid w:val="0034358F"/>
    <w:rsid w:val="00345013"/>
    <w:rsid w:val="00346B04"/>
    <w:rsid w:val="003515C6"/>
    <w:rsid w:val="00352365"/>
    <w:rsid w:val="00352DCC"/>
    <w:rsid w:val="00353BCB"/>
    <w:rsid w:val="00353CA9"/>
    <w:rsid w:val="00354020"/>
    <w:rsid w:val="00354521"/>
    <w:rsid w:val="003548FF"/>
    <w:rsid w:val="00354CDE"/>
    <w:rsid w:val="00356111"/>
    <w:rsid w:val="003570C3"/>
    <w:rsid w:val="0036108A"/>
    <w:rsid w:val="003617A0"/>
    <w:rsid w:val="00361AA3"/>
    <w:rsid w:val="003647D9"/>
    <w:rsid w:val="00365652"/>
    <w:rsid w:val="003657C7"/>
    <w:rsid w:val="00365FF4"/>
    <w:rsid w:val="003660BE"/>
    <w:rsid w:val="00367B63"/>
    <w:rsid w:val="00367DFA"/>
    <w:rsid w:val="00367E40"/>
    <w:rsid w:val="00371004"/>
    <w:rsid w:val="00372FCE"/>
    <w:rsid w:val="00373790"/>
    <w:rsid w:val="00374103"/>
    <w:rsid w:val="00376251"/>
    <w:rsid w:val="0037752B"/>
    <w:rsid w:val="003778DF"/>
    <w:rsid w:val="003801ED"/>
    <w:rsid w:val="00380DBD"/>
    <w:rsid w:val="003812E6"/>
    <w:rsid w:val="00382C14"/>
    <w:rsid w:val="00383C9E"/>
    <w:rsid w:val="00386492"/>
    <w:rsid w:val="003865D9"/>
    <w:rsid w:val="00386BDE"/>
    <w:rsid w:val="0038720F"/>
    <w:rsid w:val="0039057A"/>
    <w:rsid w:val="00390BC2"/>
    <w:rsid w:val="00390F0E"/>
    <w:rsid w:val="00391992"/>
    <w:rsid w:val="00391C81"/>
    <w:rsid w:val="00392536"/>
    <w:rsid w:val="00392DBF"/>
    <w:rsid w:val="00392F25"/>
    <w:rsid w:val="0039351E"/>
    <w:rsid w:val="0039544D"/>
    <w:rsid w:val="00395C4B"/>
    <w:rsid w:val="00395F2D"/>
    <w:rsid w:val="003960E9"/>
    <w:rsid w:val="003A083F"/>
    <w:rsid w:val="003A0BCA"/>
    <w:rsid w:val="003A46D2"/>
    <w:rsid w:val="003A4B33"/>
    <w:rsid w:val="003A523D"/>
    <w:rsid w:val="003A5EDF"/>
    <w:rsid w:val="003A66FC"/>
    <w:rsid w:val="003A68E6"/>
    <w:rsid w:val="003A6BD5"/>
    <w:rsid w:val="003B0917"/>
    <w:rsid w:val="003B0DCD"/>
    <w:rsid w:val="003B15DA"/>
    <w:rsid w:val="003B1AED"/>
    <w:rsid w:val="003B347E"/>
    <w:rsid w:val="003B491E"/>
    <w:rsid w:val="003B4A5A"/>
    <w:rsid w:val="003B6903"/>
    <w:rsid w:val="003B7E6E"/>
    <w:rsid w:val="003B7EA1"/>
    <w:rsid w:val="003C09A7"/>
    <w:rsid w:val="003C123C"/>
    <w:rsid w:val="003C1390"/>
    <w:rsid w:val="003C13BA"/>
    <w:rsid w:val="003C2129"/>
    <w:rsid w:val="003C29D8"/>
    <w:rsid w:val="003C2B1C"/>
    <w:rsid w:val="003C349A"/>
    <w:rsid w:val="003C3C37"/>
    <w:rsid w:val="003C3F25"/>
    <w:rsid w:val="003C495E"/>
    <w:rsid w:val="003C57F0"/>
    <w:rsid w:val="003C7A83"/>
    <w:rsid w:val="003D01A3"/>
    <w:rsid w:val="003D0AB7"/>
    <w:rsid w:val="003D0CAA"/>
    <w:rsid w:val="003D0CF7"/>
    <w:rsid w:val="003D3FF3"/>
    <w:rsid w:val="003D4658"/>
    <w:rsid w:val="003D667F"/>
    <w:rsid w:val="003D67A2"/>
    <w:rsid w:val="003E3ED7"/>
    <w:rsid w:val="003E6E25"/>
    <w:rsid w:val="003E75C7"/>
    <w:rsid w:val="003F3463"/>
    <w:rsid w:val="003F3678"/>
    <w:rsid w:val="003F590E"/>
    <w:rsid w:val="003F59F7"/>
    <w:rsid w:val="003F5DC2"/>
    <w:rsid w:val="003F6107"/>
    <w:rsid w:val="003F6DBB"/>
    <w:rsid w:val="003F73B6"/>
    <w:rsid w:val="004002B4"/>
    <w:rsid w:val="004002D2"/>
    <w:rsid w:val="00400A94"/>
    <w:rsid w:val="00400AB2"/>
    <w:rsid w:val="00401E2E"/>
    <w:rsid w:val="00403229"/>
    <w:rsid w:val="004032DB"/>
    <w:rsid w:val="0040370B"/>
    <w:rsid w:val="00404603"/>
    <w:rsid w:val="00405540"/>
    <w:rsid w:val="00406324"/>
    <w:rsid w:val="00406B21"/>
    <w:rsid w:val="00407F31"/>
    <w:rsid w:val="00410564"/>
    <w:rsid w:val="00410E7E"/>
    <w:rsid w:val="00411402"/>
    <w:rsid w:val="00412D5B"/>
    <w:rsid w:val="004137CF"/>
    <w:rsid w:val="00414C0B"/>
    <w:rsid w:val="004171EB"/>
    <w:rsid w:val="004173C4"/>
    <w:rsid w:val="00420508"/>
    <w:rsid w:val="004207B8"/>
    <w:rsid w:val="00420CB1"/>
    <w:rsid w:val="004241AA"/>
    <w:rsid w:val="00425084"/>
    <w:rsid w:val="00425196"/>
    <w:rsid w:val="00425A44"/>
    <w:rsid w:val="00427FE2"/>
    <w:rsid w:val="00430D32"/>
    <w:rsid w:val="00432B3F"/>
    <w:rsid w:val="00433522"/>
    <w:rsid w:val="00433983"/>
    <w:rsid w:val="0043402B"/>
    <w:rsid w:val="00434035"/>
    <w:rsid w:val="004352DB"/>
    <w:rsid w:val="00435599"/>
    <w:rsid w:val="00435917"/>
    <w:rsid w:val="004363A5"/>
    <w:rsid w:val="00436C85"/>
    <w:rsid w:val="0043788F"/>
    <w:rsid w:val="00437F0C"/>
    <w:rsid w:val="00441572"/>
    <w:rsid w:val="00442279"/>
    <w:rsid w:val="00450B14"/>
    <w:rsid w:val="00451FBB"/>
    <w:rsid w:val="00452A0C"/>
    <w:rsid w:val="00453AB7"/>
    <w:rsid w:val="0045411B"/>
    <w:rsid w:val="00454946"/>
    <w:rsid w:val="00454DF3"/>
    <w:rsid w:val="00455063"/>
    <w:rsid w:val="00456CF7"/>
    <w:rsid w:val="00457177"/>
    <w:rsid w:val="00457E5D"/>
    <w:rsid w:val="00460771"/>
    <w:rsid w:val="00461D5B"/>
    <w:rsid w:val="00462BD3"/>
    <w:rsid w:val="0046525C"/>
    <w:rsid w:val="004654EA"/>
    <w:rsid w:val="0046622D"/>
    <w:rsid w:val="004668DD"/>
    <w:rsid w:val="00466ABD"/>
    <w:rsid w:val="00470D97"/>
    <w:rsid w:val="004733D2"/>
    <w:rsid w:val="0047389B"/>
    <w:rsid w:val="0047427C"/>
    <w:rsid w:val="0047498F"/>
    <w:rsid w:val="00474C2E"/>
    <w:rsid w:val="00475195"/>
    <w:rsid w:val="0047538B"/>
    <w:rsid w:val="00476541"/>
    <w:rsid w:val="0048023E"/>
    <w:rsid w:val="004804AB"/>
    <w:rsid w:val="00480D62"/>
    <w:rsid w:val="00481E2F"/>
    <w:rsid w:val="00482E15"/>
    <w:rsid w:val="004835E4"/>
    <w:rsid w:val="00484A78"/>
    <w:rsid w:val="00484BEB"/>
    <w:rsid w:val="00486008"/>
    <w:rsid w:val="00486D17"/>
    <w:rsid w:val="00486ED5"/>
    <w:rsid w:val="00490CE9"/>
    <w:rsid w:val="00492890"/>
    <w:rsid w:val="00492ACE"/>
    <w:rsid w:val="00493442"/>
    <w:rsid w:val="004945F6"/>
    <w:rsid w:val="004947C7"/>
    <w:rsid w:val="00495986"/>
    <w:rsid w:val="00496B2C"/>
    <w:rsid w:val="004A0342"/>
    <w:rsid w:val="004A18A7"/>
    <w:rsid w:val="004A1A56"/>
    <w:rsid w:val="004A2114"/>
    <w:rsid w:val="004A2259"/>
    <w:rsid w:val="004A3A21"/>
    <w:rsid w:val="004A3C88"/>
    <w:rsid w:val="004A49DA"/>
    <w:rsid w:val="004A4F2D"/>
    <w:rsid w:val="004B07BB"/>
    <w:rsid w:val="004B091E"/>
    <w:rsid w:val="004B0BA2"/>
    <w:rsid w:val="004B2BC7"/>
    <w:rsid w:val="004B3AE2"/>
    <w:rsid w:val="004B523A"/>
    <w:rsid w:val="004B6F85"/>
    <w:rsid w:val="004C02AC"/>
    <w:rsid w:val="004C1B32"/>
    <w:rsid w:val="004C1FE1"/>
    <w:rsid w:val="004C468C"/>
    <w:rsid w:val="004C6576"/>
    <w:rsid w:val="004D112C"/>
    <w:rsid w:val="004D25AA"/>
    <w:rsid w:val="004D3DE3"/>
    <w:rsid w:val="004D46B9"/>
    <w:rsid w:val="004D47C5"/>
    <w:rsid w:val="004D57F5"/>
    <w:rsid w:val="004D6F49"/>
    <w:rsid w:val="004D7C85"/>
    <w:rsid w:val="004E021F"/>
    <w:rsid w:val="004E386B"/>
    <w:rsid w:val="004E3BF5"/>
    <w:rsid w:val="004E3E19"/>
    <w:rsid w:val="004E465D"/>
    <w:rsid w:val="004F0087"/>
    <w:rsid w:val="004F0714"/>
    <w:rsid w:val="004F1A95"/>
    <w:rsid w:val="004F1B32"/>
    <w:rsid w:val="004F3928"/>
    <w:rsid w:val="004F4376"/>
    <w:rsid w:val="004F465C"/>
    <w:rsid w:val="004F4839"/>
    <w:rsid w:val="004F77FA"/>
    <w:rsid w:val="004F7923"/>
    <w:rsid w:val="00500003"/>
    <w:rsid w:val="00500536"/>
    <w:rsid w:val="00501493"/>
    <w:rsid w:val="005017FD"/>
    <w:rsid w:val="00502E20"/>
    <w:rsid w:val="005032A8"/>
    <w:rsid w:val="005036D9"/>
    <w:rsid w:val="00504490"/>
    <w:rsid w:val="00504963"/>
    <w:rsid w:val="005065C4"/>
    <w:rsid w:val="00507B70"/>
    <w:rsid w:val="005108E5"/>
    <w:rsid w:val="00510F89"/>
    <w:rsid w:val="005117C6"/>
    <w:rsid w:val="00511E5E"/>
    <w:rsid w:val="005156B1"/>
    <w:rsid w:val="0051598E"/>
    <w:rsid w:val="0052002F"/>
    <w:rsid w:val="005213CE"/>
    <w:rsid w:val="005232B8"/>
    <w:rsid w:val="0052331B"/>
    <w:rsid w:val="005237C9"/>
    <w:rsid w:val="00526510"/>
    <w:rsid w:val="00527B16"/>
    <w:rsid w:val="00527CFA"/>
    <w:rsid w:val="0053257A"/>
    <w:rsid w:val="00532714"/>
    <w:rsid w:val="005327F9"/>
    <w:rsid w:val="00533DB2"/>
    <w:rsid w:val="005344BC"/>
    <w:rsid w:val="00534690"/>
    <w:rsid w:val="00535CF1"/>
    <w:rsid w:val="005374B3"/>
    <w:rsid w:val="0053782D"/>
    <w:rsid w:val="00537F17"/>
    <w:rsid w:val="00537F71"/>
    <w:rsid w:val="00540842"/>
    <w:rsid w:val="005408C2"/>
    <w:rsid w:val="00541175"/>
    <w:rsid w:val="00541233"/>
    <w:rsid w:val="00542065"/>
    <w:rsid w:val="005438A2"/>
    <w:rsid w:val="00545CEE"/>
    <w:rsid w:val="0054611A"/>
    <w:rsid w:val="0054642A"/>
    <w:rsid w:val="00546829"/>
    <w:rsid w:val="00550086"/>
    <w:rsid w:val="005500EC"/>
    <w:rsid w:val="00550E27"/>
    <w:rsid w:val="0055105D"/>
    <w:rsid w:val="00551C9A"/>
    <w:rsid w:val="0055303B"/>
    <w:rsid w:val="005558E7"/>
    <w:rsid w:val="00556A3E"/>
    <w:rsid w:val="00560236"/>
    <w:rsid w:val="005605F8"/>
    <w:rsid w:val="0056108F"/>
    <w:rsid w:val="00562770"/>
    <w:rsid w:val="00564706"/>
    <w:rsid w:val="00564C88"/>
    <w:rsid w:val="0056535D"/>
    <w:rsid w:val="0056636C"/>
    <w:rsid w:val="005677E2"/>
    <w:rsid w:val="00570E8B"/>
    <w:rsid w:val="00571C90"/>
    <w:rsid w:val="00571CC2"/>
    <w:rsid w:val="00572387"/>
    <w:rsid w:val="005728AE"/>
    <w:rsid w:val="0057422F"/>
    <w:rsid w:val="00574635"/>
    <w:rsid w:val="0057471A"/>
    <w:rsid w:val="00576A13"/>
    <w:rsid w:val="00583004"/>
    <w:rsid w:val="00583236"/>
    <w:rsid w:val="00583C64"/>
    <w:rsid w:val="005846D0"/>
    <w:rsid w:val="00584753"/>
    <w:rsid w:val="005859E5"/>
    <w:rsid w:val="00585D98"/>
    <w:rsid w:val="00586703"/>
    <w:rsid w:val="005931F8"/>
    <w:rsid w:val="005933CE"/>
    <w:rsid w:val="00593AF5"/>
    <w:rsid w:val="00594233"/>
    <w:rsid w:val="005948E0"/>
    <w:rsid w:val="005957C2"/>
    <w:rsid w:val="00595C09"/>
    <w:rsid w:val="00596051"/>
    <w:rsid w:val="00596B4E"/>
    <w:rsid w:val="00596CE1"/>
    <w:rsid w:val="005A13A5"/>
    <w:rsid w:val="005A174E"/>
    <w:rsid w:val="005A219E"/>
    <w:rsid w:val="005A3CBC"/>
    <w:rsid w:val="005A3D94"/>
    <w:rsid w:val="005A4EAE"/>
    <w:rsid w:val="005A548E"/>
    <w:rsid w:val="005A630F"/>
    <w:rsid w:val="005B3987"/>
    <w:rsid w:val="005B43D0"/>
    <w:rsid w:val="005B488A"/>
    <w:rsid w:val="005B5F70"/>
    <w:rsid w:val="005B635C"/>
    <w:rsid w:val="005C1806"/>
    <w:rsid w:val="005C4EE8"/>
    <w:rsid w:val="005C6515"/>
    <w:rsid w:val="005C7558"/>
    <w:rsid w:val="005D0EAE"/>
    <w:rsid w:val="005D2B4F"/>
    <w:rsid w:val="005D43A7"/>
    <w:rsid w:val="005D4B6E"/>
    <w:rsid w:val="005D4EA7"/>
    <w:rsid w:val="005D505C"/>
    <w:rsid w:val="005D6C13"/>
    <w:rsid w:val="005D71A2"/>
    <w:rsid w:val="005D7885"/>
    <w:rsid w:val="005D7AA7"/>
    <w:rsid w:val="005E0394"/>
    <w:rsid w:val="005E0FFB"/>
    <w:rsid w:val="005E1414"/>
    <w:rsid w:val="005E230C"/>
    <w:rsid w:val="005E28AE"/>
    <w:rsid w:val="005E31A1"/>
    <w:rsid w:val="005E3A48"/>
    <w:rsid w:val="005E3A8C"/>
    <w:rsid w:val="005E62F4"/>
    <w:rsid w:val="005E6310"/>
    <w:rsid w:val="005E68D0"/>
    <w:rsid w:val="005E691C"/>
    <w:rsid w:val="005F2DA1"/>
    <w:rsid w:val="005F3C3F"/>
    <w:rsid w:val="005F4051"/>
    <w:rsid w:val="005F40B7"/>
    <w:rsid w:val="005F4E2F"/>
    <w:rsid w:val="005F5BAA"/>
    <w:rsid w:val="005F6967"/>
    <w:rsid w:val="0060201D"/>
    <w:rsid w:val="006025AA"/>
    <w:rsid w:val="00602F16"/>
    <w:rsid w:val="00604FC4"/>
    <w:rsid w:val="0060537C"/>
    <w:rsid w:val="00605AE9"/>
    <w:rsid w:val="00607C52"/>
    <w:rsid w:val="00610E16"/>
    <w:rsid w:val="00611F2C"/>
    <w:rsid w:val="00614FAB"/>
    <w:rsid w:val="006177AF"/>
    <w:rsid w:val="00621308"/>
    <w:rsid w:val="006216D4"/>
    <w:rsid w:val="00622D30"/>
    <w:rsid w:val="006231A3"/>
    <w:rsid w:val="0062338B"/>
    <w:rsid w:val="00623A15"/>
    <w:rsid w:val="00626063"/>
    <w:rsid w:val="00626633"/>
    <w:rsid w:val="00627274"/>
    <w:rsid w:val="00627662"/>
    <w:rsid w:val="006278CE"/>
    <w:rsid w:val="006302C0"/>
    <w:rsid w:val="00630BDE"/>
    <w:rsid w:val="006316DA"/>
    <w:rsid w:val="0063561E"/>
    <w:rsid w:val="00635B5F"/>
    <w:rsid w:val="00635FC2"/>
    <w:rsid w:val="0063761A"/>
    <w:rsid w:val="006402BD"/>
    <w:rsid w:val="0064127A"/>
    <w:rsid w:val="00641355"/>
    <w:rsid w:val="006425C2"/>
    <w:rsid w:val="0064317E"/>
    <w:rsid w:val="006431A8"/>
    <w:rsid w:val="00643B93"/>
    <w:rsid w:val="00643BB3"/>
    <w:rsid w:val="00644392"/>
    <w:rsid w:val="00644B60"/>
    <w:rsid w:val="0064574A"/>
    <w:rsid w:val="00645A70"/>
    <w:rsid w:val="006467DB"/>
    <w:rsid w:val="00646BC4"/>
    <w:rsid w:val="00646CB1"/>
    <w:rsid w:val="00646E45"/>
    <w:rsid w:val="006473B9"/>
    <w:rsid w:val="00650219"/>
    <w:rsid w:val="00650B3B"/>
    <w:rsid w:val="00652580"/>
    <w:rsid w:val="00652C41"/>
    <w:rsid w:val="00653CD5"/>
    <w:rsid w:val="006557E1"/>
    <w:rsid w:val="0065745A"/>
    <w:rsid w:val="00657AD1"/>
    <w:rsid w:val="00660C69"/>
    <w:rsid w:val="00660ED7"/>
    <w:rsid w:val="00661B83"/>
    <w:rsid w:val="00661D65"/>
    <w:rsid w:val="00662EEA"/>
    <w:rsid w:val="006633A3"/>
    <w:rsid w:val="00663E2F"/>
    <w:rsid w:val="00666242"/>
    <w:rsid w:val="006672BA"/>
    <w:rsid w:val="006705D8"/>
    <w:rsid w:val="0067174B"/>
    <w:rsid w:val="006728C4"/>
    <w:rsid w:val="00673088"/>
    <w:rsid w:val="0067572A"/>
    <w:rsid w:val="00675C8E"/>
    <w:rsid w:val="00676894"/>
    <w:rsid w:val="006770E2"/>
    <w:rsid w:val="006775CE"/>
    <w:rsid w:val="0068085F"/>
    <w:rsid w:val="00682B3C"/>
    <w:rsid w:val="00683483"/>
    <w:rsid w:val="006844BE"/>
    <w:rsid w:val="00686D6F"/>
    <w:rsid w:val="00686F4C"/>
    <w:rsid w:val="00690DAE"/>
    <w:rsid w:val="00690DC3"/>
    <w:rsid w:val="00692088"/>
    <w:rsid w:val="00693623"/>
    <w:rsid w:val="00695109"/>
    <w:rsid w:val="00695170"/>
    <w:rsid w:val="006956A4"/>
    <w:rsid w:val="006A121F"/>
    <w:rsid w:val="006A21C3"/>
    <w:rsid w:val="006A367E"/>
    <w:rsid w:val="006A36D1"/>
    <w:rsid w:val="006A4E67"/>
    <w:rsid w:val="006A52BE"/>
    <w:rsid w:val="006A63F5"/>
    <w:rsid w:val="006A76AD"/>
    <w:rsid w:val="006B045C"/>
    <w:rsid w:val="006B0872"/>
    <w:rsid w:val="006B264B"/>
    <w:rsid w:val="006B5218"/>
    <w:rsid w:val="006B5B56"/>
    <w:rsid w:val="006B5D10"/>
    <w:rsid w:val="006B6BD4"/>
    <w:rsid w:val="006B7157"/>
    <w:rsid w:val="006B752E"/>
    <w:rsid w:val="006B7969"/>
    <w:rsid w:val="006C0725"/>
    <w:rsid w:val="006C0E7B"/>
    <w:rsid w:val="006C278B"/>
    <w:rsid w:val="006C379A"/>
    <w:rsid w:val="006C4B4F"/>
    <w:rsid w:val="006C4BD0"/>
    <w:rsid w:val="006C5DAE"/>
    <w:rsid w:val="006C5FA7"/>
    <w:rsid w:val="006C629A"/>
    <w:rsid w:val="006C7891"/>
    <w:rsid w:val="006C7B81"/>
    <w:rsid w:val="006C7ED1"/>
    <w:rsid w:val="006D0579"/>
    <w:rsid w:val="006D28F4"/>
    <w:rsid w:val="006D2AC0"/>
    <w:rsid w:val="006D3689"/>
    <w:rsid w:val="006D371F"/>
    <w:rsid w:val="006D57D5"/>
    <w:rsid w:val="006D69AC"/>
    <w:rsid w:val="006D6D68"/>
    <w:rsid w:val="006E021A"/>
    <w:rsid w:val="006E03BE"/>
    <w:rsid w:val="006E24E2"/>
    <w:rsid w:val="006E4158"/>
    <w:rsid w:val="006E5833"/>
    <w:rsid w:val="006E64E7"/>
    <w:rsid w:val="006E7980"/>
    <w:rsid w:val="006F0ED7"/>
    <w:rsid w:val="006F0EFF"/>
    <w:rsid w:val="006F216A"/>
    <w:rsid w:val="006F3B98"/>
    <w:rsid w:val="006F4CE8"/>
    <w:rsid w:val="006F7FDF"/>
    <w:rsid w:val="00700B75"/>
    <w:rsid w:val="0070263D"/>
    <w:rsid w:val="0070477E"/>
    <w:rsid w:val="00704827"/>
    <w:rsid w:val="007071C5"/>
    <w:rsid w:val="00710BE8"/>
    <w:rsid w:val="007115E2"/>
    <w:rsid w:val="00712384"/>
    <w:rsid w:val="007129AF"/>
    <w:rsid w:val="00713231"/>
    <w:rsid w:val="00714E3C"/>
    <w:rsid w:val="00715E56"/>
    <w:rsid w:val="007172EA"/>
    <w:rsid w:val="0071736D"/>
    <w:rsid w:val="007209D2"/>
    <w:rsid w:val="00720DB6"/>
    <w:rsid w:val="0072125C"/>
    <w:rsid w:val="007214E9"/>
    <w:rsid w:val="00721B4E"/>
    <w:rsid w:val="00721C15"/>
    <w:rsid w:val="00721CB2"/>
    <w:rsid w:val="00721F26"/>
    <w:rsid w:val="00722EE7"/>
    <w:rsid w:val="007236E8"/>
    <w:rsid w:val="00724703"/>
    <w:rsid w:val="00724944"/>
    <w:rsid w:val="00724CFE"/>
    <w:rsid w:val="007250AA"/>
    <w:rsid w:val="00725E8B"/>
    <w:rsid w:val="00726165"/>
    <w:rsid w:val="0072634E"/>
    <w:rsid w:val="0072637B"/>
    <w:rsid w:val="00730548"/>
    <w:rsid w:val="00730960"/>
    <w:rsid w:val="00731683"/>
    <w:rsid w:val="00732EC2"/>
    <w:rsid w:val="007331B4"/>
    <w:rsid w:val="007345D8"/>
    <w:rsid w:val="00734664"/>
    <w:rsid w:val="00734C2A"/>
    <w:rsid w:val="00736307"/>
    <w:rsid w:val="00737418"/>
    <w:rsid w:val="0073745E"/>
    <w:rsid w:val="00740532"/>
    <w:rsid w:val="007407CF"/>
    <w:rsid w:val="0074171F"/>
    <w:rsid w:val="0074180B"/>
    <w:rsid w:val="0074196F"/>
    <w:rsid w:val="00742870"/>
    <w:rsid w:val="007432BB"/>
    <w:rsid w:val="007443D0"/>
    <w:rsid w:val="00744A0B"/>
    <w:rsid w:val="00746BC6"/>
    <w:rsid w:val="007472AB"/>
    <w:rsid w:val="00751956"/>
    <w:rsid w:val="00752D09"/>
    <w:rsid w:val="00752ED2"/>
    <w:rsid w:val="00752F86"/>
    <w:rsid w:val="00753D88"/>
    <w:rsid w:val="007544A6"/>
    <w:rsid w:val="0075475B"/>
    <w:rsid w:val="00755FC3"/>
    <w:rsid w:val="007563D3"/>
    <w:rsid w:val="00762834"/>
    <w:rsid w:val="007642DC"/>
    <w:rsid w:val="0076483A"/>
    <w:rsid w:val="00765350"/>
    <w:rsid w:val="00767A30"/>
    <w:rsid w:val="0077360A"/>
    <w:rsid w:val="007739BB"/>
    <w:rsid w:val="00774C89"/>
    <w:rsid w:val="007750E1"/>
    <w:rsid w:val="0078131A"/>
    <w:rsid w:val="007819BC"/>
    <w:rsid w:val="00782382"/>
    <w:rsid w:val="0078300A"/>
    <w:rsid w:val="0078455F"/>
    <w:rsid w:val="00786D07"/>
    <w:rsid w:val="00786F2B"/>
    <w:rsid w:val="00790ADE"/>
    <w:rsid w:val="00790F02"/>
    <w:rsid w:val="00792CEB"/>
    <w:rsid w:val="00792F20"/>
    <w:rsid w:val="007933DA"/>
    <w:rsid w:val="007943E0"/>
    <w:rsid w:val="00794A0E"/>
    <w:rsid w:val="007957B1"/>
    <w:rsid w:val="00795992"/>
    <w:rsid w:val="007970A0"/>
    <w:rsid w:val="007A02AC"/>
    <w:rsid w:val="007A03CA"/>
    <w:rsid w:val="007A0C94"/>
    <w:rsid w:val="007A2450"/>
    <w:rsid w:val="007A38F2"/>
    <w:rsid w:val="007A393B"/>
    <w:rsid w:val="007A3B62"/>
    <w:rsid w:val="007A4549"/>
    <w:rsid w:val="007A467B"/>
    <w:rsid w:val="007A718F"/>
    <w:rsid w:val="007B0C7F"/>
    <w:rsid w:val="007B22A8"/>
    <w:rsid w:val="007B74F0"/>
    <w:rsid w:val="007C046E"/>
    <w:rsid w:val="007C05F1"/>
    <w:rsid w:val="007C20C3"/>
    <w:rsid w:val="007C296A"/>
    <w:rsid w:val="007C2AC9"/>
    <w:rsid w:val="007C3266"/>
    <w:rsid w:val="007C3337"/>
    <w:rsid w:val="007C37D5"/>
    <w:rsid w:val="007D22B1"/>
    <w:rsid w:val="007D291D"/>
    <w:rsid w:val="007D2A13"/>
    <w:rsid w:val="007D3D2B"/>
    <w:rsid w:val="007D465A"/>
    <w:rsid w:val="007D52AC"/>
    <w:rsid w:val="007D5486"/>
    <w:rsid w:val="007D68AF"/>
    <w:rsid w:val="007D6FEF"/>
    <w:rsid w:val="007E07BA"/>
    <w:rsid w:val="007E129D"/>
    <w:rsid w:val="007E158F"/>
    <w:rsid w:val="007E30E8"/>
    <w:rsid w:val="007E3D2A"/>
    <w:rsid w:val="007E4B1B"/>
    <w:rsid w:val="007E6502"/>
    <w:rsid w:val="007E67BA"/>
    <w:rsid w:val="007E6981"/>
    <w:rsid w:val="007F032A"/>
    <w:rsid w:val="007F117C"/>
    <w:rsid w:val="007F3ECF"/>
    <w:rsid w:val="007F44FC"/>
    <w:rsid w:val="007F54EF"/>
    <w:rsid w:val="007F5B0E"/>
    <w:rsid w:val="007F6DC7"/>
    <w:rsid w:val="007F7007"/>
    <w:rsid w:val="007F77BC"/>
    <w:rsid w:val="008003AD"/>
    <w:rsid w:val="008003C8"/>
    <w:rsid w:val="00802C57"/>
    <w:rsid w:val="00803A6B"/>
    <w:rsid w:val="00804B9F"/>
    <w:rsid w:val="0080649B"/>
    <w:rsid w:val="00810248"/>
    <w:rsid w:val="00810535"/>
    <w:rsid w:val="00811787"/>
    <w:rsid w:val="0081228A"/>
    <w:rsid w:val="008124B1"/>
    <w:rsid w:val="00814E99"/>
    <w:rsid w:val="00815B71"/>
    <w:rsid w:val="0081765B"/>
    <w:rsid w:val="008207D5"/>
    <w:rsid w:val="0082132D"/>
    <w:rsid w:val="00821528"/>
    <w:rsid w:val="008215F4"/>
    <w:rsid w:val="0082170E"/>
    <w:rsid w:val="008220D2"/>
    <w:rsid w:val="0082220C"/>
    <w:rsid w:val="00823EFE"/>
    <w:rsid w:val="00824A5B"/>
    <w:rsid w:val="00825288"/>
    <w:rsid w:val="00825A9F"/>
    <w:rsid w:val="008261CD"/>
    <w:rsid w:val="008274C1"/>
    <w:rsid w:val="00830D4F"/>
    <w:rsid w:val="00832225"/>
    <w:rsid w:val="0083403A"/>
    <w:rsid w:val="00834703"/>
    <w:rsid w:val="008354B2"/>
    <w:rsid w:val="008356BA"/>
    <w:rsid w:val="00835861"/>
    <w:rsid w:val="00836DC2"/>
    <w:rsid w:val="00842834"/>
    <w:rsid w:val="00842E5C"/>
    <w:rsid w:val="00843882"/>
    <w:rsid w:val="00844EB3"/>
    <w:rsid w:val="008461AA"/>
    <w:rsid w:val="008469BC"/>
    <w:rsid w:val="00846F57"/>
    <w:rsid w:val="0085277B"/>
    <w:rsid w:val="00853612"/>
    <w:rsid w:val="00853AAD"/>
    <w:rsid w:val="00854ADC"/>
    <w:rsid w:val="00854F7F"/>
    <w:rsid w:val="00855555"/>
    <w:rsid w:val="008557EB"/>
    <w:rsid w:val="00857182"/>
    <w:rsid w:val="0085750B"/>
    <w:rsid w:val="00857AAD"/>
    <w:rsid w:val="00857DFF"/>
    <w:rsid w:val="0086024D"/>
    <w:rsid w:val="008607D2"/>
    <w:rsid w:val="00860D18"/>
    <w:rsid w:val="00861AB5"/>
    <w:rsid w:val="00861E48"/>
    <w:rsid w:val="0086414F"/>
    <w:rsid w:val="00864492"/>
    <w:rsid w:val="008646C7"/>
    <w:rsid w:val="00864CF2"/>
    <w:rsid w:val="00865453"/>
    <w:rsid w:val="00865C2C"/>
    <w:rsid w:val="00865F9C"/>
    <w:rsid w:val="00867A28"/>
    <w:rsid w:val="00867C3C"/>
    <w:rsid w:val="00872BD4"/>
    <w:rsid w:val="00872CFF"/>
    <w:rsid w:val="00873C56"/>
    <w:rsid w:val="00874BA8"/>
    <w:rsid w:val="0087519F"/>
    <w:rsid w:val="00875BA1"/>
    <w:rsid w:val="008773CE"/>
    <w:rsid w:val="00877728"/>
    <w:rsid w:val="00880462"/>
    <w:rsid w:val="00880B29"/>
    <w:rsid w:val="00880B3F"/>
    <w:rsid w:val="00881AF1"/>
    <w:rsid w:val="0088206D"/>
    <w:rsid w:val="00882EB0"/>
    <w:rsid w:val="00883A96"/>
    <w:rsid w:val="00883DD1"/>
    <w:rsid w:val="0088401F"/>
    <w:rsid w:val="00885D5C"/>
    <w:rsid w:val="00886A59"/>
    <w:rsid w:val="00890EC7"/>
    <w:rsid w:val="0089107D"/>
    <w:rsid w:val="00892412"/>
    <w:rsid w:val="008939F6"/>
    <w:rsid w:val="00893ACE"/>
    <w:rsid w:val="00893ED4"/>
    <w:rsid w:val="0089461B"/>
    <w:rsid w:val="008948B1"/>
    <w:rsid w:val="00895B4D"/>
    <w:rsid w:val="00896B06"/>
    <w:rsid w:val="008A1D80"/>
    <w:rsid w:val="008A2380"/>
    <w:rsid w:val="008A266C"/>
    <w:rsid w:val="008A3EDD"/>
    <w:rsid w:val="008A4CE6"/>
    <w:rsid w:val="008A50CB"/>
    <w:rsid w:val="008A7389"/>
    <w:rsid w:val="008B00EC"/>
    <w:rsid w:val="008B0E7B"/>
    <w:rsid w:val="008B1AE4"/>
    <w:rsid w:val="008B1E1E"/>
    <w:rsid w:val="008B3447"/>
    <w:rsid w:val="008B3EEF"/>
    <w:rsid w:val="008B66FD"/>
    <w:rsid w:val="008B7FF0"/>
    <w:rsid w:val="008C0EDA"/>
    <w:rsid w:val="008C0FCC"/>
    <w:rsid w:val="008C1E1C"/>
    <w:rsid w:val="008C203F"/>
    <w:rsid w:val="008C20B4"/>
    <w:rsid w:val="008C3224"/>
    <w:rsid w:val="008C33B3"/>
    <w:rsid w:val="008C3787"/>
    <w:rsid w:val="008C5DA9"/>
    <w:rsid w:val="008C5EBF"/>
    <w:rsid w:val="008C7378"/>
    <w:rsid w:val="008C7470"/>
    <w:rsid w:val="008D0A5F"/>
    <w:rsid w:val="008D1B2D"/>
    <w:rsid w:val="008D1BF5"/>
    <w:rsid w:val="008D3A26"/>
    <w:rsid w:val="008D63E0"/>
    <w:rsid w:val="008D6937"/>
    <w:rsid w:val="008D76FB"/>
    <w:rsid w:val="008D799A"/>
    <w:rsid w:val="008D7E9F"/>
    <w:rsid w:val="008E02A3"/>
    <w:rsid w:val="008E232A"/>
    <w:rsid w:val="008E4275"/>
    <w:rsid w:val="008E45A1"/>
    <w:rsid w:val="008E62FC"/>
    <w:rsid w:val="008F0618"/>
    <w:rsid w:val="008F11B3"/>
    <w:rsid w:val="008F22E8"/>
    <w:rsid w:val="008F44AF"/>
    <w:rsid w:val="008F6DA5"/>
    <w:rsid w:val="008F6FC1"/>
    <w:rsid w:val="0090220C"/>
    <w:rsid w:val="00903B1A"/>
    <w:rsid w:val="00905C1D"/>
    <w:rsid w:val="009076D6"/>
    <w:rsid w:val="00907D4D"/>
    <w:rsid w:val="00907FEB"/>
    <w:rsid w:val="00912820"/>
    <w:rsid w:val="009131E5"/>
    <w:rsid w:val="00914367"/>
    <w:rsid w:val="00916C09"/>
    <w:rsid w:val="0092179D"/>
    <w:rsid w:val="00921816"/>
    <w:rsid w:val="009220F0"/>
    <w:rsid w:val="00925A59"/>
    <w:rsid w:val="00925C0B"/>
    <w:rsid w:val="00925CEB"/>
    <w:rsid w:val="009264BF"/>
    <w:rsid w:val="00927D42"/>
    <w:rsid w:val="00930944"/>
    <w:rsid w:val="009312E5"/>
    <w:rsid w:val="00931F98"/>
    <w:rsid w:val="00933744"/>
    <w:rsid w:val="00935880"/>
    <w:rsid w:val="00936052"/>
    <w:rsid w:val="009361C0"/>
    <w:rsid w:val="00937640"/>
    <w:rsid w:val="00937DDA"/>
    <w:rsid w:val="00940062"/>
    <w:rsid w:val="00940A0B"/>
    <w:rsid w:val="00940BE6"/>
    <w:rsid w:val="00941079"/>
    <w:rsid w:val="00942D4D"/>
    <w:rsid w:val="00942F62"/>
    <w:rsid w:val="00944581"/>
    <w:rsid w:val="00945041"/>
    <w:rsid w:val="00945B79"/>
    <w:rsid w:val="00947000"/>
    <w:rsid w:val="0095082A"/>
    <w:rsid w:val="00950BD9"/>
    <w:rsid w:val="0095394D"/>
    <w:rsid w:val="009539FB"/>
    <w:rsid w:val="00954B08"/>
    <w:rsid w:val="0096033A"/>
    <w:rsid w:val="009609BD"/>
    <w:rsid w:val="00961376"/>
    <w:rsid w:val="0096215C"/>
    <w:rsid w:val="0096243D"/>
    <w:rsid w:val="00962CF4"/>
    <w:rsid w:val="00963C5C"/>
    <w:rsid w:val="00964A97"/>
    <w:rsid w:val="00964F03"/>
    <w:rsid w:val="0096556B"/>
    <w:rsid w:val="009659DB"/>
    <w:rsid w:val="009674A1"/>
    <w:rsid w:val="0097155E"/>
    <w:rsid w:val="0097263B"/>
    <w:rsid w:val="00973A5F"/>
    <w:rsid w:val="009748B8"/>
    <w:rsid w:val="00975B8D"/>
    <w:rsid w:val="00976EC9"/>
    <w:rsid w:val="00977F36"/>
    <w:rsid w:val="00980470"/>
    <w:rsid w:val="0098263D"/>
    <w:rsid w:val="00983898"/>
    <w:rsid w:val="00983B13"/>
    <w:rsid w:val="00985066"/>
    <w:rsid w:val="00985E2A"/>
    <w:rsid w:val="009864AA"/>
    <w:rsid w:val="00987CC7"/>
    <w:rsid w:val="00991597"/>
    <w:rsid w:val="00993249"/>
    <w:rsid w:val="009934EB"/>
    <w:rsid w:val="009937DA"/>
    <w:rsid w:val="00994193"/>
    <w:rsid w:val="00994949"/>
    <w:rsid w:val="00995D22"/>
    <w:rsid w:val="009962A0"/>
    <w:rsid w:val="00996347"/>
    <w:rsid w:val="00997B97"/>
    <w:rsid w:val="00997F71"/>
    <w:rsid w:val="009A0AE4"/>
    <w:rsid w:val="009A1507"/>
    <w:rsid w:val="009A154F"/>
    <w:rsid w:val="009A35A3"/>
    <w:rsid w:val="009A49AA"/>
    <w:rsid w:val="009A5471"/>
    <w:rsid w:val="009A7A05"/>
    <w:rsid w:val="009B0B56"/>
    <w:rsid w:val="009B0FF9"/>
    <w:rsid w:val="009B1501"/>
    <w:rsid w:val="009B2E47"/>
    <w:rsid w:val="009B33F9"/>
    <w:rsid w:val="009B3711"/>
    <w:rsid w:val="009B6613"/>
    <w:rsid w:val="009B6BA5"/>
    <w:rsid w:val="009B72DB"/>
    <w:rsid w:val="009B769E"/>
    <w:rsid w:val="009C017D"/>
    <w:rsid w:val="009C0C01"/>
    <w:rsid w:val="009C0FBF"/>
    <w:rsid w:val="009C14BF"/>
    <w:rsid w:val="009C17D7"/>
    <w:rsid w:val="009C1AC6"/>
    <w:rsid w:val="009C254C"/>
    <w:rsid w:val="009C490B"/>
    <w:rsid w:val="009C51DC"/>
    <w:rsid w:val="009D32DD"/>
    <w:rsid w:val="009D34AD"/>
    <w:rsid w:val="009D4435"/>
    <w:rsid w:val="009D5E5D"/>
    <w:rsid w:val="009D629D"/>
    <w:rsid w:val="009D6907"/>
    <w:rsid w:val="009D6F5A"/>
    <w:rsid w:val="009D7B1A"/>
    <w:rsid w:val="009E02D8"/>
    <w:rsid w:val="009E20FB"/>
    <w:rsid w:val="009E35D4"/>
    <w:rsid w:val="009E426F"/>
    <w:rsid w:val="009E51AC"/>
    <w:rsid w:val="009E6694"/>
    <w:rsid w:val="009E6E45"/>
    <w:rsid w:val="009F368C"/>
    <w:rsid w:val="009F4485"/>
    <w:rsid w:val="009F44C8"/>
    <w:rsid w:val="009F556F"/>
    <w:rsid w:val="009F6517"/>
    <w:rsid w:val="009F78BB"/>
    <w:rsid w:val="009F7BBF"/>
    <w:rsid w:val="00A0054A"/>
    <w:rsid w:val="00A0104C"/>
    <w:rsid w:val="00A01080"/>
    <w:rsid w:val="00A023C7"/>
    <w:rsid w:val="00A02A30"/>
    <w:rsid w:val="00A03CFC"/>
    <w:rsid w:val="00A05961"/>
    <w:rsid w:val="00A07BBE"/>
    <w:rsid w:val="00A1247D"/>
    <w:rsid w:val="00A12BF6"/>
    <w:rsid w:val="00A12DE4"/>
    <w:rsid w:val="00A131C4"/>
    <w:rsid w:val="00A143B9"/>
    <w:rsid w:val="00A15A34"/>
    <w:rsid w:val="00A17226"/>
    <w:rsid w:val="00A17F57"/>
    <w:rsid w:val="00A20500"/>
    <w:rsid w:val="00A21F4B"/>
    <w:rsid w:val="00A23124"/>
    <w:rsid w:val="00A24227"/>
    <w:rsid w:val="00A24599"/>
    <w:rsid w:val="00A246B8"/>
    <w:rsid w:val="00A2510D"/>
    <w:rsid w:val="00A25AA4"/>
    <w:rsid w:val="00A2715A"/>
    <w:rsid w:val="00A300AF"/>
    <w:rsid w:val="00A311D5"/>
    <w:rsid w:val="00A317B5"/>
    <w:rsid w:val="00A33D3B"/>
    <w:rsid w:val="00A34025"/>
    <w:rsid w:val="00A3557A"/>
    <w:rsid w:val="00A35ED6"/>
    <w:rsid w:val="00A40352"/>
    <w:rsid w:val="00A409FE"/>
    <w:rsid w:val="00A41075"/>
    <w:rsid w:val="00A41413"/>
    <w:rsid w:val="00A41CAD"/>
    <w:rsid w:val="00A42379"/>
    <w:rsid w:val="00A42B15"/>
    <w:rsid w:val="00A42FAB"/>
    <w:rsid w:val="00A4354B"/>
    <w:rsid w:val="00A43C96"/>
    <w:rsid w:val="00A53DBB"/>
    <w:rsid w:val="00A55F4F"/>
    <w:rsid w:val="00A6222C"/>
    <w:rsid w:val="00A638CE"/>
    <w:rsid w:val="00A63CDE"/>
    <w:rsid w:val="00A661C5"/>
    <w:rsid w:val="00A704C4"/>
    <w:rsid w:val="00A70B36"/>
    <w:rsid w:val="00A72A43"/>
    <w:rsid w:val="00A73D59"/>
    <w:rsid w:val="00A74B3A"/>
    <w:rsid w:val="00A750F0"/>
    <w:rsid w:val="00A76402"/>
    <w:rsid w:val="00A774C3"/>
    <w:rsid w:val="00A80E7D"/>
    <w:rsid w:val="00A80F47"/>
    <w:rsid w:val="00A81B93"/>
    <w:rsid w:val="00A82677"/>
    <w:rsid w:val="00A82EE9"/>
    <w:rsid w:val="00A83483"/>
    <w:rsid w:val="00A84801"/>
    <w:rsid w:val="00A84D38"/>
    <w:rsid w:val="00A84FF6"/>
    <w:rsid w:val="00A85737"/>
    <w:rsid w:val="00A87F03"/>
    <w:rsid w:val="00A903B3"/>
    <w:rsid w:val="00A90FE6"/>
    <w:rsid w:val="00A91E79"/>
    <w:rsid w:val="00A9255B"/>
    <w:rsid w:val="00A92E62"/>
    <w:rsid w:val="00A933C6"/>
    <w:rsid w:val="00A9415D"/>
    <w:rsid w:val="00A9537C"/>
    <w:rsid w:val="00A95B78"/>
    <w:rsid w:val="00A9746C"/>
    <w:rsid w:val="00AA04AE"/>
    <w:rsid w:val="00AA2568"/>
    <w:rsid w:val="00AA49F6"/>
    <w:rsid w:val="00AA4B5C"/>
    <w:rsid w:val="00AA5303"/>
    <w:rsid w:val="00AA5721"/>
    <w:rsid w:val="00AA5D2D"/>
    <w:rsid w:val="00AA61AD"/>
    <w:rsid w:val="00AA7894"/>
    <w:rsid w:val="00AA79AB"/>
    <w:rsid w:val="00AB1E5A"/>
    <w:rsid w:val="00AB2137"/>
    <w:rsid w:val="00AB2474"/>
    <w:rsid w:val="00AB33D6"/>
    <w:rsid w:val="00AB347F"/>
    <w:rsid w:val="00AB5660"/>
    <w:rsid w:val="00AB5AC7"/>
    <w:rsid w:val="00AB67B0"/>
    <w:rsid w:val="00AB6913"/>
    <w:rsid w:val="00AB6A9D"/>
    <w:rsid w:val="00AB7D8B"/>
    <w:rsid w:val="00AC0042"/>
    <w:rsid w:val="00AC0E6B"/>
    <w:rsid w:val="00AC19F6"/>
    <w:rsid w:val="00AC3564"/>
    <w:rsid w:val="00AC407D"/>
    <w:rsid w:val="00AC4C62"/>
    <w:rsid w:val="00AC7E7E"/>
    <w:rsid w:val="00AD1096"/>
    <w:rsid w:val="00AD119E"/>
    <w:rsid w:val="00AD180E"/>
    <w:rsid w:val="00AD1E66"/>
    <w:rsid w:val="00AD2D7B"/>
    <w:rsid w:val="00AD38B5"/>
    <w:rsid w:val="00AD5838"/>
    <w:rsid w:val="00AD5A40"/>
    <w:rsid w:val="00AD63A8"/>
    <w:rsid w:val="00AE3829"/>
    <w:rsid w:val="00AE4503"/>
    <w:rsid w:val="00AE5A62"/>
    <w:rsid w:val="00AE6AAB"/>
    <w:rsid w:val="00AE7211"/>
    <w:rsid w:val="00AE7329"/>
    <w:rsid w:val="00AF0DF0"/>
    <w:rsid w:val="00AF0ED7"/>
    <w:rsid w:val="00AF1E40"/>
    <w:rsid w:val="00AF2023"/>
    <w:rsid w:val="00AF3794"/>
    <w:rsid w:val="00AF39A3"/>
    <w:rsid w:val="00AF4AD3"/>
    <w:rsid w:val="00AF5767"/>
    <w:rsid w:val="00AF63A6"/>
    <w:rsid w:val="00AF74CD"/>
    <w:rsid w:val="00AF7FE1"/>
    <w:rsid w:val="00B00567"/>
    <w:rsid w:val="00B00A1B"/>
    <w:rsid w:val="00B00AE6"/>
    <w:rsid w:val="00B03A4D"/>
    <w:rsid w:val="00B042B1"/>
    <w:rsid w:val="00B1187E"/>
    <w:rsid w:val="00B12948"/>
    <w:rsid w:val="00B12EB3"/>
    <w:rsid w:val="00B130F7"/>
    <w:rsid w:val="00B13636"/>
    <w:rsid w:val="00B14A3B"/>
    <w:rsid w:val="00B1563B"/>
    <w:rsid w:val="00B1666E"/>
    <w:rsid w:val="00B16728"/>
    <w:rsid w:val="00B21A1E"/>
    <w:rsid w:val="00B24FB1"/>
    <w:rsid w:val="00B26E1D"/>
    <w:rsid w:val="00B30A80"/>
    <w:rsid w:val="00B31E40"/>
    <w:rsid w:val="00B341EA"/>
    <w:rsid w:val="00B34CF4"/>
    <w:rsid w:val="00B35437"/>
    <w:rsid w:val="00B354D5"/>
    <w:rsid w:val="00B37190"/>
    <w:rsid w:val="00B416D1"/>
    <w:rsid w:val="00B41DEE"/>
    <w:rsid w:val="00B441F8"/>
    <w:rsid w:val="00B443E7"/>
    <w:rsid w:val="00B456A5"/>
    <w:rsid w:val="00B4664B"/>
    <w:rsid w:val="00B46FB7"/>
    <w:rsid w:val="00B47844"/>
    <w:rsid w:val="00B47939"/>
    <w:rsid w:val="00B50338"/>
    <w:rsid w:val="00B50341"/>
    <w:rsid w:val="00B52A59"/>
    <w:rsid w:val="00B53525"/>
    <w:rsid w:val="00B536D1"/>
    <w:rsid w:val="00B54E61"/>
    <w:rsid w:val="00B54F71"/>
    <w:rsid w:val="00B56801"/>
    <w:rsid w:val="00B57056"/>
    <w:rsid w:val="00B61CFD"/>
    <w:rsid w:val="00B63BDA"/>
    <w:rsid w:val="00B64297"/>
    <w:rsid w:val="00B64FD8"/>
    <w:rsid w:val="00B66B99"/>
    <w:rsid w:val="00B7000B"/>
    <w:rsid w:val="00B71794"/>
    <w:rsid w:val="00B72982"/>
    <w:rsid w:val="00B7322C"/>
    <w:rsid w:val="00B74342"/>
    <w:rsid w:val="00B75866"/>
    <w:rsid w:val="00B76A3C"/>
    <w:rsid w:val="00B775A8"/>
    <w:rsid w:val="00B77DAD"/>
    <w:rsid w:val="00B807C9"/>
    <w:rsid w:val="00B80B66"/>
    <w:rsid w:val="00B81456"/>
    <w:rsid w:val="00B83A12"/>
    <w:rsid w:val="00B842D8"/>
    <w:rsid w:val="00B84BCA"/>
    <w:rsid w:val="00B84E5C"/>
    <w:rsid w:val="00B86EBA"/>
    <w:rsid w:val="00B87EA4"/>
    <w:rsid w:val="00B901E7"/>
    <w:rsid w:val="00B91008"/>
    <w:rsid w:val="00B919B2"/>
    <w:rsid w:val="00B91BB8"/>
    <w:rsid w:val="00B93DCC"/>
    <w:rsid w:val="00B96D8B"/>
    <w:rsid w:val="00B96ED5"/>
    <w:rsid w:val="00BA05AE"/>
    <w:rsid w:val="00BA0A17"/>
    <w:rsid w:val="00BA17CF"/>
    <w:rsid w:val="00BA18F1"/>
    <w:rsid w:val="00BA3810"/>
    <w:rsid w:val="00BA403D"/>
    <w:rsid w:val="00BA5263"/>
    <w:rsid w:val="00BA57E7"/>
    <w:rsid w:val="00BA59E8"/>
    <w:rsid w:val="00BA5EA0"/>
    <w:rsid w:val="00BA6E3D"/>
    <w:rsid w:val="00BB1C7E"/>
    <w:rsid w:val="00BB3745"/>
    <w:rsid w:val="00BB47F7"/>
    <w:rsid w:val="00BB5F78"/>
    <w:rsid w:val="00BB7D1B"/>
    <w:rsid w:val="00BC178A"/>
    <w:rsid w:val="00BC3218"/>
    <w:rsid w:val="00BC45D6"/>
    <w:rsid w:val="00BC647D"/>
    <w:rsid w:val="00BC70E2"/>
    <w:rsid w:val="00BC7C9A"/>
    <w:rsid w:val="00BD0C44"/>
    <w:rsid w:val="00BD257A"/>
    <w:rsid w:val="00BD2D87"/>
    <w:rsid w:val="00BD3D6E"/>
    <w:rsid w:val="00BD3EF0"/>
    <w:rsid w:val="00BD463F"/>
    <w:rsid w:val="00BD5E83"/>
    <w:rsid w:val="00BD6065"/>
    <w:rsid w:val="00BD661F"/>
    <w:rsid w:val="00BD6A00"/>
    <w:rsid w:val="00BD77F7"/>
    <w:rsid w:val="00BE182A"/>
    <w:rsid w:val="00BE2920"/>
    <w:rsid w:val="00BE5807"/>
    <w:rsid w:val="00BE6428"/>
    <w:rsid w:val="00BE6E9E"/>
    <w:rsid w:val="00BE703F"/>
    <w:rsid w:val="00BE7A5B"/>
    <w:rsid w:val="00BF00E7"/>
    <w:rsid w:val="00BF0398"/>
    <w:rsid w:val="00BF1386"/>
    <w:rsid w:val="00BF1756"/>
    <w:rsid w:val="00BF30D6"/>
    <w:rsid w:val="00BF3195"/>
    <w:rsid w:val="00BF3477"/>
    <w:rsid w:val="00BF437F"/>
    <w:rsid w:val="00BF56CD"/>
    <w:rsid w:val="00BF7462"/>
    <w:rsid w:val="00BF7517"/>
    <w:rsid w:val="00BF7F92"/>
    <w:rsid w:val="00C00E5C"/>
    <w:rsid w:val="00C01B4D"/>
    <w:rsid w:val="00C0296D"/>
    <w:rsid w:val="00C03249"/>
    <w:rsid w:val="00C046C5"/>
    <w:rsid w:val="00C052E1"/>
    <w:rsid w:val="00C0575F"/>
    <w:rsid w:val="00C06240"/>
    <w:rsid w:val="00C06680"/>
    <w:rsid w:val="00C071EE"/>
    <w:rsid w:val="00C07812"/>
    <w:rsid w:val="00C10BB9"/>
    <w:rsid w:val="00C11AD2"/>
    <w:rsid w:val="00C1274B"/>
    <w:rsid w:val="00C12932"/>
    <w:rsid w:val="00C12E5A"/>
    <w:rsid w:val="00C13D13"/>
    <w:rsid w:val="00C13EB3"/>
    <w:rsid w:val="00C144A9"/>
    <w:rsid w:val="00C1490C"/>
    <w:rsid w:val="00C17E38"/>
    <w:rsid w:val="00C21D84"/>
    <w:rsid w:val="00C21E1C"/>
    <w:rsid w:val="00C221D9"/>
    <w:rsid w:val="00C2233C"/>
    <w:rsid w:val="00C229EC"/>
    <w:rsid w:val="00C23F7D"/>
    <w:rsid w:val="00C249F2"/>
    <w:rsid w:val="00C264D4"/>
    <w:rsid w:val="00C270DE"/>
    <w:rsid w:val="00C2786B"/>
    <w:rsid w:val="00C309E1"/>
    <w:rsid w:val="00C317DB"/>
    <w:rsid w:val="00C3283B"/>
    <w:rsid w:val="00C358FE"/>
    <w:rsid w:val="00C35B84"/>
    <w:rsid w:val="00C3746D"/>
    <w:rsid w:val="00C37956"/>
    <w:rsid w:val="00C37BAC"/>
    <w:rsid w:val="00C37ECB"/>
    <w:rsid w:val="00C406EE"/>
    <w:rsid w:val="00C418B9"/>
    <w:rsid w:val="00C41C16"/>
    <w:rsid w:val="00C4491A"/>
    <w:rsid w:val="00C46A6B"/>
    <w:rsid w:val="00C512E2"/>
    <w:rsid w:val="00C513E8"/>
    <w:rsid w:val="00C5272A"/>
    <w:rsid w:val="00C53487"/>
    <w:rsid w:val="00C54293"/>
    <w:rsid w:val="00C54416"/>
    <w:rsid w:val="00C5497E"/>
    <w:rsid w:val="00C54981"/>
    <w:rsid w:val="00C5547E"/>
    <w:rsid w:val="00C55516"/>
    <w:rsid w:val="00C55C25"/>
    <w:rsid w:val="00C55DEF"/>
    <w:rsid w:val="00C5685C"/>
    <w:rsid w:val="00C56B46"/>
    <w:rsid w:val="00C613F5"/>
    <w:rsid w:val="00C62625"/>
    <w:rsid w:val="00C626F9"/>
    <w:rsid w:val="00C62C6E"/>
    <w:rsid w:val="00C65C59"/>
    <w:rsid w:val="00C67D7D"/>
    <w:rsid w:val="00C70A4F"/>
    <w:rsid w:val="00C741B2"/>
    <w:rsid w:val="00C75433"/>
    <w:rsid w:val="00C756CB"/>
    <w:rsid w:val="00C75EFF"/>
    <w:rsid w:val="00C76F24"/>
    <w:rsid w:val="00C7729C"/>
    <w:rsid w:val="00C77AC4"/>
    <w:rsid w:val="00C807D7"/>
    <w:rsid w:val="00C826D1"/>
    <w:rsid w:val="00C82BDB"/>
    <w:rsid w:val="00C831D8"/>
    <w:rsid w:val="00C84206"/>
    <w:rsid w:val="00C84769"/>
    <w:rsid w:val="00C85D79"/>
    <w:rsid w:val="00C862F9"/>
    <w:rsid w:val="00C864C4"/>
    <w:rsid w:val="00C87125"/>
    <w:rsid w:val="00C8794E"/>
    <w:rsid w:val="00C9421F"/>
    <w:rsid w:val="00C9448C"/>
    <w:rsid w:val="00C959FC"/>
    <w:rsid w:val="00C973C2"/>
    <w:rsid w:val="00CA0106"/>
    <w:rsid w:val="00CA07A2"/>
    <w:rsid w:val="00CA0C50"/>
    <w:rsid w:val="00CA1B79"/>
    <w:rsid w:val="00CA3AF3"/>
    <w:rsid w:val="00CA5E0C"/>
    <w:rsid w:val="00CA6116"/>
    <w:rsid w:val="00CB0535"/>
    <w:rsid w:val="00CB0953"/>
    <w:rsid w:val="00CB0C00"/>
    <w:rsid w:val="00CB27C5"/>
    <w:rsid w:val="00CB28E2"/>
    <w:rsid w:val="00CB3735"/>
    <w:rsid w:val="00CC1275"/>
    <w:rsid w:val="00CC1D26"/>
    <w:rsid w:val="00CC32E2"/>
    <w:rsid w:val="00CC35BF"/>
    <w:rsid w:val="00CC4EC8"/>
    <w:rsid w:val="00CC71C9"/>
    <w:rsid w:val="00CC7AE4"/>
    <w:rsid w:val="00CD0636"/>
    <w:rsid w:val="00CD0DEA"/>
    <w:rsid w:val="00CD5DA4"/>
    <w:rsid w:val="00CD6E38"/>
    <w:rsid w:val="00CE0F8D"/>
    <w:rsid w:val="00CE1014"/>
    <w:rsid w:val="00CE14FF"/>
    <w:rsid w:val="00CE2DD2"/>
    <w:rsid w:val="00CE4B16"/>
    <w:rsid w:val="00CE65A1"/>
    <w:rsid w:val="00CE65A5"/>
    <w:rsid w:val="00CF2678"/>
    <w:rsid w:val="00CF2DA5"/>
    <w:rsid w:val="00CF3CBE"/>
    <w:rsid w:val="00CF4537"/>
    <w:rsid w:val="00CF5474"/>
    <w:rsid w:val="00CF6F0C"/>
    <w:rsid w:val="00CF742E"/>
    <w:rsid w:val="00CF7960"/>
    <w:rsid w:val="00D01561"/>
    <w:rsid w:val="00D027F4"/>
    <w:rsid w:val="00D02FAE"/>
    <w:rsid w:val="00D041A4"/>
    <w:rsid w:val="00D05852"/>
    <w:rsid w:val="00D07173"/>
    <w:rsid w:val="00D07764"/>
    <w:rsid w:val="00D07C65"/>
    <w:rsid w:val="00D10167"/>
    <w:rsid w:val="00D10238"/>
    <w:rsid w:val="00D104D3"/>
    <w:rsid w:val="00D12476"/>
    <w:rsid w:val="00D1410A"/>
    <w:rsid w:val="00D14442"/>
    <w:rsid w:val="00D150B1"/>
    <w:rsid w:val="00D15AA9"/>
    <w:rsid w:val="00D165AE"/>
    <w:rsid w:val="00D166F3"/>
    <w:rsid w:val="00D175F2"/>
    <w:rsid w:val="00D179F7"/>
    <w:rsid w:val="00D201BB"/>
    <w:rsid w:val="00D21A97"/>
    <w:rsid w:val="00D22227"/>
    <w:rsid w:val="00D238DD"/>
    <w:rsid w:val="00D24BA9"/>
    <w:rsid w:val="00D304D8"/>
    <w:rsid w:val="00D315EB"/>
    <w:rsid w:val="00D31931"/>
    <w:rsid w:val="00D3259A"/>
    <w:rsid w:val="00D33A1F"/>
    <w:rsid w:val="00D3409A"/>
    <w:rsid w:val="00D344EE"/>
    <w:rsid w:val="00D34EDF"/>
    <w:rsid w:val="00D35914"/>
    <w:rsid w:val="00D35C39"/>
    <w:rsid w:val="00D35F6F"/>
    <w:rsid w:val="00D36115"/>
    <w:rsid w:val="00D37E60"/>
    <w:rsid w:val="00D40420"/>
    <w:rsid w:val="00D40B49"/>
    <w:rsid w:val="00D434BB"/>
    <w:rsid w:val="00D4412A"/>
    <w:rsid w:val="00D4489A"/>
    <w:rsid w:val="00D45F6F"/>
    <w:rsid w:val="00D47CD5"/>
    <w:rsid w:val="00D47CFE"/>
    <w:rsid w:val="00D501D1"/>
    <w:rsid w:val="00D51844"/>
    <w:rsid w:val="00D51976"/>
    <w:rsid w:val="00D53979"/>
    <w:rsid w:val="00D54BF3"/>
    <w:rsid w:val="00D54DED"/>
    <w:rsid w:val="00D550C6"/>
    <w:rsid w:val="00D557C3"/>
    <w:rsid w:val="00D56921"/>
    <w:rsid w:val="00D571A7"/>
    <w:rsid w:val="00D57249"/>
    <w:rsid w:val="00D6010F"/>
    <w:rsid w:val="00D6088C"/>
    <w:rsid w:val="00D62D39"/>
    <w:rsid w:val="00D6459C"/>
    <w:rsid w:val="00D7149F"/>
    <w:rsid w:val="00D72ADE"/>
    <w:rsid w:val="00D73727"/>
    <w:rsid w:val="00D73CBC"/>
    <w:rsid w:val="00D740FD"/>
    <w:rsid w:val="00D754B7"/>
    <w:rsid w:val="00D77980"/>
    <w:rsid w:val="00D80B0B"/>
    <w:rsid w:val="00D80ED8"/>
    <w:rsid w:val="00D80EFA"/>
    <w:rsid w:val="00D84960"/>
    <w:rsid w:val="00D85B08"/>
    <w:rsid w:val="00D85E54"/>
    <w:rsid w:val="00D860DC"/>
    <w:rsid w:val="00D86531"/>
    <w:rsid w:val="00D8657D"/>
    <w:rsid w:val="00D91A18"/>
    <w:rsid w:val="00D92062"/>
    <w:rsid w:val="00D939D0"/>
    <w:rsid w:val="00D95104"/>
    <w:rsid w:val="00D9582B"/>
    <w:rsid w:val="00D972E9"/>
    <w:rsid w:val="00DA4433"/>
    <w:rsid w:val="00DA5FF8"/>
    <w:rsid w:val="00DA71B1"/>
    <w:rsid w:val="00DB0022"/>
    <w:rsid w:val="00DB0249"/>
    <w:rsid w:val="00DB483A"/>
    <w:rsid w:val="00DB6481"/>
    <w:rsid w:val="00DB774D"/>
    <w:rsid w:val="00DC0CBE"/>
    <w:rsid w:val="00DC1068"/>
    <w:rsid w:val="00DC2DB3"/>
    <w:rsid w:val="00DC3D69"/>
    <w:rsid w:val="00DC6563"/>
    <w:rsid w:val="00DD21BF"/>
    <w:rsid w:val="00DD3B43"/>
    <w:rsid w:val="00DD3DDA"/>
    <w:rsid w:val="00DD4219"/>
    <w:rsid w:val="00DD44BA"/>
    <w:rsid w:val="00DD5259"/>
    <w:rsid w:val="00DD59E5"/>
    <w:rsid w:val="00DD6178"/>
    <w:rsid w:val="00DD636B"/>
    <w:rsid w:val="00DD7294"/>
    <w:rsid w:val="00DD7BC5"/>
    <w:rsid w:val="00DE1328"/>
    <w:rsid w:val="00DE26F7"/>
    <w:rsid w:val="00DE453C"/>
    <w:rsid w:val="00DE54AD"/>
    <w:rsid w:val="00DE61F4"/>
    <w:rsid w:val="00DE7431"/>
    <w:rsid w:val="00DF24AC"/>
    <w:rsid w:val="00DF24E9"/>
    <w:rsid w:val="00DF2B52"/>
    <w:rsid w:val="00DF3419"/>
    <w:rsid w:val="00DF444A"/>
    <w:rsid w:val="00DF5883"/>
    <w:rsid w:val="00DF6B60"/>
    <w:rsid w:val="00DF6EF0"/>
    <w:rsid w:val="00E0122B"/>
    <w:rsid w:val="00E0294B"/>
    <w:rsid w:val="00E05182"/>
    <w:rsid w:val="00E052A2"/>
    <w:rsid w:val="00E073CE"/>
    <w:rsid w:val="00E10C75"/>
    <w:rsid w:val="00E11CED"/>
    <w:rsid w:val="00E11D13"/>
    <w:rsid w:val="00E13AE7"/>
    <w:rsid w:val="00E13F07"/>
    <w:rsid w:val="00E15381"/>
    <w:rsid w:val="00E15BA7"/>
    <w:rsid w:val="00E16418"/>
    <w:rsid w:val="00E202D0"/>
    <w:rsid w:val="00E2218E"/>
    <w:rsid w:val="00E22851"/>
    <w:rsid w:val="00E228BB"/>
    <w:rsid w:val="00E246B1"/>
    <w:rsid w:val="00E24F9E"/>
    <w:rsid w:val="00E2540B"/>
    <w:rsid w:val="00E2578C"/>
    <w:rsid w:val="00E26219"/>
    <w:rsid w:val="00E31D14"/>
    <w:rsid w:val="00E3214B"/>
    <w:rsid w:val="00E323CD"/>
    <w:rsid w:val="00E32CA7"/>
    <w:rsid w:val="00E33643"/>
    <w:rsid w:val="00E33650"/>
    <w:rsid w:val="00E33C70"/>
    <w:rsid w:val="00E344FE"/>
    <w:rsid w:val="00E34A09"/>
    <w:rsid w:val="00E34C38"/>
    <w:rsid w:val="00E34DED"/>
    <w:rsid w:val="00E35199"/>
    <w:rsid w:val="00E351A1"/>
    <w:rsid w:val="00E35732"/>
    <w:rsid w:val="00E4045A"/>
    <w:rsid w:val="00E4081C"/>
    <w:rsid w:val="00E40C53"/>
    <w:rsid w:val="00E40D7D"/>
    <w:rsid w:val="00E415F7"/>
    <w:rsid w:val="00E42290"/>
    <w:rsid w:val="00E43F78"/>
    <w:rsid w:val="00E44E93"/>
    <w:rsid w:val="00E45AAB"/>
    <w:rsid w:val="00E4673B"/>
    <w:rsid w:val="00E47548"/>
    <w:rsid w:val="00E47FB6"/>
    <w:rsid w:val="00E524BE"/>
    <w:rsid w:val="00E55796"/>
    <w:rsid w:val="00E55C73"/>
    <w:rsid w:val="00E5735A"/>
    <w:rsid w:val="00E60720"/>
    <w:rsid w:val="00E634AA"/>
    <w:rsid w:val="00E63C86"/>
    <w:rsid w:val="00E645AE"/>
    <w:rsid w:val="00E66853"/>
    <w:rsid w:val="00E669A5"/>
    <w:rsid w:val="00E671BA"/>
    <w:rsid w:val="00E67A46"/>
    <w:rsid w:val="00E7236E"/>
    <w:rsid w:val="00E73BC6"/>
    <w:rsid w:val="00E745AC"/>
    <w:rsid w:val="00E74CC0"/>
    <w:rsid w:val="00E75F62"/>
    <w:rsid w:val="00E76077"/>
    <w:rsid w:val="00E7781B"/>
    <w:rsid w:val="00E835C6"/>
    <w:rsid w:val="00E8775C"/>
    <w:rsid w:val="00E912BE"/>
    <w:rsid w:val="00E91B97"/>
    <w:rsid w:val="00E91E32"/>
    <w:rsid w:val="00E930D4"/>
    <w:rsid w:val="00E9374E"/>
    <w:rsid w:val="00E96085"/>
    <w:rsid w:val="00E96776"/>
    <w:rsid w:val="00E96DF7"/>
    <w:rsid w:val="00E97235"/>
    <w:rsid w:val="00E9779A"/>
    <w:rsid w:val="00EA09F8"/>
    <w:rsid w:val="00EA17E1"/>
    <w:rsid w:val="00EA25FE"/>
    <w:rsid w:val="00EA28CA"/>
    <w:rsid w:val="00EA2A14"/>
    <w:rsid w:val="00EA3AB2"/>
    <w:rsid w:val="00EA4098"/>
    <w:rsid w:val="00EA44C7"/>
    <w:rsid w:val="00EA45EB"/>
    <w:rsid w:val="00EA4794"/>
    <w:rsid w:val="00EA491E"/>
    <w:rsid w:val="00EA55BA"/>
    <w:rsid w:val="00EA784B"/>
    <w:rsid w:val="00EA7A60"/>
    <w:rsid w:val="00EA7BA6"/>
    <w:rsid w:val="00EB1215"/>
    <w:rsid w:val="00EB1854"/>
    <w:rsid w:val="00EB1E96"/>
    <w:rsid w:val="00EB6D89"/>
    <w:rsid w:val="00EB6EF1"/>
    <w:rsid w:val="00EB7412"/>
    <w:rsid w:val="00EB7671"/>
    <w:rsid w:val="00EB79AA"/>
    <w:rsid w:val="00EB7AB7"/>
    <w:rsid w:val="00EC2155"/>
    <w:rsid w:val="00EC6B31"/>
    <w:rsid w:val="00ED00E3"/>
    <w:rsid w:val="00ED365A"/>
    <w:rsid w:val="00ED488B"/>
    <w:rsid w:val="00ED4EBE"/>
    <w:rsid w:val="00ED61B6"/>
    <w:rsid w:val="00EE260D"/>
    <w:rsid w:val="00EE4E23"/>
    <w:rsid w:val="00EE5EFF"/>
    <w:rsid w:val="00EE60BE"/>
    <w:rsid w:val="00EE66BD"/>
    <w:rsid w:val="00EE6743"/>
    <w:rsid w:val="00EE7AAD"/>
    <w:rsid w:val="00EE7E39"/>
    <w:rsid w:val="00EF04A2"/>
    <w:rsid w:val="00EF0E86"/>
    <w:rsid w:val="00EF1924"/>
    <w:rsid w:val="00EF2B44"/>
    <w:rsid w:val="00EF6B44"/>
    <w:rsid w:val="00EF6ED9"/>
    <w:rsid w:val="00EF766E"/>
    <w:rsid w:val="00EF7B76"/>
    <w:rsid w:val="00F0028F"/>
    <w:rsid w:val="00F00A3F"/>
    <w:rsid w:val="00F022CF"/>
    <w:rsid w:val="00F028ED"/>
    <w:rsid w:val="00F02D4A"/>
    <w:rsid w:val="00F03083"/>
    <w:rsid w:val="00F032EF"/>
    <w:rsid w:val="00F038C0"/>
    <w:rsid w:val="00F06335"/>
    <w:rsid w:val="00F11B44"/>
    <w:rsid w:val="00F1232B"/>
    <w:rsid w:val="00F12753"/>
    <w:rsid w:val="00F1282F"/>
    <w:rsid w:val="00F153FB"/>
    <w:rsid w:val="00F15F38"/>
    <w:rsid w:val="00F17D1A"/>
    <w:rsid w:val="00F20CC6"/>
    <w:rsid w:val="00F20F3B"/>
    <w:rsid w:val="00F21072"/>
    <w:rsid w:val="00F214D5"/>
    <w:rsid w:val="00F22022"/>
    <w:rsid w:val="00F22226"/>
    <w:rsid w:val="00F23480"/>
    <w:rsid w:val="00F2424D"/>
    <w:rsid w:val="00F24563"/>
    <w:rsid w:val="00F26332"/>
    <w:rsid w:val="00F30706"/>
    <w:rsid w:val="00F323A3"/>
    <w:rsid w:val="00F32487"/>
    <w:rsid w:val="00F36083"/>
    <w:rsid w:val="00F401BF"/>
    <w:rsid w:val="00F50A33"/>
    <w:rsid w:val="00F536E0"/>
    <w:rsid w:val="00F55C95"/>
    <w:rsid w:val="00F560FC"/>
    <w:rsid w:val="00F579C2"/>
    <w:rsid w:val="00F57F3E"/>
    <w:rsid w:val="00F61CEC"/>
    <w:rsid w:val="00F664C9"/>
    <w:rsid w:val="00F66DC1"/>
    <w:rsid w:val="00F670CB"/>
    <w:rsid w:val="00F67985"/>
    <w:rsid w:val="00F67CB4"/>
    <w:rsid w:val="00F705F6"/>
    <w:rsid w:val="00F727DA"/>
    <w:rsid w:val="00F74F4D"/>
    <w:rsid w:val="00F7558A"/>
    <w:rsid w:val="00F7697D"/>
    <w:rsid w:val="00F819FF"/>
    <w:rsid w:val="00F81F82"/>
    <w:rsid w:val="00F826F8"/>
    <w:rsid w:val="00F83B66"/>
    <w:rsid w:val="00F86CEB"/>
    <w:rsid w:val="00F91AFC"/>
    <w:rsid w:val="00F95D01"/>
    <w:rsid w:val="00F97073"/>
    <w:rsid w:val="00FA178B"/>
    <w:rsid w:val="00FA1ED7"/>
    <w:rsid w:val="00FA3BAC"/>
    <w:rsid w:val="00FA4A6E"/>
    <w:rsid w:val="00FB24EB"/>
    <w:rsid w:val="00FB384B"/>
    <w:rsid w:val="00FB533D"/>
    <w:rsid w:val="00FB6725"/>
    <w:rsid w:val="00FB6A78"/>
    <w:rsid w:val="00FB7435"/>
    <w:rsid w:val="00FC2332"/>
    <w:rsid w:val="00FC27C7"/>
    <w:rsid w:val="00FD10B6"/>
    <w:rsid w:val="00FD10CF"/>
    <w:rsid w:val="00FD1552"/>
    <w:rsid w:val="00FD1F4C"/>
    <w:rsid w:val="00FD2112"/>
    <w:rsid w:val="00FD5643"/>
    <w:rsid w:val="00FD5EBA"/>
    <w:rsid w:val="00FD6B81"/>
    <w:rsid w:val="00FE192D"/>
    <w:rsid w:val="00FE26FF"/>
    <w:rsid w:val="00FE358E"/>
    <w:rsid w:val="00FE38A0"/>
    <w:rsid w:val="00FE3A5A"/>
    <w:rsid w:val="00FE3B71"/>
    <w:rsid w:val="00FE518A"/>
    <w:rsid w:val="00FE54C4"/>
    <w:rsid w:val="00FE78FB"/>
    <w:rsid w:val="00FF04CD"/>
    <w:rsid w:val="00FF1284"/>
    <w:rsid w:val="00FF2803"/>
    <w:rsid w:val="00FF4A14"/>
    <w:rsid w:val="00FF6C3E"/>
    <w:rsid w:val="00FF7446"/>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E8884D"/>
  <w15:docId w15:val="{609496CD-87C5-440F-AB4B-E018FF5FF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pPr>
        <w:spacing w:before="120" w:after="120" w:line="276" w:lineRule="auto"/>
        <w:jc w:val="both"/>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2" w:unhideWhenUsed="1"/>
    <w:lsdException w:name="index 2" w:semiHidden="1" w:uiPriority="2" w:unhideWhenUsed="1"/>
    <w:lsdException w:name="index 3" w:semiHidden="1" w:uiPriority="2" w:unhideWhenUsed="1"/>
    <w:lsdException w:name="index 4" w:semiHidden="1" w:uiPriority="2" w:unhideWhenUsed="1"/>
    <w:lsdException w:name="index 5" w:semiHidden="1" w:uiPriority="2" w:unhideWhenUsed="1"/>
    <w:lsdException w:name="index 6" w:semiHidden="1" w:uiPriority="2" w:unhideWhenUsed="1"/>
    <w:lsdException w:name="index 7" w:semiHidden="1" w:uiPriority="2" w:unhideWhenUsed="1"/>
    <w:lsdException w:name="index 8" w:semiHidden="1" w:uiPriority="2" w:unhideWhenUsed="1"/>
    <w:lsdException w:name="index 9" w:semiHidden="1" w:uiPriority="2"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2" w:unhideWhenUsed="1"/>
    <w:lsdException w:name="header" w:semiHidden="1" w:uiPriority="2" w:unhideWhenUsed="1"/>
    <w:lsdException w:name="footer" w:semiHidden="1" w:uiPriority="99" w:unhideWhenUsed="1"/>
    <w:lsdException w:name="index heading" w:semiHidden="1" w:uiPriority="2" w:unhideWhenUsed="1"/>
    <w:lsdException w:name="caption" w:semiHidden="1" w:unhideWhenUsed="1" w:qFormat="1"/>
    <w:lsdException w:name="table of figures" w:semiHidden="1" w:uiPriority="2"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2"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iPriority="2" w:unhideWhenUsed="1"/>
    <w:lsdException w:name="macro" w:semiHidden="1" w:uiPriority="2" w:unhideWhenUsed="1"/>
    <w:lsdException w:name="toa heading" w:semiHidden="1" w:uiPriority="1" w:unhideWhenUsed="1"/>
    <w:lsdException w:name="List" w:semiHidden="1" w:unhideWhenUsed="1"/>
    <w:lsdException w:name="List Bullet" w:semiHidden="1" w:unhideWhenUsed="1"/>
    <w:lsdException w:name="List Number" w:uiPriority="2"/>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Body Text First Indent 2" w:semiHidden="1" w:unhideWhenUsed="1"/>
    <w:lsdException w:name="Note Heading" w:semiHidden="1" w:unhideWhenUsed="1"/>
    <w:lsdException w:name="Body Text 2" w:semiHidden="1" w:uiPriority="2"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2"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2"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0532"/>
    <w:pPr>
      <w:spacing w:before="20" w:after="20"/>
    </w:pPr>
    <w:rPr>
      <w:rFonts w:ascii="Verdana" w:hAnsi="Verdana"/>
      <w:sz w:val="18"/>
      <w:szCs w:val="24"/>
      <w:lang w:val="et-EE"/>
    </w:rPr>
  </w:style>
  <w:style w:type="paragraph" w:styleId="Heading1">
    <w:name w:val="heading 1"/>
    <w:basedOn w:val="Normal"/>
    <w:next w:val="BodyText"/>
    <w:uiPriority w:val="1"/>
    <w:qFormat/>
    <w:rsid w:val="007D68AF"/>
    <w:pPr>
      <w:pageBreakBefore/>
      <w:numPr>
        <w:numId w:val="16"/>
      </w:numPr>
      <w:suppressLineNumbers/>
      <w:tabs>
        <w:tab w:val="left" w:pos="142"/>
      </w:tabs>
      <w:spacing w:before="240" w:after="240"/>
      <w:outlineLvl w:val="0"/>
    </w:pPr>
    <w:rPr>
      <w:rFonts w:cs="Arial"/>
      <w:b/>
      <w:bCs/>
      <w:caps/>
      <w:color w:val="00D69E"/>
      <w:sz w:val="28"/>
      <w:szCs w:val="32"/>
    </w:rPr>
  </w:style>
  <w:style w:type="paragraph" w:styleId="Heading2">
    <w:name w:val="heading 2"/>
    <w:basedOn w:val="Normal"/>
    <w:next w:val="BodyText"/>
    <w:link w:val="Heading2Char"/>
    <w:uiPriority w:val="1"/>
    <w:qFormat/>
    <w:rsid w:val="008A266C"/>
    <w:pPr>
      <w:keepNext/>
      <w:numPr>
        <w:ilvl w:val="1"/>
        <w:numId w:val="16"/>
      </w:numPr>
      <w:tabs>
        <w:tab w:val="left" w:pos="142"/>
      </w:tabs>
      <w:spacing w:before="480" w:after="240"/>
      <w:outlineLvl w:val="1"/>
    </w:pPr>
    <w:rPr>
      <w:rFonts w:cs="Arial"/>
      <w:b/>
      <w:bCs/>
      <w:iCs/>
      <w:sz w:val="20"/>
      <w:szCs w:val="28"/>
    </w:rPr>
  </w:style>
  <w:style w:type="paragraph" w:styleId="Heading3">
    <w:name w:val="heading 3"/>
    <w:basedOn w:val="Normal"/>
    <w:next w:val="BodyText"/>
    <w:link w:val="Heading3Char"/>
    <w:uiPriority w:val="1"/>
    <w:qFormat/>
    <w:rsid w:val="008A266C"/>
    <w:pPr>
      <w:keepNext/>
      <w:numPr>
        <w:ilvl w:val="2"/>
        <w:numId w:val="16"/>
      </w:numPr>
      <w:tabs>
        <w:tab w:val="left" w:pos="142"/>
        <w:tab w:val="left" w:pos="426"/>
      </w:tabs>
      <w:spacing w:before="360" w:after="180"/>
      <w:outlineLvl w:val="2"/>
    </w:pPr>
    <w:rPr>
      <w:rFonts w:cs="Arial"/>
      <w:b/>
      <w:bCs/>
      <w:szCs w:val="26"/>
    </w:rPr>
  </w:style>
  <w:style w:type="paragraph" w:styleId="Heading4">
    <w:name w:val="heading 4"/>
    <w:basedOn w:val="Normal"/>
    <w:next w:val="Normal"/>
    <w:link w:val="Heading4Char"/>
    <w:autoRedefine/>
    <w:uiPriority w:val="1"/>
    <w:unhideWhenUsed/>
    <w:qFormat/>
    <w:rsid w:val="001E7FE7"/>
    <w:pPr>
      <w:keepNext/>
      <w:numPr>
        <w:ilvl w:val="3"/>
        <w:numId w:val="16"/>
      </w:numPr>
      <w:tabs>
        <w:tab w:val="left" w:pos="142"/>
        <w:tab w:val="left" w:pos="426"/>
      </w:tabs>
      <w:spacing w:before="240" w:after="120"/>
      <w:outlineLvl w:val="3"/>
    </w:pPr>
    <w:rPr>
      <w:b/>
      <w:bCs/>
      <w:szCs w:val="28"/>
    </w:rPr>
  </w:style>
  <w:style w:type="paragraph" w:styleId="Heading5">
    <w:name w:val="heading 5"/>
    <w:basedOn w:val="Normal"/>
    <w:next w:val="Normal"/>
    <w:uiPriority w:val="1"/>
    <w:unhideWhenUsed/>
    <w:qFormat/>
    <w:rsid w:val="00C85D79"/>
    <w:pPr>
      <w:numPr>
        <w:ilvl w:val="4"/>
        <w:numId w:val="16"/>
      </w:numPr>
      <w:outlineLvl w:val="4"/>
    </w:pPr>
    <w:rPr>
      <w:b/>
      <w:bCs/>
      <w:iCs/>
      <w:szCs w:val="26"/>
    </w:rPr>
  </w:style>
  <w:style w:type="paragraph" w:styleId="Heading6">
    <w:name w:val="heading 6"/>
    <w:basedOn w:val="Normal"/>
    <w:next w:val="Normal"/>
    <w:uiPriority w:val="1"/>
    <w:unhideWhenUsed/>
    <w:qFormat/>
    <w:rsid w:val="00C85D79"/>
    <w:pPr>
      <w:numPr>
        <w:ilvl w:val="5"/>
        <w:numId w:val="16"/>
      </w:numPr>
      <w:outlineLvl w:val="5"/>
    </w:pPr>
    <w:rPr>
      <w:b/>
      <w:bCs/>
      <w:szCs w:val="22"/>
    </w:rPr>
  </w:style>
  <w:style w:type="paragraph" w:styleId="Heading7">
    <w:name w:val="heading 7"/>
    <w:basedOn w:val="Normal"/>
    <w:next w:val="Normal"/>
    <w:uiPriority w:val="1"/>
    <w:unhideWhenUsed/>
    <w:qFormat/>
    <w:rsid w:val="00C85D79"/>
    <w:pPr>
      <w:numPr>
        <w:ilvl w:val="6"/>
        <w:numId w:val="16"/>
      </w:numPr>
      <w:outlineLvl w:val="6"/>
    </w:pPr>
    <w:rPr>
      <w:b/>
    </w:rPr>
  </w:style>
  <w:style w:type="paragraph" w:styleId="Heading8">
    <w:name w:val="heading 8"/>
    <w:basedOn w:val="Normal"/>
    <w:next w:val="Normal"/>
    <w:uiPriority w:val="1"/>
    <w:unhideWhenUsed/>
    <w:qFormat/>
    <w:rsid w:val="00C85D79"/>
    <w:pPr>
      <w:numPr>
        <w:ilvl w:val="7"/>
        <w:numId w:val="16"/>
      </w:numPr>
      <w:outlineLvl w:val="7"/>
    </w:pPr>
    <w:rPr>
      <w:b/>
      <w:iCs/>
    </w:rPr>
  </w:style>
  <w:style w:type="paragraph" w:styleId="Heading9">
    <w:name w:val="heading 9"/>
    <w:basedOn w:val="Normal"/>
    <w:next w:val="Normal"/>
    <w:uiPriority w:val="1"/>
    <w:unhideWhenUsed/>
    <w:qFormat/>
    <w:rsid w:val="00C85D79"/>
    <w:pPr>
      <w:numPr>
        <w:ilvl w:val="8"/>
        <w:numId w:val="16"/>
      </w:numPr>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SP-Caption"/>
    <w:basedOn w:val="Normal"/>
    <w:next w:val="Normal"/>
    <w:qFormat/>
    <w:rsid w:val="00604FC4"/>
    <w:pPr>
      <w:spacing w:before="60" w:after="120"/>
    </w:pPr>
    <w:rPr>
      <w:b/>
      <w:bCs/>
      <w:color w:val="00D69E"/>
      <w:sz w:val="22"/>
      <w:szCs w:val="20"/>
    </w:rPr>
  </w:style>
  <w:style w:type="character" w:styleId="EndnoteReference">
    <w:name w:val="endnote reference"/>
    <w:basedOn w:val="DefaultParagraphFont"/>
    <w:uiPriority w:val="2"/>
    <w:semiHidden/>
    <w:unhideWhenUsed/>
    <w:rsid w:val="00FD6B81"/>
    <w:rPr>
      <w:rFonts w:ascii="Verdana" w:hAnsi="Verdana"/>
      <w:sz w:val="12"/>
      <w:vertAlign w:val="superscript"/>
    </w:rPr>
  </w:style>
  <w:style w:type="paragraph" w:styleId="EndnoteText">
    <w:name w:val="endnote text"/>
    <w:basedOn w:val="Normal"/>
    <w:uiPriority w:val="2"/>
    <w:semiHidden/>
    <w:unhideWhenUsed/>
    <w:rsid w:val="00FD6B81"/>
    <w:pPr>
      <w:spacing w:line="210" w:lineRule="atLeast"/>
    </w:pPr>
    <w:rPr>
      <w:sz w:val="12"/>
      <w:szCs w:val="20"/>
    </w:rPr>
  </w:style>
  <w:style w:type="character" w:styleId="FootnoteReference">
    <w:name w:val="footnote reference"/>
    <w:basedOn w:val="DefaultParagraphFont"/>
    <w:uiPriority w:val="2"/>
    <w:unhideWhenUsed/>
    <w:rsid w:val="00740532"/>
    <w:rPr>
      <w:rFonts w:ascii="Verdana" w:hAnsi="Verdana"/>
      <w:sz w:val="16"/>
      <w:vertAlign w:val="superscript"/>
    </w:rPr>
  </w:style>
  <w:style w:type="paragraph" w:styleId="FootnoteText">
    <w:name w:val="footnote text"/>
    <w:basedOn w:val="Normal"/>
    <w:uiPriority w:val="2"/>
    <w:unhideWhenUsed/>
    <w:rsid w:val="00740532"/>
    <w:pPr>
      <w:spacing w:line="210" w:lineRule="atLeast"/>
      <w:jc w:val="left"/>
    </w:pPr>
    <w:rPr>
      <w:sz w:val="16"/>
      <w:szCs w:val="20"/>
    </w:rPr>
  </w:style>
  <w:style w:type="character" w:styleId="HTMLAcronym">
    <w:name w:val="HTML Acronym"/>
    <w:basedOn w:val="DefaultParagraphFont"/>
    <w:uiPriority w:val="2"/>
    <w:semiHidden/>
    <w:rsid w:val="00FD6B81"/>
  </w:style>
  <w:style w:type="paragraph" w:styleId="HTMLAddress">
    <w:name w:val="HTML Address"/>
    <w:basedOn w:val="Normal"/>
    <w:uiPriority w:val="2"/>
    <w:semiHidden/>
    <w:rsid w:val="00FD6B81"/>
    <w:rPr>
      <w:i/>
      <w:iCs/>
    </w:rPr>
  </w:style>
  <w:style w:type="character" w:styleId="HTMLCite">
    <w:name w:val="HTML Cite"/>
    <w:basedOn w:val="DefaultParagraphFont"/>
    <w:uiPriority w:val="2"/>
    <w:semiHidden/>
    <w:rsid w:val="00FD6B81"/>
    <w:rPr>
      <w:i/>
      <w:iCs/>
    </w:rPr>
  </w:style>
  <w:style w:type="character" w:styleId="HTMLCode">
    <w:name w:val="HTML Code"/>
    <w:basedOn w:val="DefaultParagraphFont"/>
    <w:uiPriority w:val="2"/>
    <w:semiHidden/>
    <w:rsid w:val="00FD6B81"/>
    <w:rPr>
      <w:rFonts w:ascii="Courier New" w:hAnsi="Courier New" w:cs="Courier New"/>
      <w:sz w:val="20"/>
      <w:szCs w:val="20"/>
    </w:rPr>
  </w:style>
  <w:style w:type="character" w:styleId="HTMLDefinition">
    <w:name w:val="HTML Definition"/>
    <w:basedOn w:val="DefaultParagraphFont"/>
    <w:uiPriority w:val="2"/>
    <w:semiHidden/>
    <w:rsid w:val="00FD6B81"/>
    <w:rPr>
      <w:i/>
      <w:iCs/>
    </w:rPr>
  </w:style>
  <w:style w:type="character" w:styleId="HTMLKeyboard">
    <w:name w:val="HTML Keyboard"/>
    <w:basedOn w:val="DefaultParagraphFont"/>
    <w:uiPriority w:val="2"/>
    <w:semiHidden/>
    <w:rsid w:val="00FD6B81"/>
    <w:rPr>
      <w:rFonts w:ascii="Courier New" w:hAnsi="Courier New" w:cs="Courier New"/>
      <w:sz w:val="20"/>
      <w:szCs w:val="20"/>
    </w:rPr>
  </w:style>
  <w:style w:type="paragraph" w:styleId="HTMLPreformatted">
    <w:name w:val="HTML Preformatted"/>
    <w:basedOn w:val="Normal"/>
    <w:uiPriority w:val="2"/>
    <w:semiHidden/>
    <w:rsid w:val="00FD6B81"/>
    <w:rPr>
      <w:rFonts w:ascii="Courier New" w:hAnsi="Courier New" w:cs="Courier New"/>
      <w:sz w:val="20"/>
      <w:szCs w:val="20"/>
    </w:rPr>
  </w:style>
  <w:style w:type="character" w:styleId="HTMLSample">
    <w:name w:val="HTML Sample"/>
    <w:basedOn w:val="DefaultParagraphFont"/>
    <w:uiPriority w:val="2"/>
    <w:semiHidden/>
    <w:rsid w:val="00FD6B81"/>
    <w:rPr>
      <w:rFonts w:ascii="Courier New" w:hAnsi="Courier New" w:cs="Courier New"/>
    </w:rPr>
  </w:style>
  <w:style w:type="character" w:styleId="HTMLTypewriter">
    <w:name w:val="HTML Typewriter"/>
    <w:basedOn w:val="DefaultParagraphFont"/>
    <w:uiPriority w:val="2"/>
    <w:semiHidden/>
    <w:rsid w:val="00FD6B81"/>
    <w:rPr>
      <w:rFonts w:ascii="Courier New" w:hAnsi="Courier New" w:cs="Courier New"/>
      <w:sz w:val="20"/>
      <w:szCs w:val="20"/>
    </w:rPr>
  </w:style>
  <w:style w:type="character" w:styleId="HTMLVariable">
    <w:name w:val="HTML Variable"/>
    <w:basedOn w:val="DefaultParagraphFont"/>
    <w:uiPriority w:val="2"/>
    <w:semiHidden/>
    <w:rsid w:val="00FD6B81"/>
    <w:rPr>
      <w:i/>
      <w:iCs/>
    </w:rPr>
  </w:style>
  <w:style w:type="character" w:styleId="LineNumber">
    <w:name w:val="line number"/>
    <w:basedOn w:val="DefaultParagraphFont"/>
    <w:uiPriority w:val="2"/>
    <w:semiHidden/>
    <w:rsid w:val="00FD6B81"/>
  </w:style>
  <w:style w:type="paragraph" w:styleId="List">
    <w:name w:val="List"/>
    <w:basedOn w:val="Normal"/>
    <w:uiPriority w:val="2"/>
    <w:semiHidden/>
    <w:rsid w:val="00FD6B81"/>
    <w:pPr>
      <w:ind w:left="283" w:hanging="283"/>
    </w:pPr>
  </w:style>
  <w:style w:type="paragraph" w:styleId="List2">
    <w:name w:val="List 2"/>
    <w:basedOn w:val="Normal"/>
    <w:uiPriority w:val="2"/>
    <w:semiHidden/>
    <w:rsid w:val="00FD6B81"/>
    <w:pPr>
      <w:ind w:left="566" w:hanging="283"/>
    </w:pPr>
  </w:style>
  <w:style w:type="paragraph" w:styleId="List3">
    <w:name w:val="List 3"/>
    <w:basedOn w:val="Normal"/>
    <w:uiPriority w:val="2"/>
    <w:semiHidden/>
    <w:rsid w:val="00FD6B81"/>
    <w:pPr>
      <w:ind w:left="849" w:hanging="283"/>
    </w:pPr>
  </w:style>
  <w:style w:type="paragraph" w:styleId="List4">
    <w:name w:val="List 4"/>
    <w:basedOn w:val="Normal"/>
    <w:uiPriority w:val="2"/>
    <w:semiHidden/>
    <w:rsid w:val="00FD6B81"/>
    <w:pPr>
      <w:ind w:left="1132" w:hanging="283"/>
    </w:pPr>
  </w:style>
  <w:style w:type="paragraph" w:styleId="List5">
    <w:name w:val="List 5"/>
    <w:basedOn w:val="Normal"/>
    <w:uiPriority w:val="2"/>
    <w:semiHidden/>
    <w:rsid w:val="00FD6B81"/>
    <w:pPr>
      <w:ind w:left="1415" w:hanging="283"/>
    </w:pPr>
  </w:style>
  <w:style w:type="paragraph" w:styleId="ListBullet">
    <w:name w:val="List Bullet"/>
    <w:basedOn w:val="Normal"/>
    <w:uiPriority w:val="2"/>
    <w:semiHidden/>
    <w:rsid w:val="00FD6B81"/>
    <w:pPr>
      <w:numPr>
        <w:numId w:val="1"/>
      </w:numPr>
    </w:pPr>
  </w:style>
  <w:style w:type="paragraph" w:styleId="ListBullet2">
    <w:name w:val="List Bullet 2"/>
    <w:basedOn w:val="Normal"/>
    <w:uiPriority w:val="2"/>
    <w:semiHidden/>
    <w:unhideWhenUsed/>
    <w:rsid w:val="00FD6B81"/>
    <w:pPr>
      <w:numPr>
        <w:numId w:val="2"/>
      </w:numPr>
    </w:pPr>
  </w:style>
  <w:style w:type="paragraph" w:styleId="ListBullet3">
    <w:name w:val="List Bullet 3"/>
    <w:basedOn w:val="Normal"/>
    <w:uiPriority w:val="2"/>
    <w:semiHidden/>
    <w:rsid w:val="00FD6B81"/>
    <w:pPr>
      <w:numPr>
        <w:numId w:val="3"/>
      </w:numPr>
    </w:pPr>
  </w:style>
  <w:style w:type="paragraph" w:styleId="ListBullet4">
    <w:name w:val="List Bullet 4"/>
    <w:basedOn w:val="Normal"/>
    <w:uiPriority w:val="2"/>
    <w:semiHidden/>
    <w:rsid w:val="00FD6B81"/>
    <w:pPr>
      <w:numPr>
        <w:numId w:val="4"/>
      </w:numPr>
    </w:pPr>
  </w:style>
  <w:style w:type="paragraph" w:styleId="ListBullet5">
    <w:name w:val="List Bullet 5"/>
    <w:basedOn w:val="Normal"/>
    <w:uiPriority w:val="2"/>
    <w:semiHidden/>
    <w:rsid w:val="00FD6B81"/>
    <w:pPr>
      <w:numPr>
        <w:numId w:val="5"/>
      </w:numPr>
    </w:pPr>
  </w:style>
  <w:style w:type="paragraph" w:styleId="ListContinue">
    <w:name w:val="List Continue"/>
    <w:basedOn w:val="Normal"/>
    <w:uiPriority w:val="2"/>
    <w:semiHidden/>
    <w:rsid w:val="00FD6B81"/>
    <w:pPr>
      <w:spacing w:after="120"/>
      <w:ind w:left="283"/>
    </w:pPr>
  </w:style>
  <w:style w:type="paragraph" w:styleId="ListContinue2">
    <w:name w:val="List Continue 2"/>
    <w:basedOn w:val="Normal"/>
    <w:uiPriority w:val="2"/>
    <w:semiHidden/>
    <w:rsid w:val="00FD6B81"/>
    <w:pPr>
      <w:spacing w:after="120"/>
      <w:ind w:left="566"/>
    </w:pPr>
  </w:style>
  <w:style w:type="paragraph" w:styleId="ListContinue3">
    <w:name w:val="List Continue 3"/>
    <w:basedOn w:val="Normal"/>
    <w:uiPriority w:val="2"/>
    <w:semiHidden/>
    <w:rsid w:val="00FD6B81"/>
    <w:pPr>
      <w:spacing w:after="120"/>
      <w:ind w:left="849"/>
    </w:pPr>
  </w:style>
  <w:style w:type="paragraph" w:styleId="ListContinue4">
    <w:name w:val="List Continue 4"/>
    <w:basedOn w:val="Normal"/>
    <w:uiPriority w:val="2"/>
    <w:semiHidden/>
    <w:rsid w:val="00FD6B81"/>
    <w:pPr>
      <w:spacing w:after="120"/>
      <w:ind w:left="1132"/>
    </w:pPr>
  </w:style>
  <w:style w:type="paragraph" w:styleId="ListContinue5">
    <w:name w:val="List Continue 5"/>
    <w:basedOn w:val="Normal"/>
    <w:uiPriority w:val="2"/>
    <w:semiHidden/>
    <w:rsid w:val="00FD6B81"/>
    <w:pPr>
      <w:spacing w:after="120"/>
      <w:ind w:left="1415"/>
    </w:pPr>
  </w:style>
  <w:style w:type="paragraph" w:styleId="ListNumber">
    <w:name w:val="List Number"/>
    <w:basedOn w:val="Normal"/>
    <w:uiPriority w:val="2"/>
    <w:unhideWhenUsed/>
    <w:rsid w:val="00FD6B81"/>
    <w:pPr>
      <w:numPr>
        <w:numId w:val="6"/>
      </w:numPr>
    </w:pPr>
  </w:style>
  <w:style w:type="paragraph" w:styleId="ListNumber2">
    <w:name w:val="List Number 2"/>
    <w:basedOn w:val="Normal"/>
    <w:uiPriority w:val="2"/>
    <w:semiHidden/>
    <w:rsid w:val="00FD6B81"/>
    <w:pPr>
      <w:numPr>
        <w:numId w:val="7"/>
      </w:numPr>
    </w:pPr>
  </w:style>
  <w:style w:type="paragraph" w:styleId="ListNumber3">
    <w:name w:val="List Number 3"/>
    <w:basedOn w:val="Normal"/>
    <w:uiPriority w:val="2"/>
    <w:semiHidden/>
    <w:rsid w:val="00FD6B81"/>
    <w:pPr>
      <w:numPr>
        <w:numId w:val="8"/>
      </w:numPr>
    </w:pPr>
  </w:style>
  <w:style w:type="paragraph" w:styleId="ListNumber4">
    <w:name w:val="List Number 4"/>
    <w:basedOn w:val="Normal"/>
    <w:uiPriority w:val="2"/>
    <w:semiHidden/>
    <w:rsid w:val="00FD6B81"/>
    <w:pPr>
      <w:numPr>
        <w:numId w:val="9"/>
      </w:numPr>
    </w:pPr>
  </w:style>
  <w:style w:type="paragraph" w:styleId="ListNumber5">
    <w:name w:val="List Number 5"/>
    <w:basedOn w:val="Normal"/>
    <w:uiPriority w:val="2"/>
    <w:semiHidden/>
    <w:rsid w:val="00FD6B81"/>
    <w:pPr>
      <w:numPr>
        <w:numId w:val="10"/>
      </w:numPr>
    </w:pPr>
  </w:style>
  <w:style w:type="paragraph" w:styleId="MessageHeader">
    <w:name w:val="Message Header"/>
    <w:basedOn w:val="Normal"/>
    <w:uiPriority w:val="2"/>
    <w:semiHidden/>
    <w:rsid w:val="00FD6B8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uiPriority w:val="99"/>
    <w:semiHidden/>
    <w:rsid w:val="00FD6B81"/>
    <w:rPr>
      <w:rFonts w:ascii="Times New Roman" w:hAnsi="Times New Roman"/>
      <w:sz w:val="24"/>
    </w:rPr>
  </w:style>
  <w:style w:type="paragraph" w:styleId="NormalIndent">
    <w:name w:val="Normal Indent"/>
    <w:basedOn w:val="Normal"/>
    <w:uiPriority w:val="2"/>
    <w:semiHidden/>
    <w:rsid w:val="00FD6B81"/>
    <w:pPr>
      <w:ind w:left="1304"/>
    </w:pPr>
  </w:style>
  <w:style w:type="paragraph" w:styleId="NoteHeading">
    <w:name w:val="Note Heading"/>
    <w:basedOn w:val="Normal"/>
    <w:next w:val="Normal"/>
    <w:uiPriority w:val="2"/>
    <w:semiHidden/>
    <w:rsid w:val="00FD6B81"/>
  </w:style>
  <w:style w:type="paragraph" w:styleId="PlainText">
    <w:name w:val="Plain Text"/>
    <w:basedOn w:val="Normal"/>
    <w:link w:val="PlainTextChar"/>
    <w:semiHidden/>
    <w:rsid w:val="00FD6B81"/>
    <w:rPr>
      <w:rFonts w:ascii="Courier New" w:hAnsi="Courier New" w:cs="Courier New"/>
      <w:sz w:val="20"/>
      <w:szCs w:val="20"/>
    </w:rPr>
  </w:style>
  <w:style w:type="paragraph" w:styleId="Salutation">
    <w:name w:val="Salutation"/>
    <w:basedOn w:val="Normal"/>
    <w:next w:val="Normal"/>
    <w:uiPriority w:val="2"/>
    <w:semiHidden/>
    <w:rsid w:val="00FD6B81"/>
  </w:style>
  <w:style w:type="paragraph" w:styleId="Signature">
    <w:name w:val="Signature"/>
    <w:basedOn w:val="Normal"/>
    <w:uiPriority w:val="2"/>
    <w:semiHidden/>
    <w:rsid w:val="00FD6B81"/>
    <w:pPr>
      <w:ind w:left="4252"/>
    </w:pPr>
  </w:style>
  <w:style w:type="character" w:styleId="Strong">
    <w:name w:val="Strong"/>
    <w:basedOn w:val="DefaultParagraphFont"/>
    <w:uiPriority w:val="22"/>
    <w:unhideWhenUsed/>
    <w:qFormat/>
    <w:rsid w:val="008A266C"/>
    <w:rPr>
      <w:b/>
      <w:bCs/>
    </w:rPr>
  </w:style>
  <w:style w:type="paragraph" w:styleId="Subtitle">
    <w:name w:val="Subtitle"/>
    <w:basedOn w:val="Normal"/>
    <w:uiPriority w:val="2"/>
    <w:semiHidden/>
    <w:unhideWhenUsed/>
    <w:qFormat/>
    <w:rsid w:val="008A266C"/>
    <w:pPr>
      <w:spacing w:after="60"/>
      <w:jc w:val="center"/>
      <w:outlineLvl w:val="1"/>
    </w:pPr>
    <w:rPr>
      <w:rFonts w:ascii="Arial" w:hAnsi="Arial" w:cs="Arial"/>
      <w:sz w:val="24"/>
    </w:rPr>
  </w:style>
  <w:style w:type="table" w:styleId="Table3Deffects1">
    <w:name w:val="Table 3D effects 1"/>
    <w:basedOn w:val="TableNormal"/>
    <w:semiHidden/>
    <w:rsid w:val="00FD6B81"/>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D6B81"/>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D6B81"/>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D6B81"/>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D6B81"/>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D6B81"/>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D6B81"/>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D6B81"/>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D6B81"/>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D6B81"/>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D6B81"/>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D6B81"/>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D6B81"/>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D6B81"/>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D6B81"/>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FD6B81"/>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D6B81"/>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FD6B81"/>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FD6B8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D6B81"/>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D6B81"/>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D6B81"/>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D6B8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D6B81"/>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D6B81"/>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D6B81"/>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D6B81"/>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D6B81"/>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D6B81"/>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D6B8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D6B8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D6B81"/>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D6B81"/>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D6B81"/>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D6B8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D6B81"/>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D6B81"/>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D6B81"/>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D6B81"/>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D6B81"/>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D6B81"/>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D6B81"/>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D6B81"/>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D6B81"/>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2"/>
    <w:semiHidden/>
    <w:unhideWhenUsed/>
    <w:qFormat/>
    <w:rsid w:val="008A266C"/>
    <w:pPr>
      <w:spacing w:before="240" w:after="60"/>
      <w:jc w:val="center"/>
      <w:outlineLvl w:val="0"/>
    </w:pPr>
    <w:rPr>
      <w:rFonts w:ascii="Arial" w:hAnsi="Arial" w:cs="Arial"/>
      <w:b/>
      <w:bCs/>
      <w:kern w:val="28"/>
      <w:sz w:val="32"/>
      <w:szCs w:val="32"/>
    </w:rPr>
  </w:style>
  <w:style w:type="paragraph" w:styleId="TOC1">
    <w:name w:val="toc 1"/>
    <w:basedOn w:val="Normal"/>
    <w:next w:val="Normal"/>
    <w:uiPriority w:val="39"/>
    <w:rsid w:val="003160A3"/>
    <w:pPr>
      <w:tabs>
        <w:tab w:val="left" w:pos="851"/>
        <w:tab w:val="right" w:leader="dot" w:pos="8891"/>
      </w:tabs>
      <w:spacing w:before="60" w:after="60"/>
      <w:ind w:left="851" w:hanging="851"/>
      <w:jc w:val="left"/>
    </w:pPr>
    <w:rPr>
      <w:rFonts w:asciiTheme="minorHAnsi" w:hAnsiTheme="minorHAnsi"/>
      <w:b/>
      <w:bCs/>
      <w:caps/>
      <w:szCs w:val="20"/>
    </w:rPr>
  </w:style>
  <w:style w:type="paragraph" w:styleId="TOC2">
    <w:name w:val="toc 2"/>
    <w:basedOn w:val="Normal"/>
    <w:next w:val="Normal"/>
    <w:uiPriority w:val="39"/>
    <w:rsid w:val="003160A3"/>
    <w:pPr>
      <w:tabs>
        <w:tab w:val="left" w:pos="851"/>
        <w:tab w:val="right" w:leader="dot" w:pos="8891"/>
      </w:tabs>
      <w:ind w:left="851" w:hanging="851"/>
      <w:jc w:val="left"/>
    </w:pPr>
    <w:rPr>
      <w:rFonts w:asciiTheme="minorHAnsi" w:hAnsiTheme="minorHAnsi"/>
      <w:szCs w:val="20"/>
    </w:rPr>
  </w:style>
  <w:style w:type="paragraph" w:styleId="TOC3">
    <w:name w:val="toc 3"/>
    <w:basedOn w:val="Normal"/>
    <w:next w:val="Normal"/>
    <w:uiPriority w:val="39"/>
    <w:rsid w:val="003160A3"/>
    <w:pPr>
      <w:tabs>
        <w:tab w:val="left" w:pos="851"/>
        <w:tab w:val="right" w:leader="dot" w:pos="8891"/>
      </w:tabs>
      <w:spacing w:before="0" w:after="0"/>
      <w:ind w:left="851" w:hanging="851"/>
      <w:jc w:val="left"/>
    </w:pPr>
    <w:rPr>
      <w:rFonts w:asciiTheme="minorHAnsi" w:hAnsiTheme="minorHAnsi"/>
      <w:iCs/>
      <w:szCs w:val="20"/>
    </w:rPr>
  </w:style>
  <w:style w:type="paragraph" w:styleId="TOC4">
    <w:name w:val="toc 4"/>
    <w:basedOn w:val="Normal"/>
    <w:next w:val="Normal"/>
    <w:link w:val="TOC4Char"/>
    <w:rsid w:val="00024055"/>
    <w:pPr>
      <w:spacing w:before="0" w:after="0"/>
      <w:ind w:left="540"/>
    </w:pPr>
    <w:rPr>
      <w:rFonts w:asciiTheme="minorHAnsi" w:hAnsiTheme="minorHAnsi"/>
      <w:szCs w:val="18"/>
    </w:rPr>
  </w:style>
  <w:style w:type="paragraph" w:styleId="TOC5">
    <w:name w:val="toc 5"/>
    <w:basedOn w:val="Normal"/>
    <w:next w:val="Normal"/>
    <w:rsid w:val="00734664"/>
    <w:pPr>
      <w:spacing w:before="0" w:after="0"/>
      <w:ind w:left="720"/>
    </w:pPr>
    <w:rPr>
      <w:rFonts w:asciiTheme="minorHAnsi" w:hAnsiTheme="minorHAnsi"/>
      <w:szCs w:val="18"/>
    </w:rPr>
  </w:style>
  <w:style w:type="numbering" w:styleId="111111">
    <w:name w:val="Outline List 2"/>
    <w:basedOn w:val="NoList"/>
    <w:semiHidden/>
    <w:rsid w:val="00FD6B81"/>
    <w:pPr>
      <w:numPr>
        <w:numId w:val="11"/>
      </w:numPr>
    </w:pPr>
  </w:style>
  <w:style w:type="numbering" w:styleId="1ai">
    <w:name w:val="Outline List 1"/>
    <w:basedOn w:val="NoList"/>
    <w:semiHidden/>
    <w:rsid w:val="00FD6B81"/>
    <w:pPr>
      <w:numPr>
        <w:numId w:val="12"/>
      </w:numPr>
    </w:pPr>
  </w:style>
  <w:style w:type="numbering" w:styleId="ArticleSection">
    <w:name w:val="Outline List 3"/>
    <w:basedOn w:val="NoList"/>
    <w:semiHidden/>
    <w:rsid w:val="00FD6B81"/>
    <w:pPr>
      <w:numPr>
        <w:numId w:val="13"/>
      </w:numPr>
    </w:pPr>
  </w:style>
  <w:style w:type="paragraph" w:styleId="BlockText">
    <w:name w:val="Block Text"/>
    <w:basedOn w:val="Normal"/>
    <w:semiHidden/>
    <w:rsid w:val="00FD6B81"/>
    <w:pPr>
      <w:spacing w:after="120"/>
      <w:ind w:left="1440" w:right="1440"/>
    </w:pPr>
  </w:style>
  <w:style w:type="paragraph" w:styleId="BodyText">
    <w:name w:val="Body Text"/>
    <w:basedOn w:val="Normal"/>
    <w:link w:val="BodyTextChar"/>
    <w:uiPriority w:val="99"/>
    <w:qFormat/>
    <w:rsid w:val="008A266C"/>
    <w:pPr>
      <w:spacing w:after="120"/>
    </w:pPr>
  </w:style>
  <w:style w:type="paragraph" w:styleId="BodyText2">
    <w:name w:val="Body Text 2"/>
    <w:basedOn w:val="Normal"/>
    <w:uiPriority w:val="2"/>
    <w:semiHidden/>
    <w:rsid w:val="00FD6B81"/>
    <w:pPr>
      <w:spacing w:after="120" w:line="480" w:lineRule="auto"/>
    </w:pPr>
  </w:style>
  <w:style w:type="paragraph" w:styleId="BodyText3">
    <w:name w:val="Body Text 3"/>
    <w:basedOn w:val="Normal"/>
    <w:uiPriority w:val="2"/>
    <w:semiHidden/>
    <w:rsid w:val="00FD6B81"/>
    <w:pPr>
      <w:spacing w:after="120"/>
    </w:pPr>
    <w:rPr>
      <w:sz w:val="16"/>
      <w:szCs w:val="16"/>
    </w:rPr>
  </w:style>
  <w:style w:type="paragraph" w:styleId="BodyTextFirstIndent">
    <w:name w:val="Body Text First Indent"/>
    <w:basedOn w:val="BodyText"/>
    <w:uiPriority w:val="2"/>
    <w:semiHidden/>
    <w:rsid w:val="00FD6B81"/>
    <w:pPr>
      <w:ind w:firstLine="210"/>
    </w:pPr>
  </w:style>
  <w:style w:type="paragraph" w:styleId="BodyTextIndent">
    <w:name w:val="Body Text Indent"/>
    <w:basedOn w:val="Normal"/>
    <w:uiPriority w:val="2"/>
    <w:semiHidden/>
    <w:rsid w:val="00FD6B81"/>
    <w:pPr>
      <w:spacing w:after="120"/>
      <w:ind w:left="283"/>
    </w:pPr>
  </w:style>
  <w:style w:type="paragraph" w:styleId="BodyTextFirstIndent2">
    <w:name w:val="Body Text First Indent 2"/>
    <w:basedOn w:val="BodyTextIndent"/>
    <w:uiPriority w:val="2"/>
    <w:semiHidden/>
    <w:rsid w:val="00FD6B81"/>
    <w:pPr>
      <w:ind w:firstLine="210"/>
    </w:pPr>
  </w:style>
  <w:style w:type="paragraph" w:styleId="BodyTextIndent2">
    <w:name w:val="Body Text Indent 2"/>
    <w:basedOn w:val="Normal"/>
    <w:uiPriority w:val="2"/>
    <w:semiHidden/>
    <w:rsid w:val="00FD6B81"/>
    <w:pPr>
      <w:spacing w:after="120" w:line="480" w:lineRule="auto"/>
      <w:ind w:left="283"/>
    </w:pPr>
  </w:style>
  <w:style w:type="paragraph" w:styleId="BodyTextIndent3">
    <w:name w:val="Body Text Indent 3"/>
    <w:basedOn w:val="Normal"/>
    <w:uiPriority w:val="2"/>
    <w:semiHidden/>
    <w:rsid w:val="00FD6B81"/>
    <w:pPr>
      <w:spacing w:after="120"/>
      <w:ind w:left="283"/>
    </w:pPr>
    <w:rPr>
      <w:sz w:val="16"/>
      <w:szCs w:val="16"/>
    </w:rPr>
  </w:style>
  <w:style w:type="paragraph" w:styleId="Closing">
    <w:name w:val="Closing"/>
    <w:basedOn w:val="Normal"/>
    <w:uiPriority w:val="2"/>
    <w:semiHidden/>
    <w:rsid w:val="00FD6B81"/>
    <w:pPr>
      <w:ind w:left="4252"/>
    </w:pPr>
  </w:style>
  <w:style w:type="paragraph" w:styleId="Date">
    <w:name w:val="Date"/>
    <w:basedOn w:val="Normal"/>
    <w:next w:val="Normal"/>
    <w:uiPriority w:val="2"/>
    <w:semiHidden/>
    <w:rsid w:val="00FD6B81"/>
  </w:style>
  <w:style w:type="paragraph" w:styleId="E-mailSignature">
    <w:name w:val="E-mail Signature"/>
    <w:basedOn w:val="Normal"/>
    <w:uiPriority w:val="2"/>
    <w:semiHidden/>
    <w:rsid w:val="00FD6B81"/>
  </w:style>
  <w:style w:type="character" w:styleId="Emphasis">
    <w:name w:val="Emphasis"/>
    <w:basedOn w:val="DefaultParagraphFont"/>
    <w:uiPriority w:val="20"/>
    <w:qFormat/>
    <w:rsid w:val="00FD6B81"/>
    <w:rPr>
      <w:i/>
      <w:iCs/>
    </w:rPr>
  </w:style>
  <w:style w:type="paragraph" w:styleId="EnvelopeAddress">
    <w:name w:val="envelope address"/>
    <w:basedOn w:val="Normal"/>
    <w:uiPriority w:val="2"/>
    <w:semiHidden/>
    <w:unhideWhenUsed/>
    <w:rsid w:val="00FD6B81"/>
    <w:pPr>
      <w:framePr w:w="7920" w:h="1980" w:hRule="exact" w:hSpace="141" w:wrap="auto" w:hAnchor="page" w:xAlign="center" w:yAlign="bottom"/>
      <w:ind w:left="2880"/>
    </w:pPr>
    <w:rPr>
      <w:rFonts w:ascii="Arial" w:hAnsi="Arial" w:cs="Arial"/>
      <w:sz w:val="24"/>
    </w:rPr>
  </w:style>
  <w:style w:type="paragraph" w:styleId="EnvelopeReturn">
    <w:name w:val="envelope return"/>
    <w:basedOn w:val="Normal"/>
    <w:uiPriority w:val="2"/>
    <w:semiHidden/>
    <w:unhideWhenUsed/>
    <w:rsid w:val="00FD6B81"/>
    <w:rPr>
      <w:rFonts w:ascii="Arial" w:hAnsi="Arial" w:cs="Arial"/>
      <w:sz w:val="20"/>
      <w:szCs w:val="20"/>
    </w:rPr>
  </w:style>
  <w:style w:type="paragraph" w:styleId="Footer">
    <w:name w:val="footer"/>
    <w:basedOn w:val="Normal"/>
    <w:link w:val="FooterChar"/>
    <w:uiPriority w:val="99"/>
    <w:rsid w:val="003160A3"/>
    <w:pPr>
      <w:tabs>
        <w:tab w:val="right" w:pos="9509"/>
      </w:tabs>
      <w:spacing w:line="210" w:lineRule="atLeast"/>
    </w:pPr>
    <w:rPr>
      <w:caps/>
      <w:sz w:val="16"/>
    </w:rPr>
  </w:style>
  <w:style w:type="paragraph" w:styleId="Header">
    <w:name w:val="header"/>
    <w:basedOn w:val="Normal"/>
    <w:uiPriority w:val="2"/>
    <w:rsid w:val="005F4E2F"/>
    <w:pPr>
      <w:tabs>
        <w:tab w:val="right" w:pos="8902"/>
      </w:tabs>
      <w:spacing w:line="160" w:lineRule="atLeast"/>
      <w:ind w:left="-624"/>
    </w:pPr>
    <w:rPr>
      <w:caps/>
      <w:spacing w:val="4"/>
      <w:sz w:val="13"/>
    </w:rPr>
  </w:style>
  <w:style w:type="character" w:styleId="FollowedHyperlink">
    <w:name w:val="FollowedHyperlink"/>
    <w:basedOn w:val="DefaultParagraphFont"/>
    <w:uiPriority w:val="2"/>
    <w:semiHidden/>
    <w:unhideWhenUsed/>
    <w:rsid w:val="00A07BBE"/>
    <w:rPr>
      <w:rFonts w:ascii="Verdana" w:hAnsi="Verdana"/>
      <w:color w:val="808080"/>
      <w:sz w:val="18"/>
      <w:u w:val="none"/>
    </w:rPr>
  </w:style>
  <w:style w:type="character" w:styleId="Hyperlink">
    <w:name w:val="Hyperlink"/>
    <w:basedOn w:val="DefaultParagraphFont"/>
    <w:uiPriority w:val="99"/>
    <w:unhideWhenUsed/>
    <w:rsid w:val="00A07BBE"/>
    <w:rPr>
      <w:rFonts w:ascii="Verdana" w:hAnsi="Verdana"/>
      <w:color w:val="auto"/>
      <w:sz w:val="18"/>
      <w:u w:val="none"/>
    </w:rPr>
  </w:style>
  <w:style w:type="character" w:styleId="PageNumber">
    <w:name w:val="page number"/>
    <w:basedOn w:val="DefaultParagraphFont"/>
    <w:uiPriority w:val="2"/>
    <w:rsid w:val="00D85E54"/>
    <w:rPr>
      <w:rFonts w:ascii="Verdana" w:hAnsi="Verdana"/>
      <w:sz w:val="15"/>
    </w:rPr>
  </w:style>
  <w:style w:type="paragraph" w:customStyle="1" w:styleId="Normal-Intentedfor">
    <w:name w:val="Normal - Intented for"/>
    <w:basedOn w:val="Normal-Documentdatatext"/>
    <w:uiPriority w:val="2"/>
    <w:rsid w:val="00940A0B"/>
  </w:style>
  <w:style w:type="paragraph" w:customStyle="1" w:styleId="Normal-TOCHeading">
    <w:name w:val="Normal - TOC Heading"/>
    <w:basedOn w:val="Normal"/>
    <w:next w:val="Normal"/>
    <w:uiPriority w:val="2"/>
    <w:rsid w:val="00DD3B43"/>
    <w:pPr>
      <w:spacing w:before="60" w:after="60" w:line="280" w:lineRule="atLeast"/>
    </w:pPr>
    <w:rPr>
      <w:b/>
      <w:caps/>
      <w:color w:val="009DE0"/>
      <w:sz w:val="22"/>
    </w:rPr>
  </w:style>
  <w:style w:type="paragraph" w:customStyle="1" w:styleId="Normal-Headnote">
    <w:name w:val="Normal - Head note"/>
    <w:basedOn w:val="Normal"/>
    <w:uiPriority w:val="2"/>
    <w:rsid w:val="00AF7FE1"/>
    <w:pPr>
      <w:spacing w:line="270" w:lineRule="atLeast"/>
      <w:ind w:left="624"/>
    </w:pPr>
    <w:rPr>
      <w:b/>
      <w:color w:val="4D4D4D"/>
      <w:sz w:val="21"/>
    </w:rPr>
  </w:style>
  <w:style w:type="paragraph" w:customStyle="1" w:styleId="Template">
    <w:name w:val="Template"/>
    <w:link w:val="TemplateChar"/>
    <w:uiPriority w:val="2"/>
    <w:semiHidden/>
    <w:rsid w:val="00484A78"/>
    <w:pPr>
      <w:tabs>
        <w:tab w:val="left" w:pos="198"/>
      </w:tabs>
      <w:spacing w:line="200" w:lineRule="atLeast"/>
    </w:pPr>
    <w:rPr>
      <w:rFonts w:ascii="Verdana" w:hAnsi="Verdana"/>
      <w:noProof/>
      <w:sz w:val="14"/>
      <w:szCs w:val="24"/>
      <w:lang w:val="en-GB"/>
    </w:rPr>
  </w:style>
  <w:style w:type="paragraph" w:customStyle="1" w:styleId="Template-Adresse">
    <w:name w:val="Template - Adresse"/>
    <w:basedOn w:val="Template"/>
    <w:uiPriority w:val="2"/>
    <w:semiHidden/>
    <w:rsid w:val="00985E2A"/>
  </w:style>
  <w:style w:type="paragraph" w:customStyle="1" w:styleId="Normal-FrontpageHeading1">
    <w:name w:val="Normal - Frontpage Heading 1"/>
    <w:basedOn w:val="Normal"/>
    <w:link w:val="Normal-FrontpageHeading1Char"/>
    <w:uiPriority w:val="2"/>
    <w:rsid w:val="003160A3"/>
    <w:pPr>
      <w:suppressLineNumbers/>
      <w:suppressAutoHyphens/>
      <w:spacing w:before="60" w:after="60"/>
      <w:jc w:val="left"/>
    </w:pPr>
    <w:rPr>
      <w:b/>
      <w:caps/>
      <w:color w:val="4D4D4D"/>
      <w:sz w:val="52"/>
    </w:rPr>
  </w:style>
  <w:style w:type="paragraph" w:customStyle="1" w:styleId="Normal-FrontpageHeading2">
    <w:name w:val="Normal - Frontpage Heading 2"/>
    <w:basedOn w:val="Normal-FrontpageHeading1"/>
    <w:link w:val="Normal-FrontpageHeading2Char"/>
    <w:uiPriority w:val="2"/>
    <w:rsid w:val="003160A3"/>
    <w:rPr>
      <w:color w:val="009DE0"/>
    </w:rPr>
  </w:style>
  <w:style w:type="paragraph" w:customStyle="1" w:styleId="Normal-Documentdataleadtext">
    <w:name w:val="Normal - Document data leadtext"/>
    <w:basedOn w:val="Normal"/>
    <w:uiPriority w:val="2"/>
    <w:rsid w:val="00DD7BC5"/>
    <w:rPr>
      <w:sz w:val="16"/>
    </w:rPr>
  </w:style>
  <w:style w:type="paragraph" w:customStyle="1" w:styleId="Normal-Documentdatatext">
    <w:name w:val="Normal - Document data text"/>
    <w:basedOn w:val="Normal"/>
    <w:uiPriority w:val="2"/>
    <w:rsid w:val="00500003"/>
    <w:rPr>
      <w:b/>
    </w:rPr>
  </w:style>
  <w:style w:type="paragraph" w:customStyle="1" w:styleId="Template-ReftoFrontpageheading1">
    <w:name w:val="Template - Ref to Frontpage heading 1"/>
    <w:basedOn w:val="Template"/>
    <w:link w:val="Template-ReftoFrontpageheading1Char"/>
    <w:uiPriority w:val="2"/>
    <w:semiHidden/>
    <w:rsid w:val="009C1AC6"/>
    <w:pPr>
      <w:spacing w:line="280" w:lineRule="atLeast"/>
    </w:pPr>
    <w:rPr>
      <w:b/>
      <w:caps/>
      <w:color w:val="009DE0"/>
      <w:sz w:val="22"/>
    </w:rPr>
  </w:style>
  <w:style w:type="paragraph" w:customStyle="1" w:styleId="Normal-FactBoxHeading1-White">
    <w:name w:val="Normal - Fact Box Heading 1 -  White"/>
    <w:basedOn w:val="Normal"/>
    <w:next w:val="Normal-FactBoxHeading2-Black"/>
    <w:rsid w:val="009F44C8"/>
    <w:pPr>
      <w:spacing w:line="320" w:lineRule="atLeast"/>
    </w:pPr>
    <w:rPr>
      <w:b/>
      <w:caps/>
      <w:color w:val="FFFFFF"/>
      <w:sz w:val="30"/>
    </w:rPr>
  </w:style>
  <w:style w:type="paragraph" w:customStyle="1" w:styleId="Normal-FactBoxHeading1-Black">
    <w:name w:val="Normal - Fact Box Heading 1 - Black"/>
    <w:basedOn w:val="Normal"/>
    <w:rsid w:val="00A131C4"/>
    <w:pPr>
      <w:spacing w:after="160"/>
    </w:pPr>
    <w:rPr>
      <w:b/>
      <w:caps/>
      <w:sz w:val="22"/>
    </w:rPr>
  </w:style>
  <w:style w:type="paragraph" w:customStyle="1" w:styleId="Normal-FactBoxHeading2-White">
    <w:name w:val="Normal - Fact Box Heading 2 - White"/>
    <w:basedOn w:val="Normal"/>
    <w:next w:val="Normal-FactBoxBodytext-White"/>
    <w:rsid w:val="00043556"/>
    <w:pPr>
      <w:spacing w:after="100" w:line="220" w:lineRule="atLeast"/>
    </w:pPr>
    <w:rPr>
      <w:b/>
      <w:color w:val="FFFFFF"/>
    </w:rPr>
  </w:style>
  <w:style w:type="paragraph" w:customStyle="1" w:styleId="Normal-FactBoxHeading2-Black">
    <w:name w:val="Normal - Fact Box Heading 2 - Black"/>
    <w:basedOn w:val="Normal"/>
    <w:next w:val="Normal-FactBoxBodytext-Black"/>
    <w:rsid w:val="00A131C4"/>
    <w:pPr>
      <w:spacing w:line="220" w:lineRule="atLeast"/>
    </w:pPr>
    <w:rPr>
      <w:b/>
    </w:rPr>
  </w:style>
  <w:style w:type="paragraph" w:customStyle="1" w:styleId="Normal-FactBoxBodytext-White">
    <w:name w:val="Normal - Fact Box Body text - White"/>
    <w:basedOn w:val="Normal"/>
    <w:rsid w:val="005846D0"/>
    <w:pPr>
      <w:spacing w:line="280" w:lineRule="atLeast"/>
    </w:pPr>
    <w:rPr>
      <w:color w:val="FFFFFF"/>
    </w:rPr>
  </w:style>
  <w:style w:type="paragraph" w:customStyle="1" w:styleId="Normal-FactBoxBodytext-Black">
    <w:name w:val="Normal - Fact Box Body text - Black"/>
    <w:basedOn w:val="Normal"/>
    <w:rsid w:val="00A131C4"/>
    <w:pPr>
      <w:spacing w:line="220" w:lineRule="atLeast"/>
    </w:pPr>
  </w:style>
  <w:style w:type="character" w:customStyle="1" w:styleId="Normal-FrontpageHeading1Char">
    <w:name w:val="Normal - Frontpage Heading 1 Char"/>
    <w:basedOn w:val="DefaultParagraphFont"/>
    <w:link w:val="Normal-FrontpageHeading1"/>
    <w:uiPriority w:val="2"/>
    <w:rsid w:val="003160A3"/>
    <w:rPr>
      <w:rFonts w:ascii="Verdana" w:hAnsi="Verdana"/>
      <w:b/>
      <w:caps/>
      <w:color w:val="4D4D4D"/>
      <w:sz w:val="52"/>
      <w:szCs w:val="24"/>
      <w:lang w:val="et-EE"/>
    </w:rPr>
  </w:style>
  <w:style w:type="paragraph" w:customStyle="1" w:styleId="Normal-NoteHeading">
    <w:name w:val="Normal - Note Heading"/>
    <w:basedOn w:val="Normal"/>
    <w:uiPriority w:val="2"/>
    <w:rsid w:val="006D6D68"/>
    <w:pPr>
      <w:spacing w:after="100" w:line="170" w:lineRule="atLeast"/>
    </w:pPr>
    <w:rPr>
      <w:b/>
      <w:color w:val="009DE0"/>
      <w:sz w:val="15"/>
    </w:rPr>
  </w:style>
  <w:style w:type="paragraph" w:customStyle="1" w:styleId="Normal-Note">
    <w:name w:val="Normal - Note"/>
    <w:basedOn w:val="Normal"/>
    <w:uiPriority w:val="2"/>
    <w:rsid w:val="006D6D68"/>
    <w:pPr>
      <w:spacing w:line="170" w:lineRule="atLeast"/>
    </w:pPr>
    <w:rPr>
      <w:sz w:val="15"/>
    </w:rPr>
  </w:style>
  <w:style w:type="paragraph" w:customStyle="1" w:styleId="Caption-Text">
    <w:name w:val="Caption - Text"/>
    <w:basedOn w:val="Normal"/>
    <w:rsid w:val="003160A3"/>
    <w:pPr>
      <w:spacing w:line="170" w:lineRule="atLeast"/>
    </w:pPr>
    <w:rPr>
      <w:sz w:val="16"/>
    </w:rPr>
  </w:style>
  <w:style w:type="paragraph" w:customStyle="1" w:styleId="Normal-LeadingAfterCaption">
    <w:name w:val="Normal - Leading After Caption"/>
    <w:basedOn w:val="Normal"/>
    <w:uiPriority w:val="2"/>
    <w:rsid w:val="00126165"/>
    <w:pPr>
      <w:framePr w:wrap="around" w:vAnchor="text" w:hAnchor="page" w:x="8818" w:y="1"/>
      <w:spacing w:line="100" w:lineRule="exact"/>
      <w:suppressOverlap/>
    </w:pPr>
    <w:rPr>
      <w:sz w:val="10"/>
      <w:lang w:val="it-IT"/>
    </w:rPr>
  </w:style>
  <w:style w:type="paragraph" w:customStyle="1" w:styleId="Template-ReftoFrontpageheading2">
    <w:name w:val="Template - Ref to Frontpage heading 2"/>
    <w:basedOn w:val="Template-ReftoFrontpageheading1"/>
    <w:link w:val="Template-ReftoFrontpageheading2Char"/>
    <w:uiPriority w:val="2"/>
    <w:semiHidden/>
    <w:rsid w:val="009C1AC6"/>
  </w:style>
  <w:style w:type="paragraph" w:customStyle="1" w:styleId="Normal-RevisionData">
    <w:name w:val="Normal - Revision Data"/>
    <w:basedOn w:val="Normal"/>
    <w:uiPriority w:val="2"/>
    <w:rsid w:val="00BF437F"/>
    <w:rPr>
      <w:sz w:val="16"/>
    </w:rPr>
  </w:style>
  <w:style w:type="paragraph" w:customStyle="1" w:styleId="Normal-RevisionDataText">
    <w:name w:val="Normal - Revision Data Text"/>
    <w:basedOn w:val="Normal"/>
    <w:uiPriority w:val="2"/>
    <w:rsid w:val="000C5F1B"/>
    <w:rPr>
      <w:b/>
    </w:rPr>
  </w:style>
  <w:style w:type="character" w:customStyle="1" w:styleId="Normal-FrontpageHeading2Char">
    <w:name w:val="Normal - Frontpage Heading 2 Char"/>
    <w:basedOn w:val="Normal-FrontpageHeading1Char"/>
    <w:link w:val="Normal-FrontpageHeading2"/>
    <w:uiPriority w:val="2"/>
    <w:rsid w:val="003160A3"/>
    <w:rPr>
      <w:rFonts w:ascii="Verdana" w:hAnsi="Verdana"/>
      <w:b/>
      <w:caps/>
      <w:color w:val="009DE0"/>
      <w:sz w:val="52"/>
      <w:szCs w:val="24"/>
      <w:lang w:val="et-EE"/>
    </w:rPr>
  </w:style>
  <w:style w:type="character" w:customStyle="1" w:styleId="TemplateChar">
    <w:name w:val="Template Char"/>
    <w:basedOn w:val="DefaultParagraphFont"/>
    <w:link w:val="Template"/>
    <w:uiPriority w:val="2"/>
    <w:semiHidden/>
    <w:rsid w:val="00A01080"/>
    <w:rPr>
      <w:rFonts w:ascii="Verdana" w:hAnsi="Verdana"/>
      <w:noProof/>
      <w:sz w:val="14"/>
      <w:szCs w:val="24"/>
      <w:lang w:val="en-GB"/>
    </w:rPr>
  </w:style>
  <w:style w:type="character" w:customStyle="1" w:styleId="Template-ReftoFrontpageheading1Char">
    <w:name w:val="Template - Ref to Frontpage heading 1 Char"/>
    <w:basedOn w:val="TemplateChar"/>
    <w:link w:val="Template-ReftoFrontpageheading1"/>
    <w:uiPriority w:val="2"/>
    <w:semiHidden/>
    <w:rsid w:val="00A01080"/>
    <w:rPr>
      <w:rFonts w:ascii="Verdana" w:hAnsi="Verdana"/>
      <w:b/>
      <w:caps/>
      <w:noProof/>
      <w:color w:val="009DE0"/>
      <w:sz w:val="22"/>
      <w:szCs w:val="24"/>
      <w:lang w:val="en-GB"/>
    </w:rPr>
  </w:style>
  <w:style w:type="character" w:customStyle="1" w:styleId="Template-ReftoFrontpageheading2Char">
    <w:name w:val="Template - Ref to Frontpage heading 2 Char"/>
    <w:basedOn w:val="Template-ReftoFrontpageheading1Char"/>
    <w:link w:val="Template-ReftoFrontpageheading2"/>
    <w:uiPriority w:val="2"/>
    <w:semiHidden/>
    <w:rsid w:val="00A01080"/>
    <w:rPr>
      <w:rFonts w:ascii="Verdana" w:hAnsi="Verdana"/>
      <w:b/>
      <w:caps/>
      <w:noProof/>
      <w:color w:val="009DE0"/>
      <w:sz w:val="22"/>
      <w:szCs w:val="24"/>
      <w:lang w:val="en-GB"/>
    </w:rPr>
  </w:style>
  <w:style w:type="paragraph" w:customStyle="1" w:styleId="Template-Stylerefheader">
    <w:name w:val="Template - Styleref header"/>
    <w:basedOn w:val="Header"/>
    <w:uiPriority w:val="2"/>
    <w:semiHidden/>
    <w:rsid w:val="00D85E54"/>
    <w:pPr>
      <w:ind w:left="0"/>
    </w:pPr>
    <w:rPr>
      <w:lang w:val="da-DK"/>
    </w:rPr>
  </w:style>
  <w:style w:type="paragraph" w:customStyle="1" w:styleId="Normal-Ref">
    <w:name w:val="Normal - Ref"/>
    <w:basedOn w:val="Normal"/>
    <w:uiPriority w:val="2"/>
    <w:rsid w:val="0020412A"/>
  </w:style>
  <w:style w:type="paragraph" w:customStyle="1" w:styleId="Normal-Optional1">
    <w:name w:val="Normal - Optional 1"/>
    <w:basedOn w:val="Normal-RevisionDataText"/>
    <w:uiPriority w:val="2"/>
    <w:rsid w:val="0020412A"/>
  </w:style>
  <w:style w:type="paragraph" w:customStyle="1" w:styleId="Normal-Optional2">
    <w:name w:val="Normal - Optional 2"/>
    <w:basedOn w:val="Normal-RevisionDataText"/>
    <w:uiPriority w:val="2"/>
    <w:rsid w:val="0020412A"/>
  </w:style>
  <w:style w:type="paragraph" w:customStyle="1" w:styleId="Normal-SupplementTOC1">
    <w:name w:val="Normal - Supplement TOC1"/>
    <w:basedOn w:val="Normal"/>
    <w:next w:val="Normal-SupplementsTOC2"/>
    <w:uiPriority w:val="2"/>
    <w:rsid w:val="009A5471"/>
    <w:rPr>
      <w:b/>
    </w:rPr>
  </w:style>
  <w:style w:type="paragraph" w:customStyle="1" w:styleId="Normal-SupplementsTOC2">
    <w:name w:val="Normal - Supplements TOC2"/>
    <w:basedOn w:val="Normal"/>
    <w:uiPriority w:val="2"/>
    <w:rsid w:val="009A5471"/>
  </w:style>
  <w:style w:type="paragraph" w:styleId="TOC6">
    <w:name w:val="toc 6"/>
    <w:basedOn w:val="Normal"/>
    <w:next w:val="Normal"/>
    <w:rsid w:val="003262DA"/>
    <w:pPr>
      <w:spacing w:before="0" w:after="0"/>
      <w:ind w:left="900"/>
    </w:pPr>
    <w:rPr>
      <w:rFonts w:asciiTheme="minorHAnsi" w:hAnsiTheme="minorHAnsi"/>
      <w:szCs w:val="18"/>
    </w:rPr>
  </w:style>
  <w:style w:type="paragraph" w:customStyle="1" w:styleId="Normal-Bullet">
    <w:name w:val="Normal - Bullet"/>
    <w:basedOn w:val="Normal"/>
    <w:uiPriority w:val="2"/>
    <w:rsid w:val="00C07812"/>
    <w:pPr>
      <w:numPr>
        <w:numId w:val="15"/>
      </w:numPr>
    </w:pPr>
  </w:style>
  <w:style w:type="paragraph" w:customStyle="1" w:styleId="Normal-Numbering">
    <w:name w:val="Normal - Numbering"/>
    <w:basedOn w:val="Normal-Bullet"/>
    <w:uiPriority w:val="2"/>
    <w:rsid w:val="00C07812"/>
    <w:pPr>
      <w:numPr>
        <w:numId w:val="14"/>
      </w:numPr>
    </w:pPr>
  </w:style>
  <w:style w:type="paragraph" w:customStyle="1" w:styleId="Normal-SupplementNumber">
    <w:name w:val="Normal - Supplement Number"/>
    <w:basedOn w:val="Normal"/>
    <w:next w:val="Normal-Supplementstitle"/>
    <w:uiPriority w:val="2"/>
    <w:rsid w:val="00810248"/>
    <w:pPr>
      <w:pageBreakBefore/>
      <w:spacing w:before="2560" w:line="280" w:lineRule="atLeast"/>
    </w:pPr>
    <w:rPr>
      <w:b/>
      <w:caps/>
      <w:color w:val="009DE0"/>
      <w:sz w:val="22"/>
    </w:rPr>
  </w:style>
  <w:style w:type="paragraph" w:customStyle="1" w:styleId="Normal-Supplementstitle">
    <w:name w:val="Normal - Supplements title"/>
    <w:basedOn w:val="Normal-SupplementNumber"/>
    <w:next w:val="Normal"/>
    <w:uiPriority w:val="2"/>
    <w:rsid w:val="00810248"/>
    <w:pPr>
      <w:pageBreakBefore w:val="0"/>
      <w:spacing w:before="0"/>
    </w:pPr>
  </w:style>
  <w:style w:type="paragraph" w:customStyle="1" w:styleId="Normal-Optional1leadtext">
    <w:name w:val="Normal - Optional 1 leadtext"/>
    <w:basedOn w:val="Normal-Documentdataleadtext"/>
    <w:uiPriority w:val="2"/>
    <w:rsid w:val="00C23F7D"/>
  </w:style>
  <w:style w:type="paragraph" w:customStyle="1" w:styleId="Normal-Optional2leadtext">
    <w:name w:val="Normal - Optional 2 leadtext"/>
    <w:basedOn w:val="Normal-Optional1leadtext"/>
    <w:uiPriority w:val="2"/>
    <w:rsid w:val="00C23F7D"/>
  </w:style>
  <w:style w:type="character" w:customStyle="1" w:styleId="TOC4Char">
    <w:name w:val="TOC 4 Char"/>
    <w:basedOn w:val="DefaultParagraphFont"/>
    <w:link w:val="TOC4"/>
    <w:rsid w:val="00024055"/>
    <w:rPr>
      <w:rFonts w:asciiTheme="minorHAnsi" w:hAnsiTheme="minorHAnsi"/>
      <w:sz w:val="18"/>
      <w:szCs w:val="18"/>
      <w:lang w:val="et-EE"/>
    </w:rPr>
  </w:style>
  <w:style w:type="paragraph" w:styleId="DocumentMap">
    <w:name w:val="Document Map"/>
    <w:basedOn w:val="Normal"/>
    <w:uiPriority w:val="2"/>
    <w:semiHidden/>
    <w:rsid w:val="00164D5A"/>
    <w:pPr>
      <w:shd w:val="clear" w:color="auto" w:fill="000080"/>
    </w:pPr>
    <w:rPr>
      <w:rFonts w:ascii="Tahoma" w:hAnsi="Tahoma" w:cs="Tahoma"/>
      <w:sz w:val="20"/>
      <w:szCs w:val="20"/>
    </w:rPr>
  </w:style>
  <w:style w:type="paragraph" w:customStyle="1" w:styleId="Heading1-NOTTOC">
    <w:name w:val="Heading 1 - NOT TOC"/>
    <w:basedOn w:val="Heading1"/>
    <w:rsid w:val="00CB0535"/>
    <w:pPr>
      <w:numPr>
        <w:numId w:val="0"/>
      </w:numPr>
      <w:outlineLvl w:val="9"/>
    </w:pPr>
  </w:style>
  <w:style w:type="paragraph" w:customStyle="1" w:styleId="Heading2-NOTTOC">
    <w:name w:val="Heading 2 - NOT TOC"/>
    <w:basedOn w:val="Heading2"/>
    <w:rsid w:val="00721F26"/>
    <w:pPr>
      <w:numPr>
        <w:ilvl w:val="0"/>
        <w:numId w:val="0"/>
      </w:numPr>
      <w:outlineLvl w:val="9"/>
    </w:pPr>
  </w:style>
  <w:style w:type="paragraph" w:customStyle="1" w:styleId="Heading3-NOTTOC">
    <w:name w:val="Heading 3 - NOT TOC"/>
    <w:basedOn w:val="Heading3"/>
    <w:rsid w:val="000561E5"/>
    <w:pPr>
      <w:numPr>
        <w:ilvl w:val="0"/>
        <w:numId w:val="0"/>
      </w:numPr>
      <w:outlineLvl w:val="9"/>
    </w:pPr>
  </w:style>
  <w:style w:type="paragraph" w:customStyle="1" w:styleId="Heading4-NOTTOC">
    <w:name w:val="Heading 4 - NOT TOC"/>
    <w:basedOn w:val="Heading4"/>
    <w:rsid w:val="000561E5"/>
    <w:pPr>
      <w:numPr>
        <w:ilvl w:val="0"/>
        <w:numId w:val="0"/>
      </w:numPr>
      <w:outlineLvl w:val="9"/>
    </w:pPr>
  </w:style>
  <w:style w:type="paragraph" w:customStyle="1" w:styleId="Normal-SupplementNumber-NOTTOC">
    <w:name w:val="Normal - Supplement Number - NOT TOC"/>
    <w:basedOn w:val="Normal-SupplementNumber"/>
    <w:rsid w:val="000561E5"/>
  </w:style>
  <w:style w:type="paragraph" w:customStyle="1" w:styleId="Normal-SupplementsTitle-NOTTOC">
    <w:name w:val="Normal - Supplements Title - NOT TOC"/>
    <w:basedOn w:val="Normal-Supplementstitle"/>
    <w:rsid w:val="000561E5"/>
  </w:style>
  <w:style w:type="character" w:customStyle="1" w:styleId="FooterChar">
    <w:name w:val="Footer Char"/>
    <w:basedOn w:val="DefaultParagraphFont"/>
    <w:link w:val="Footer"/>
    <w:uiPriority w:val="99"/>
    <w:rsid w:val="003160A3"/>
    <w:rPr>
      <w:rFonts w:ascii="Verdana" w:hAnsi="Verdana"/>
      <w:caps/>
      <w:sz w:val="16"/>
      <w:szCs w:val="24"/>
      <w:lang w:val="et-EE"/>
    </w:rPr>
  </w:style>
  <w:style w:type="paragraph" w:styleId="TOC7">
    <w:name w:val="toc 7"/>
    <w:basedOn w:val="Normal"/>
    <w:next w:val="Normal"/>
    <w:uiPriority w:val="39"/>
    <w:rsid w:val="002B17B5"/>
    <w:pPr>
      <w:tabs>
        <w:tab w:val="right" w:pos="7218"/>
      </w:tabs>
      <w:spacing w:before="0" w:after="0"/>
    </w:pPr>
    <w:rPr>
      <w:rFonts w:asciiTheme="minorHAnsi" w:hAnsiTheme="minorHAnsi"/>
      <w:noProof/>
      <w:szCs w:val="18"/>
    </w:rPr>
  </w:style>
  <w:style w:type="paragraph" w:styleId="TOC8">
    <w:name w:val="toc 8"/>
    <w:basedOn w:val="Normal"/>
    <w:next w:val="Normal"/>
    <w:uiPriority w:val="39"/>
    <w:rsid w:val="002B17B5"/>
    <w:pPr>
      <w:spacing w:before="0" w:after="0"/>
    </w:pPr>
    <w:rPr>
      <w:rFonts w:asciiTheme="minorHAnsi" w:hAnsiTheme="minorHAnsi"/>
      <w:szCs w:val="18"/>
    </w:rPr>
  </w:style>
  <w:style w:type="paragraph" w:styleId="TOC9">
    <w:name w:val="toc 9"/>
    <w:basedOn w:val="Normal"/>
    <w:next w:val="Normal"/>
    <w:rsid w:val="009264BF"/>
    <w:pPr>
      <w:spacing w:before="0" w:after="0"/>
      <w:ind w:left="1440"/>
    </w:pPr>
    <w:rPr>
      <w:rFonts w:asciiTheme="minorHAnsi" w:hAnsiTheme="minorHAnsi"/>
      <w:szCs w:val="18"/>
    </w:rPr>
  </w:style>
  <w:style w:type="paragraph" w:styleId="BalloonText">
    <w:name w:val="Balloon Text"/>
    <w:basedOn w:val="Normal"/>
    <w:link w:val="BalloonTextChar"/>
    <w:uiPriority w:val="2"/>
    <w:rsid w:val="0011123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2"/>
    <w:rsid w:val="00111231"/>
    <w:rPr>
      <w:rFonts w:ascii="Tahoma" w:hAnsi="Tahoma" w:cs="Tahoma"/>
      <w:sz w:val="16"/>
      <w:szCs w:val="16"/>
      <w:lang w:val="et-EE"/>
    </w:rPr>
  </w:style>
  <w:style w:type="table" w:customStyle="1" w:styleId="Ramboll2">
    <w:name w:val="Ramboll2"/>
    <w:basedOn w:val="TableNormal"/>
    <w:uiPriority w:val="99"/>
    <w:qFormat/>
    <w:rsid w:val="001B692D"/>
    <w:rPr>
      <w:rFonts w:ascii="Verdana" w:hAnsi="Verdana"/>
    </w:rPr>
    <w:tblPr>
      <w:tblBorders>
        <w:top w:val="single" w:sz="4" w:space="0" w:color="50B4C8" w:themeColor="accent1"/>
        <w:left w:val="single" w:sz="4" w:space="0" w:color="50B4C8" w:themeColor="accent1"/>
        <w:bottom w:val="single" w:sz="4" w:space="0" w:color="50B4C8" w:themeColor="accent1"/>
        <w:right w:val="single" w:sz="4" w:space="0" w:color="50B4C8" w:themeColor="accent1"/>
        <w:insideH w:val="single" w:sz="4" w:space="0" w:color="50B4C8" w:themeColor="accent1"/>
        <w:insideV w:val="single" w:sz="4" w:space="0" w:color="50B4C8" w:themeColor="accent1"/>
      </w:tblBorders>
    </w:tblPr>
    <w:tblStylePr w:type="firstRow">
      <w:pPr>
        <w:keepNext/>
        <w:wordWrap/>
        <w:jc w:val="left"/>
      </w:pPr>
      <w:rPr>
        <w:rFonts w:ascii="Verdana" w:hAnsi="Verdana"/>
        <w:b/>
        <w:color w:val="FFFFFF" w:themeColor="background1"/>
      </w:rPr>
      <w:tblPr/>
      <w:trPr>
        <w:cantSplit/>
        <w:tblHeader/>
      </w:trPr>
      <w:tcPr>
        <w:shd w:val="clear" w:color="auto" w:fill="162F33" w:themeFill="text2"/>
        <w:vAlign w:val="center"/>
      </w:tcPr>
    </w:tblStylePr>
  </w:style>
  <w:style w:type="paragraph" w:styleId="Bibliography">
    <w:name w:val="Bibliography"/>
    <w:basedOn w:val="Normal"/>
    <w:next w:val="Normal"/>
    <w:uiPriority w:val="37"/>
    <w:semiHidden/>
    <w:unhideWhenUsed/>
    <w:rsid w:val="00CE2DD2"/>
  </w:style>
  <w:style w:type="paragraph" w:styleId="CommentText">
    <w:name w:val="annotation text"/>
    <w:basedOn w:val="Normal"/>
    <w:link w:val="CommentTextChar"/>
    <w:uiPriority w:val="2"/>
    <w:rsid w:val="00CE2DD2"/>
    <w:pPr>
      <w:spacing w:line="240" w:lineRule="auto"/>
    </w:pPr>
    <w:rPr>
      <w:sz w:val="20"/>
      <w:szCs w:val="20"/>
    </w:rPr>
  </w:style>
  <w:style w:type="character" w:customStyle="1" w:styleId="CommentTextChar">
    <w:name w:val="Comment Text Char"/>
    <w:basedOn w:val="DefaultParagraphFont"/>
    <w:link w:val="CommentText"/>
    <w:uiPriority w:val="2"/>
    <w:rsid w:val="00CE2DD2"/>
    <w:rPr>
      <w:rFonts w:ascii="Verdana" w:hAnsi="Verdana"/>
      <w:lang w:val="et-EE"/>
    </w:rPr>
  </w:style>
  <w:style w:type="paragraph" w:styleId="CommentSubject">
    <w:name w:val="annotation subject"/>
    <w:basedOn w:val="CommentText"/>
    <w:next w:val="CommentText"/>
    <w:link w:val="CommentSubjectChar"/>
    <w:uiPriority w:val="2"/>
    <w:rsid w:val="00CE2DD2"/>
    <w:rPr>
      <w:b/>
      <w:bCs/>
    </w:rPr>
  </w:style>
  <w:style w:type="character" w:customStyle="1" w:styleId="CommentSubjectChar">
    <w:name w:val="Comment Subject Char"/>
    <w:basedOn w:val="CommentTextChar"/>
    <w:link w:val="CommentSubject"/>
    <w:uiPriority w:val="2"/>
    <w:rsid w:val="00CE2DD2"/>
    <w:rPr>
      <w:rFonts w:ascii="Verdana" w:hAnsi="Verdana"/>
      <w:b/>
      <w:bCs/>
      <w:lang w:val="et-EE"/>
    </w:rPr>
  </w:style>
  <w:style w:type="paragraph" w:styleId="Index1">
    <w:name w:val="index 1"/>
    <w:basedOn w:val="Normal"/>
    <w:next w:val="Normal"/>
    <w:autoRedefine/>
    <w:uiPriority w:val="2"/>
    <w:rsid w:val="00CE2DD2"/>
    <w:pPr>
      <w:spacing w:before="0" w:after="0" w:line="240" w:lineRule="auto"/>
      <w:ind w:left="180" w:hanging="180"/>
    </w:pPr>
  </w:style>
  <w:style w:type="paragraph" w:styleId="Index2">
    <w:name w:val="index 2"/>
    <w:basedOn w:val="Normal"/>
    <w:next w:val="Normal"/>
    <w:autoRedefine/>
    <w:uiPriority w:val="2"/>
    <w:rsid w:val="00CE2DD2"/>
    <w:pPr>
      <w:spacing w:before="0" w:after="0" w:line="240" w:lineRule="auto"/>
      <w:ind w:left="360" w:hanging="180"/>
    </w:pPr>
  </w:style>
  <w:style w:type="paragraph" w:styleId="Index3">
    <w:name w:val="index 3"/>
    <w:basedOn w:val="Normal"/>
    <w:next w:val="Normal"/>
    <w:autoRedefine/>
    <w:uiPriority w:val="2"/>
    <w:rsid w:val="00CE2DD2"/>
    <w:pPr>
      <w:spacing w:before="0" w:after="0" w:line="240" w:lineRule="auto"/>
      <w:ind w:left="540" w:hanging="180"/>
    </w:pPr>
  </w:style>
  <w:style w:type="paragraph" w:styleId="Index4">
    <w:name w:val="index 4"/>
    <w:basedOn w:val="Normal"/>
    <w:next w:val="Normal"/>
    <w:autoRedefine/>
    <w:uiPriority w:val="2"/>
    <w:rsid w:val="00CE2DD2"/>
    <w:pPr>
      <w:spacing w:before="0" w:after="0" w:line="240" w:lineRule="auto"/>
      <w:ind w:left="720" w:hanging="180"/>
    </w:pPr>
  </w:style>
  <w:style w:type="paragraph" w:styleId="Index5">
    <w:name w:val="index 5"/>
    <w:basedOn w:val="Normal"/>
    <w:next w:val="Normal"/>
    <w:autoRedefine/>
    <w:uiPriority w:val="2"/>
    <w:rsid w:val="00CE2DD2"/>
    <w:pPr>
      <w:spacing w:before="0" w:after="0" w:line="240" w:lineRule="auto"/>
      <w:ind w:left="900" w:hanging="180"/>
    </w:pPr>
  </w:style>
  <w:style w:type="paragraph" w:styleId="Index6">
    <w:name w:val="index 6"/>
    <w:basedOn w:val="Normal"/>
    <w:next w:val="Normal"/>
    <w:autoRedefine/>
    <w:uiPriority w:val="2"/>
    <w:rsid w:val="00CE2DD2"/>
    <w:pPr>
      <w:spacing w:before="0" w:after="0" w:line="240" w:lineRule="auto"/>
      <w:ind w:left="1080" w:hanging="180"/>
    </w:pPr>
  </w:style>
  <w:style w:type="paragraph" w:styleId="Index7">
    <w:name w:val="index 7"/>
    <w:basedOn w:val="Normal"/>
    <w:next w:val="Normal"/>
    <w:autoRedefine/>
    <w:uiPriority w:val="2"/>
    <w:rsid w:val="00CE2DD2"/>
    <w:pPr>
      <w:spacing w:before="0" w:after="0" w:line="240" w:lineRule="auto"/>
      <w:ind w:left="1260" w:hanging="180"/>
    </w:pPr>
  </w:style>
  <w:style w:type="paragraph" w:styleId="Index8">
    <w:name w:val="index 8"/>
    <w:basedOn w:val="Normal"/>
    <w:next w:val="Normal"/>
    <w:autoRedefine/>
    <w:uiPriority w:val="2"/>
    <w:rsid w:val="00CE2DD2"/>
    <w:pPr>
      <w:spacing w:before="0" w:after="0" w:line="240" w:lineRule="auto"/>
      <w:ind w:left="1440" w:hanging="180"/>
    </w:pPr>
  </w:style>
  <w:style w:type="paragraph" w:styleId="Index9">
    <w:name w:val="index 9"/>
    <w:basedOn w:val="Normal"/>
    <w:next w:val="Normal"/>
    <w:autoRedefine/>
    <w:uiPriority w:val="2"/>
    <w:rsid w:val="00CE2DD2"/>
    <w:pPr>
      <w:spacing w:before="0" w:after="0" w:line="240" w:lineRule="auto"/>
      <w:ind w:left="1620" w:hanging="180"/>
    </w:pPr>
  </w:style>
  <w:style w:type="paragraph" w:styleId="IndexHeading">
    <w:name w:val="index heading"/>
    <w:basedOn w:val="Normal"/>
    <w:next w:val="Index1"/>
    <w:uiPriority w:val="2"/>
    <w:rsid w:val="00CE2DD2"/>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CE2DD2"/>
    <w:pPr>
      <w:pBdr>
        <w:bottom w:val="single" w:sz="4" w:space="4" w:color="50B4C8" w:themeColor="accent1"/>
      </w:pBdr>
      <w:spacing w:before="200" w:after="280"/>
      <w:ind w:left="936" w:right="936"/>
    </w:pPr>
    <w:rPr>
      <w:b/>
      <w:bCs/>
      <w:i/>
      <w:iCs/>
      <w:color w:val="50B4C8" w:themeColor="accent1"/>
    </w:rPr>
  </w:style>
  <w:style w:type="character" w:customStyle="1" w:styleId="IntenseQuoteChar">
    <w:name w:val="Intense Quote Char"/>
    <w:basedOn w:val="DefaultParagraphFont"/>
    <w:link w:val="IntenseQuote"/>
    <w:uiPriority w:val="30"/>
    <w:semiHidden/>
    <w:rsid w:val="00CE2DD2"/>
    <w:rPr>
      <w:rFonts w:ascii="Verdana" w:hAnsi="Verdana"/>
      <w:b/>
      <w:bCs/>
      <w:i/>
      <w:iCs/>
      <w:color w:val="50B4C8" w:themeColor="accent1"/>
      <w:sz w:val="18"/>
      <w:szCs w:val="24"/>
      <w:lang w:val="et-EE"/>
    </w:rPr>
  </w:style>
  <w:style w:type="paragraph" w:styleId="ListParagraph">
    <w:name w:val="List Paragraph"/>
    <w:basedOn w:val="Normal"/>
    <w:uiPriority w:val="34"/>
    <w:qFormat/>
    <w:rsid w:val="00CE2DD2"/>
    <w:pPr>
      <w:ind w:left="720"/>
      <w:contextualSpacing/>
    </w:pPr>
  </w:style>
  <w:style w:type="paragraph" w:styleId="MacroText">
    <w:name w:val="macro"/>
    <w:link w:val="MacroTextChar"/>
    <w:uiPriority w:val="2"/>
    <w:rsid w:val="00CE2DD2"/>
    <w:pPr>
      <w:tabs>
        <w:tab w:val="left" w:pos="480"/>
        <w:tab w:val="left" w:pos="960"/>
        <w:tab w:val="left" w:pos="1440"/>
        <w:tab w:val="left" w:pos="1920"/>
        <w:tab w:val="left" w:pos="2400"/>
        <w:tab w:val="left" w:pos="2880"/>
        <w:tab w:val="left" w:pos="3360"/>
        <w:tab w:val="left" w:pos="3840"/>
        <w:tab w:val="left" w:pos="4320"/>
      </w:tabs>
      <w:spacing w:before="20" w:after="0"/>
    </w:pPr>
    <w:rPr>
      <w:rFonts w:ascii="Consolas" w:hAnsi="Consolas"/>
      <w:lang w:val="et-EE"/>
    </w:rPr>
  </w:style>
  <w:style w:type="character" w:customStyle="1" w:styleId="MacroTextChar">
    <w:name w:val="Macro Text Char"/>
    <w:basedOn w:val="DefaultParagraphFont"/>
    <w:link w:val="MacroText"/>
    <w:uiPriority w:val="2"/>
    <w:rsid w:val="00CE2DD2"/>
    <w:rPr>
      <w:rFonts w:ascii="Consolas" w:hAnsi="Consolas"/>
      <w:lang w:val="et-EE"/>
    </w:rPr>
  </w:style>
  <w:style w:type="paragraph" w:styleId="NoSpacing">
    <w:name w:val="No Spacing"/>
    <w:uiPriority w:val="1"/>
    <w:rsid w:val="00CE2DD2"/>
    <w:pPr>
      <w:spacing w:before="0" w:after="0" w:line="240" w:lineRule="auto"/>
    </w:pPr>
    <w:rPr>
      <w:rFonts w:ascii="Verdana" w:hAnsi="Verdana"/>
      <w:sz w:val="18"/>
      <w:szCs w:val="24"/>
      <w:lang w:val="et-EE"/>
    </w:rPr>
  </w:style>
  <w:style w:type="paragraph" w:styleId="Quote">
    <w:name w:val="Quote"/>
    <w:basedOn w:val="Normal"/>
    <w:next w:val="Normal"/>
    <w:link w:val="QuoteChar"/>
    <w:uiPriority w:val="29"/>
    <w:semiHidden/>
    <w:unhideWhenUsed/>
    <w:qFormat/>
    <w:rsid w:val="00CE2DD2"/>
    <w:rPr>
      <w:i/>
      <w:iCs/>
      <w:color w:val="000000" w:themeColor="text1"/>
    </w:rPr>
  </w:style>
  <w:style w:type="character" w:customStyle="1" w:styleId="QuoteChar">
    <w:name w:val="Quote Char"/>
    <w:basedOn w:val="DefaultParagraphFont"/>
    <w:link w:val="Quote"/>
    <w:uiPriority w:val="29"/>
    <w:semiHidden/>
    <w:rsid w:val="00CE2DD2"/>
    <w:rPr>
      <w:rFonts w:ascii="Verdana" w:hAnsi="Verdana"/>
      <w:i/>
      <w:iCs/>
      <w:color w:val="000000" w:themeColor="text1"/>
      <w:sz w:val="18"/>
      <w:szCs w:val="24"/>
      <w:lang w:val="et-EE"/>
    </w:rPr>
  </w:style>
  <w:style w:type="paragraph" w:styleId="TOCHeading">
    <w:name w:val="TOC Heading"/>
    <w:basedOn w:val="Heading1"/>
    <w:next w:val="Normal"/>
    <w:uiPriority w:val="39"/>
    <w:semiHidden/>
    <w:unhideWhenUsed/>
    <w:qFormat/>
    <w:rsid w:val="00CE2DD2"/>
    <w:pPr>
      <w:keepLines/>
      <w:numPr>
        <w:numId w:val="0"/>
      </w:numPr>
      <w:suppressLineNumbers w:val="0"/>
      <w:tabs>
        <w:tab w:val="clear" w:pos="142"/>
      </w:tabs>
      <w:spacing w:before="480" w:after="0"/>
      <w:outlineLvl w:val="9"/>
    </w:pPr>
    <w:rPr>
      <w:rFonts w:asciiTheme="majorHAnsi" w:eastAsiaTheme="majorEastAsia" w:hAnsiTheme="majorHAnsi" w:cstheme="majorBidi"/>
      <w:caps w:val="0"/>
      <w:color w:val="328D9F" w:themeColor="accent1" w:themeShade="BF"/>
      <w:szCs w:val="28"/>
    </w:rPr>
  </w:style>
  <w:style w:type="paragraph" w:customStyle="1" w:styleId="tekst">
    <w:name w:val="tekst"/>
    <w:basedOn w:val="Normal"/>
    <w:rsid w:val="000628A9"/>
    <w:pPr>
      <w:spacing w:before="0" w:after="0" w:line="240" w:lineRule="auto"/>
      <w:ind w:firstLine="426"/>
    </w:pPr>
    <w:rPr>
      <w:rFonts w:ascii="Times New Roman" w:hAnsi="Times New Roman"/>
      <w:sz w:val="22"/>
      <w:szCs w:val="20"/>
      <w:lang w:eastAsia="et-EE"/>
    </w:rPr>
  </w:style>
  <w:style w:type="paragraph" w:customStyle="1" w:styleId="a">
    <w:name w:val="???????"/>
    <w:rsid w:val="001D4D27"/>
    <w:pPr>
      <w:widowControl w:val="0"/>
      <w:spacing w:before="0" w:after="0" w:line="240" w:lineRule="auto"/>
      <w:jc w:val="left"/>
    </w:pPr>
    <w:rPr>
      <w:lang w:val="ru-RU" w:eastAsia="et-EE"/>
    </w:rPr>
  </w:style>
  <w:style w:type="numbering" w:customStyle="1" w:styleId="Laad1">
    <w:name w:val="Laad1"/>
    <w:uiPriority w:val="99"/>
    <w:rsid w:val="001D4D27"/>
    <w:pPr>
      <w:numPr>
        <w:numId w:val="17"/>
      </w:numPr>
    </w:pPr>
  </w:style>
  <w:style w:type="character" w:customStyle="1" w:styleId="BodyTextChar">
    <w:name w:val="Body Text Char"/>
    <w:basedOn w:val="DefaultParagraphFont"/>
    <w:link w:val="BodyText"/>
    <w:uiPriority w:val="99"/>
    <w:locked/>
    <w:rsid w:val="00442279"/>
    <w:rPr>
      <w:rFonts w:ascii="Verdana" w:hAnsi="Verdana"/>
      <w:sz w:val="18"/>
      <w:szCs w:val="24"/>
      <w:lang w:val="et-EE"/>
    </w:rPr>
  </w:style>
  <w:style w:type="character" w:customStyle="1" w:styleId="Heading2Char">
    <w:name w:val="Heading 2 Char"/>
    <w:basedOn w:val="DefaultParagraphFont"/>
    <w:link w:val="Heading2"/>
    <w:uiPriority w:val="1"/>
    <w:rsid w:val="00407F31"/>
    <w:rPr>
      <w:rFonts w:ascii="Verdana" w:hAnsi="Verdana" w:cs="Arial"/>
      <w:b/>
      <w:bCs/>
      <w:iCs/>
      <w:szCs w:val="28"/>
      <w:lang w:val="et-EE"/>
    </w:rPr>
  </w:style>
  <w:style w:type="character" w:customStyle="1" w:styleId="Heading3Char">
    <w:name w:val="Heading 3 Char"/>
    <w:basedOn w:val="DefaultParagraphFont"/>
    <w:link w:val="Heading3"/>
    <w:uiPriority w:val="1"/>
    <w:rsid w:val="00407F31"/>
    <w:rPr>
      <w:rFonts w:ascii="Verdana" w:hAnsi="Verdana" w:cs="Arial"/>
      <w:b/>
      <w:bCs/>
      <w:sz w:val="18"/>
      <w:szCs w:val="26"/>
      <w:lang w:val="et-EE"/>
    </w:rPr>
  </w:style>
  <w:style w:type="character" w:customStyle="1" w:styleId="Heading4Char">
    <w:name w:val="Heading 4 Char"/>
    <w:basedOn w:val="DefaultParagraphFont"/>
    <w:link w:val="Heading4"/>
    <w:uiPriority w:val="1"/>
    <w:rsid w:val="001E7FE7"/>
    <w:rPr>
      <w:rFonts w:ascii="Verdana" w:hAnsi="Verdana"/>
      <w:b/>
      <w:bCs/>
      <w:sz w:val="18"/>
      <w:szCs w:val="28"/>
      <w:lang w:val="et-EE"/>
    </w:rPr>
  </w:style>
  <w:style w:type="character" w:customStyle="1" w:styleId="PlainTextChar">
    <w:name w:val="Plain Text Char"/>
    <w:basedOn w:val="DefaultParagraphFont"/>
    <w:link w:val="PlainText"/>
    <w:semiHidden/>
    <w:rsid w:val="00B77DAD"/>
    <w:rPr>
      <w:rFonts w:ascii="Courier New" w:hAnsi="Courier New" w:cs="Courier New"/>
      <w:lang w:val="et-EE"/>
    </w:rPr>
  </w:style>
  <w:style w:type="character" w:styleId="CommentReference">
    <w:name w:val="annotation reference"/>
    <w:basedOn w:val="DefaultParagraphFont"/>
    <w:uiPriority w:val="2"/>
    <w:semiHidden/>
    <w:unhideWhenUsed/>
    <w:rsid w:val="006D28F4"/>
    <w:rPr>
      <w:sz w:val="16"/>
      <w:szCs w:val="16"/>
    </w:rPr>
  </w:style>
  <w:style w:type="paragraph" w:customStyle="1" w:styleId="ETPGrupp">
    <w:name w:val="ETP Grupp"/>
    <w:basedOn w:val="Normal"/>
    <w:link w:val="ETPGruppMrk"/>
    <w:qFormat/>
    <w:rsid w:val="0071736D"/>
    <w:pPr>
      <w:spacing w:before="0" w:after="0" w:line="240" w:lineRule="auto"/>
    </w:pPr>
    <w:rPr>
      <w:rFonts w:ascii="Arial" w:hAnsi="Arial"/>
      <w:sz w:val="24"/>
      <w:lang w:eastAsia="en-US"/>
    </w:rPr>
  </w:style>
  <w:style w:type="character" w:customStyle="1" w:styleId="ETPGruppMrk">
    <w:name w:val="ETP Grupp Märk"/>
    <w:link w:val="ETPGrupp"/>
    <w:rsid w:val="0071736D"/>
    <w:rPr>
      <w:rFonts w:ascii="Arial" w:hAnsi="Arial"/>
      <w:sz w:val="24"/>
      <w:szCs w:val="24"/>
      <w:lang w:val="et-EE" w:eastAsia="en-US"/>
    </w:rPr>
  </w:style>
  <w:style w:type="character" w:styleId="PlaceholderText">
    <w:name w:val="Placeholder Text"/>
    <w:basedOn w:val="DefaultParagraphFont"/>
    <w:uiPriority w:val="99"/>
    <w:semiHidden/>
    <w:rsid w:val="00CA1B79"/>
    <w:rPr>
      <w:color w:val="808080"/>
    </w:rPr>
  </w:style>
  <w:style w:type="character" w:styleId="UnresolvedMention">
    <w:name w:val="Unresolved Mention"/>
    <w:basedOn w:val="DefaultParagraphFont"/>
    <w:uiPriority w:val="99"/>
    <w:semiHidden/>
    <w:unhideWhenUsed/>
    <w:rsid w:val="00B341EA"/>
    <w:rPr>
      <w:color w:val="808080"/>
      <w:shd w:val="clear" w:color="auto" w:fill="E6E6E6"/>
    </w:rPr>
  </w:style>
  <w:style w:type="paragraph" w:customStyle="1" w:styleId="Default">
    <w:name w:val="Default"/>
    <w:rsid w:val="002D77BD"/>
    <w:pPr>
      <w:autoSpaceDE w:val="0"/>
      <w:autoSpaceDN w:val="0"/>
      <w:adjustRightInd w:val="0"/>
      <w:spacing w:before="0" w:after="0" w:line="240" w:lineRule="auto"/>
      <w:jc w:val="left"/>
    </w:pPr>
    <w:rPr>
      <w:color w:val="000000"/>
      <w:sz w:val="24"/>
      <w:szCs w:val="24"/>
      <w:lang w:val="et-EE"/>
    </w:rPr>
  </w:style>
  <w:style w:type="character" w:customStyle="1" w:styleId="shorttext">
    <w:name w:val="short_text"/>
    <w:basedOn w:val="DefaultParagraphFont"/>
    <w:rsid w:val="00131B56"/>
  </w:style>
  <w:style w:type="table" w:customStyle="1" w:styleId="TableNormal1">
    <w:name w:val="Table Normal1"/>
    <w:uiPriority w:val="2"/>
    <w:semiHidden/>
    <w:unhideWhenUsed/>
    <w:qFormat/>
    <w:rsid w:val="00872BD4"/>
    <w:pPr>
      <w:widowControl w:val="0"/>
      <w:autoSpaceDE w:val="0"/>
      <w:autoSpaceDN w:val="0"/>
      <w:spacing w:before="0" w:after="0" w:line="240" w:lineRule="auto"/>
      <w:jc w:val="left"/>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72BD4"/>
    <w:pPr>
      <w:widowControl w:val="0"/>
      <w:autoSpaceDE w:val="0"/>
      <w:autoSpaceDN w:val="0"/>
      <w:spacing w:before="0" w:after="0" w:line="240" w:lineRule="auto"/>
      <w:jc w:val="left"/>
    </w:pPr>
    <w:rPr>
      <w:rFonts w:ascii="Georgia" w:eastAsia="Georgia" w:hAnsi="Georgia"/>
      <w:sz w:val="22"/>
      <w:szCs w:val="22"/>
      <w:lang w:val="et" w:eastAsia="e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15765">
      <w:bodyDiv w:val="1"/>
      <w:marLeft w:val="0"/>
      <w:marRight w:val="0"/>
      <w:marTop w:val="0"/>
      <w:marBottom w:val="0"/>
      <w:divBdr>
        <w:top w:val="none" w:sz="0" w:space="0" w:color="auto"/>
        <w:left w:val="none" w:sz="0" w:space="0" w:color="auto"/>
        <w:bottom w:val="none" w:sz="0" w:space="0" w:color="auto"/>
        <w:right w:val="none" w:sz="0" w:space="0" w:color="auto"/>
      </w:divBdr>
    </w:div>
    <w:div w:id="104425549">
      <w:bodyDiv w:val="1"/>
      <w:marLeft w:val="0"/>
      <w:marRight w:val="0"/>
      <w:marTop w:val="0"/>
      <w:marBottom w:val="0"/>
      <w:divBdr>
        <w:top w:val="none" w:sz="0" w:space="0" w:color="auto"/>
        <w:left w:val="none" w:sz="0" w:space="0" w:color="auto"/>
        <w:bottom w:val="none" w:sz="0" w:space="0" w:color="auto"/>
        <w:right w:val="none" w:sz="0" w:space="0" w:color="auto"/>
      </w:divBdr>
    </w:div>
    <w:div w:id="131483091">
      <w:bodyDiv w:val="1"/>
      <w:marLeft w:val="0"/>
      <w:marRight w:val="0"/>
      <w:marTop w:val="0"/>
      <w:marBottom w:val="0"/>
      <w:divBdr>
        <w:top w:val="none" w:sz="0" w:space="0" w:color="auto"/>
        <w:left w:val="none" w:sz="0" w:space="0" w:color="auto"/>
        <w:bottom w:val="none" w:sz="0" w:space="0" w:color="auto"/>
        <w:right w:val="none" w:sz="0" w:space="0" w:color="auto"/>
      </w:divBdr>
    </w:div>
    <w:div w:id="145169125">
      <w:bodyDiv w:val="1"/>
      <w:marLeft w:val="0"/>
      <w:marRight w:val="0"/>
      <w:marTop w:val="0"/>
      <w:marBottom w:val="0"/>
      <w:divBdr>
        <w:top w:val="none" w:sz="0" w:space="0" w:color="auto"/>
        <w:left w:val="none" w:sz="0" w:space="0" w:color="auto"/>
        <w:bottom w:val="none" w:sz="0" w:space="0" w:color="auto"/>
        <w:right w:val="none" w:sz="0" w:space="0" w:color="auto"/>
      </w:divBdr>
    </w:div>
    <w:div w:id="150567702">
      <w:bodyDiv w:val="1"/>
      <w:marLeft w:val="0"/>
      <w:marRight w:val="0"/>
      <w:marTop w:val="0"/>
      <w:marBottom w:val="0"/>
      <w:divBdr>
        <w:top w:val="none" w:sz="0" w:space="0" w:color="auto"/>
        <w:left w:val="none" w:sz="0" w:space="0" w:color="auto"/>
        <w:bottom w:val="none" w:sz="0" w:space="0" w:color="auto"/>
        <w:right w:val="none" w:sz="0" w:space="0" w:color="auto"/>
      </w:divBdr>
    </w:div>
    <w:div w:id="170806060">
      <w:bodyDiv w:val="1"/>
      <w:marLeft w:val="0"/>
      <w:marRight w:val="0"/>
      <w:marTop w:val="0"/>
      <w:marBottom w:val="0"/>
      <w:divBdr>
        <w:top w:val="none" w:sz="0" w:space="0" w:color="auto"/>
        <w:left w:val="none" w:sz="0" w:space="0" w:color="auto"/>
        <w:bottom w:val="none" w:sz="0" w:space="0" w:color="auto"/>
        <w:right w:val="none" w:sz="0" w:space="0" w:color="auto"/>
      </w:divBdr>
    </w:div>
    <w:div w:id="195698978">
      <w:bodyDiv w:val="1"/>
      <w:marLeft w:val="0"/>
      <w:marRight w:val="0"/>
      <w:marTop w:val="0"/>
      <w:marBottom w:val="0"/>
      <w:divBdr>
        <w:top w:val="none" w:sz="0" w:space="0" w:color="auto"/>
        <w:left w:val="none" w:sz="0" w:space="0" w:color="auto"/>
        <w:bottom w:val="none" w:sz="0" w:space="0" w:color="auto"/>
        <w:right w:val="none" w:sz="0" w:space="0" w:color="auto"/>
      </w:divBdr>
    </w:div>
    <w:div w:id="241066498">
      <w:bodyDiv w:val="1"/>
      <w:marLeft w:val="0"/>
      <w:marRight w:val="0"/>
      <w:marTop w:val="0"/>
      <w:marBottom w:val="0"/>
      <w:divBdr>
        <w:top w:val="none" w:sz="0" w:space="0" w:color="auto"/>
        <w:left w:val="none" w:sz="0" w:space="0" w:color="auto"/>
        <w:bottom w:val="none" w:sz="0" w:space="0" w:color="auto"/>
        <w:right w:val="none" w:sz="0" w:space="0" w:color="auto"/>
      </w:divBdr>
    </w:div>
    <w:div w:id="268044793">
      <w:bodyDiv w:val="1"/>
      <w:marLeft w:val="0"/>
      <w:marRight w:val="0"/>
      <w:marTop w:val="0"/>
      <w:marBottom w:val="0"/>
      <w:divBdr>
        <w:top w:val="none" w:sz="0" w:space="0" w:color="auto"/>
        <w:left w:val="none" w:sz="0" w:space="0" w:color="auto"/>
        <w:bottom w:val="none" w:sz="0" w:space="0" w:color="auto"/>
        <w:right w:val="none" w:sz="0" w:space="0" w:color="auto"/>
      </w:divBdr>
    </w:div>
    <w:div w:id="325938023">
      <w:bodyDiv w:val="1"/>
      <w:marLeft w:val="0"/>
      <w:marRight w:val="0"/>
      <w:marTop w:val="0"/>
      <w:marBottom w:val="0"/>
      <w:divBdr>
        <w:top w:val="none" w:sz="0" w:space="0" w:color="auto"/>
        <w:left w:val="none" w:sz="0" w:space="0" w:color="auto"/>
        <w:bottom w:val="none" w:sz="0" w:space="0" w:color="auto"/>
        <w:right w:val="none" w:sz="0" w:space="0" w:color="auto"/>
      </w:divBdr>
    </w:div>
    <w:div w:id="458184278">
      <w:bodyDiv w:val="1"/>
      <w:marLeft w:val="0"/>
      <w:marRight w:val="0"/>
      <w:marTop w:val="0"/>
      <w:marBottom w:val="0"/>
      <w:divBdr>
        <w:top w:val="none" w:sz="0" w:space="0" w:color="auto"/>
        <w:left w:val="none" w:sz="0" w:space="0" w:color="auto"/>
        <w:bottom w:val="none" w:sz="0" w:space="0" w:color="auto"/>
        <w:right w:val="none" w:sz="0" w:space="0" w:color="auto"/>
      </w:divBdr>
    </w:div>
    <w:div w:id="473791060">
      <w:bodyDiv w:val="1"/>
      <w:marLeft w:val="0"/>
      <w:marRight w:val="0"/>
      <w:marTop w:val="0"/>
      <w:marBottom w:val="0"/>
      <w:divBdr>
        <w:top w:val="none" w:sz="0" w:space="0" w:color="auto"/>
        <w:left w:val="none" w:sz="0" w:space="0" w:color="auto"/>
        <w:bottom w:val="none" w:sz="0" w:space="0" w:color="auto"/>
        <w:right w:val="none" w:sz="0" w:space="0" w:color="auto"/>
      </w:divBdr>
    </w:div>
    <w:div w:id="480073795">
      <w:bodyDiv w:val="1"/>
      <w:marLeft w:val="0"/>
      <w:marRight w:val="0"/>
      <w:marTop w:val="0"/>
      <w:marBottom w:val="0"/>
      <w:divBdr>
        <w:top w:val="none" w:sz="0" w:space="0" w:color="auto"/>
        <w:left w:val="none" w:sz="0" w:space="0" w:color="auto"/>
        <w:bottom w:val="none" w:sz="0" w:space="0" w:color="auto"/>
        <w:right w:val="none" w:sz="0" w:space="0" w:color="auto"/>
      </w:divBdr>
    </w:div>
    <w:div w:id="573707211">
      <w:bodyDiv w:val="1"/>
      <w:marLeft w:val="0"/>
      <w:marRight w:val="0"/>
      <w:marTop w:val="0"/>
      <w:marBottom w:val="0"/>
      <w:divBdr>
        <w:top w:val="none" w:sz="0" w:space="0" w:color="auto"/>
        <w:left w:val="none" w:sz="0" w:space="0" w:color="auto"/>
        <w:bottom w:val="none" w:sz="0" w:space="0" w:color="auto"/>
        <w:right w:val="none" w:sz="0" w:space="0" w:color="auto"/>
      </w:divBdr>
    </w:div>
    <w:div w:id="608125038">
      <w:bodyDiv w:val="1"/>
      <w:marLeft w:val="0"/>
      <w:marRight w:val="0"/>
      <w:marTop w:val="0"/>
      <w:marBottom w:val="0"/>
      <w:divBdr>
        <w:top w:val="none" w:sz="0" w:space="0" w:color="auto"/>
        <w:left w:val="none" w:sz="0" w:space="0" w:color="auto"/>
        <w:bottom w:val="none" w:sz="0" w:space="0" w:color="auto"/>
        <w:right w:val="none" w:sz="0" w:space="0" w:color="auto"/>
      </w:divBdr>
    </w:div>
    <w:div w:id="670792292">
      <w:bodyDiv w:val="1"/>
      <w:marLeft w:val="0"/>
      <w:marRight w:val="0"/>
      <w:marTop w:val="0"/>
      <w:marBottom w:val="0"/>
      <w:divBdr>
        <w:top w:val="none" w:sz="0" w:space="0" w:color="auto"/>
        <w:left w:val="none" w:sz="0" w:space="0" w:color="auto"/>
        <w:bottom w:val="none" w:sz="0" w:space="0" w:color="auto"/>
        <w:right w:val="none" w:sz="0" w:space="0" w:color="auto"/>
      </w:divBdr>
    </w:div>
    <w:div w:id="692727174">
      <w:bodyDiv w:val="1"/>
      <w:marLeft w:val="0"/>
      <w:marRight w:val="0"/>
      <w:marTop w:val="0"/>
      <w:marBottom w:val="0"/>
      <w:divBdr>
        <w:top w:val="none" w:sz="0" w:space="0" w:color="auto"/>
        <w:left w:val="none" w:sz="0" w:space="0" w:color="auto"/>
        <w:bottom w:val="none" w:sz="0" w:space="0" w:color="auto"/>
        <w:right w:val="none" w:sz="0" w:space="0" w:color="auto"/>
      </w:divBdr>
    </w:div>
    <w:div w:id="699665589">
      <w:bodyDiv w:val="1"/>
      <w:marLeft w:val="0"/>
      <w:marRight w:val="0"/>
      <w:marTop w:val="0"/>
      <w:marBottom w:val="0"/>
      <w:divBdr>
        <w:top w:val="none" w:sz="0" w:space="0" w:color="auto"/>
        <w:left w:val="none" w:sz="0" w:space="0" w:color="auto"/>
        <w:bottom w:val="none" w:sz="0" w:space="0" w:color="auto"/>
        <w:right w:val="none" w:sz="0" w:space="0" w:color="auto"/>
      </w:divBdr>
    </w:div>
    <w:div w:id="751851261">
      <w:bodyDiv w:val="1"/>
      <w:marLeft w:val="0"/>
      <w:marRight w:val="0"/>
      <w:marTop w:val="0"/>
      <w:marBottom w:val="0"/>
      <w:divBdr>
        <w:top w:val="none" w:sz="0" w:space="0" w:color="auto"/>
        <w:left w:val="none" w:sz="0" w:space="0" w:color="auto"/>
        <w:bottom w:val="none" w:sz="0" w:space="0" w:color="auto"/>
        <w:right w:val="none" w:sz="0" w:space="0" w:color="auto"/>
      </w:divBdr>
    </w:div>
    <w:div w:id="752817716">
      <w:bodyDiv w:val="1"/>
      <w:marLeft w:val="0"/>
      <w:marRight w:val="0"/>
      <w:marTop w:val="0"/>
      <w:marBottom w:val="0"/>
      <w:divBdr>
        <w:top w:val="none" w:sz="0" w:space="0" w:color="auto"/>
        <w:left w:val="none" w:sz="0" w:space="0" w:color="auto"/>
        <w:bottom w:val="none" w:sz="0" w:space="0" w:color="auto"/>
        <w:right w:val="none" w:sz="0" w:space="0" w:color="auto"/>
      </w:divBdr>
    </w:div>
    <w:div w:id="768232609">
      <w:bodyDiv w:val="1"/>
      <w:marLeft w:val="0"/>
      <w:marRight w:val="0"/>
      <w:marTop w:val="0"/>
      <w:marBottom w:val="0"/>
      <w:divBdr>
        <w:top w:val="none" w:sz="0" w:space="0" w:color="auto"/>
        <w:left w:val="none" w:sz="0" w:space="0" w:color="auto"/>
        <w:bottom w:val="none" w:sz="0" w:space="0" w:color="auto"/>
        <w:right w:val="none" w:sz="0" w:space="0" w:color="auto"/>
      </w:divBdr>
    </w:div>
    <w:div w:id="800419019">
      <w:bodyDiv w:val="1"/>
      <w:marLeft w:val="0"/>
      <w:marRight w:val="0"/>
      <w:marTop w:val="0"/>
      <w:marBottom w:val="0"/>
      <w:divBdr>
        <w:top w:val="none" w:sz="0" w:space="0" w:color="auto"/>
        <w:left w:val="none" w:sz="0" w:space="0" w:color="auto"/>
        <w:bottom w:val="none" w:sz="0" w:space="0" w:color="auto"/>
        <w:right w:val="none" w:sz="0" w:space="0" w:color="auto"/>
      </w:divBdr>
    </w:div>
    <w:div w:id="812601644">
      <w:bodyDiv w:val="1"/>
      <w:marLeft w:val="0"/>
      <w:marRight w:val="0"/>
      <w:marTop w:val="0"/>
      <w:marBottom w:val="0"/>
      <w:divBdr>
        <w:top w:val="none" w:sz="0" w:space="0" w:color="auto"/>
        <w:left w:val="none" w:sz="0" w:space="0" w:color="auto"/>
        <w:bottom w:val="none" w:sz="0" w:space="0" w:color="auto"/>
        <w:right w:val="none" w:sz="0" w:space="0" w:color="auto"/>
      </w:divBdr>
      <w:divsChild>
        <w:div w:id="672683168">
          <w:marLeft w:val="0"/>
          <w:marRight w:val="0"/>
          <w:marTop w:val="0"/>
          <w:marBottom w:val="0"/>
          <w:divBdr>
            <w:top w:val="none" w:sz="0" w:space="0" w:color="auto"/>
            <w:left w:val="none" w:sz="0" w:space="0" w:color="auto"/>
            <w:bottom w:val="none" w:sz="0" w:space="0" w:color="auto"/>
            <w:right w:val="none" w:sz="0" w:space="0" w:color="auto"/>
          </w:divBdr>
          <w:divsChild>
            <w:div w:id="378431483">
              <w:marLeft w:val="0"/>
              <w:marRight w:val="0"/>
              <w:marTop w:val="0"/>
              <w:marBottom w:val="0"/>
              <w:divBdr>
                <w:top w:val="none" w:sz="0" w:space="0" w:color="auto"/>
                <w:left w:val="none" w:sz="0" w:space="0" w:color="auto"/>
                <w:bottom w:val="none" w:sz="0" w:space="0" w:color="auto"/>
                <w:right w:val="none" w:sz="0" w:space="0" w:color="auto"/>
              </w:divBdr>
              <w:divsChild>
                <w:div w:id="699934930">
                  <w:marLeft w:val="0"/>
                  <w:marRight w:val="0"/>
                  <w:marTop w:val="0"/>
                  <w:marBottom w:val="0"/>
                  <w:divBdr>
                    <w:top w:val="none" w:sz="0" w:space="0" w:color="auto"/>
                    <w:left w:val="none" w:sz="0" w:space="0" w:color="auto"/>
                    <w:bottom w:val="none" w:sz="0" w:space="0" w:color="auto"/>
                    <w:right w:val="none" w:sz="0" w:space="0" w:color="auto"/>
                  </w:divBdr>
                  <w:divsChild>
                    <w:div w:id="824777728">
                      <w:marLeft w:val="0"/>
                      <w:marRight w:val="0"/>
                      <w:marTop w:val="0"/>
                      <w:marBottom w:val="0"/>
                      <w:divBdr>
                        <w:top w:val="none" w:sz="0" w:space="0" w:color="auto"/>
                        <w:left w:val="none" w:sz="0" w:space="0" w:color="auto"/>
                        <w:bottom w:val="none" w:sz="0" w:space="0" w:color="auto"/>
                        <w:right w:val="none" w:sz="0" w:space="0" w:color="auto"/>
                      </w:divBdr>
                      <w:divsChild>
                        <w:div w:id="75104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666797">
      <w:bodyDiv w:val="1"/>
      <w:marLeft w:val="0"/>
      <w:marRight w:val="0"/>
      <w:marTop w:val="0"/>
      <w:marBottom w:val="0"/>
      <w:divBdr>
        <w:top w:val="none" w:sz="0" w:space="0" w:color="auto"/>
        <w:left w:val="none" w:sz="0" w:space="0" w:color="auto"/>
        <w:bottom w:val="none" w:sz="0" w:space="0" w:color="auto"/>
        <w:right w:val="none" w:sz="0" w:space="0" w:color="auto"/>
      </w:divBdr>
    </w:div>
    <w:div w:id="828834001">
      <w:bodyDiv w:val="1"/>
      <w:marLeft w:val="0"/>
      <w:marRight w:val="0"/>
      <w:marTop w:val="0"/>
      <w:marBottom w:val="0"/>
      <w:divBdr>
        <w:top w:val="none" w:sz="0" w:space="0" w:color="auto"/>
        <w:left w:val="none" w:sz="0" w:space="0" w:color="auto"/>
        <w:bottom w:val="none" w:sz="0" w:space="0" w:color="auto"/>
        <w:right w:val="none" w:sz="0" w:space="0" w:color="auto"/>
      </w:divBdr>
    </w:div>
    <w:div w:id="879703578">
      <w:bodyDiv w:val="1"/>
      <w:marLeft w:val="0"/>
      <w:marRight w:val="0"/>
      <w:marTop w:val="0"/>
      <w:marBottom w:val="0"/>
      <w:divBdr>
        <w:top w:val="none" w:sz="0" w:space="0" w:color="auto"/>
        <w:left w:val="none" w:sz="0" w:space="0" w:color="auto"/>
        <w:bottom w:val="none" w:sz="0" w:space="0" w:color="auto"/>
        <w:right w:val="none" w:sz="0" w:space="0" w:color="auto"/>
      </w:divBdr>
    </w:div>
    <w:div w:id="907492829">
      <w:bodyDiv w:val="1"/>
      <w:marLeft w:val="0"/>
      <w:marRight w:val="0"/>
      <w:marTop w:val="0"/>
      <w:marBottom w:val="0"/>
      <w:divBdr>
        <w:top w:val="none" w:sz="0" w:space="0" w:color="auto"/>
        <w:left w:val="none" w:sz="0" w:space="0" w:color="auto"/>
        <w:bottom w:val="none" w:sz="0" w:space="0" w:color="auto"/>
        <w:right w:val="none" w:sz="0" w:space="0" w:color="auto"/>
      </w:divBdr>
    </w:div>
    <w:div w:id="917439456">
      <w:bodyDiv w:val="1"/>
      <w:marLeft w:val="0"/>
      <w:marRight w:val="0"/>
      <w:marTop w:val="0"/>
      <w:marBottom w:val="0"/>
      <w:divBdr>
        <w:top w:val="none" w:sz="0" w:space="0" w:color="auto"/>
        <w:left w:val="none" w:sz="0" w:space="0" w:color="auto"/>
        <w:bottom w:val="none" w:sz="0" w:space="0" w:color="auto"/>
        <w:right w:val="none" w:sz="0" w:space="0" w:color="auto"/>
      </w:divBdr>
    </w:div>
    <w:div w:id="931819681">
      <w:bodyDiv w:val="1"/>
      <w:marLeft w:val="0"/>
      <w:marRight w:val="0"/>
      <w:marTop w:val="0"/>
      <w:marBottom w:val="0"/>
      <w:divBdr>
        <w:top w:val="none" w:sz="0" w:space="0" w:color="auto"/>
        <w:left w:val="none" w:sz="0" w:space="0" w:color="auto"/>
        <w:bottom w:val="none" w:sz="0" w:space="0" w:color="auto"/>
        <w:right w:val="none" w:sz="0" w:space="0" w:color="auto"/>
      </w:divBdr>
    </w:div>
    <w:div w:id="933443164">
      <w:bodyDiv w:val="1"/>
      <w:marLeft w:val="0"/>
      <w:marRight w:val="0"/>
      <w:marTop w:val="0"/>
      <w:marBottom w:val="0"/>
      <w:divBdr>
        <w:top w:val="none" w:sz="0" w:space="0" w:color="auto"/>
        <w:left w:val="none" w:sz="0" w:space="0" w:color="auto"/>
        <w:bottom w:val="none" w:sz="0" w:space="0" w:color="auto"/>
        <w:right w:val="none" w:sz="0" w:space="0" w:color="auto"/>
      </w:divBdr>
    </w:div>
    <w:div w:id="973561038">
      <w:bodyDiv w:val="1"/>
      <w:marLeft w:val="0"/>
      <w:marRight w:val="0"/>
      <w:marTop w:val="0"/>
      <w:marBottom w:val="0"/>
      <w:divBdr>
        <w:top w:val="none" w:sz="0" w:space="0" w:color="auto"/>
        <w:left w:val="none" w:sz="0" w:space="0" w:color="auto"/>
        <w:bottom w:val="none" w:sz="0" w:space="0" w:color="auto"/>
        <w:right w:val="none" w:sz="0" w:space="0" w:color="auto"/>
      </w:divBdr>
    </w:div>
    <w:div w:id="1004819601">
      <w:bodyDiv w:val="1"/>
      <w:marLeft w:val="0"/>
      <w:marRight w:val="0"/>
      <w:marTop w:val="0"/>
      <w:marBottom w:val="0"/>
      <w:divBdr>
        <w:top w:val="none" w:sz="0" w:space="0" w:color="auto"/>
        <w:left w:val="none" w:sz="0" w:space="0" w:color="auto"/>
        <w:bottom w:val="none" w:sz="0" w:space="0" w:color="auto"/>
        <w:right w:val="none" w:sz="0" w:space="0" w:color="auto"/>
      </w:divBdr>
    </w:div>
    <w:div w:id="1047146109">
      <w:bodyDiv w:val="1"/>
      <w:marLeft w:val="0"/>
      <w:marRight w:val="0"/>
      <w:marTop w:val="0"/>
      <w:marBottom w:val="0"/>
      <w:divBdr>
        <w:top w:val="none" w:sz="0" w:space="0" w:color="auto"/>
        <w:left w:val="none" w:sz="0" w:space="0" w:color="auto"/>
        <w:bottom w:val="none" w:sz="0" w:space="0" w:color="auto"/>
        <w:right w:val="none" w:sz="0" w:space="0" w:color="auto"/>
      </w:divBdr>
    </w:div>
    <w:div w:id="1150289918">
      <w:bodyDiv w:val="1"/>
      <w:marLeft w:val="0"/>
      <w:marRight w:val="0"/>
      <w:marTop w:val="0"/>
      <w:marBottom w:val="0"/>
      <w:divBdr>
        <w:top w:val="none" w:sz="0" w:space="0" w:color="auto"/>
        <w:left w:val="none" w:sz="0" w:space="0" w:color="auto"/>
        <w:bottom w:val="none" w:sz="0" w:space="0" w:color="auto"/>
        <w:right w:val="none" w:sz="0" w:space="0" w:color="auto"/>
      </w:divBdr>
    </w:div>
    <w:div w:id="1158614610">
      <w:bodyDiv w:val="1"/>
      <w:marLeft w:val="0"/>
      <w:marRight w:val="0"/>
      <w:marTop w:val="0"/>
      <w:marBottom w:val="0"/>
      <w:divBdr>
        <w:top w:val="none" w:sz="0" w:space="0" w:color="auto"/>
        <w:left w:val="none" w:sz="0" w:space="0" w:color="auto"/>
        <w:bottom w:val="none" w:sz="0" w:space="0" w:color="auto"/>
        <w:right w:val="none" w:sz="0" w:space="0" w:color="auto"/>
      </w:divBdr>
    </w:div>
    <w:div w:id="1176765243">
      <w:bodyDiv w:val="1"/>
      <w:marLeft w:val="0"/>
      <w:marRight w:val="0"/>
      <w:marTop w:val="0"/>
      <w:marBottom w:val="0"/>
      <w:divBdr>
        <w:top w:val="none" w:sz="0" w:space="0" w:color="auto"/>
        <w:left w:val="none" w:sz="0" w:space="0" w:color="auto"/>
        <w:bottom w:val="none" w:sz="0" w:space="0" w:color="auto"/>
        <w:right w:val="none" w:sz="0" w:space="0" w:color="auto"/>
      </w:divBdr>
    </w:div>
    <w:div w:id="1177309221">
      <w:bodyDiv w:val="1"/>
      <w:marLeft w:val="0"/>
      <w:marRight w:val="0"/>
      <w:marTop w:val="0"/>
      <w:marBottom w:val="0"/>
      <w:divBdr>
        <w:top w:val="none" w:sz="0" w:space="0" w:color="auto"/>
        <w:left w:val="none" w:sz="0" w:space="0" w:color="auto"/>
        <w:bottom w:val="none" w:sz="0" w:space="0" w:color="auto"/>
        <w:right w:val="none" w:sz="0" w:space="0" w:color="auto"/>
      </w:divBdr>
    </w:div>
    <w:div w:id="1186410649">
      <w:bodyDiv w:val="1"/>
      <w:marLeft w:val="0"/>
      <w:marRight w:val="0"/>
      <w:marTop w:val="0"/>
      <w:marBottom w:val="0"/>
      <w:divBdr>
        <w:top w:val="none" w:sz="0" w:space="0" w:color="auto"/>
        <w:left w:val="none" w:sz="0" w:space="0" w:color="auto"/>
        <w:bottom w:val="none" w:sz="0" w:space="0" w:color="auto"/>
        <w:right w:val="none" w:sz="0" w:space="0" w:color="auto"/>
      </w:divBdr>
    </w:div>
    <w:div w:id="1255556365">
      <w:bodyDiv w:val="1"/>
      <w:marLeft w:val="0"/>
      <w:marRight w:val="0"/>
      <w:marTop w:val="0"/>
      <w:marBottom w:val="0"/>
      <w:divBdr>
        <w:top w:val="none" w:sz="0" w:space="0" w:color="auto"/>
        <w:left w:val="none" w:sz="0" w:space="0" w:color="auto"/>
        <w:bottom w:val="none" w:sz="0" w:space="0" w:color="auto"/>
        <w:right w:val="none" w:sz="0" w:space="0" w:color="auto"/>
      </w:divBdr>
    </w:div>
    <w:div w:id="1271359478">
      <w:bodyDiv w:val="1"/>
      <w:marLeft w:val="0"/>
      <w:marRight w:val="0"/>
      <w:marTop w:val="0"/>
      <w:marBottom w:val="0"/>
      <w:divBdr>
        <w:top w:val="none" w:sz="0" w:space="0" w:color="auto"/>
        <w:left w:val="none" w:sz="0" w:space="0" w:color="auto"/>
        <w:bottom w:val="none" w:sz="0" w:space="0" w:color="auto"/>
        <w:right w:val="none" w:sz="0" w:space="0" w:color="auto"/>
      </w:divBdr>
    </w:div>
    <w:div w:id="1411393927">
      <w:bodyDiv w:val="1"/>
      <w:marLeft w:val="0"/>
      <w:marRight w:val="0"/>
      <w:marTop w:val="0"/>
      <w:marBottom w:val="0"/>
      <w:divBdr>
        <w:top w:val="none" w:sz="0" w:space="0" w:color="auto"/>
        <w:left w:val="none" w:sz="0" w:space="0" w:color="auto"/>
        <w:bottom w:val="none" w:sz="0" w:space="0" w:color="auto"/>
        <w:right w:val="none" w:sz="0" w:space="0" w:color="auto"/>
      </w:divBdr>
    </w:div>
    <w:div w:id="1414083346">
      <w:bodyDiv w:val="1"/>
      <w:marLeft w:val="0"/>
      <w:marRight w:val="0"/>
      <w:marTop w:val="0"/>
      <w:marBottom w:val="0"/>
      <w:divBdr>
        <w:top w:val="none" w:sz="0" w:space="0" w:color="auto"/>
        <w:left w:val="none" w:sz="0" w:space="0" w:color="auto"/>
        <w:bottom w:val="none" w:sz="0" w:space="0" w:color="auto"/>
        <w:right w:val="none" w:sz="0" w:space="0" w:color="auto"/>
      </w:divBdr>
    </w:div>
    <w:div w:id="1465123846">
      <w:bodyDiv w:val="1"/>
      <w:marLeft w:val="0"/>
      <w:marRight w:val="0"/>
      <w:marTop w:val="0"/>
      <w:marBottom w:val="0"/>
      <w:divBdr>
        <w:top w:val="none" w:sz="0" w:space="0" w:color="auto"/>
        <w:left w:val="none" w:sz="0" w:space="0" w:color="auto"/>
        <w:bottom w:val="none" w:sz="0" w:space="0" w:color="auto"/>
        <w:right w:val="none" w:sz="0" w:space="0" w:color="auto"/>
      </w:divBdr>
    </w:div>
    <w:div w:id="1466699469">
      <w:bodyDiv w:val="1"/>
      <w:marLeft w:val="0"/>
      <w:marRight w:val="0"/>
      <w:marTop w:val="0"/>
      <w:marBottom w:val="0"/>
      <w:divBdr>
        <w:top w:val="none" w:sz="0" w:space="0" w:color="auto"/>
        <w:left w:val="none" w:sz="0" w:space="0" w:color="auto"/>
        <w:bottom w:val="none" w:sz="0" w:space="0" w:color="auto"/>
        <w:right w:val="none" w:sz="0" w:space="0" w:color="auto"/>
      </w:divBdr>
    </w:div>
    <w:div w:id="1495339762">
      <w:bodyDiv w:val="1"/>
      <w:marLeft w:val="0"/>
      <w:marRight w:val="0"/>
      <w:marTop w:val="0"/>
      <w:marBottom w:val="0"/>
      <w:divBdr>
        <w:top w:val="none" w:sz="0" w:space="0" w:color="auto"/>
        <w:left w:val="none" w:sz="0" w:space="0" w:color="auto"/>
        <w:bottom w:val="none" w:sz="0" w:space="0" w:color="auto"/>
        <w:right w:val="none" w:sz="0" w:space="0" w:color="auto"/>
      </w:divBdr>
    </w:div>
    <w:div w:id="1500271412">
      <w:bodyDiv w:val="1"/>
      <w:marLeft w:val="0"/>
      <w:marRight w:val="0"/>
      <w:marTop w:val="0"/>
      <w:marBottom w:val="0"/>
      <w:divBdr>
        <w:top w:val="none" w:sz="0" w:space="0" w:color="auto"/>
        <w:left w:val="none" w:sz="0" w:space="0" w:color="auto"/>
        <w:bottom w:val="none" w:sz="0" w:space="0" w:color="auto"/>
        <w:right w:val="none" w:sz="0" w:space="0" w:color="auto"/>
      </w:divBdr>
    </w:div>
    <w:div w:id="1542091437">
      <w:bodyDiv w:val="1"/>
      <w:marLeft w:val="0"/>
      <w:marRight w:val="0"/>
      <w:marTop w:val="0"/>
      <w:marBottom w:val="0"/>
      <w:divBdr>
        <w:top w:val="none" w:sz="0" w:space="0" w:color="auto"/>
        <w:left w:val="none" w:sz="0" w:space="0" w:color="auto"/>
        <w:bottom w:val="none" w:sz="0" w:space="0" w:color="auto"/>
        <w:right w:val="none" w:sz="0" w:space="0" w:color="auto"/>
      </w:divBdr>
    </w:div>
    <w:div w:id="1605074285">
      <w:bodyDiv w:val="1"/>
      <w:marLeft w:val="0"/>
      <w:marRight w:val="0"/>
      <w:marTop w:val="0"/>
      <w:marBottom w:val="0"/>
      <w:divBdr>
        <w:top w:val="none" w:sz="0" w:space="0" w:color="auto"/>
        <w:left w:val="none" w:sz="0" w:space="0" w:color="auto"/>
        <w:bottom w:val="none" w:sz="0" w:space="0" w:color="auto"/>
        <w:right w:val="none" w:sz="0" w:space="0" w:color="auto"/>
      </w:divBdr>
    </w:div>
    <w:div w:id="1643655955">
      <w:bodyDiv w:val="1"/>
      <w:marLeft w:val="0"/>
      <w:marRight w:val="0"/>
      <w:marTop w:val="0"/>
      <w:marBottom w:val="0"/>
      <w:divBdr>
        <w:top w:val="none" w:sz="0" w:space="0" w:color="auto"/>
        <w:left w:val="none" w:sz="0" w:space="0" w:color="auto"/>
        <w:bottom w:val="none" w:sz="0" w:space="0" w:color="auto"/>
        <w:right w:val="none" w:sz="0" w:space="0" w:color="auto"/>
      </w:divBdr>
    </w:div>
    <w:div w:id="1659191510">
      <w:bodyDiv w:val="1"/>
      <w:marLeft w:val="0"/>
      <w:marRight w:val="0"/>
      <w:marTop w:val="0"/>
      <w:marBottom w:val="0"/>
      <w:divBdr>
        <w:top w:val="none" w:sz="0" w:space="0" w:color="auto"/>
        <w:left w:val="none" w:sz="0" w:space="0" w:color="auto"/>
        <w:bottom w:val="none" w:sz="0" w:space="0" w:color="auto"/>
        <w:right w:val="none" w:sz="0" w:space="0" w:color="auto"/>
      </w:divBdr>
    </w:div>
    <w:div w:id="1667976856">
      <w:bodyDiv w:val="1"/>
      <w:marLeft w:val="0"/>
      <w:marRight w:val="0"/>
      <w:marTop w:val="0"/>
      <w:marBottom w:val="0"/>
      <w:divBdr>
        <w:top w:val="none" w:sz="0" w:space="0" w:color="auto"/>
        <w:left w:val="none" w:sz="0" w:space="0" w:color="auto"/>
        <w:bottom w:val="none" w:sz="0" w:space="0" w:color="auto"/>
        <w:right w:val="none" w:sz="0" w:space="0" w:color="auto"/>
      </w:divBdr>
    </w:div>
    <w:div w:id="1746342743">
      <w:bodyDiv w:val="1"/>
      <w:marLeft w:val="0"/>
      <w:marRight w:val="0"/>
      <w:marTop w:val="0"/>
      <w:marBottom w:val="0"/>
      <w:divBdr>
        <w:top w:val="none" w:sz="0" w:space="0" w:color="auto"/>
        <w:left w:val="none" w:sz="0" w:space="0" w:color="auto"/>
        <w:bottom w:val="none" w:sz="0" w:space="0" w:color="auto"/>
        <w:right w:val="none" w:sz="0" w:space="0" w:color="auto"/>
      </w:divBdr>
    </w:div>
    <w:div w:id="1751850929">
      <w:bodyDiv w:val="1"/>
      <w:marLeft w:val="0"/>
      <w:marRight w:val="0"/>
      <w:marTop w:val="0"/>
      <w:marBottom w:val="0"/>
      <w:divBdr>
        <w:top w:val="none" w:sz="0" w:space="0" w:color="auto"/>
        <w:left w:val="none" w:sz="0" w:space="0" w:color="auto"/>
        <w:bottom w:val="none" w:sz="0" w:space="0" w:color="auto"/>
        <w:right w:val="none" w:sz="0" w:space="0" w:color="auto"/>
      </w:divBdr>
    </w:div>
    <w:div w:id="1756703935">
      <w:bodyDiv w:val="1"/>
      <w:marLeft w:val="0"/>
      <w:marRight w:val="0"/>
      <w:marTop w:val="0"/>
      <w:marBottom w:val="0"/>
      <w:divBdr>
        <w:top w:val="none" w:sz="0" w:space="0" w:color="auto"/>
        <w:left w:val="none" w:sz="0" w:space="0" w:color="auto"/>
        <w:bottom w:val="none" w:sz="0" w:space="0" w:color="auto"/>
        <w:right w:val="none" w:sz="0" w:space="0" w:color="auto"/>
      </w:divBdr>
    </w:div>
    <w:div w:id="1783650982">
      <w:bodyDiv w:val="1"/>
      <w:marLeft w:val="0"/>
      <w:marRight w:val="0"/>
      <w:marTop w:val="0"/>
      <w:marBottom w:val="0"/>
      <w:divBdr>
        <w:top w:val="none" w:sz="0" w:space="0" w:color="auto"/>
        <w:left w:val="none" w:sz="0" w:space="0" w:color="auto"/>
        <w:bottom w:val="none" w:sz="0" w:space="0" w:color="auto"/>
        <w:right w:val="none" w:sz="0" w:space="0" w:color="auto"/>
      </w:divBdr>
    </w:div>
    <w:div w:id="1827087357">
      <w:bodyDiv w:val="1"/>
      <w:marLeft w:val="0"/>
      <w:marRight w:val="0"/>
      <w:marTop w:val="0"/>
      <w:marBottom w:val="0"/>
      <w:divBdr>
        <w:top w:val="none" w:sz="0" w:space="0" w:color="auto"/>
        <w:left w:val="none" w:sz="0" w:space="0" w:color="auto"/>
        <w:bottom w:val="none" w:sz="0" w:space="0" w:color="auto"/>
        <w:right w:val="none" w:sz="0" w:space="0" w:color="auto"/>
      </w:divBdr>
    </w:div>
    <w:div w:id="1872762902">
      <w:bodyDiv w:val="1"/>
      <w:marLeft w:val="0"/>
      <w:marRight w:val="0"/>
      <w:marTop w:val="0"/>
      <w:marBottom w:val="0"/>
      <w:divBdr>
        <w:top w:val="none" w:sz="0" w:space="0" w:color="auto"/>
        <w:left w:val="none" w:sz="0" w:space="0" w:color="auto"/>
        <w:bottom w:val="none" w:sz="0" w:space="0" w:color="auto"/>
        <w:right w:val="none" w:sz="0" w:space="0" w:color="auto"/>
      </w:divBdr>
    </w:div>
    <w:div w:id="1880894115">
      <w:bodyDiv w:val="1"/>
      <w:marLeft w:val="0"/>
      <w:marRight w:val="0"/>
      <w:marTop w:val="0"/>
      <w:marBottom w:val="0"/>
      <w:divBdr>
        <w:top w:val="none" w:sz="0" w:space="0" w:color="auto"/>
        <w:left w:val="none" w:sz="0" w:space="0" w:color="auto"/>
        <w:bottom w:val="none" w:sz="0" w:space="0" w:color="auto"/>
        <w:right w:val="none" w:sz="0" w:space="0" w:color="auto"/>
      </w:divBdr>
    </w:div>
    <w:div w:id="1913848064">
      <w:bodyDiv w:val="1"/>
      <w:marLeft w:val="0"/>
      <w:marRight w:val="0"/>
      <w:marTop w:val="0"/>
      <w:marBottom w:val="0"/>
      <w:divBdr>
        <w:top w:val="none" w:sz="0" w:space="0" w:color="auto"/>
        <w:left w:val="none" w:sz="0" w:space="0" w:color="auto"/>
        <w:bottom w:val="none" w:sz="0" w:space="0" w:color="auto"/>
        <w:right w:val="none" w:sz="0" w:space="0" w:color="auto"/>
      </w:divBdr>
    </w:div>
    <w:div w:id="1987396471">
      <w:bodyDiv w:val="1"/>
      <w:marLeft w:val="0"/>
      <w:marRight w:val="0"/>
      <w:marTop w:val="0"/>
      <w:marBottom w:val="0"/>
      <w:divBdr>
        <w:top w:val="none" w:sz="0" w:space="0" w:color="auto"/>
        <w:left w:val="none" w:sz="0" w:space="0" w:color="auto"/>
        <w:bottom w:val="none" w:sz="0" w:space="0" w:color="auto"/>
        <w:right w:val="none" w:sz="0" w:space="0" w:color="auto"/>
      </w:divBdr>
    </w:div>
    <w:div w:id="2035376667">
      <w:bodyDiv w:val="1"/>
      <w:marLeft w:val="0"/>
      <w:marRight w:val="0"/>
      <w:marTop w:val="0"/>
      <w:marBottom w:val="0"/>
      <w:divBdr>
        <w:top w:val="none" w:sz="0" w:space="0" w:color="auto"/>
        <w:left w:val="none" w:sz="0" w:space="0" w:color="auto"/>
        <w:bottom w:val="none" w:sz="0" w:space="0" w:color="auto"/>
        <w:right w:val="none" w:sz="0" w:space="0" w:color="auto"/>
      </w:divBdr>
    </w:div>
    <w:div w:id="2066560352">
      <w:bodyDiv w:val="1"/>
      <w:marLeft w:val="0"/>
      <w:marRight w:val="0"/>
      <w:marTop w:val="0"/>
      <w:marBottom w:val="0"/>
      <w:divBdr>
        <w:top w:val="none" w:sz="0" w:space="0" w:color="auto"/>
        <w:left w:val="none" w:sz="0" w:space="0" w:color="auto"/>
        <w:bottom w:val="none" w:sz="0" w:space="0" w:color="auto"/>
        <w:right w:val="none" w:sz="0" w:space="0" w:color="auto"/>
      </w:divBdr>
    </w:div>
    <w:div w:id="2101750390">
      <w:bodyDiv w:val="1"/>
      <w:marLeft w:val="0"/>
      <w:marRight w:val="0"/>
      <w:marTop w:val="0"/>
      <w:marBottom w:val="0"/>
      <w:divBdr>
        <w:top w:val="none" w:sz="0" w:space="0" w:color="auto"/>
        <w:left w:val="none" w:sz="0" w:space="0" w:color="auto"/>
        <w:bottom w:val="none" w:sz="0" w:space="0" w:color="auto"/>
        <w:right w:val="none" w:sz="0" w:space="0" w:color="auto"/>
      </w:divBdr>
    </w:div>
    <w:div w:id="211933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etropolitan">
  <a:themeElements>
    <a:clrScheme name="Metropolitan">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Metropolitan">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6BBA2-0124-42A6-8150-CEBB09059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1552</Words>
  <Characters>12544</Characters>
  <Application>Microsoft Office Word</Application>
  <DocSecurity>0</DocSecurity>
  <Lines>104</Lines>
  <Paragraphs>28</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Ramboll</Company>
  <LinksUpToDate>false</LinksUpToDate>
  <CharactersWithSpaces>14068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T540p</dc:creator>
  <cp:keywords/>
  <dc:description/>
  <cp:lastModifiedBy>Vlad Romanjuk</cp:lastModifiedBy>
  <cp:revision>6</cp:revision>
  <cp:lastPrinted>2023-11-14T09:16:00Z</cp:lastPrinted>
  <dcterms:created xsi:type="dcterms:W3CDTF">2023-11-08T11:10:00Z</dcterms:created>
  <dcterms:modified xsi:type="dcterms:W3CDTF">2023-11-14T09:20:00Z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Ramboll Eesti AS</vt:lpwstr>
  </property>
</Properties>
</file>