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B596" w14:textId="13FA50BC" w:rsidR="00B60AE6" w:rsidRPr="00B60AE6" w:rsidRDefault="005612C2" w:rsidP="00693D8F">
      <w:pPr>
        <w:spacing w:line="360" w:lineRule="auto"/>
        <w:rPr>
          <w:rFonts w:eastAsia="Calibri" w:cs="Times New Roman"/>
          <w:b/>
        </w:rPr>
      </w:pPr>
      <w:r w:rsidRPr="005612C2">
        <w:rPr>
          <w:rFonts w:eastAsia="Calibri" w:cs="Times New Roman"/>
          <w:b/>
        </w:rPr>
        <w:t>MUUSIKA- JA FILMIKULTUURI ARENDAMISE, KOOLITUS- JA TEADUSPROGRAMMIDE FINANTSEERIMISE VÕI ANALOOGSETE EESMÄRKIDE TOETUSEKS AUTORIÕIGUSE SEADUSE § 27 LG 10 ALUSEL SAADUD TASU KASUTAMISE ARUANNE</w:t>
      </w:r>
    </w:p>
    <w:p w14:paraId="33650B87" w14:textId="489A86C3" w:rsidR="00693D8F" w:rsidRPr="00B27F97" w:rsidRDefault="00693D8F" w:rsidP="00693D8F">
      <w:pPr>
        <w:spacing w:line="360" w:lineRule="auto"/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ÜLDINFO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93D8F" w14:paraId="6F212EF0" w14:textId="77777777" w:rsidTr="00CB2004">
        <w:tc>
          <w:tcPr>
            <w:tcW w:w="3256" w:type="dxa"/>
          </w:tcPr>
          <w:p w14:paraId="04133FA5" w14:textId="22B1163D" w:rsidR="00693D8F" w:rsidRPr="00B27F97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Projekti nim</w:t>
            </w:r>
            <w:r w:rsidR="00CB2004">
              <w:rPr>
                <w:rFonts w:cs="Times New Roman"/>
                <w:szCs w:val="24"/>
              </w:rPr>
              <w:t>i</w:t>
            </w:r>
          </w:p>
        </w:tc>
        <w:tc>
          <w:tcPr>
            <w:tcW w:w="5806" w:type="dxa"/>
          </w:tcPr>
          <w:p w14:paraId="717D4DDE" w14:textId="7EAEDD80" w:rsidR="00693D8F" w:rsidRDefault="00FA21B6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Sügisseminar 2025</w:t>
            </w:r>
          </w:p>
        </w:tc>
      </w:tr>
      <w:tr w:rsidR="00693D8F" w14:paraId="19D98323" w14:textId="77777777" w:rsidTr="00CB2004">
        <w:tc>
          <w:tcPr>
            <w:tcW w:w="3256" w:type="dxa"/>
          </w:tcPr>
          <w:p w14:paraId="5081BEDF" w14:textId="2F520F73" w:rsidR="00693D8F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Organisatsiooni nimi</w:t>
            </w:r>
          </w:p>
        </w:tc>
        <w:tc>
          <w:tcPr>
            <w:tcW w:w="5806" w:type="dxa"/>
          </w:tcPr>
          <w:p w14:paraId="1C844861" w14:textId="1574724F" w:rsidR="00693D8F" w:rsidRDefault="00F5487C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Eesti Näitlejate Liit</w:t>
            </w:r>
          </w:p>
        </w:tc>
      </w:tr>
      <w:tr w:rsidR="00693D8F" w14:paraId="7FF75D7E" w14:textId="77777777" w:rsidTr="00CB2004">
        <w:tc>
          <w:tcPr>
            <w:tcW w:w="3256" w:type="dxa"/>
          </w:tcPr>
          <w:p w14:paraId="48889DA5" w14:textId="77777777" w:rsidR="00693D8F" w:rsidRPr="00B27F97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Avalduse alusel saadud summa</w:t>
            </w:r>
          </w:p>
        </w:tc>
        <w:tc>
          <w:tcPr>
            <w:tcW w:w="5806" w:type="dxa"/>
          </w:tcPr>
          <w:p w14:paraId="3C14AB2B" w14:textId="5B74ED0C" w:rsidR="00693D8F" w:rsidRDefault="00FA21B6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2300</w:t>
            </w:r>
            <w:r w:rsidR="00F5487C">
              <w:rPr>
                <w:rFonts w:cs="Times New Roman"/>
                <w:b/>
                <w:szCs w:val="24"/>
              </w:rPr>
              <w:t>.00</w:t>
            </w:r>
          </w:p>
        </w:tc>
      </w:tr>
    </w:tbl>
    <w:p w14:paraId="4FCAB8E9" w14:textId="77777777" w:rsidR="00693D8F" w:rsidRDefault="00693D8F" w:rsidP="00693D8F">
      <w:pPr>
        <w:spacing w:line="360" w:lineRule="auto"/>
        <w:rPr>
          <w:rFonts w:cs="Times New Roman"/>
          <w:b/>
          <w:szCs w:val="24"/>
        </w:rPr>
      </w:pPr>
    </w:p>
    <w:p w14:paraId="2F24B284" w14:textId="77777777" w:rsidR="00693D8F" w:rsidRPr="00B27F97" w:rsidRDefault="00693D8F" w:rsidP="00693D8F">
      <w:pPr>
        <w:spacing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TAOTLEJA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5487C" w14:paraId="6FFD45A2" w14:textId="77777777" w:rsidTr="00197576">
        <w:tc>
          <w:tcPr>
            <w:tcW w:w="3256" w:type="dxa"/>
          </w:tcPr>
          <w:p w14:paraId="2DE12CB3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Esindaja ees- ja perekonnanimi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9217" w14:textId="19B6BF7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Kaia Kadai</w:t>
            </w:r>
          </w:p>
        </w:tc>
      </w:tr>
      <w:tr w:rsidR="00F5487C" w14:paraId="7BCE9DA2" w14:textId="77777777" w:rsidTr="00197576">
        <w:tc>
          <w:tcPr>
            <w:tcW w:w="3256" w:type="dxa"/>
          </w:tcPr>
          <w:p w14:paraId="62654A6A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Kontakttelefon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A5E" w14:textId="12DB95C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53415555</w:t>
            </w:r>
          </w:p>
        </w:tc>
      </w:tr>
      <w:tr w:rsidR="00F5487C" w14:paraId="574CE83B" w14:textId="77777777" w:rsidTr="00197576">
        <w:tc>
          <w:tcPr>
            <w:tcW w:w="3256" w:type="dxa"/>
          </w:tcPr>
          <w:p w14:paraId="408248DC" w14:textId="77777777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E-posti aadress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073F" w14:textId="0D0D44C4" w:rsidR="00F5487C" w:rsidRDefault="00F5487C" w:rsidP="00F5487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kaia.kadai@enliit.ee</w:t>
            </w:r>
          </w:p>
        </w:tc>
      </w:tr>
    </w:tbl>
    <w:p w14:paraId="3C76124D" w14:textId="77777777" w:rsidR="00693D8F" w:rsidRDefault="00693D8F" w:rsidP="00693D8F">
      <w:pPr>
        <w:spacing w:line="360" w:lineRule="auto"/>
        <w:rPr>
          <w:rFonts w:cs="Times New Roman"/>
          <w:b/>
          <w:szCs w:val="24"/>
        </w:rPr>
      </w:pPr>
    </w:p>
    <w:p w14:paraId="20961A52" w14:textId="647913D2" w:rsidR="00693D8F" w:rsidRDefault="00693D8F" w:rsidP="00B60AE6">
      <w:pPr>
        <w:rPr>
          <w:rFonts w:cs="Times New Roman"/>
          <w:b/>
          <w:szCs w:val="24"/>
        </w:rPr>
      </w:pPr>
      <w:r w:rsidRPr="00B27F97">
        <w:rPr>
          <w:rFonts w:cs="Times New Roman"/>
          <w:b/>
          <w:szCs w:val="24"/>
        </w:rPr>
        <w:t>PROJEKT</w:t>
      </w:r>
    </w:p>
    <w:p w14:paraId="397C6DB1" w14:textId="77777777" w:rsidR="00693D8F" w:rsidRDefault="00693D8F" w:rsidP="00693D8F">
      <w:pPr>
        <w:spacing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>Projekti toimumise aeg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8F" w14:paraId="4C51F3AB" w14:textId="77777777" w:rsidTr="00197576">
        <w:tc>
          <w:tcPr>
            <w:tcW w:w="9062" w:type="dxa"/>
          </w:tcPr>
          <w:p w14:paraId="22A26D90" w14:textId="1B5816E0" w:rsidR="00693D8F" w:rsidRDefault="008C6C4D" w:rsidP="00F5487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27.10.2025</w:t>
            </w:r>
          </w:p>
        </w:tc>
      </w:tr>
    </w:tbl>
    <w:p w14:paraId="7EFDD676" w14:textId="77777777" w:rsidR="00693D8F" w:rsidRPr="00524DCD" w:rsidRDefault="00693D8F" w:rsidP="00693D8F">
      <w:pPr>
        <w:spacing w:line="360" w:lineRule="auto"/>
        <w:rPr>
          <w:rFonts w:cs="Times New Roman"/>
          <w:szCs w:val="24"/>
        </w:rPr>
      </w:pPr>
    </w:p>
    <w:p w14:paraId="6B1969EC" w14:textId="77777777" w:rsidR="00693D8F" w:rsidRDefault="00693D8F" w:rsidP="00693D8F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Projekti toimumise lühikokkuvõte ja saavutatud tulemused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D8F" w14:paraId="1ED6095E" w14:textId="77777777" w:rsidTr="00197576">
        <w:tc>
          <w:tcPr>
            <w:tcW w:w="9062" w:type="dxa"/>
          </w:tcPr>
          <w:p w14:paraId="0DD42682" w14:textId="15A7BEDA" w:rsidR="00693D8F" w:rsidRDefault="008C6C4D" w:rsidP="003707A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III</w:t>
            </w:r>
            <w:r w:rsidR="00084A0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koostööseminar </w:t>
            </w:r>
            <w:r w:rsidR="00084A0A" w:rsidRPr="00A3591E">
              <w:rPr>
                <w:rFonts w:cs="Times New Roman"/>
                <w:szCs w:val="24"/>
              </w:rPr>
              <w:t>keskendu</w:t>
            </w:r>
            <w:r>
              <w:rPr>
                <w:rFonts w:cs="Times New Roman"/>
                <w:szCs w:val="24"/>
              </w:rPr>
              <w:t>s</w:t>
            </w:r>
            <w:r w:rsidR="00084A0A" w:rsidRPr="00A3591E">
              <w:rPr>
                <w:rFonts w:cs="Times New Roman"/>
                <w:szCs w:val="24"/>
              </w:rPr>
              <w:t xml:space="preserve"> Eesti filmitööstuse rahvusvahelistumisele</w:t>
            </w:r>
            <w:r>
              <w:rPr>
                <w:rFonts w:cs="Times New Roman"/>
                <w:szCs w:val="24"/>
              </w:rPr>
              <w:t xml:space="preserve"> (Robert </w:t>
            </w:r>
            <w:proofErr w:type="spellStart"/>
            <w:r>
              <w:rPr>
                <w:rFonts w:cs="Times New Roman"/>
                <w:szCs w:val="24"/>
              </w:rPr>
              <w:t>Marchand</w:t>
            </w:r>
            <w:proofErr w:type="spellEnd"/>
            <w:r>
              <w:rPr>
                <w:rFonts w:cs="Times New Roman"/>
                <w:szCs w:val="24"/>
              </w:rPr>
              <w:t>)</w:t>
            </w:r>
            <w:r w:rsidR="00CB2004">
              <w:rPr>
                <w:rFonts w:cs="Times New Roman"/>
                <w:szCs w:val="24"/>
              </w:rPr>
              <w:t xml:space="preserve"> ja teadlikkuse tõstmisele autoriõiguste vallas. </w:t>
            </w:r>
            <w:r w:rsidR="003707A2">
              <w:rPr>
                <w:rFonts w:cs="Times New Roman"/>
                <w:szCs w:val="24"/>
              </w:rPr>
              <w:t>R</w:t>
            </w:r>
            <w:r w:rsidR="003707A2" w:rsidRPr="003707A2">
              <w:rPr>
                <w:rFonts w:cs="Times New Roman"/>
                <w:szCs w:val="24"/>
              </w:rPr>
              <w:t xml:space="preserve">eimo </w:t>
            </w:r>
            <w:proofErr w:type="spellStart"/>
            <w:r w:rsidR="003707A2" w:rsidRPr="003707A2">
              <w:rPr>
                <w:rFonts w:cs="Times New Roman"/>
                <w:szCs w:val="24"/>
              </w:rPr>
              <w:t>Sagori</w:t>
            </w:r>
            <w:proofErr w:type="spellEnd"/>
            <w:r w:rsidR="003707A2" w:rsidRPr="003707A2">
              <w:rPr>
                <w:rFonts w:cs="Times New Roman"/>
                <w:szCs w:val="24"/>
              </w:rPr>
              <w:t xml:space="preserve"> ja vandeadvokaa</w:t>
            </w:r>
            <w:r w:rsidR="00CB2004">
              <w:rPr>
                <w:rFonts w:cs="Times New Roman"/>
                <w:szCs w:val="24"/>
              </w:rPr>
              <w:t>t</w:t>
            </w:r>
            <w:r w:rsidR="003707A2" w:rsidRPr="003707A2">
              <w:rPr>
                <w:rFonts w:cs="Times New Roman"/>
                <w:szCs w:val="24"/>
              </w:rPr>
              <w:t xml:space="preserve"> Priit Lätti poolt läbi viidud paneel</w:t>
            </w:r>
            <w:r w:rsidR="003707A2">
              <w:rPr>
                <w:rFonts w:cs="Times New Roman"/>
                <w:szCs w:val="24"/>
              </w:rPr>
              <w:t>i</w:t>
            </w:r>
            <w:r w:rsidR="003707A2" w:rsidRPr="003707A2">
              <w:rPr>
                <w:rFonts w:cs="Times New Roman"/>
                <w:szCs w:val="24"/>
              </w:rPr>
              <w:t xml:space="preserve"> „Tehisaru AV(audiovisuaal)-sektoris ja näitleja töö“</w:t>
            </w:r>
            <w:r w:rsidR="003707A2">
              <w:rPr>
                <w:rFonts w:cs="Times New Roman"/>
                <w:szCs w:val="24"/>
              </w:rPr>
              <w:t xml:space="preserve"> </w:t>
            </w:r>
            <w:r w:rsidR="003707A2" w:rsidRPr="003707A2">
              <w:rPr>
                <w:rFonts w:cs="Times New Roman"/>
                <w:szCs w:val="24"/>
              </w:rPr>
              <w:t>peamine eesmärk oli tõsta teadlikkust tehisaru puudutavatest arengutest Eesti ja EL-i seadusandluses ning näitlejatööd puudutavates valdkondlikest kokkulepetest kõikjal maailmas.</w:t>
            </w:r>
          </w:p>
        </w:tc>
      </w:tr>
    </w:tbl>
    <w:p w14:paraId="11223AE0" w14:textId="77777777" w:rsidR="00B60AE6" w:rsidRDefault="00B60AE6" w:rsidP="00B60AE6">
      <w:pPr>
        <w:rPr>
          <w:rFonts w:cs="Times New Roman"/>
          <w:b/>
          <w:szCs w:val="24"/>
        </w:rPr>
      </w:pPr>
    </w:p>
    <w:p w14:paraId="5A5ADD1F" w14:textId="77777777" w:rsidR="00B60AE6" w:rsidRDefault="00B60AE6" w:rsidP="00B60AE6">
      <w:pPr>
        <w:rPr>
          <w:rFonts w:cs="Times New Roman"/>
          <w:b/>
          <w:szCs w:val="24"/>
        </w:rPr>
      </w:pPr>
    </w:p>
    <w:p w14:paraId="74644C7E" w14:textId="77777777" w:rsidR="00B60AE6" w:rsidRDefault="00B60AE6" w:rsidP="00B60AE6">
      <w:pPr>
        <w:rPr>
          <w:rFonts w:cs="Times New Roman"/>
          <w:b/>
          <w:szCs w:val="24"/>
        </w:rPr>
      </w:pPr>
    </w:p>
    <w:p w14:paraId="514B511F" w14:textId="77777777" w:rsidR="00B60AE6" w:rsidRDefault="00B60AE6" w:rsidP="00B60AE6">
      <w:pPr>
        <w:rPr>
          <w:rFonts w:cs="Times New Roman"/>
          <w:b/>
          <w:szCs w:val="24"/>
        </w:rPr>
      </w:pPr>
    </w:p>
    <w:p w14:paraId="6965F9E5" w14:textId="77777777" w:rsidR="00B60AE6" w:rsidRDefault="00B60AE6" w:rsidP="00B60AE6">
      <w:pPr>
        <w:rPr>
          <w:rFonts w:cs="Times New Roman"/>
          <w:b/>
          <w:szCs w:val="24"/>
        </w:rPr>
      </w:pPr>
    </w:p>
    <w:p w14:paraId="52743FA6" w14:textId="77777777" w:rsidR="00B60AE6" w:rsidRDefault="00B60AE6" w:rsidP="00B60AE6">
      <w:pPr>
        <w:rPr>
          <w:rFonts w:cs="Times New Roman"/>
          <w:b/>
          <w:szCs w:val="24"/>
        </w:rPr>
      </w:pPr>
    </w:p>
    <w:p w14:paraId="20A197D5" w14:textId="77777777" w:rsidR="00B60AE6" w:rsidRDefault="00B60AE6" w:rsidP="00B60AE6">
      <w:pPr>
        <w:rPr>
          <w:rFonts w:cs="Times New Roman"/>
          <w:b/>
          <w:szCs w:val="24"/>
        </w:rPr>
      </w:pPr>
    </w:p>
    <w:p w14:paraId="323F498C" w14:textId="77777777" w:rsidR="00B60AE6" w:rsidRDefault="00B60AE6" w:rsidP="00B60AE6">
      <w:pPr>
        <w:rPr>
          <w:rFonts w:cs="Times New Roman"/>
          <w:b/>
          <w:szCs w:val="24"/>
        </w:rPr>
      </w:pPr>
    </w:p>
    <w:p w14:paraId="6230C1B9" w14:textId="724A94E7" w:rsidR="00693D8F" w:rsidRDefault="00693D8F" w:rsidP="00B60AE6">
      <w:pPr>
        <w:rPr>
          <w:rFonts w:cs="Times New Roman"/>
          <w:b/>
          <w:szCs w:val="24"/>
        </w:rPr>
      </w:pPr>
      <w:r w:rsidRPr="00FF1BB8">
        <w:rPr>
          <w:rFonts w:cs="Times New Roman"/>
          <w:b/>
          <w:szCs w:val="24"/>
        </w:rPr>
        <w:lastRenderedPageBreak/>
        <w:t>EELARVE</w:t>
      </w:r>
    </w:p>
    <w:tbl>
      <w:tblPr>
        <w:tblStyle w:val="Kontuurtabel"/>
        <w:tblW w:w="9349" w:type="dxa"/>
        <w:tblLook w:val="04A0" w:firstRow="1" w:lastRow="0" w:firstColumn="1" w:lastColumn="0" w:noHBand="0" w:noVBand="1"/>
      </w:tblPr>
      <w:tblGrid>
        <w:gridCol w:w="3397"/>
        <w:gridCol w:w="2726"/>
        <w:gridCol w:w="3226"/>
      </w:tblGrid>
      <w:tr w:rsidR="00693D8F" w14:paraId="0641CFEE" w14:textId="77777777" w:rsidTr="00F5487C">
        <w:tc>
          <w:tcPr>
            <w:tcW w:w="3397" w:type="dxa"/>
          </w:tcPr>
          <w:p w14:paraId="0384BD63" w14:textId="77777777" w:rsidR="00693D8F" w:rsidRPr="00727C72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2726" w:type="dxa"/>
          </w:tcPr>
          <w:p w14:paraId="16623704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Planeeritud summa</w:t>
            </w:r>
          </w:p>
        </w:tc>
        <w:tc>
          <w:tcPr>
            <w:tcW w:w="3226" w:type="dxa"/>
          </w:tcPr>
          <w:p w14:paraId="50E542D5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Tegelik summa</w:t>
            </w:r>
          </w:p>
        </w:tc>
      </w:tr>
      <w:tr w:rsidR="00693D8F" w14:paraId="390C8EB4" w14:textId="77777777" w:rsidTr="00F5487C">
        <w:tc>
          <w:tcPr>
            <w:tcW w:w="3397" w:type="dxa"/>
          </w:tcPr>
          <w:p w14:paraId="25D29C2E" w14:textId="4102A838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2726" w:type="dxa"/>
          </w:tcPr>
          <w:p w14:paraId="1BBE4577" w14:textId="65CB3D7C" w:rsidR="00693D8F" w:rsidRDefault="00693D8F" w:rsidP="00F5487C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3226" w:type="dxa"/>
          </w:tcPr>
          <w:p w14:paraId="6D7B94E9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</w:tc>
      </w:tr>
      <w:tr w:rsidR="00FA21B6" w14:paraId="58B813F7" w14:textId="77777777" w:rsidTr="00F5487C">
        <w:tc>
          <w:tcPr>
            <w:tcW w:w="3397" w:type="dxa"/>
          </w:tcPr>
          <w:p w14:paraId="31CB6423" w14:textId="089A9C5C" w:rsidR="00FA21B6" w:rsidRDefault="00FA21B6" w:rsidP="00FA21B6">
            <w:pPr>
              <w:tabs>
                <w:tab w:val="left" w:pos="900"/>
              </w:tabs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ruumi rent</w:t>
            </w:r>
          </w:p>
        </w:tc>
        <w:tc>
          <w:tcPr>
            <w:tcW w:w="2726" w:type="dxa"/>
          </w:tcPr>
          <w:p w14:paraId="62CD56E6" w14:textId="2E6D1D8C" w:rsidR="00FA21B6" w:rsidRDefault="00FA21B6" w:rsidP="00FA21B6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E116CF">
              <w:rPr>
                <w:rFonts w:cs="Times New Roman"/>
                <w:bCs/>
                <w:szCs w:val="24"/>
              </w:rPr>
              <w:tab/>
              <w:t>1</w:t>
            </w:r>
            <w:r>
              <w:rPr>
                <w:rFonts w:cs="Times New Roman"/>
                <w:bCs/>
                <w:szCs w:val="24"/>
              </w:rPr>
              <w:t>300.00</w:t>
            </w:r>
          </w:p>
        </w:tc>
        <w:tc>
          <w:tcPr>
            <w:tcW w:w="3226" w:type="dxa"/>
          </w:tcPr>
          <w:p w14:paraId="7A8B9AA1" w14:textId="27F2B4B6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992</w:t>
            </w:r>
          </w:p>
        </w:tc>
      </w:tr>
      <w:tr w:rsidR="00FA21B6" w14:paraId="61D28F2B" w14:textId="77777777" w:rsidTr="00F5487C">
        <w:tc>
          <w:tcPr>
            <w:tcW w:w="3397" w:type="dxa"/>
          </w:tcPr>
          <w:p w14:paraId="50F869E1" w14:textId="2B1354D2" w:rsidR="00FA21B6" w:rsidRPr="00F5487C" w:rsidRDefault="00FA21B6" w:rsidP="00FA21B6">
            <w:pPr>
              <w:tabs>
                <w:tab w:val="left" w:pos="900"/>
              </w:tabs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helitehnika, salvestus</w:t>
            </w:r>
          </w:p>
        </w:tc>
        <w:tc>
          <w:tcPr>
            <w:tcW w:w="2726" w:type="dxa"/>
          </w:tcPr>
          <w:p w14:paraId="6502B108" w14:textId="1FA9CD07" w:rsidR="00FA21B6" w:rsidRPr="00FD280C" w:rsidRDefault="00FA21B6" w:rsidP="00FA21B6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E116CF">
              <w:rPr>
                <w:rFonts w:cs="Times New Roman"/>
                <w:bCs/>
                <w:szCs w:val="24"/>
              </w:rPr>
              <w:t>1</w:t>
            </w:r>
            <w:r>
              <w:rPr>
                <w:rFonts w:cs="Times New Roman"/>
                <w:bCs/>
                <w:szCs w:val="24"/>
              </w:rPr>
              <w:t>700.00</w:t>
            </w:r>
          </w:p>
        </w:tc>
        <w:tc>
          <w:tcPr>
            <w:tcW w:w="3226" w:type="dxa"/>
          </w:tcPr>
          <w:p w14:paraId="334E6702" w14:textId="057E8AD6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1085</w:t>
            </w:r>
          </w:p>
        </w:tc>
      </w:tr>
      <w:tr w:rsidR="00FA21B6" w14:paraId="5AC4783F" w14:textId="77777777" w:rsidTr="00F5487C">
        <w:tc>
          <w:tcPr>
            <w:tcW w:w="3397" w:type="dxa"/>
          </w:tcPr>
          <w:p w14:paraId="5711B8C6" w14:textId="502B415F" w:rsidR="00FA21B6" w:rsidRPr="00F5487C" w:rsidRDefault="00FA21B6" w:rsidP="00FA21B6">
            <w:pPr>
              <w:tabs>
                <w:tab w:val="left" w:pos="900"/>
              </w:tabs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projektor, ekraan</w:t>
            </w:r>
          </w:p>
        </w:tc>
        <w:tc>
          <w:tcPr>
            <w:tcW w:w="2726" w:type="dxa"/>
          </w:tcPr>
          <w:p w14:paraId="5DEA71D9" w14:textId="2677C812" w:rsidR="00FA21B6" w:rsidRPr="00FD280C" w:rsidRDefault="00FA21B6" w:rsidP="00FA21B6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300.00</w:t>
            </w:r>
          </w:p>
        </w:tc>
        <w:tc>
          <w:tcPr>
            <w:tcW w:w="3226" w:type="dxa"/>
          </w:tcPr>
          <w:p w14:paraId="061E7D95" w14:textId="62A0EA10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0</w:t>
            </w:r>
          </w:p>
        </w:tc>
      </w:tr>
      <w:tr w:rsidR="00FA21B6" w14:paraId="7DE24193" w14:textId="77777777" w:rsidTr="00F5487C">
        <w:tc>
          <w:tcPr>
            <w:tcW w:w="3397" w:type="dxa"/>
          </w:tcPr>
          <w:p w14:paraId="793FA284" w14:textId="5C432192" w:rsidR="00FA21B6" w:rsidRPr="00F5487C" w:rsidRDefault="00FA21B6" w:rsidP="00FA21B6">
            <w:pPr>
              <w:tabs>
                <w:tab w:val="left" w:pos="900"/>
              </w:tabs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esinejate lõuna, osalejate kohvipaus</w:t>
            </w:r>
          </w:p>
        </w:tc>
        <w:tc>
          <w:tcPr>
            <w:tcW w:w="2726" w:type="dxa"/>
          </w:tcPr>
          <w:p w14:paraId="194A89E2" w14:textId="166BBF60" w:rsidR="00FA21B6" w:rsidRPr="00FD280C" w:rsidRDefault="00FA21B6" w:rsidP="00FA21B6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800.00</w:t>
            </w:r>
          </w:p>
        </w:tc>
        <w:tc>
          <w:tcPr>
            <w:tcW w:w="3226" w:type="dxa"/>
          </w:tcPr>
          <w:p w14:paraId="5B98542E" w14:textId="07E65B6A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481</w:t>
            </w:r>
          </w:p>
        </w:tc>
      </w:tr>
      <w:tr w:rsidR="00FA21B6" w14:paraId="4BF1F769" w14:textId="77777777" w:rsidTr="00F5487C">
        <w:tc>
          <w:tcPr>
            <w:tcW w:w="3397" w:type="dxa"/>
          </w:tcPr>
          <w:p w14:paraId="273F38F3" w14:textId="3E99777A" w:rsidR="00FA21B6" w:rsidRDefault="00FA21B6" w:rsidP="00FA21B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esineja(te) kulude hüvitamine </w:t>
            </w:r>
          </w:p>
        </w:tc>
        <w:tc>
          <w:tcPr>
            <w:tcW w:w="2726" w:type="dxa"/>
          </w:tcPr>
          <w:p w14:paraId="3F787A8D" w14:textId="2089669A" w:rsidR="00FA21B6" w:rsidRDefault="00FA21B6" w:rsidP="00FA21B6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500.00</w:t>
            </w:r>
          </w:p>
        </w:tc>
        <w:tc>
          <w:tcPr>
            <w:tcW w:w="3226" w:type="dxa"/>
          </w:tcPr>
          <w:p w14:paraId="0C023683" w14:textId="62D52BE4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2275</w:t>
            </w:r>
          </w:p>
        </w:tc>
      </w:tr>
      <w:tr w:rsidR="00FA21B6" w14:paraId="002B9516" w14:textId="77777777" w:rsidTr="00F5487C">
        <w:tc>
          <w:tcPr>
            <w:tcW w:w="3397" w:type="dxa"/>
          </w:tcPr>
          <w:p w14:paraId="49BEDCAA" w14:textId="23030DBD" w:rsidR="00FA21B6" w:rsidRDefault="00FA21B6" w:rsidP="00FA21B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Kulud kokku</w:t>
            </w:r>
          </w:p>
        </w:tc>
        <w:tc>
          <w:tcPr>
            <w:tcW w:w="2726" w:type="dxa"/>
          </w:tcPr>
          <w:p w14:paraId="3A243E2D" w14:textId="4732CD99" w:rsidR="00FA21B6" w:rsidRPr="00DD4A1E" w:rsidRDefault="00FA21B6" w:rsidP="00FA21B6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DD4A1E">
              <w:rPr>
                <w:rFonts w:cs="Times New Roman"/>
                <w:b/>
                <w:szCs w:val="24"/>
              </w:rPr>
              <w:t>4600.00</w:t>
            </w:r>
          </w:p>
        </w:tc>
        <w:tc>
          <w:tcPr>
            <w:tcW w:w="3226" w:type="dxa"/>
          </w:tcPr>
          <w:p w14:paraId="1B7204B7" w14:textId="30FD9E80" w:rsidR="00FA21B6" w:rsidRPr="00DD4A1E" w:rsidRDefault="00DD4A1E" w:rsidP="00DD4A1E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 w:rsidRPr="00DD4A1E">
              <w:rPr>
                <w:rFonts w:cs="Times New Roman"/>
                <w:b/>
                <w:szCs w:val="24"/>
              </w:rPr>
              <w:t>4833</w:t>
            </w:r>
          </w:p>
        </w:tc>
      </w:tr>
    </w:tbl>
    <w:p w14:paraId="1CAD5D59" w14:textId="77777777" w:rsidR="00693D8F" w:rsidRPr="00FF1BB8" w:rsidRDefault="00693D8F" w:rsidP="00693D8F">
      <w:pPr>
        <w:spacing w:line="360" w:lineRule="auto"/>
        <w:rPr>
          <w:rFonts w:cs="Times New Roman"/>
          <w:b/>
          <w:szCs w:val="24"/>
        </w:rPr>
      </w:pPr>
    </w:p>
    <w:tbl>
      <w:tblPr>
        <w:tblStyle w:val="Kontuurtabel"/>
        <w:tblW w:w="9351" w:type="dxa"/>
        <w:tblLook w:val="04A0" w:firstRow="1" w:lastRow="0" w:firstColumn="1" w:lastColumn="0" w:noHBand="0" w:noVBand="1"/>
      </w:tblPr>
      <w:tblGrid>
        <w:gridCol w:w="3404"/>
        <w:gridCol w:w="2659"/>
        <w:gridCol w:w="3288"/>
      </w:tblGrid>
      <w:tr w:rsidR="00693D8F" w14:paraId="4893A051" w14:textId="77777777" w:rsidTr="00DD4A1E">
        <w:tc>
          <w:tcPr>
            <w:tcW w:w="3404" w:type="dxa"/>
          </w:tcPr>
          <w:p w14:paraId="41E2EFE1" w14:textId="77777777" w:rsidR="00693D8F" w:rsidRPr="00727C72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 liik</w:t>
            </w:r>
            <w:r>
              <w:rPr>
                <w:rFonts w:cs="Times New Roman"/>
                <w:szCs w:val="24"/>
              </w:rPr>
              <w:t xml:space="preserve"> </w:t>
            </w:r>
            <w:r w:rsidRPr="00524DCD">
              <w:rPr>
                <w:rFonts w:cs="Times New Roman"/>
                <w:i/>
                <w:iCs/>
                <w:szCs w:val="24"/>
              </w:rPr>
              <w:t>(lisa vajadusel lahtreid juurde)</w:t>
            </w:r>
          </w:p>
        </w:tc>
        <w:tc>
          <w:tcPr>
            <w:tcW w:w="2659" w:type="dxa"/>
          </w:tcPr>
          <w:p w14:paraId="3A196EB1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Planeeritud summa</w:t>
            </w:r>
          </w:p>
        </w:tc>
        <w:tc>
          <w:tcPr>
            <w:tcW w:w="3288" w:type="dxa"/>
          </w:tcPr>
          <w:p w14:paraId="7CB861FA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Tegelik summa</w:t>
            </w:r>
          </w:p>
        </w:tc>
      </w:tr>
      <w:tr w:rsidR="00693D8F" w14:paraId="12DB6F8E" w14:textId="77777777" w:rsidTr="00DD4A1E">
        <w:tc>
          <w:tcPr>
            <w:tcW w:w="3404" w:type="dxa"/>
          </w:tcPr>
          <w:p w14:paraId="627A1DDD" w14:textId="77777777" w:rsidR="00693D8F" w:rsidRPr="00727C72" w:rsidRDefault="00693D8F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Omafinantseering</w:t>
            </w:r>
          </w:p>
        </w:tc>
        <w:tc>
          <w:tcPr>
            <w:tcW w:w="2659" w:type="dxa"/>
          </w:tcPr>
          <w:p w14:paraId="01D88A58" w14:textId="62080B6C" w:rsidR="00693D8F" w:rsidRDefault="00FA21B6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</w:t>
            </w:r>
            <w:r w:rsidR="00F5487C" w:rsidRPr="00BF2EFF">
              <w:rPr>
                <w:rFonts w:cs="Times New Roman"/>
                <w:bCs/>
                <w:szCs w:val="24"/>
              </w:rPr>
              <w:t>00.00</w:t>
            </w:r>
          </w:p>
        </w:tc>
        <w:tc>
          <w:tcPr>
            <w:tcW w:w="3288" w:type="dxa"/>
          </w:tcPr>
          <w:p w14:paraId="6B400A63" w14:textId="6FBFBD5D" w:rsidR="00693D8F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2533.00</w:t>
            </w:r>
          </w:p>
        </w:tc>
      </w:tr>
      <w:tr w:rsidR="00693D8F" w14:paraId="734A75D1" w14:textId="77777777" w:rsidTr="00DD4A1E">
        <w:tc>
          <w:tcPr>
            <w:tcW w:w="3404" w:type="dxa"/>
          </w:tcPr>
          <w:p w14:paraId="0753613F" w14:textId="08A79066" w:rsidR="00693D8F" w:rsidRPr="00727C72" w:rsidRDefault="00F5487C" w:rsidP="00197576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10% taotlus</w:t>
            </w:r>
          </w:p>
        </w:tc>
        <w:tc>
          <w:tcPr>
            <w:tcW w:w="2659" w:type="dxa"/>
          </w:tcPr>
          <w:p w14:paraId="24C66C61" w14:textId="10272DFC" w:rsidR="00693D8F" w:rsidRDefault="00FA21B6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2300</w:t>
            </w:r>
            <w:r w:rsidR="00F5487C" w:rsidRPr="00BF2EFF">
              <w:rPr>
                <w:rFonts w:cs="Times New Roman"/>
                <w:bCs/>
                <w:szCs w:val="24"/>
              </w:rPr>
              <w:t>.00</w:t>
            </w:r>
          </w:p>
        </w:tc>
        <w:tc>
          <w:tcPr>
            <w:tcW w:w="3288" w:type="dxa"/>
          </w:tcPr>
          <w:p w14:paraId="6B388B72" w14:textId="56F3ED4B" w:rsidR="00693D8F" w:rsidRPr="00DD4A1E" w:rsidRDefault="00DD4A1E" w:rsidP="00DD4A1E">
            <w:pPr>
              <w:spacing w:line="360" w:lineRule="auto"/>
              <w:jc w:val="right"/>
              <w:rPr>
                <w:rFonts w:cs="Times New Roman"/>
                <w:bCs/>
                <w:szCs w:val="24"/>
              </w:rPr>
            </w:pPr>
            <w:r w:rsidRPr="00DD4A1E">
              <w:rPr>
                <w:rFonts w:cs="Times New Roman"/>
                <w:bCs/>
                <w:szCs w:val="24"/>
              </w:rPr>
              <w:t>2300.00</w:t>
            </w:r>
          </w:p>
        </w:tc>
      </w:tr>
      <w:tr w:rsidR="00693D8F" w14:paraId="5AA17878" w14:textId="77777777" w:rsidTr="00DD4A1E">
        <w:tc>
          <w:tcPr>
            <w:tcW w:w="3404" w:type="dxa"/>
          </w:tcPr>
          <w:p w14:paraId="31E61BB6" w14:textId="77777777" w:rsidR="00693D8F" w:rsidRDefault="00693D8F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Tulud kokku</w:t>
            </w:r>
          </w:p>
        </w:tc>
        <w:tc>
          <w:tcPr>
            <w:tcW w:w="2659" w:type="dxa"/>
          </w:tcPr>
          <w:p w14:paraId="63C1EAAF" w14:textId="5CD287F9" w:rsidR="00693D8F" w:rsidRDefault="00FA21B6" w:rsidP="00197576">
            <w:pPr>
              <w:spacing w:line="36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4600</w:t>
            </w:r>
            <w:r w:rsidR="00F5487C" w:rsidRPr="00BF2EFF">
              <w:rPr>
                <w:rFonts w:cs="Times New Roman"/>
                <w:b/>
                <w:szCs w:val="24"/>
              </w:rPr>
              <w:t>.00</w:t>
            </w:r>
          </w:p>
        </w:tc>
        <w:tc>
          <w:tcPr>
            <w:tcW w:w="3288" w:type="dxa"/>
          </w:tcPr>
          <w:p w14:paraId="2155260D" w14:textId="75AA410B" w:rsidR="00693D8F" w:rsidRDefault="00DD4A1E" w:rsidP="00DD4A1E">
            <w:pPr>
              <w:spacing w:line="360" w:lineRule="auto"/>
              <w:jc w:val="righ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4833.00</w:t>
            </w:r>
          </w:p>
        </w:tc>
      </w:tr>
    </w:tbl>
    <w:p w14:paraId="7F9772D3" w14:textId="77777777" w:rsidR="00693D8F" w:rsidRPr="00FF7991" w:rsidRDefault="00693D8F" w:rsidP="00693D8F">
      <w:pPr>
        <w:jc w:val="left"/>
        <w:rPr>
          <w:b/>
          <w:bCs/>
          <w:color w:val="000000" w:themeColor="text1"/>
        </w:rPr>
      </w:pPr>
    </w:p>
    <w:p w14:paraId="62E833A7" w14:textId="77777777" w:rsidR="00572FA1" w:rsidRDefault="00572FA1"/>
    <w:sectPr w:rsidR="00572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ACC"/>
    <w:multiLevelType w:val="multilevel"/>
    <w:tmpl w:val="867C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E4BFE"/>
    <w:multiLevelType w:val="multilevel"/>
    <w:tmpl w:val="19C6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E49C6"/>
    <w:multiLevelType w:val="multilevel"/>
    <w:tmpl w:val="0A6A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F6677"/>
    <w:multiLevelType w:val="multilevel"/>
    <w:tmpl w:val="536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63D39"/>
    <w:multiLevelType w:val="multilevel"/>
    <w:tmpl w:val="DE54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407740">
    <w:abstractNumId w:val="0"/>
  </w:num>
  <w:num w:numId="2" w16cid:durableId="1090199496">
    <w:abstractNumId w:val="2"/>
  </w:num>
  <w:num w:numId="3" w16cid:durableId="881018204">
    <w:abstractNumId w:val="4"/>
  </w:num>
  <w:num w:numId="4" w16cid:durableId="247351318">
    <w:abstractNumId w:val="1"/>
  </w:num>
  <w:num w:numId="5" w16cid:durableId="182046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F"/>
    <w:rsid w:val="00084A0A"/>
    <w:rsid w:val="00197576"/>
    <w:rsid w:val="00273561"/>
    <w:rsid w:val="003707A2"/>
    <w:rsid w:val="0054548D"/>
    <w:rsid w:val="005612C2"/>
    <w:rsid w:val="00572FA1"/>
    <w:rsid w:val="005C2C0D"/>
    <w:rsid w:val="006179FB"/>
    <w:rsid w:val="00653CB2"/>
    <w:rsid w:val="00693D8F"/>
    <w:rsid w:val="007A6CF7"/>
    <w:rsid w:val="007B4C7C"/>
    <w:rsid w:val="008C6C4D"/>
    <w:rsid w:val="00B236DC"/>
    <w:rsid w:val="00B60AE6"/>
    <w:rsid w:val="00BA2E16"/>
    <w:rsid w:val="00C25C24"/>
    <w:rsid w:val="00CB2004"/>
    <w:rsid w:val="00DD4A1E"/>
    <w:rsid w:val="00F5487C"/>
    <w:rsid w:val="00FA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3982"/>
  <w15:chartTrackingRefBased/>
  <w15:docId w15:val="{BE81C5AB-46B2-41CF-9410-C21C3774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93D8F"/>
    <w:pPr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93D8F"/>
    <w:rPr>
      <w:color w:val="0000FF"/>
      <w:u w:val="single"/>
    </w:rPr>
  </w:style>
  <w:style w:type="table" w:styleId="Kontuurtabel">
    <w:name w:val="Table Grid"/>
    <w:basedOn w:val="Normaaltabel"/>
    <w:uiPriority w:val="39"/>
    <w:rsid w:val="00693D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1274</Characters>
  <Application>Microsoft Office Word</Application>
  <DocSecurity>0</DocSecurity>
  <Lines>57</Lines>
  <Paragraphs>34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Nemvalts</dc:creator>
  <cp:keywords/>
  <dc:description/>
  <cp:lastModifiedBy>Näitlejate Liit</cp:lastModifiedBy>
  <cp:revision>3</cp:revision>
  <dcterms:created xsi:type="dcterms:W3CDTF">2026-01-26T19:20:00Z</dcterms:created>
  <dcterms:modified xsi:type="dcterms:W3CDTF">2026-01-26T19:21:00Z</dcterms:modified>
</cp:coreProperties>
</file>