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3041" w14:textId="77777777" w:rsidR="002D617D" w:rsidRDefault="00A83B4D" w:rsidP="002D617D">
      <w:pPr>
        <w:jc w:val="right"/>
        <w:rPr>
          <w:lang w:val="et-EE"/>
        </w:rPr>
      </w:pPr>
      <w:r>
        <w:rPr>
          <w:noProof/>
        </w:rPr>
        <w:drawing>
          <wp:inline distT="0" distB="0" distL="0" distR="0" wp14:anchorId="76368ED2" wp14:editId="261200EE">
            <wp:extent cx="2701637" cy="504825"/>
            <wp:effectExtent l="0" t="0" r="381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1251" cy="549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F286D" w14:textId="528B34EE" w:rsidR="002D617D" w:rsidRDefault="00CB3124" w:rsidP="008C6ACB">
      <w:pPr>
        <w:pStyle w:val="Pealkiri1"/>
        <w:spacing w:line="276" w:lineRule="auto"/>
        <w:rPr>
          <w:lang w:val="et-EE"/>
        </w:rPr>
      </w:pPr>
      <w:r>
        <w:rPr>
          <w:lang w:val="et-EE"/>
        </w:rPr>
        <w:t>Kaunissaare-Kehra 11127 km 2,326 tõstetud ristmiku</w:t>
      </w:r>
      <w:r w:rsidR="00D066B0">
        <w:rPr>
          <w:lang w:val="et-EE"/>
        </w:rPr>
        <w:t xml:space="preserve"> </w:t>
      </w:r>
      <w:r w:rsidR="00847F52">
        <w:rPr>
          <w:lang w:val="et-EE"/>
        </w:rPr>
        <w:t>pr</w:t>
      </w:r>
      <w:r w:rsidR="005A6A46">
        <w:rPr>
          <w:lang w:val="et-EE"/>
        </w:rPr>
        <w:t>ojekti koosseis</w:t>
      </w:r>
    </w:p>
    <w:p w14:paraId="339B0EC5" w14:textId="0CCCE686" w:rsidR="002A2DC8" w:rsidRPr="002A2DC8" w:rsidRDefault="002A2DC8" w:rsidP="002A2DC8">
      <w:pPr>
        <w:spacing w:line="276" w:lineRule="auto"/>
        <w:rPr>
          <w:i/>
          <w:iCs/>
          <w:lang w:val="et-EE"/>
        </w:rPr>
      </w:pPr>
    </w:p>
    <w:p w14:paraId="5E927434" w14:textId="7C205DFD" w:rsidR="002A2DC8" w:rsidRPr="002A2DC8" w:rsidRDefault="002A2DC8" w:rsidP="002A2DC8">
      <w:pPr>
        <w:spacing w:line="276" w:lineRule="auto"/>
        <w:rPr>
          <w:i/>
          <w:iCs/>
          <w:lang w:val="et-EE"/>
        </w:rPr>
      </w:pPr>
      <w:r w:rsidRPr="002A2DC8">
        <w:rPr>
          <w:i/>
          <w:iCs/>
          <w:lang w:val="et-EE"/>
        </w:rPr>
        <w:t xml:space="preserve">Aadress: </w:t>
      </w:r>
      <w:r w:rsidR="00CB3124">
        <w:rPr>
          <w:i/>
          <w:iCs/>
          <w:lang w:val="et-EE"/>
        </w:rPr>
        <w:t>Kose mnt 13</w:t>
      </w:r>
      <w:r w:rsidR="00086263">
        <w:rPr>
          <w:i/>
          <w:iCs/>
          <w:lang w:val="et-EE"/>
        </w:rPr>
        <w:t xml:space="preserve">, </w:t>
      </w:r>
      <w:r w:rsidR="00CB3124">
        <w:rPr>
          <w:i/>
          <w:iCs/>
          <w:lang w:val="et-EE"/>
        </w:rPr>
        <w:t>Kehra linn</w:t>
      </w:r>
      <w:r w:rsidR="00086263">
        <w:rPr>
          <w:i/>
          <w:iCs/>
          <w:lang w:val="et-EE"/>
        </w:rPr>
        <w:t>,</w:t>
      </w:r>
      <w:r w:rsidR="003C7542">
        <w:rPr>
          <w:i/>
          <w:iCs/>
          <w:lang w:val="et-EE"/>
        </w:rPr>
        <w:t xml:space="preserve"> </w:t>
      </w:r>
      <w:r w:rsidR="00CB3124">
        <w:rPr>
          <w:i/>
          <w:iCs/>
          <w:lang w:val="et-EE"/>
        </w:rPr>
        <w:t>Anija</w:t>
      </w:r>
      <w:r w:rsidR="003C7542">
        <w:rPr>
          <w:i/>
          <w:iCs/>
          <w:lang w:val="et-EE"/>
        </w:rPr>
        <w:t xml:space="preserve"> vald,</w:t>
      </w:r>
      <w:r w:rsidR="00086263">
        <w:rPr>
          <w:i/>
          <w:iCs/>
          <w:lang w:val="et-EE"/>
        </w:rPr>
        <w:t xml:space="preserve"> </w:t>
      </w:r>
      <w:r w:rsidR="003C7542">
        <w:rPr>
          <w:i/>
          <w:iCs/>
          <w:lang w:val="et-EE"/>
        </w:rPr>
        <w:t>Harju</w:t>
      </w:r>
      <w:r w:rsidR="00086263">
        <w:rPr>
          <w:i/>
          <w:iCs/>
          <w:lang w:val="et-EE"/>
        </w:rPr>
        <w:t xml:space="preserve"> maakond</w:t>
      </w:r>
      <w:r w:rsidR="00BA068B">
        <w:rPr>
          <w:i/>
          <w:iCs/>
          <w:lang w:val="et-EE"/>
        </w:rPr>
        <w:t xml:space="preserve"> </w:t>
      </w:r>
    </w:p>
    <w:p w14:paraId="3380EA86" w14:textId="6FA776ED" w:rsidR="002A2DC8" w:rsidRPr="002A2DC8" w:rsidRDefault="002A2DC8" w:rsidP="002A2DC8">
      <w:pPr>
        <w:spacing w:line="276" w:lineRule="auto"/>
        <w:rPr>
          <w:i/>
          <w:iCs/>
          <w:lang w:val="et-EE"/>
        </w:rPr>
      </w:pPr>
      <w:r w:rsidRPr="002A2DC8">
        <w:rPr>
          <w:i/>
          <w:iCs/>
          <w:lang w:val="et-EE"/>
        </w:rPr>
        <w:t xml:space="preserve">Töö nr: </w:t>
      </w:r>
      <w:r w:rsidR="00CB3124">
        <w:rPr>
          <w:i/>
          <w:iCs/>
          <w:lang w:val="et-EE"/>
        </w:rPr>
        <w:t>P23109</w:t>
      </w:r>
    </w:p>
    <w:p w14:paraId="73B1E547" w14:textId="4C425269" w:rsidR="002A2DC8" w:rsidRPr="002A2DC8" w:rsidRDefault="002A2DC8" w:rsidP="002A2DC8">
      <w:pPr>
        <w:spacing w:line="276" w:lineRule="auto"/>
        <w:rPr>
          <w:i/>
          <w:iCs/>
          <w:lang w:val="et-EE"/>
        </w:rPr>
      </w:pPr>
      <w:r w:rsidRPr="002A2DC8">
        <w:rPr>
          <w:i/>
          <w:iCs/>
          <w:lang w:val="et-EE"/>
        </w:rPr>
        <w:t xml:space="preserve">Staadium: </w:t>
      </w:r>
      <w:r w:rsidR="003C7542">
        <w:rPr>
          <w:i/>
          <w:iCs/>
          <w:lang w:val="et-EE"/>
        </w:rPr>
        <w:t>Põhi</w:t>
      </w:r>
      <w:r w:rsidR="00074FFF">
        <w:rPr>
          <w:i/>
          <w:iCs/>
          <w:lang w:val="et-EE"/>
        </w:rPr>
        <w:t>projekt</w:t>
      </w:r>
    </w:p>
    <w:p w14:paraId="5E58E8FC" w14:textId="77777777" w:rsidR="00D54E15" w:rsidRDefault="00D54E15" w:rsidP="008C6ACB">
      <w:pPr>
        <w:spacing w:line="276" w:lineRule="auto"/>
        <w:rPr>
          <w:lang w:val="et-EE"/>
        </w:rPr>
      </w:pPr>
    </w:p>
    <w:tbl>
      <w:tblPr>
        <w:tblStyle w:val="Kontuurtabel"/>
        <w:tblW w:w="13135" w:type="dxa"/>
        <w:tblLook w:val="04A0" w:firstRow="1" w:lastRow="0" w:firstColumn="1" w:lastColumn="0" w:noHBand="0" w:noVBand="1"/>
      </w:tblPr>
      <w:tblGrid>
        <w:gridCol w:w="2776"/>
        <w:gridCol w:w="3245"/>
        <w:gridCol w:w="1359"/>
        <w:gridCol w:w="5755"/>
      </w:tblGrid>
      <w:tr w:rsidR="00B4170D" w14:paraId="2AEC6686" w14:textId="77777777" w:rsidTr="009F6CD1">
        <w:tc>
          <w:tcPr>
            <w:tcW w:w="2776" w:type="dxa"/>
          </w:tcPr>
          <w:p w14:paraId="45844182" w14:textId="001E8BFB" w:rsidR="00B4170D" w:rsidRDefault="00B4170D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Dok/Joonise nr.</w:t>
            </w:r>
          </w:p>
        </w:tc>
        <w:tc>
          <w:tcPr>
            <w:tcW w:w="3245" w:type="dxa"/>
          </w:tcPr>
          <w:p w14:paraId="7DD1F536" w14:textId="170A28D6" w:rsidR="00B4170D" w:rsidRDefault="00B4170D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Dok/Joonise nimetus</w:t>
            </w:r>
          </w:p>
        </w:tc>
        <w:tc>
          <w:tcPr>
            <w:tcW w:w="1359" w:type="dxa"/>
          </w:tcPr>
          <w:p w14:paraId="7AB9026A" w14:textId="05036BC0" w:rsidR="00B4170D" w:rsidRDefault="00B4170D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Kuupäev</w:t>
            </w:r>
          </w:p>
        </w:tc>
        <w:tc>
          <w:tcPr>
            <w:tcW w:w="5755" w:type="dxa"/>
          </w:tcPr>
          <w:p w14:paraId="269E88A2" w14:textId="7782E51A" w:rsidR="00B4170D" w:rsidRDefault="00B4170D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Faili nimi</w:t>
            </w:r>
          </w:p>
        </w:tc>
      </w:tr>
      <w:tr w:rsidR="00B4170D" w14:paraId="31DF4F88" w14:textId="77777777" w:rsidTr="009F6CD1">
        <w:tc>
          <w:tcPr>
            <w:tcW w:w="2776" w:type="dxa"/>
          </w:tcPr>
          <w:p w14:paraId="4A25FAF2" w14:textId="649A2830" w:rsidR="00B4170D" w:rsidRDefault="00FE4D02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TL-0-01</w:t>
            </w:r>
          </w:p>
        </w:tc>
        <w:tc>
          <w:tcPr>
            <w:tcW w:w="3245" w:type="dxa"/>
          </w:tcPr>
          <w:p w14:paraId="2E18EEB5" w14:textId="581949AA" w:rsidR="00B4170D" w:rsidRDefault="00B4170D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Tiitelleht</w:t>
            </w:r>
          </w:p>
        </w:tc>
        <w:tc>
          <w:tcPr>
            <w:tcW w:w="1359" w:type="dxa"/>
          </w:tcPr>
          <w:p w14:paraId="0D8A5299" w14:textId="46AEBB21" w:rsidR="007616CB" w:rsidRDefault="008C509A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A569AF">
              <w:rPr>
                <w:lang w:val="et-EE"/>
              </w:rPr>
              <w:t>.</w:t>
            </w:r>
            <w:r w:rsidR="00452727">
              <w:rPr>
                <w:lang w:val="et-EE"/>
              </w:rPr>
              <w:t>01</w:t>
            </w:r>
            <w:r w:rsidR="007616CB">
              <w:rPr>
                <w:lang w:val="et-EE"/>
              </w:rPr>
              <w:t>.202</w:t>
            </w:r>
            <w:r w:rsidR="00452727">
              <w:rPr>
                <w:lang w:val="et-EE"/>
              </w:rPr>
              <w:t>4</w:t>
            </w:r>
          </w:p>
        </w:tc>
        <w:tc>
          <w:tcPr>
            <w:tcW w:w="5755" w:type="dxa"/>
          </w:tcPr>
          <w:p w14:paraId="0E8F7DF1" w14:textId="5D99A72C" w:rsidR="00B4170D" w:rsidRDefault="00CB3124" w:rsidP="008C6ACB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P23109</w:t>
            </w:r>
            <w:r w:rsidR="00E542FC">
              <w:rPr>
                <w:lang w:val="et-EE"/>
              </w:rPr>
              <w:t>_</w:t>
            </w:r>
            <w:r>
              <w:rPr>
                <w:lang w:val="et-EE"/>
              </w:rPr>
              <w:t>P</w:t>
            </w:r>
            <w:r w:rsidR="00E542FC">
              <w:rPr>
                <w:lang w:val="et-EE"/>
              </w:rPr>
              <w:t>P_TL-0-01_v0</w:t>
            </w:r>
            <w:r w:rsidR="008C509A">
              <w:rPr>
                <w:lang w:val="et-EE"/>
              </w:rPr>
              <w:t>2</w:t>
            </w:r>
            <w:r w:rsidR="000379F8">
              <w:rPr>
                <w:lang w:val="et-EE"/>
              </w:rPr>
              <w:t>_tiitelleht</w:t>
            </w:r>
          </w:p>
        </w:tc>
      </w:tr>
      <w:tr w:rsidR="009F6CD1" w14:paraId="5A08D3A2" w14:textId="77777777" w:rsidTr="009F6CD1">
        <w:tc>
          <w:tcPr>
            <w:tcW w:w="2776" w:type="dxa"/>
          </w:tcPr>
          <w:p w14:paraId="5EFAEB19" w14:textId="691B77A5" w:rsidR="009F6CD1" w:rsidRDefault="009F6CD1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TL-0-0</w:t>
            </w:r>
            <w:r w:rsidR="003C7542">
              <w:rPr>
                <w:lang w:val="et-EE"/>
              </w:rPr>
              <w:t>1</w:t>
            </w:r>
          </w:p>
        </w:tc>
        <w:tc>
          <w:tcPr>
            <w:tcW w:w="3245" w:type="dxa"/>
          </w:tcPr>
          <w:p w14:paraId="5B19FDFD" w14:textId="73DC59E6" w:rsidR="009F6CD1" w:rsidRDefault="009F6CD1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Projekti koosseis</w:t>
            </w:r>
          </w:p>
        </w:tc>
        <w:tc>
          <w:tcPr>
            <w:tcW w:w="1359" w:type="dxa"/>
          </w:tcPr>
          <w:p w14:paraId="0F31BFEF" w14:textId="272FDE3E" w:rsidR="009F6CD1" w:rsidRDefault="008C509A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EF4172">
              <w:rPr>
                <w:lang w:val="et-EE"/>
              </w:rPr>
              <w:t>2</w:t>
            </w:r>
            <w:r w:rsidR="00A569AF">
              <w:rPr>
                <w:lang w:val="et-EE"/>
              </w:rPr>
              <w:t>.</w:t>
            </w:r>
            <w:r w:rsidR="00452727">
              <w:rPr>
                <w:lang w:val="et-EE"/>
              </w:rPr>
              <w:t>01</w:t>
            </w:r>
            <w:r w:rsidR="00A569AF">
              <w:rPr>
                <w:lang w:val="et-EE"/>
              </w:rPr>
              <w:t>.202</w:t>
            </w:r>
            <w:r w:rsidR="00452727">
              <w:rPr>
                <w:lang w:val="et-EE"/>
              </w:rPr>
              <w:t>4</w:t>
            </w:r>
          </w:p>
        </w:tc>
        <w:tc>
          <w:tcPr>
            <w:tcW w:w="5755" w:type="dxa"/>
          </w:tcPr>
          <w:p w14:paraId="029CF252" w14:textId="5A7601E2" w:rsidR="009F6CD1" w:rsidRDefault="00CB3124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P23109</w:t>
            </w:r>
            <w:r w:rsidR="009F6CD1">
              <w:rPr>
                <w:lang w:val="et-EE"/>
              </w:rPr>
              <w:t>_</w:t>
            </w:r>
            <w:r>
              <w:rPr>
                <w:lang w:val="et-EE"/>
              </w:rPr>
              <w:t>P</w:t>
            </w:r>
            <w:r w:rsidR="009F6CD1">
              <w:rPr>
                <w:lang w:val="et-EE"/>
              </w:rPr>
              <w:t>P_TL-0-0</w:t>
            </w:r>
            <w:r>
              <w:rPr>
                <w:lang w:val="et-EE"/>
              </w:rPr>
              <w:t>2</w:t>
            </w:r>
            <w:r w:rsidR="009F6CD1">
              <w:rPr>
                <w:lang w:val="et-EE"/>
              </w:rPr>
              <w:t>_v0</w:t>
            </w:r>
            <w:r w:rsidR="008C509A">
              <w:rPr>
                <w:lang w:val="et-EE"/>
              </w:rPr>
              <w:t>2</w:t>
            </w:r>
            <w:r w:rsidR="009F6CD1">
              <w:rPr>
                <w:lang w:val="et-EE"/>
              </w:rPr>
              <w:t>_koosseis</w:t>
            </w:r>
          </w:p>
        </w:tc>
      </w:tr>
      <w:tr w:rsidR="009F6CD1" w14:paraId="1183B3B9" w14:textId="77777777" w:rsidTr="009F6CD1">
        <w:tc>
          <w:tcPr>
            <w:tcW w:w="2776" w:type="dxa"/>
          </w:tcPr>
          <w:p w14:paraId="1FABCF43" w14:textId="7F2E656A" w:rsidR="009F6CD1" w:rsidRDefault="009F6CD1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TL-3-01</w:t>
            </w:r>
          </w:p>
        </w:tc>
        <w:tc>
          <w:tcPr>
            <w:tcW w:w="3245" w:type="dxa"/>
          </w:tcPr>
          <w:p w14:paraId="1D3B0CEB" w14:textId="75064555" w:rsidR="009F6CD1" w:rsidRDefault="009F6CD1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Seletuskiri</w:t>
            </w:r>
          </w:p>
        </w:tc>
        <w:tc>
          <w:tcPr>
            <w:tcW w:w="1359" w:type="dxa"/>
          </w:tcPr>
          <w:p w14:paraId="7D6B4319" w14:textId="5AA13087" w:rsidR="009F6CD1" w:rsidRDefault="008C509A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A569AF">
              <w:rPr>
                <w:lang w:val="et-EE"/>
              </w:rPr>
              <w:t>.</w:t>
            </w:r>
            <w:r w:rsidR="00452727">
              <w:rPr>
                <w:lang w:val="et-EE"/>
              </w:rPr>
              <w:t>01</w:t>
            </w:r>
            <w:r w:rsidR="00A569AF">
              <w:rPr>
                <w:lang w:val="et-EE"/>
              </w:rPr>
              <w:t>.202</w:t>
            </w:r>
            <w:r w:rsidR="00452727">
              <w:rPr>
                <w:lang w:val="et-EE"/>
              </w:rPr>
              <w:t>4</w:t>
            </w:r>
          </w:p>
        </w:tc>
        <w:tc>
          <w:tcPr>
            <w:tcW w:w="5755" w:type="dxa"/>
          </w:tcPr>
          <w:p w14:paraId="16FA0AF9" w14:textId="52352B00" w:rsidR="009F6CD1" w:rsidRDefault="00CB3124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P23109</w:t>
            </w:r>
            <w:r w:rsidR="009F6CD1">
              <w:rPr>
                <w:lang w:val="et-EE"/>
              </w:rPr>
              <w:t>_</w:t>
            </w:r>
            <w:r>
              <w:rPr>
                <w:lang w:val="et-EE"/>
              </w:rPr>
              <w:t>P</w:t>
            </w:r>
            <w:r w:rsidR="009F6CD1">
              <w:rPr>
                <w:lang w:val="et-EE"/>
              </w:rPr>
              <w:t>P_TL-3-01_v0</w:t>
            </w:r>
            <w:r w:rsidR="008C509A">
              <w:rPr>
                <w:lang w:val="et-EE"/>
              </w:rPr>
              <w:t>2</w:t>
            </w:r>
            <w:r w:rsidR="009F6CD1">
              <w:rPr>
                <w:lang w:val="et-EE"/>
              </w:rPr>
              <w:t>_seletuskiri</w:t>
            </w:r>
          </w:p>
        </w:tc>
      </w:tr>
      <w:tr w:rsidR="009F6CD1" w14:paraId="430A450E" w14:textId="77777777" w:rsidTr="009F6CD1">
        <w:trPr>
          <w:trHeight w:val="260"/>
        </w:trPr>
        <w:tc>
          <w:tcPr>
            <w:tcW w:w="2776" w:type="dxa"/>
          </w:tcPr>
          <w:p w14:paraId="04927BB4" w14:textId="60805970" w:rsidR="009F6CD1" w:rsidRDefault="009F6CD1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TL-4-01</w:t>
            </w:r>
          </w:p>
        </w:tc>
        <w:tc>
          <w:tcPr>
            <w:tcW w:w="3245" w:type="dxa"/>
          </w:tcPr>
          <w:p w14:paraId="02A0646A" w14:textId="7AF533D9" w:rsidR="009F6CD1" w:rsidRDefault="009F6CD1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Asendiplaan</w:t>
            </w:r>
            <w:r w:rsidR="00890E05">
              <w:rPr>
                <w:lang w:val="et-EE"/>
              </w:rPr>
              <w:t xml:space="preserve"> ja lõiked</w:t>
            </w:r>
          </w:p>
        </w:tc>
        <w:tc>
          <w:tcPr>
            <w:tcW w:w="1359" w:type="dxa"/>
          </w:tcPr>
          <w:p w14:paraId="5E38D693" w14:textId="2C1C00A9" w:rsidR="009F6CD1" w:rsidRDefault="008C509A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A569AF">
              <w:rPr>
                <w:lang w:val="et-EE"/>
              </w:rPr>
              <w:t>.</w:t>
            </w:r>
            <w:r w:rsidR="00452727">
              <w:rPr>
                <w:lang w:val="et-EE"/>
              </w:rPr>
              <w:t>01</w:t>
            </w:r>
            <w:r w:rsidR="00A569AF">
              <w:rPr>
                <w:lang w:val="et-EE"/>
              </w:rPr>
              <w:t>.202</w:t>
            </w:r>
            <w:r w:rsidR="00452727">
              <w:rPr>
                <w:lang w:val="et-EE"/>
              </w:rPr>
              <w:t>4</w:t>
            </w:r>
          </w:p>
        </w:tc>
        <w:tc>
          <w:tcPr>
            <w:tcW w:w="5755" w:type="dxa"/>
          </w:tcPr>
          <w:p w14:paraId="458CBBB7" w14:textId="3BE43B3D" w:rsidR="009F6CD1" w:rsidRDefault="00CB3124" w:rsidP="009F6CD1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P23109</w:t>
            </w:r>
            <w:r w:rsidR="009F6CD1">
              <w:rPr>
                <w:lang w:val="et-EE"/>
              </w:rPr>
              <w:t>_</w:t>
            </w:r>
            <w:r>
              <w:rPr>
                <w:lang w:val="et-EE"/>
              </w:rPr>
              <w:t>P</w:t>
            </w:r>
            <w:r w:rsidR="009F6CD1">
              <w:rPr>
                <w:lang w:val="et-EE"/>
              </w:rPr>
              <w:t>P_TL-4-01_v0</w:t>
            </w:r>
            <w:r w:rsidR="008C509A">
              <w:rPr>
                <w:lang w:val="et-EE"/>
              </w:rPr>
              <w:t>2</w:t>
            </w:r>
            <w:r w:rsidR="009F6CD1">
              <w:rPr>
                <w:lang w:val="et-EE"/>
              </w:rPr>
              <w:t>_</w:t>
            </w:r>
            <w:r w:rsidR="004723DA">
              <w:rPr>
                <w:lang w:val="et-EE"/>
              </w:rPr>
              <w:t>asendiplaan</w:t>
            </w:r>
          </w:p>
        </w:tc>
      </w:tr>
      <w:tr w:rsidR="00FC3D37" w14:paraId="75B46862" w14:textId="77777777" w:rsidTr="009F6CD1">
        <w:tc>
          <w:tcPr>
            <w:tcW w:w="2776" w:type="dxa"/>
          </w:tcPr>
          <w:p w14:paraId="01B4B92E" w14:textId="35421E38" w:rsidR="00FC3D37" w:rsidRDefault="00FC3D37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TL-8-01</w:t>
            </w:r>
          </w:p>
        </w:tc>
        <w:tc>
          <w:tcPr>
            <w:tcW w:w="3245" w:type="dxa"/>
          </w:tcPr>
          <w:p w14:paraId="0D30BAE8" w14:textId="6C746015" w:rsidR="00FC3D37" w:rsidRDefault="003C7542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Mahud</w:t>
            </w:r>
          </w:p>
        </w:tc>
        <w:tc>
          <w:tcPr>
            <w:tcW w:w="1359" w:type="dxa"/>
          </w:tcPr>
          <w:p w14:paraId="217F1BAB" w14:textId="5D39A315" w:rsidR="00FC3D37" w:rsidRDefault="008C509A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FC3D37">
              <w:rPr>
                <w:lang w:val="et-EE"/>
              </w:rPr>
              <w:t>.</w:t>
            </w:r>
            <w:r w:rsidR="00452727">
              <w:rPr>
                <w:lang w:val="et-EE"/>
              </w:rPr>
              <w:t>01</w:t>
            </w:r>
            <w:r w:rsidR="00FC3D37">
              <w:rPr>
                <w:lang w:val="et-EE"/>
              </w:rPr>
              <w:t>.202</w:t>
            </w:r>
            <w:r w:rsidR="00452727">
              <w:rPr>
                <w:lang w:val="et-EE"/>
              </w:rPr>
              <w:t>4</w:t>
            </w:r>
          </w:p>
        </w:tc>
        <w:tc>
          <w:tcPr>
            <w:tcW w:w="5755" w:type="dxa"/>
          </w:tcPr>
          <w:p w14:paraId="2455413C" w14:textId="405CEC39" w:rsidR="00FC3D37" w:rsidRDefault="00CB3124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P23109</w:t>
            </w:r>
            <w:r w:rsidR="00FC3D37">
              <w:rPr>
                <w:lang w:val="et-EE"/>
              </w:rPr>
              <w:t>_</w:t>
            </w:r>
            <w:r>
              <w:rPr>
                <w:lang w:val="et-EE"/>
              </w:rPr>
              <w:t>P</w:t>
            </w:r>
            <w:r w:rsidR="00FC3D37">
              <w:rPr>
                <w:lang w:val="et-EE"/>
              </w:rPr>
              <w:t>P_TL-8-01_v0</w:t>
            </w:r>
            <w:r w:rsidR="008C509A">
              <w:rPr>
                <w:lang w:val="et-EE"/>
              </w:rPr>
              <w:t>2</w:t>
            </w:r>
            <w:r w:rsidR="00FC3D37">
              <w:rPr>
                <w:lang w:val="et-EE"/>
              </w:rPr>
              <w:t>_kululoend</w:t>
            </w:r>
          </w:p>
        </w:tc>
      </w:tr>
      <w:tr w:rsidR="006E56F0" w14:paraId="216ECE53" w14:textId="77777777" w:rsidTr="009F6CD1">
        <w:tc>
          <w:tcPr>
            <w:tcW w:w="2776" w:type="dxa"/>
          </w:tcPr>
          <w:p w14:paraId="5520AE94" w14:textId="488CBD58" w:rsidR="006E56F0" w:rsidRDefault="006E56F0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TL-4-02</w:t>
            </w:r>
          </w:p>
        </w:tc>
        <w:tc>
          <w:tcPr>
            <w:tcW w:w="3245" w:type="dxa"/>
          </w:tcPr>
          <w:p w14:paraId="61D651C2" w14:textId="7AED6B2C" w:rsidR="006E56F0" w:rsidRDefault="006E56F0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IKÕ plaan</w:t>
            </w:r>
          </w:p>
        </w:tc>
        <w:tc>
          <w:tcPr>
            <w:tcW w:w="1359" w:type="dxa"/>
          </w:tcPr>
          <w:p w14:paraId="760B7230" w14:textId="4CD1BF66" w:rsidR="006E56F0" w:rsidRDefault="006E56F0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EF4172">
              <w:rPr>
                <w:lang w:val="et-EE"/>
              </w:rPr>
              <w:t>2</w:t>
            </w:r>
            <w:r>
              <w:rPr>
                <w:lang w:val="et-EE"/>
              </w:rPr>
              <w:t>.01.2024</w:t>
            </w:r>
          </w:p>
        </w:tc>
        <w:tc>
          <w:tcPr>
            <w:tcW w:w="5755" w:type="dxa"/>
          </w:tcPr>
          <w:p w14:paraId="30289F2A" w14:textId="3E500B34" w:rsidR="006E56F0" w:rsidRDefault="006E56F0" w:rsidP="00FC3D37">
            <w:pPr>
              <w:spacing w:line="276" w:lineRule="auto"/>
              <w:rPr>
                <w:lang w:val="et-EE"/>
              </w:rPr>
            </w:pPr>
            <w:r>
              <w:rPr>
                <w:lang w:val="et-EE"/>
              </w:rPr>
              <w:t>P23109_PP_TL-4-02_v0</w:t>
            </w:r>
            <w:r w:rsidR="005079B1">
              <w:rPr>
                <w:lang w:val="et-EE"/>
              </w:rPr>
              <w:t>1</w:t>
            </w:r>
            <w:r>
              <w:rPr>
                <w:lang w:val="et-EE"/>
              </w:rPr>
              <w:t>_IK</w:t>
            </w:r>
            <w:r w:rsidR="005079B1">
              <w:rPr>
                <w:lang w:val="et-EE"/>
              </w:rPr>
              <w:t>Oplaan</w:t>
            </w:r>
          </w:p>
        </w:tc>
      </w:tr>
    </w:tbl>
    <w:p w14:paraId="5B678D22" w14:textId="77777777" w:rsidR="00B4170D" w:rsidRPr="005A6A46" w:rsidRDefault="00B4170D" w:rsidP="005A6A46">
      <w:pPr>
        <w:rPr>
          <w:lang w:val="et-EE"/>
        </w:rPr>
      </w:pPr>
    </w:p>
    <w:sectPr w:rsidR="00B4170D" w:rsidRPr="005A6A46" w:rsidSect="00DB3F9B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E207" w14:textId="77777777" w:rsidR="00DB3F9B" w:rsidRDefault="00DB3F9B" w:rsidP="002648C5">
      <w:pPr>
        <w:spacing w:after="0" w:line="240" w:lineRule="auto"/>
      </w:pPr>
      <w:r>
        <w:separator/>
      </w:r>
    </w:p>
  </w:endnote>
  <w:endnote w:type="continuationSeparator" w:id="0">
    <w:p w14:paraId="0B46CA00" w14:textId="77777777" w:rsidR="00DB3F9B" w:rsidRDefault="00DB3F9B" w:rsidP="0026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129F" w14:textId="50BA9E0A" w:rsidR="00A669F2" w:rsidRPr="00A669F2" w:rsidRDefault="00A669F2" w:rsidP="00A669F2">
    <w:pPr>
      <w:tabs>
        <w:tab w:val="center" w:pos="4550"/>
        <w:tab w:val="left" w:pos="5818"/>
      </w:tabs>
      <w:ind w:right="260"/>
      <w:jc w:val="right"/>
      <w:rPr>
        <w:color w:val="1B1D3D" w:themeColor="text2" w:themeShade="BF"/>
        <w:sz w:val="24"/>
        <w:szCs w:val="24"/>
      </w:rPr>
    </w:pPr>
    <w:r>
      <w:rPr>
        <w:color w:val="5B63B7" w:themeColor="text2" w:themeTint="99"/>
        <w:spacing w:val="60"/>
        <w:sz w:val="24"/>
        <w:szCs w:val="24"/>
      </w:rPr>
      <w:t>Lk</w:t>
    </w:r>
    <w:r>
      <w:rPr>
        <w:color w:val="5B63B7" w:themeColor="text2" w:themeTint="99"/>
        <w:sz w:val="24"/>
        <w:szCs w:val="24"/>
      </w:rPr>
      <w:t xml:space="preserve"> </w:t>
    </w:r>
    <w:r>
      <w:rPr>
        <w:color w:val="1B1D3D" w:themeColor="text2" w:themeShade="BF"/>
        <w:sz w:val="24"/>
        <w:szCs w:val="24"/>
      </w:rPr>
      <w:fldChar w:fldCharType="begin"/>
    </w:r>
    <w:r>
      <w:rPr>
        <w:color w:val="1B1D3D" w:themeColor="text2" w:themeShade="BF"/>
        <w:sz w:val="24"/>
        <w:szCs w:val="24"/>
      </w:rPr>
      <w:instrText xml:space="preserve"> PAGE   \* MERGEFORMAT </w:instrText>
    </w:r>
    <w:r>
      <w:rPr>
        <w:color w:val="1B1D3D" w:themeColor="text2" w:themeShade="BF"/>
        <w:sz w:val="24"/>
        <w:szCs w:val="24"/>
      </w:rPr>
      <w:fldChar w:fldCharType="separate"/>
    </w:r>
    <w:r>
      <w:rPr>
        <w:noProof/>
        <w:color w:val="1B1D3D" w:themeColor="text2" w:themeShade="BF"/>
        <w:sz w:val="24"/>
        <w:szCs w:val="24"/>
      </w:rPr>
      <w:t>1</w:t>
    </w:r>
    <w:r>
      <w:rPr>
        <w:color w:val="1B1D3D" w:themeColor="text2" w:themeShade="BF"/>
        <w:sz w:val="24"/>
        <w:szCs w:val="24"/>
      </w:rPr>
      <w:fldChar w:fldCharType="end"/>
    </w:r>
    <w:r>
      <w:rPr>
        <w:color w:val="1B1D3D" w:themeColor="text2" w:themeShade="BF"/>
        <w:sz w:val="24"/>
        <w:szCs w:val="24"/>
      </w:rPr>
      <w:t xml:space="preserve"> | </w:t>
    </w:r>
    <w:r>
      <w:rPr>
        <w:color w:val="1B1D3D" w:themeColor="text2" w:themeShade="BF"/>
        <w:sz w:val="24"/>
        <w:szCs w:val="24"/>
      </w:rPr>
      <w:fldChar w:fldCharType="begin"/>
    </w:r>
    <w:r>
      <w:rPr>
        <w:color w:val="1B1D3D" w:themeColor="text2" w:themeShade="BF"/>
        <w:sz w:val="24"/>
        <w:szCs w:val="24"/>
      </w:rPr>
      <w:instrText xml:space="preserve"> NUMPAGES  \* Arabic  \* MERGEFORMAT </w:instrText>
    </w:r>
    <w:r>
      <w:rPr>
        <w:color w:val="1B1D3D" w:themeColor="text2" w:themeShade="BF"/>
        <w:sz w:val="24"/>
        <w:szCs w:val="24"/>
      </w:rPr>
      <w:fldChar w:fldCharType="separate"/>
    </w:r>
    <w:r>
      <w:rPr>
        <w:noProof/>
        <w:color w:val="1B1D3D" w:themeColor="text2" w:themeShade="BF"/>
        <w:sz w:val="24"/>
        <w:szCs w:val="24"/>
      </w:rPr>
      <w:t>1</w:t>
    </w:r>
    <w:r>
      <w:rPr>
        <w:color w:val="1B1D3D" w:themeColor="text2" w:themeShade="BF"/>
        <w:sz w:val="24"/>
        <w:szCs w:val="24"/>
      </w:rPr>
      <w:fldChar w:fldCharType="end"/>
    </w:r>
  </w:p>
  <w:p w14:paraId="224DCD8F" w14:textId="77777777" w:rsidR="002A2DC8" w:rsidRPr="002A2DC8" w:rsidRDefault="002A2DC8" w:rsidP="002A2DC8">
    <w:pPr>
      <w:tabs>
        <w:tab w:val="center" w:pos="4536"/>
      </w:tabs>
      <w:spacing w:before="120" w:after="120" w:line="240" w:lineRule="auto"/>
      <w:jc w:val="both"/>
      <w:rPr>
        <w:rFonts w:ascii="Calibri" w:eastAsia="Calibri" w:hAnsi="Calibri" w:cs="Calibri"/>
        <w:color w:val="000000"/>
        <w:sz w:val="18"/>
        <w:szCs w:val="18"/>
        <w:lang w:val="et-EE" w:eastAsia="et-EE"/>
      </w:rPr>
    </w:pPr>
    <w:r w:rsidRPr="002A2DC8">
      <w:rPr>
        <w:rFonts w:ascii="Calibri" w:eastAsia="Calibri" w:hAnsi="Calibri" w:cs="Calibri"/>
        <w:color w:val="000000"/>
        <w:sz w:val="18"/>
        <w:szCs w:val="18"/>
        <w:lang w:val="et-EE" w:eastAsia="et-EE"/>
      </w:rPr>
      <w:t>T-Konsult OÜ</w:t>
    </w:r>
    <w:r w:rsidRPr="002A2DC8">
      <w:rPr>
        <w:rFonts w:ascii="Calibri" w:eastAsia="Calibri" w:hAnsi="Calibri" w:cs="Calibri"/>
        <w:color w:val="000000"/>
        <w:sz w:val="18"/>
        <w:szCs w:val="18"/>
        <w:lang w:val="et-EE" w:eastAsia="et-EE"/>
      </w:rPr>
      <w:tab/>
      <w:t>Tel: +372 517 1055</w:t>
    </w:r>
  </w:p>
  <w:p w14:paraId="1DD3BE51" w14:textId="4C553434" w:rsidR="002A2DC8" w:rsidRPr="002A2DC8" w:rsidRDefault="008C509A" w:rsidP="002A2DC8">
    <w:pPr>
      <w:tabs>
        <w:tab w:val="center" w:pos="4536"/>
        <w:tab w:val="left" w:pos="4680"/>
      </w:tabs>
      <w:spacing w:before="120" w:after="120" w:line="240" w:lineRule="auto"/>
      <w:jc w:val="both"/>
      <w:rPr>
        <w:rFonts w:ascii="Calibri" w:eastAsia="Calibri" w:hAnsi="Calibri" w:cs="Calibri"/>
        <w:color w:val="000000"/>
        <w:sz w:val="18"/>
        <w:szCs w:val="18"/>
        <w:lang w:val="et-EE" w:eastAsia="et-EE"/>
      </w:rPr>
    </w:pPr>
    <w:r>
      <w:rPr>
        <w:rFonts w:ascii="Calibri" w:eastAsia="Calibri" w:hAnsi="Calibri" w:cs="Calibri"/>
        <w:color w:val="000000"/>
        <w:sz w:val="18"/>
        <w:szCs w:val="18"/>
        <w:lang w:val="et-EE" w:eastAsia="et-EE"/>
      </w:rPr>
      <w:t>1</w:t>
    </w:r>
    <w:r w:rsidR="00EF4172">
      <w:rPr>
        <w:rFonts w:ascii="Calibri" w:eastAsia="Calibri" w:hAnsi="Calibri" w:cs="Calibri"/>
        <w:color w:val="000000"/>
        <w:sz w:val="18"/>
        <w:szCs w:val="18"/>
        <w:lang w:val="et-EE" w:eastAsia="et-EE"/>
      </w:rPr>
      <w:t>2</w:t>
    </w:r>
    <w:r w:rsidR="00D066B0">
      <w:rPr>
        <w:rFonts w:ascii="Calibri" w:eastAsia="Calibri" w:hAnsi="Calibri" w:cs="Calibri"/>
        <w:color w:val="000000"/>
        <w:sz w:val="18"/>
        <w:szCs w:val="18"/>
        <w:lang w:val="et-EE" w:eastAsia="et-EE"/>
      </w:rPr>
      <w:t>.</w:t>
    </w:r>
    <w:r w:rsidR="00452727">
      <w:rPr>
        <w:rFonts w:ascii="Calibri" w:eastAsia="Calibri" w:hAnsi="Calibri" w:cs="Calibri"/>
        <w:color w:val="000000"/>
        <w:sz w:val="18"/>
        <w:szCs w:val="18"/>
        <w:lang w:val="et-EE" w:eastAsia="et-EE"/>
      </w:rPr>
      <w:t>01</w:t>
    </w:r>
    <w:r w:rsidR="00847F52">
      <w:rPr>
        <w:rFonts w:ascii="Calibri" w:eastAsia="Calibri" w:hAnsi="Calibri" w:cs="Calibri"/>
        <w:color w:val="000000"/>
        <w:sz w:val="18"/>
        <w:szCs w:val="18"/>
        <w:lang w:val="et-EE" w:eastAsia="et-EE"/>
      </w:rPr>
      <w:t>.202</w:t>
    </w:r>
    <w:r w:rsidR="00452727">
      <w:rPr>
        <w:rFonts w:ascii="Calibri" w:eastAsia="Calibri" w:hAnsi="Calibri" w:cs="Calibri"/>
        <w:color w:val="000000"/>
        <w:sz w:val="18"/>
        <w:szCs w:val="18"/>
        <w:lang w:val="et-EE" w:eastAsia="et-EE"/>
      </w:rPr>
      <w:t>4</w:t>
    </w:r>
    <w:r w:rsidR="002A2DC8" w:rsidRPr="002A2DC8">
      <w:rPr>
        <w:rFonts w:ascii="Calibri" w:eastAsia="Calibri" w:hAnsi="Calibri" w:cs="Calibri"/>
        <w:color w:val="000000"/>
        <w:sz w:val="18"/>
        <w:szCs w:val="18"/>
        <w:lang w:val="et-EE" w:eastAsia="et-EE"/>
      </w:rPr>
      <w:tab/>
    </w:r>
    <w:hyperlink r:id="rId1" w:history="1">
      <w:r w:rsidR="002A2DC8" w:rsidRPr="002A2DC8">
        <w:rPr>
          <w:rFonts w:ascii="Calibri" w:eastAsia="Calibri" w:hAnsi="Calibri" w:cs="Calibri"/>
          <w:color w:val="0563C1"/>
          <w:sz w:val="18"/>
          <w:szCs w:val="18"/>
          <w:u w:val="single"/>
          <w:lang w:val="et-EE" w:eastAsia="et-EE"/>
        </w:rPr>
        <w:t>ain@t-konsult.ee</w:t>
      </w:r>
    </w:hyperlink>
    <w:r w:rsidR="002A2DC8" w:rsidRPr="002A2DC8">
      <w:rPr>
        <w:rFonts w:ascii="Calibri" w:eastAsia="Calibri" w:hAnsi="Calibri" w:cs="Calibri"/>
        <w:color w:val="000000"/>
        <w:sz w:val="18"/>
        <w:szCs w:val="18"/>
        <w:lang w:val="et-EE" w:eastAsia="et-EE"/>
      </w:rPr>
      <w:tab/>
    </w:r>
    <w:r w:rsidR="002A2DC8" w:rsidRPr="002A2DC8">
      <w:rPr>
        <w:rFonts w:ascii="Calibri" w:eastAsia="Calibri" w:hAnsi="Calibri" w:cs="Calibri"/>
        <w:color w:val="000000"/>
        <w:sz w:val="18"/>
        <w:szCs w:val="18"/>
        <w:lang w:val="et-EE" w:eastAsia="et-EE"/>
      </w:rPr>
      <w:tab/>
      <w:t xml:space="preserve">  </w:t>
    </w:r>
    <w:r w:rsidR="002A2DC8" w:rsidRPr="002A2DC8">
      <w:rPr>
        <w:rFonts w:ascii="Calibri" w:eastAsia="Calibri" w:hAnsi="Calibri" w:cs="Calibri"/>
        <w:color w:val="000000"/>
        <w:sz w:val="18"/>
        <w:szCs w:val="18"/>
        <w:lang w:val="et-EE" w:eastAsia="et-EE"/>
      </w:rPr>
      <w:tab/>
      <w:t xml:space="preserve">                www.t-konsult.ee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BE20" w14:textId="77777777" w:rsidR="00DB3F9B" w:rsidRDefault="00DB3F9B" w:rsidP="002648C5">
      <w:pPr>
        <w:spacing w:after="0" w:line="240" w:lineRule="auto"/>
      </w:pPr>
      <w:r>
        <w:separator/>
      </w:r>
    </w:p>
  </w:footnote>
  <w:footnote w:type="continuationSeparator" w:id="0">
    <w:p w14:paraId="378ECE3D" w14:textId="77777777" w:rsidR="00DB3F9B" w:rsidRDefault="00DB3F9B" w:rsidP="00264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9EF"/>
    <w:multiLevelType w:val="hybridMultilevel"/>
    <w:tmpl w:val="AE8C9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406"/>
    <w:multiLevelType w:val="hybridMultilevel"/>
    <w:tmpl w:val="1E04E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3F06"/>
    <w:multiLevelType w:val="hybridMultilevel"/>
    <w:tmpl w:val="4F9A43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4EAE"/>
    <w:multiLevelType w:val="hybridMultilevel"/>
    <w:tmpl w:val="0088D648"/>
    <w:lvl w:ilvl="0" w:tplc="A0AC8B5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976"/>
    <w:multiLevelType w:val="hybridMultilevel"/>
    <w:tmpl w:val="B87CE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0A54"/>
    <w:multiLevelType w:val="hybridMultilevel"/>
    <w:tmpl w:val="2C2AAD3C"/>
    <w:lvl w:ilvl="0" w:tplc="B268D0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39D1"/>
    <w:multiLevelType w:val="hybridMultilevel"/>
    <w:tmpl w:val="B4E66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02228"/>
    <w:multiLevelType w:val="hybridMultilevel"/>
    <w:tmpl w:val="75F4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F19B7"/>
    <w:multiLevelType w:val="hybridMultilevel"/>
    <w:tmpl w:val="2E0E2DD6"/>
    <w:lvl w:ilvl="0" w:tplc="F5068C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2866">
    <w:abstractNumId w:val="8"/>
  </w:num>
  <w:num w:numId="2" w16cid:durableId="2086410881">
    <w:abstractNumId w:val="5"/>
  </w:num>
  <w:num w:numId="3" w16cid:durableId="1382635138">
    <w:abstractNumId w:val="2"/>
  </w:num>
  <w:num w:numId="4" w16cid:durableId="1715621272">
    <w:abstractNumId w:val="3"/>
  </w:num>
  <w:num w:numId="5" w16cid:durableId="623270908">
    <w:abstractNumId w:val="7"/>
  </w:num>
  <w:num w:numId="6" w16cid:durableId="415367852">
    <w:abstractNumId w:val="1"/>
  </w:num>
  <w:num w:numId="7" w16cid:durableId="1371346992">
    <w:abstractNumId w:val="0"/>
  </w:num>
  <w:num w:numId="8" w16cid:durableId="1038360995">
    <w:abstractNumId w:val="4"/>
  </w:num>
  <w:num w:numId="9" w16cid:durableId="954630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57"/>
    <w:rsid w:val="00010B48"/>
    <w:rsid w:val="0001494D"/>
    <w:rsid w:val="00016982"/>
    <w:rsid w:val="00020E69"/>
    <w:rsid w:val="000379F8"/>
    <w:rsid w:val="00052845"/>
    <w:rsid w:val="00054E3C"/>
    <w:rsid w:val="0007137C"/>
    <w:rsid w:val="00074FFF"/>
    <w:rsid w:val="00075D01"/>
    <w:rsid w:val="00080B45"/>
    <w:rsid w:val="00080E44"/>
    <w:rsid w:val="00086263"/>
    <w:rsid w:val="000B0502"/>
    <w:rsid w:val="000B3F65"/>
    <w:rsid w:val="000D0204"/>
    <w:rsid w:val="000E3F87"/>
    <w:rsid w:val="000F7892"/>
    <w:rsid w:val="00102625"/>
    <w:rsid w:val="001154D4"/>
    <w:rsid w:val="0011576B"/>
    <w:rsid w:val="00135885"/>
    <w:rsid w:val="00135C93"/>
    <w:rsid w:val="001424D7"/>
    <w:rsid w:val="0014379A"/>
    <w:rsid w:val="00145798"/>
    <w:rsid w:val="00151BD8"/>
    <w:rsid w:val="00156C70"/>
    <w:rsid w:val="001669FE"/>
    <w:rsid w:val="001851FF"/>
    <w:rsid w:val="001871C8"/>
    <w:rsid w:val="00197B2F"/>
    <w:rsid w:val="001A1299"/>
    <w:rsid w:val="001A2A57"/>
    <w:rsid w:val="001B1B3A"/>
    <w:rsid w:val="001C5373"/>
    <w:rsid w:val="001D2CA5"/>
    <w:rsid w:val="001D41D7"/>
    <w:rsid w:val="001E2087"/>
    <w:rsid w:val="001F15A2"/>
    <w:rsid w:val="0020126A"/>
    <w:rsid w:val="00201478"/>
    <w:rsid w:val="002075A3"/>
    <w:rsid w:val="0020760D"/>
    <w:rsid w:val="00251185"/>
    <w:rsid w:val="002648C5"/>
    <w:rsid w:val="00267AEC"/>
    <w:rsid w:val="002727C7"/>
    <w:rsid w:val="00273F9B"/>
    <w:rsid w:val="00275496"/>
    <w:rsid w:val="00275807"/>
    <w:rsid w:val="00286AF3"/>
    <w:rsid w:val="002A0B51"/>
    <w:rsid w:val="002A2DC8"/>
    <w:rsid w:val="002C745A"/>
    <w:rsid w:val="002D617D"/>
    <w:rsid w:val="002D6A8F"/>
    <w:rsid w:val="002D6ADA"/>
    <w:rsid w:val="002F3D05"/>
    <w:rsid w:val="002F472D"/>
    <w:rsid w:val="003113BB"/>
    <w:rsid w:val="00315E8F"/>
    <w:rsid w:val="00340EE7"/>
    <w:rsid w:val="00346755"/>
    <w:rsid w:val="00352892"/>
    <w:rsid w:val="003548B4"/>
    <w:rsid w:val="00357826"/>
    <w:rsid w:val="00374B5B"/>
    <w:rsid w:val="00376FFA"/>
    <w:rsid w:val="00395B48"/>
    <w:rsid w:val="003C56D1"/>
    <w:rsid w:val="003C7542"/>
    <w:rsid w:val="0040772A"/>
    <w:rsid w:val="00407981"/>
    <w:rsid w:val="00413425"/>
    <w:rsid w:val="004217DF"/>
    <w:rsid w:val="004252AD"/>
    <w:rsid w:val="00452727"/>
    <w:rsid w:val="00455E4E"/>
    <w:rsid w:val="004723DA"/>
    <w:rsid w:val="0047354A"/>
    <w:rsid w:val="00496863"/>
    <w:rsid w:val="00496CBE"/>
    <w:rsid w:val="004C0150"/>
    <w:rsid w:val="004C0F29"/>
    <w:rsid w:val="004D2DD9"/>
    <w:rsid w:val="004D3985"/>
    <w:rsid w:val="004E2607"/>
    <w:rsid w:val="004E7636"/>
    <w:rsid w:val="004F1982"/>
    <w:rsid w:val="004F1D3E"/>
    <w:rsid w:val="004F4347"/>
    <w:rsid w:val="004F4F0F"/>
    <w:rsid w:val="00501C3E"/>
    <w:rsid w:val="005079B1"/>
    <w:rsid w:val="00517640"/>
    <w:rsid w:val="00527B34"/>
    <w:rsid w:val="00530AF5"/>
    <w:rsid w:val="00530C07"/>
    <w:rsid w:val="0053658B"/>
    <w:rsid w:val="00537581"/>
    <w:rsid w:val="00545048"/>
    <w:rsid w:val="005558F3"/>
    <w:rsid w:val="00566026"/>
    <w:rsid w:val="005836C2"/>
    <w:rsid w:val="00583EBC"/>
    <w:rsid w:val="0059353C"/>
    <w:rsid w:val="00594CF2"/>
    <w:rsid w:val="005A2113"/>
    <w:rsid w:val="005A6A46"/>
    <w:rsid w:val="005A7794"/>
    <w:rsid w:val="005C2CCC"/>
    <w:rsid w:val="005C65DF"/>
    <w:rsid w:val="005D1877"/>
    <w:rsid w:val="005D2AD4"/>
    <w:rsid w:val="005D5710"/>
    <w:rsid w:val="005D626C"/>
    <w:rsid w:val="005D7144"/>
    <w:rsid w:val="005E3A88"/>
    <w:rsid w:val="005E7FA6"/>
    <w:rsid w:val="005F1F51"/>
    <w:rsid w:val="00647848"/>
    <w:rsid w:val="00654C51"/>
    <w:rsid w:val="00655252"/>
    <w:rsid w:val="0065762E"/>
    <w:rsid w:val="00660049"/>
    <w:rsid w:val="0066604D"/>
    <w:rsid w:val="006806C0"/>
    <w:rsid w:val="006948A1"/>
    <w:rsid w:val="006A435D"/>
    <w:rsid w:val="006B0AF7"/>
    <w:rsid w:val="006B4635"/>
    <w:rsid w:val="006B701D"/>
    <w:rsid w:val="006D04CF"/>
    <w:rsid w:val="006E28FB"/>
    <w:rsid w:val="006E3761"/>
    <w:rsid w:val="006E56F0"/>
    <w:rsid w:val="00705542"/>
    <w:rsid w:val="007173CE"/>
    <w:rsid w:val="00717A8F"/>
    <w:rsid w:val="007350F8"/>
    <w:rsid w:val="007418AD"/>
    <w:rsid w:val="007616CB"/>
    <w:rsid w:val="00766C70"/>
    <w:rsid w:val="007717CB"/>
    <w:rsid w:val="00787CD3"/>
    <w:rsid w:val="0079181C"/>
    <w:rsid w:val="00792DB2"/>
    <w:rsid w:val="007B6CC5"/>
    <w:rsid w:val="007B73BF"/>
    <w:rsid w:val="007C370B"/>
    <w:rsid w:val="007E05C6"/>
    <w:rsid w:val="007E103C"/>
    <w:rsid w:val="007E341B"/>
    <w:rsid w:val="007F4404"/>
    <w:rsid w:val="007F53CC"/>
    <w:rsid w:val="007F53D6"/>
    <w:rsid w:val="008028BD"/>
    <w:rsid w:val="00817D47"/>
    <w:rsid w:val="0082582B"/>
    <w:rsid w:val="008258E4"/>
    <w:rsid w:val="00844A7A"/>
    <w:rsid w:val="00845451"/>
    <w:rsid w:val="00847F52"/>
    <w:rsid w:val="008873DA"/>
    <w:rsid w:val="00890E05"/>
    <w:rsid w:val="008B4D37"/>
    <w:rsid w:val="008C459B"/>
    <w:rsid w:val="008C509A"/>
    <w:rsid w:val="008C6ACB"/>
    <w:rsid w:val="008E03A4"/>
    <w:rsid w:val="008E0B89"/>
    <w:rsid w:val="008E16E8"/>
    <w:rsid w:val="008F0643"/>
    <w:rsid w:val="00904A0F"/>
    <w:rsid w:val="00917F10"/>
    <w:rsid w:val="009201E1"/>
    <w:rsid w:val="0093010C"/>
    <w:rsid w:val="00935E34"/>
    <w:rsid w:val="00950CAC"/>
    <w:rsid w:val="00954FD5"/>
    <w:rsid w:val="009727BF"/>
    <w:rsid w:val="00975F64"/>
    <w:rsid w:val="00976492"/>
    <w:rsid w:val="00982C9C"/>
    <w:rsid w:val="009968C8"/>
    <w:rsid w:val="0099778A"/>
    <w:rsid w:val="009C0313"/>
    <w:rsid w:val="009C062C"/>
    <w:rsid w:val="009C159E"/>
    <w:rsid w:val="009C15FF"/>
    <w:rsid w:val="009D4081"/>
    <w:rsid w:val="009D5E3F"/>
    <w:rsid w:val="009D7898"/>
    <w:rsid w:val="009E0034"/>
    <w:rsid w:val="009E2C18"/>
    <w:rsid w:val="009F3EEE"/>
    <w:rsid w:val="009F6CD1"/>
    <w:rsid w:val="00A11DE4"/>
    <w:rsid w:val="00A17976"/>
    <w:rsid w:val="00A40AF6"/>
    <w:rsid w:val="00A42354"/>
    <w:rsid w:val="00A46C42"/>
    <w:rsid w:val="00A50C1A"/>
    <w:rsid w:val="00A569AF"/>
    <w:rsid w:val="00A610D0"/>
    <w:rsid w:val="00A65A75"/>
    <w:rsid w:val="00A669F2"/>
    <w:rsid w:val="00A7098E"/>
    <w:rsid w:val="00A83B4D"/>
    <w:rsid w:val="00A90FCE"/>
    <w:rsid w:val="00AA721B"/>
    <w:rsid w:val="00AA7E7B"/>
    <w:rsid w:val="00AB1175"/>
    <w:rsid w:val="00AB4358"/>
    <w:rsid w:val="00AB5CAA"/>
    <w:rsid w:val="00AB76F6"/>
    <w:rsid w:val="00AC0424"/>
    <w:rsid w:val="00AC3731"/>
    <w:rsid w:val="00AC48E3"/>
    <w:rsid w:val="00AD0E3A"/>
    <w:rsid w:val="00AE18D4"/>
    <w:rsid w:val="00AF1DBE"/>
    <w:rsid w:val="00B0033A"/>
    <w:rsid w:val="00B06D6C"/>
    <w:rsid w:val="00B17921"/>
    <w:rsid w:val="00B2462E"/>
    <w:rsid w:val="00B4170D"/>
    <w:rsid w:val="00B42DF9"/>
    <w:rsid w:val="00B54851"/>
    <w:rsid w:val="00B64F68"/>
    <w:rsid w:val="00B66F06"/>
    <w:rsid w:val="00B75C2F"/>
    <w:rsid w:val="00B84D3E"/>
    <w:rsid w:val="00B95F8C"/>
    <w:rsid w:val="00B96DDF"/>
    <w:rsid w:val="00BA068B"/>
    <w:rsid w:val="00BA76A1"/>
    <w:rsid w:val="00BB215D"/>
    <w:rsid w:val="00BC6DCD"/>
    <w:rsid w:val="00BE5648"/>
    <w:rsid w:val="00C00E69"/>
    <w:rsid w:val="00C064E4"/>
    <w:rsid w:val="00C2328D"/>
    <w:rsid w:val="00C23FFE"/>
    <w:rsid w:val="00C30392"/>
    <w:rsid w:val="00C32D44"/>
    <w:rsid w:val="00C400E1"/>
    <w:rsid w:val="00C54222"/>
    <w:rsid w:val="00C54446"/>
    <w:rsid w:val="00C72911"/>
    <w:rsid w:val="00C77EC7"/>
    <w:rsid w:val="00C91AD4"/>
    <w:rsid w:val="00CA6BA9"/>
    <w:rsid w:val="00CB0354"/>
    <w:rsid w:val="00CB0648"/>
    <w:rsid w:val="00CB3124"/>
    <w:rsid w:val="00CC36AB"/>
    <w:rsid w:val="00CC3BE5"/>
    <w:rsid w:val="00CD35B0"/>
    <w:rsid w:val="00CD6D5B"/>
    <w:rsid w:val="00CE143A"/>
    <w:rsid w:val="00CE2141"/>
    <w:rsid w:val="00CE5A23"/>
    <w:rsid w:val="00CF231F"/>
    <w:rsid w:val="00CF2FA9"/>
    <w:rsid w:val="00CF61F0"/>
    <w:rsid w:val="00CF774A"/>
    <w:rsid w:val="00D02292"/>
    <w:rsid w:val="00D066B0"/>
    <w:rsid w:val="00D14EA1"/>
    <w:rsid w:val="00D2624B"/>
    <w:rsid w:val="00D34D2E"/>
    <w:rsid w:val="00D40C93"/>
    <w:rsid w:val="00D4506A"/>
    <w:rsid w:val="00D54E15"/>
    <w:rsid w:val="00D70FEC"/>
    <w:rsid w:val="00D74147"/>
    <w:rsid w:val="00D75C75"/>
    <w:rsid w:val="00D75D91"/>
    <w:rsid w:val="00D84FAF"/>
    <w:rsid w:val="00DB1198"/>
    <w:rsid w:val="00DB14C6"/>
    <w:rsid w:val="00DB39C4"/>
    <w:rsid w:val="00DB3F9B"/>
    <w:rsid w:val="00DB64C4"/>
    <w:rsid w:val="00DC4FC0"/>
    <w:rsid w:val="00DC6FD5"/>
    <w:rsid w:val="00DF5422"/>
    <w:rsid w:val="00DF6C7E"/>
    <w:rsid w:val="00E034CD"/>
    <w:rsid w:val="00E05CE0"/>
    <w:rsid w:val="00E23A85"/>
    <w:rsid w:val="00E327EB"/>
    <w:rsid w:val="00E3341B"/>
    <w:rsid w:val="00E354E7"/>
    <w:rsid w:val="00E41085"/>
    <w:rsid w:val="00E542FC"/>
    <w:rsid w:val="00E62DB9"/>
    <w:rsid w:val="00E6433D"/>
    <w:rsid w:val="00E6601B"/>
    <w:rsid w:val="00E72941"/>
    <w:rsid w:val="00E817C7"/>
    <w:rsid w:val="00E82189"/>
    <w:rsid w:val="00E9285A"/>
    <w:rsid w:val="00E93A61"/>
    <w:rsid w:val="00EA4FDF"/>
    <w:rsid w:val="00EA763B"/>
    <w:rsid w:val="00EB4726"/>
    <w:rsid w:val="00EC10E5"/>
    <w:rsid w:val="00EC4C45"/>
    <w:rsid w:val="00EE5DF0"/>
    <w:rsid w:val="00EE6320"/>
    <w:rsid w:val="00EF4172"/>
    <w:rsid w:val="00EF657E"/>
    <w:rsid w:val="00F11926"/>
    <w:rsid w:val="00F16186"/>
    <w:rsid w:val="00F371D6"/>
    <w:rsid w:val="00F4072D"/>
    <w:rsid w:val="00F418DE"/>
    <w:rsid w:val="00F451E5"/>
    <w:rsid w:val="00F5224E"/>
    <w:rsid w:val="00F5460F"/>
    <w:rsid w:val="00F5795F"/>
    <w:rsid w:val="00F65F57"/>
    <w:rsid w:val="00F75072"/>
    <w:rsid w:val="00F963D7"/>
    <w:rsid w:val="00F9790C"/>
    <w:rsid w:val="00FA02B2"/>
    <w:rsid w:val="00FA4C8A"/>
    <w:rsid w:val="00FA67BD"/>
    <w:rsid w:val="00FC3D37"/>
    <w:rsid w:val="00FD2157"/>
    <w:rsid w:val="00FD6903"/>
    <w:rsid w:val="00FE37DE"/>
    <w:rsid w:val="00FE4D02"/>
    <w:rsid w:val="00FF677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6FBA"/>
  <w15:chartTrackingRefBased/>
  <w15:docId w15:val="{1AD24B96-FEC8-4209-BB50-43EC4D54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6BA9"/>
  </w:style>
  <w:style w:type="paragraph" w:styleId="Pealkiri1">
    <w:name w:val="heading 1"/>
    <w:basedOn w:val="Normaallaad"/>
    <w:next w:val="Normaallaad"/>
    <w:link w:val="Pealkiri1Mrk"/>
    <w:uiPriority w:val="9"/>
    <w:qFormat/>
    <w:rsid w:val="00CA6BA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A6B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A6B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CA6B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A6B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A6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A6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A6B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A6B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A6BA9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rsid w:val="00CA6BA9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CA6BA9"/>
    <w:rPr>
      <w:i/>
      <w:iCs/>
      <w:color w:val="404040" w:themeColor="text1" w:themeTint="BF"/>
    </w:rPr>
  </w:style>
  <w:style w:type="character" w:customStyle="1" w:styleId="Pealkiri3Mrk">
    <w:name w:val="Pealkiri 3 Märk"/>
    <w:basedOn w:val="Liguvaikefont"/>
    <w:link w:val="Pealkiri3"/>
    <w:uiPriority w:val="9"/>
    <w:rsid w:val="00CA6BA9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styleId="Rhutus">
    <w:name w:val="Emphasis"/>
    <w:basedOn w:val="Liguvaikefont"/>
    <w:uiPriority w:val="20"/>
    <w:qFormat/>
    <w:rsid w:val="00CA6BA9"/>
    <w:rPr>
      <w:i/>
      <w:i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A6BA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CA6BA9"/>
    <w:rPr>
      <w:rFonts w:asciiTheme="majorHAnsi" w:eastAsiaTheme="majorEastAsia" w:hAnsiTheme="majorHAnsi" w:cstheme="majorBidi"/>
    </w:rPr>
  </w:style>
  <w:style w:type="character" w:customStyle="1" w:styleId="Pealkiri4Mrk">
    <w:name w:val="Pealkiri 4 Märk"/>
    <w:basedOn w:val="Liguvaikefont"/>
    <w:link w:val="Pealkiri4"/>
    <w:uiPriority w:val="9"/>
    <w:rsid w:val="00CA6BA9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Vahedeta">
    <w:name w:val="No Spacing"/>
    <w:uiPriority w:val="1"/>
    <w:qFormat/>
    <w:rsid w:val="00CA6BA9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26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48C5"/>
  </w:style>
  <w:style w:type="paragraph" w:styleId="Jalus">
    <w:name w:val="footer"/>
    <w:basedOn w:val="Normaallaad"/>
    <w:link w:val="JalusMrk"/>
    <w:uiPriority w:val="99"/>
    <w:unhideWhenUsed/>
    <w:rsid w:val="0026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48C5"/>
  </w:style>
  <w:style w:type="character" w:customStyle="1" w:styleId="Pealkiri5Mrk">
    <w:name w:val="Pealkiri 5 Märk"/>
    <w:basedOn w:val="Liguvaikefont"/>
    <w:link w:val="Pealkiri5"/>
    <w:uiPriority w:val="9"/>
    <w:semiHidden/>
    <w:rsid w:val="00CA6BA9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A6BA9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A6BA9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A6BA9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A6BA9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CA6BA9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A6B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CA6BA9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styleId="Tugev">
    <w:name w:val="Strong"/>
    <w:basedOn w:val="Liguvaikefont"/>
    <w:uiPriority w:val="22"/>
    <w:qFormat/>
    <w:rsid w:val="00CA6BA9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A6BA9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CA6BA9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A6BA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A6BA9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CA6BA9"/>
    <w:rPr>
      <w:b w:val="0"/>
      <w:bCs w:val="0"/>
      <w:i/>
      <w:iCs/>
      <w:color w:val="4A66AC" w:themeColor="accent1"/>
    </w:rPr>
  </w:style>
  <w:style w:type="character" w:styleId="Vaevumrgatavviide">
    <w:name w:val="Subtle Reference"/>
    <w:basedOn w:val="Liguvaikefont"/>
    <w:uiPriority w:val="31"/>
    <w:qFormat/>
    <w:rsid w:val="00CA6BA9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CA6BA9"/>
    <w:rPr>
      <w:b/>
      <w:bCs/>
      <w:smallCaps/>
      <w:color w:val="4A66AC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CA6BA9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CA6BA9"/>
    <w:pPr>
      <w:outlineLvl w:val="9"/>
    </w:pPr>
  </w:style>
  <w:style w:type="character" w:styleId="Hperlink">
    <w:name w:val="Hyperlink"/>
    <w:basedOn w:val="Liguvaikefont"/>
    <w:uiPriority w:val="99"/>
    <w:unhideWhenUsed/>
    <w:rsid w:val="00A40AF6"/>
    <w:rPr>
      <w:color w:val="9454C3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40AF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34D2E"/>
    <w:pPr>
      <w:ind w:left="720"/>
      <w:contextualSpacing/>
    </w:pPr>
  </w:style>
  <w:style w:type="table" w:styleId="Kontuurtabel">
    <w:name w:val="Table Grid"/>
    <w:basedOn w:val="Normaaltabel"/>
    <w:uiPriority w:val="39"/>
    <w:rsid w:val="007E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K1">
    <w:name w:val="toc 1"/>
    <w:basedOn w:val="Normaallaad"/>
    <w:next w:val="Normaallaad"/>
    <w:autoRedefine/>
    <w:uiPriority w:val="39"/>
    <w:unhideWhenUsed/>
    <w:rsid w:val="007350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n@t-konsult.ee" TargetMode="External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BE2AC-29D7-4F75-95E4-7C248059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Simmo Talpas</cp:lastModifiedBy>
  <cp:revision>39</cp:revision>
  <cp:lastPrinted>2023-07-20T13:12:00Z</cp:lastPrinted>
  <dcterms:created xsi:type="dcterms:W3CDTF">2022-01-31T10:28:00Z</dcterms:created>
  <dcterms:modified xsi:type="dcterms:W3CDTF">2024-01-12T08:03:00Z</dcterms:modified>
</cp:coreProperties>
</file>