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F445" w14:textId="1F131A4C" w:rsidR="0009409B" w:rsidRPr="0009409B" w:rsidRDefault="0009409B" w:rsidP="0009409B">
      <w:pPr>
        <w:pStyle w:val="Normaallaadveeb"/>
        <w:rPr>
          <w:b/>
          <w:bCs/>
        </w:rPr>
      </w:pPr>
      <w:r w:rsidRPr="0009409B">
        <w:rPr>
          <w:b/>
          <w:bCs/>
        </w:rPr>
        <w:t>Lähteülesanne</w:t>
      </w:r>
    </w:p>
    <w:p w14:paraId="5709641E" w14:textId="77777777" w:rsidR="0009409B" w:rsidRDefault="0009409B" w:rsidP="0009409B">
      <w:pPr>
        <w:pStyle w:val="Vahedeta"/>
        <w:rPr>
          <w:sz w:val="24"/>
          <w:szCs w:val="24"/>
        </w:rPr>
      </w:pPr>
      <w:r w:rsidRPr="0009409B">
        <w:rPr>
          <w:sz w:val="24"/>
          <w:szCs w:val="24"/>
        </w:rPr>
        <w:t xml:space="preserve">Projekteerida Tartumaal, Luunja vallas </w:t>
      </w:r>
      <w:proofErr w:type="spellStart"/>
      <w:r w:rsidRPr="0009409B">
        <w:rPr>
          <w:sz w:val="24"/>
          <w:szCs w:val="24"/>
        </w:rPr>
        <w:t>Põvvatu</w:t>
      </w:r>
      <w:proofErr w:type="spellEnd"/>
      <w:r w:rsidRPr="0009409B">
        <w:rPr>
          <w:sz w:val="24"/>
          <w:szCs w:val="24"/>
        </w:rPr>
        <w:t xml:space="preserve"> külas Linnaääre ja Kivi maaüksuste detailplaneeringute alusel teed ja tehnovõrgud põhiprojekti staadiumis.</w:t>
      </w:r>
    </w:p>
    <w:p w14:paraId="0B4389DB" w14:textId="6877CD3C" w:rsidR="0009409B" w:rsidRPr="003E3BB0" w:rsidRDefault="0009409B" w:rsidP="0009409B">
      <w:pPr>
        <w:pStyle w:val="Vahedeta"/>
        <w:rPr>
          <w:b/>
          <w:bCs/>
          <w:sz w:val="24"/>
          <w:szCs w:val="24"/>
        </w:rPr>
      </w:pPr>
      <w:r w:rsidRPr="003E3BB0">
        <w:rPr>
          <w:b/>
          <w:bCs/>
          <w:sz w:val="24"/>
          <w:szCs w:val="24"/>
        </w:rPr>
        <w:t xml:space="preserve"> </w:t>
      </w:r>
    </w:p>
    <w:p w14:paraId="29895589" w14:textId="77777777" w:rsidR="0009409B" w:rsidRPr="003E3BB0" w:rsidRDefault="0009409B" w:rsidP="0009409B">
      <w:pPr>
        <w:pStyle w:val="Vahedeta"/>
        <w:rPr>
          <w:b/>
          <w:bCs/>
          <w:sz w:val="24"/>
          <w:szCs w:val="24"/>
        </w:rPr>
      </w:pPr>
      <w:r w:rsidRPr="003E3BB0">
        <w:rPr>
          <w:b/>
          <w:bCs/>
          <w:sz w:val="24"/>
          <w:szCs w:val="24"/>
        </w:rPr>
        <w:t xml:space="preserve">1. Projekti tööosade loetelu: </w:t>
      </w:r>
    </w:p>
    <w:p w14:paraId="53A16A7A" w14:textId="77777777" w:rsidR="0009409B" w:rsidRPr="0009409B" w:rsidRDefault="0009409B" w:rsidP="0009409B">
      <w:pPr>
        <w:pStyle w:val="Vahedeta"/>
        <w:rPr>
          <w:sz w:val="24"/>
          <w:szCs w:val="24"/>
        </w:rPr>
      </w:pPr>
      <w:r w:rsidRPr="0009409B">
        <w:rPr>
          <w:sz w:val="24"/>
          <w:szCs w:val="24"/>
        </w:rPr>
        <w:t xml:space="preserve">1.1 Teed-liikluskorraldus; </w:t>
      </w:r>
    </w:p>
    <w:p w14:paraId="7F866966" w14:textId="77777777" w:rsidR="0009409B" w:rsidRPr="0009409B" w:rsidRDefault="0009409B" w:rsidP="0009409B">
      <w:pPr>
        <w:pStyle w:val="Vahedeta"/>
        <w:rPr>
          <w:sz w:val="24"/>
          <w:szCs w:val="24"/>
        </w:rPr>
      </w:pPr>
      <w:r w:rsidRPr="0009409B">
        <w:rPr>
          <w:sz w:val="24"/>
          <w:szCs w:val="24"/>
        </w:rPr>
        <w:t xml:space="preserve">1.2 Veevarustus ja kanalisatsioon; </w:t>
      </w:r>
    </w:p>
    <w:p w14:paraId="5A632A2C" w14:textId="77777777" w:rsidR="0009409B" w:rsidRPr="0009409B" w:rsidRDefault="0009409B" w:rsidP="0009409B">
      <w:pPr>
        <w:pStyle w:val="Vahedeta"/>
        <w:rPr>
          <w:sz w:val="24"/>
          <w:szCs w:val="24"/>
        </w:rPr>
      </w:pPr>
      <w:r w:rsidRPr="0009409B">
        <w:rPr>
          <w:sz w:val="24"/>
          <w:szCs w:val="24"/>
        </w:rPr>
        <w:t xml:space="preserve">1.3 Sademeveekanalisatsioon; </w:t>
      </w:r>
    </w:p>
    <w:p w14:paraId="57311F36" w14:textId="77777777" w:rsidR="0009409B" w:rsidRPr="0009409B" w:rsidRDefault="0009409B" w:rsidP="0009409B">
      <w:pPr>
        <w:pStyle w:val="Vahedeta"/>
        <w:rPr>
          <w:sz w:val="24"/>
          <w:szCs w:val="24"/>
        </w:rPr>
      </w:pPr>
      <w:r w:rsidRPr="0009409B">
        <w:rPr>
          <w:sz w:val="24"/>
          <w:szCs w:val="24"/>
        </w:rPr>
        <w:t xml:space="preserve">1.4 </w:t>
      </w:r>
      <w:proofErr w:type="spellStart"/>
      <w:r w:rsidRPr="0009409B">
        <w:rPr>
          <w:sz w:val="24"/>
          <w:szCs w:val="24"/>
        </w:rPr>
        <w:t>Drenaazitorustik</w:t>
      </w:r>
      <w:proofErr w:type="spellEnd"/>
      <w:r w:rsidRPr="0009409B">
        <w:rPr>
          <w:sz w:val="24"/>
          <w:szCs w:val="24"/>
        </w:rPr>
        <w:t xml:space="preserve">; </w:t>
      </w:r>
    </w:p>
    <w:p w14:paraId="6B107A5A" w14:textId="77777777" w:rsidR="0009409B" w:rsidRPr="0009409B" w:rsidRDefault="0009409B" w:rsidP="0009409B">
      <w:pPr>
        <w:pStyle w:val="Vahedeta"/>
        <w:rPr>
          <w:sz w:val="24"/>
          <w:szCs w:val="24"/>
        </w:rPr>
      </w:pPr>
      <w:r w:rsidRPr="0009409B">
        <w:rPr>
          <w:sz w:val="24"/>
          <w:szCs w:val="24"/>
        </w:rPr>
        <w:t xml:space="preserve">1.5 Tänavavalgustus; </w:t>
      </w:r>
    </w:p>
    <w:p w14:paraId="1DCE7234" w14:textId="77777777" w:rsidR="0009409B" w:rsidRPr="0009409B" w:rsidRDefault="0009409B" w:rsidP="0009409B">
      <w:pPr>
        <w:pStyle w:val="Vahedeta"/>
        <w:rPr>
          <w:sz w:val="24"/>
          <w:szCs w:val="24"/>
        </w:rPr>
      </w:pPr>
      <w:r w:rsidRPr="0009409B">
        <w:rPr>
          <w:sz w:val="24"/>
          <w:szCs w:val="24"/>
        </w:rPr>
        <w:t xml:space="preserve">1.6 Sidevarustus; </w:t>
      </w:r>
    </w:p>
    <w:p w14:paraId="5EC98A0E" w14:textId="77777777" w:rsidR="0009409B" w:rsidRPr="0009409B" w:rsidRDefault="0009409B" w:rsidP="0009409B">
      <w:pPr>
        <w:pStyle w:val="Vahedeta"/>
        <w:rPr>
          <w:sz w:val="24"/>
          <w:szCs w:val="24"/>
        </w:rPr>
      </w:pPr>
      <w:r w:rsidRPr="0009409B">
        <w:rPr>
          <w:sz w:val="24"/>
          <w:szCs w:val="24"/>
        </w:rPr>
        <w:t>1.7 Kululoendite koostamine;</w:t>
      </w:r>
    </w:p>
    <w:p w14:paraId="583BB0A5" w14:textId="77777777" w:rsidR="0009409B" w:rsidRPr="0009409B" w:rsidRDefault="0009409B" w:rsidP="0009409B">
      <w:pPr>
        <w:pStyle w:val="Vahedeta"/>
        <w:rPr>
          <w:sz w:val="24"/>
          <w:szCs w:val="24"/>
        </w:rPr>
      </w:pPr>
      <w:r w:rsidRPr="0009409B">
        <w:rPr>
          <w:sz w:val="24"/>
          <w:szCs w:val="24"/>
        </w:rPr>
        <w:t xml:space="preserve"> 1.8 Projekti kooskõlastamine ja projektijuhtimine; </w:t>
      </w:r>
    </w:p>
    <w:p w14:paraId="45A44269" w14:textId="2E3DCBA1" w:rsidR="0009409B" w:rsidRPr="0009409B" w:rsidRDefault="0009409B" w:rsidP="0009409B">
      <w:pPr>
        <w:pStyle w:val="Vahedeta"/>
        <w:rPr>
          <w:sz w:val="24"/>
          <w:szCs w:val="24"/>
        </w:rPr>
      </w:pPr>
      <w:r w:rsidRPr="0009409B">
        <w:rPr>
          <w:sz w:val="24"/>
          <w:szCs w:val="24"/>
        </w:rPr>
        <w:t>1.9 Projektiosade ehitusregistrisse (www.ehr.ee) üleslaadimine ehitusloa taotlemiseks tellija nimel.</w:t>
      </w:r>
    </w:p>
    <w:p w14:paraId="6B5ED352" w14:textId="660AC13E" w:rsidR="0009409B" w:rsidRDefault="0009409B" w:rsidP="0009409B">
      <w:pPr>
        <w:pStyle w:val="Normaallaadveeb"/>
      </w:pPr>
      <w:r>
        <w:rPr>
          <w:noProof/>
        </w:rPr>
        <w:drawing>
          <wp:inline distT="0" distB="0" distL="0" distR="0" wp14:anchorId="2FDDE3BB" wp14:editId="2E0DBEF7">
            <wp:extent cx="6677025" cy="5315344"/>
            <wp:effectExtent l="0" t="0" r="0" b="0"/>
            <wp:docPr id="2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645" cy="535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D4217" w14:textId="45B26920" w:rsidR="004E7477" w:rsidRDefault="0009409B">
      <w:r>
        <w:t>15.04.2026</w:t>
      </w:r>
    </w:p>
    <w:sectPr w:rsidR="004E7477" w:rsidSect="0009409B">
      <w:pgSz w:w="12240" w:h="15840"/>
      <w:pgMar w:top="709" w:right="6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5B95" w14:textId="77777777" w:rsidR="00D53B52" w:rsidRDefault="00D53B52" w:rsidP="0009409B">
      <w:pPr>
        <w:spacing w:after="0" w:line="240" w:lineRule="auto"/>
      </w:pPr>
      <w:r>
        <w:separator/>
      </w:r>
    </w:p>
  </w:endnote>
  <w:endnote w:type="continuationSeparator" w:id="0">
    <w:p w14:paraId="1C1D71A4" w14:textId="77777777" w:rsidR="00D53B52" w:rsidRDefault="00D53B52" w:rsidP="0009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04E20" w14:textId="77777777" w:rsidR="00D53B52" w:rsidRDefault="00D53B52" w:rsidP="0009409B">
      <w:pPr>
        <w:spacing w:after="0" w:line="240" w:lineRule="auto"/>
      </w:pPr>
      <w:r>
        <w:separator/>
      </w:r>
    </w:p>
  </w:footnote>
  <w:footnote w:type="continuationSeparator" w:id="0">
    <w:p w14:paraId="2F6676AA" w14:textId="77777777" w:rsidR="00D53B52" w:rsidRDefault="00D53B52" w:rsidP="000940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9B"/>
    <w:rsid w:val="0009409B"/>
    <w:rsid w:val="000B65C7"/>
    <w:rsid w:val="001606B1"/>
    <w:rsid w:val="001F5F55"/>
    <w:rsid w:val="003E3BB0"/>
    <w:rsid w:val="004E7477"/>
    <w:rsid w:val="00BD3A38"/>
    <w:rsid w:val="00D5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9C76"/>
  <w15:chartTrackingRefBased/>
  <w15:docId w15:val="{873194B8-41A7-4601-887F-0D634445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94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94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940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94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940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94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94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94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94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94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94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940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9409B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9409B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9409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9409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9409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9409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94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94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94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94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94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9409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9409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9409B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94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9409B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9409B"/>
    <w:rPr>
      <w:b/>
      <w:bCs/>
      <w:smallCaps/>
      <w:color w:val="2F5496" w:themeColor="accent1" w:themeShade="BF"/>
      <w:spacing w:val="5"/>
    </w:rPr>
  </w:style>
  <w:style w:type="paragraph" w:styleId="Normaallaadveeb">
    <w:name w:val="Normal (Web)"/>
    <w:basedOn w:val="Normaallaad"/>
    <w:uiPriority w:val="99"/>
    <w:semiHidden/>
    <w:unhideWhenUsed/>
    <w:rsid w:val="0009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094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9409B"/>
  </w:style>
  <w:style w:type="paragraph" w:styleId="Jalus">
    <w:name w:val="footer"/>
    <w:basedOn w:val="Normaallaad"/>
    <w:link w:val="JalusMrk"/>
    <w:uiPriority w:val="99"/>
    <w:unhideWhenUsed/>
    <w:rsid w:val="00094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9409B"/>
  </w:style>
  <w:style w:type="paragraph" w:styleId="Vahedeta">
    <w:name w:val="No Spacing"/>
    <w:uiPriority w:val="1"/>
    <w:qFormat/>
    <w:rsid w:val="000940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474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Olev Saago</dc:creator>
  <cp:keywords/>
  <dc:description/>
  <cp:lastModifiedBy>Olev Saago</cp:lastModifiedBy>
  <cp:revision>4</cp:revision>
  <dcterms:created xsi:type="dcterms:W3CDTF">2026-04-16T18:09:00Z</dcterms:created>
  <dcterms:modified xsi:type="dcterms:W3CDTF">2026-04-16T18:47:00Z</dcterms:modified>
</cp:coreProperties>
</file>