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701"/>
        <w:gridCol w:w="3451"/>
        <w:gridCol w:w="1369"/>
        <w:gridCol w:w="1984"/>
      </w:tblGrid>
      <w:tr w:rsidR="001927EC" w14:paraId="148DE523" w14:textId="77777777" w:rsidTr="00F5023B">
        <w:trPr>
          <w:trHeight w:val="1480"/>
        </w:trPr>
        <w:tc>
          <w:tcPr>
            <w:tcW w:w="5382" w:type="dxa"/>
          </w:tcPr>
          <w:p w14:paraId="58EEABAD" w14:textId="77777777" w:rsidR="001927EC" w:rsidRDefault="00F866AE" w:rsidP="004024F2">
            <w:r>
              <w:t>Kooskõlastatud</w:t>
            </w:r>
          </w:p>
          <w:p w14:paraId="148DE520" w14:textId="6B0E97E6" w:rsidR="00F866AE" w:rsidRDefault="00F866AE" w:rsidP="004024F2">
            <w:r>
              <w:t>Transpordiameti liikluskorrald</w:t>
            </w:r>
            <w:r w:rsidR="00680CDE">
              <w:t>a</w:t>
            </w:r>
            <w:r>
              <w:t xml:space="preserve">ja </w:t>
            </w:r>
          </w:p>
        </w:tc>
        <w:tc>
          <w:tcPr>
            <w:tcW w:w="10064" w:type="dxa"/>
            <w:gridSpan w:val="5"/>
            <w:vMerge w:val="restart"/>
          </w:tcPr>
          <w:p w14:paraId="148DE521" w14:textId="77777777" w:rsidR="005A795B" w:rsidRDefault="005A795B" w:rsidP="004C6B8D">
            <w:pPr>
              <w:jc w:val="center"/>
            </w:pPr>
          </w:p>
          <w:p w14:paraId="148DE522" w14:textId="77777777" w:rsidR="00285662" w:rsidRDefault="004C6B8D" w:rsidP="004C6B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DE54A" wp14:editId="148DE54B">
                  <wp:extent cx="5021580" cy="5291099"/>
                  <wp:effectExtent l="0" t="0" r="7620" b="508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752" cy="529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7EC" w14:paraId="148DE531" w14:textId="77777777" w:rsidTr="004C6B8D">
        <w:trPr>
          <w:trHeight w:val="7355"/>
        </w:trPr>
        <w:tc>
          <w:tcPr>
            <w:tcW w:w="5382" w:type="dxa"/>
            <w:vMerge w:val="restart"/>
          </w:tcPr>
          <w:p w14:paraId="148DE524" w14:textId="77777777" w:rsidR="00737611" w:rsidRDefault="00737611" w:rsidP="00737611">
            <w:r>
              <w:t>TINGIMUSED:</w:t>
            </w:r>
          </w:p>
          <w:p w14:paraId="148DE525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14:paraId="148DE526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 xml:space="preserve">Paigaldatavad ajutised liiklusmärgid  peavad olema 2. klassi </w:t>
            </w:r>
            <w:proofErr w:type="spellStart"/>
            <w:r>
              <w:t>valgustpeegeldava</w:t>
            </w:r>
            <w:proofErr w:type="spellEnd"/>
            <w:r>
              <w:t xml:space="preserve"> kilega. Liikluse korraldamisel kasutada 2. suurusgrupi liiklusmärke.</w:t>
            </w:r>
          </w:p>
          <w:p w14:paraId="148DE527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Teele paigaldatud ajutise märgi kõrgus teekattest peab olema vähemalt 0,6 m.</w:t>
            </w:r>
          </w:p>
          <w:p w14:paraId="148DE528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Teel ja teemaal töötaval sõidukil peab olema sisse lülitatud vähemalt üks nõuetele vastav ja igas suunas nähtav kollane vilkur või vilkurite kombinatsioon.</w:t>
            </w:r>
          </w:p>
          <w:p w14:paraId="148DE529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Sõiduteel väljaspool tööruumi ei tohi parkida sõidukeid ja mehhanisme ega ladustada materjale.</w:t>
            </w:r>
          </w:p>
          <w:p w14:paraId="148DE52A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Tagada tööde teostamise alal teekatte puhtus.</w:t>
            </w:r>
          </w:p>
          <w:p w14:paraId="148DE52B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14:paraId="148DE52C" w14:textId="71CC10C3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 xml:space="preserve">Vähemalt 24 tundi enne tööde alustamist või liikluskorralduse muutmist teavitada </w:t>
            </w:r>
            <w:proofErr w:type="spellStart"/>
            <w:r>
              <w:t>liiklusjuhtimiskeskust</w:t>
            </w:r>
            <w:proofErr w:type="spellEnd"/>
            <w:r>
              <w:t xml:space="preserve">  e-post tmc@</w:t>
            </w:r>
            <w:r w:rsidR="002004CF">
              <w:t>transpordiamet.</w:t>
            </w:r>
            <w:r>
              <w:t xml:space="preserve">ee või  Maanteeametit Tark Tee liikluspiirangute iseteeninduskeskkonnas,  millele pääseb ligi Maanteeameti e-teeninduse kaudu.  </w:t>
            </w:r>
          </w:p>
          <w:p w14:paraId="148DE52D" w14:textId="77777777" w:rsid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>
              <w:t>Kooskõlastatud liikluskorralduse joonised ei asenda teel ja teemaal töötamise luba</w:t>
            </w:r>
          </w:p>
          <w:p w14:paraId="148DE52E" w14:textId="77777777" w:rsidR="00737611" w:rsidRPr="00737611" w:rsidRDefault="00737611" w:rsidP="00737611">
            <w:pPr>
              <w:pStyle w:val="Loendilik"/>
              <w:numPr>
                <w:ilvl w:val="0"/>
                <w:numId w:val="2"/>
              </w:numPr>
            </w:pPr>
            <w:r w:rsidRPr="00737611">
              <w:t xml:space="preserve">Puiduvirna kaugus teepeenra välisäärest vähemalt 4 meetrit. </w:t>
            </w:r>
            <w:r>
              <w:t>V</w:t>
            </w:r>
            <w:r w:rsidRPr="00737611">
              <w:t xml:space="preserve">irna otstesse </w:t>
            </w:r>
            <w:r>
              <w:t xml:space="preserve">panna märgid </w:t>
            </w:r>
            <w:r w:rsidRPr="00737611">
              <w:t>686</w:t>
            </w:r>
          </w:p>
          <w:p w14:paraId="148DE52F" w14:textId="77777777" w:rsidR="00F5023B" w:rsidRDefault="00F5023B" w:rsidP="00737611">
            <w:pPr>
              <w:pStyle w:val="Loendilik"/>
              <w:spacing w:line="256" w:lineRule="auto"/>
            </w:pPr>
          </w:p>
        </w:tc>
        <w:tc>
          <w:tcPr>
            <w:tcW w:w="10064" w:type="dxa"/>
            <w:gridSpan w:val="5"/>
            <w:vMerge/>
          </w:tcPr>
          <w:p w14:paraId="148DE530" w14:textId="77777777" w:rsidR="001927EC" w:rsidRDefault="001927EC" w:rsidP="00A21BB2"/>
        </w:tc>
      </w:tr>
      <w:tr w:rsidR="001927EC" w14:paraId="148DE536" w14:textId="77777777" w:rsidTr="005A795B">
        <w:trPr>
          <w:trHeight w:val="271"/>
        </w:trPr>
        <w:tc>
          <w:tcPr>
            <w:tcW w:w="5382" w:type="dxa"/>
            <w:vMerge/>
          </w:tcPr>
          <w:p w14:paraId="148DE532" w14:textId="77777777" w:rsidR="001927EC" w:rsidRDefault="001927EC" w:rsidP="00A21BB2"/>
        </w:tc>
        <w:tc>
          <w:tcPr>
            <w:tcW w:w="1559" w:type="dxa"/>
          </w:tcPr>
          <w:p w14:paraId="148DE533" w14:textId="77777777" w:rsidR="001927EC" w:rsidRDefault="001927EC" w:rsidP="00A21BB2">
            <w:r>
              <w:t>MA tüüpjoonis</w:t>
            </w:r>
          </w:p>
        </w:tc>
        <w:tc>
          <w:tcPr>
            <w:tcW w:w="6521" w:type="dxa"/>
            <w:gridSpan w:val="3"/>
          </w:tcPr>
          <w:p w14:paraId="148DE534" w14:textId="77777777" w:rsidR="001927EC" w:rsidRDefault="00533DF7" w:rsidP="00A21BB2">
            <w:r>
              <w:t xml:space="preserve">Metsa </w:t>
            </w:r>
            <w:r w:rsidR="008B296F">
              <w:t xml:space="preserve">raietööd või </w:t>
            </w:r>
            <w:r>
              <w:t>ladustamine</w:t>
            </w:r>
            <w:r w:rsidR="001927EC">
              <w:t xml:space="preserve"> – </w:t>
            </w:r>
            <w:r w:rsidR="001666EF">
              <w:t xml:space="preserve">kiirus </w:t>
            </w:r>
            <w:r w:rsidR="00E55217">
              <w:t>70-</w:t>
            </w:r>
            <w:r w:rsidR="008B296F">
              <w:t>9</w:t>
            </w:r>
            <w:r w:rsidR="004C33D1">
              <w:t>0</w:t>
            </w:r>
            <w:r w:rsidR="001666EF">
              <w:t xml:space="preserve"> km/h</w:t>
            </w:r>
          </w:p>
        </w:tc>
        <w:tc>
          <w:tcPr>
            <w:tcW w:w="1984" w:type="dxa"/>
          </w:tcPr>
          <w:p w14:paraId="148DE535" w14:textId="77777777" w:rsidR="001927EC" w:rsidRDefault="001927EC" w:rsidP="00A21BB2">
            <w:r>
              <w:t xml:space="preserve">Joonis </w:t>
            </w:r>
            <w:r w:rsidR="008B296F">
              <w:t>5</w:t>
            </w:r>
            <w:r w:rsidR="00C2002D">
              <w:t>-</w:t>
            </w:r>
            <w:r w:rsidR="008B296F">
              <w:t>1</w:t>
            </w:r>
          </w:p>
        </w:tc>
      </w:tr>
      <w:tr w:rsidR="001927EC" w14:paraId="148DE53A" w14:textId="77777777" w:rsidTr="005A795B">
        <w:trPr>
          <w:trHeight w:val="567"/>
        </w:trPr>
        <w:tc>
          <w:tcPr>
            <w:tcW w:w="5382" w:type="dxa"/>
            <w:vMerge/>
          </w:tcPr>
          <w:p w14:paraId="148DE537" w14:textId="77777777" w:rsidR="001927EC" w:rsidRDefault="001927EC" w:rsidP="00A21BB2"/>
        </w:tc>
        <w:tc>
          <w:tcPr>
            <w:tcW w:w="1559" w:type="dxa"/>
          </w:tcPr>
          <w:p w14:paraId="148DE538" w14:textId="77777777" w:rsidR="001927EC" w:rsidRDefault="001927EC" w:rsidP="00A21BB2">
            <w:r>
              <w:t>Töö nimetus</w:t>
            </w:r>
          </w:p>
        </w:tc>
        <w:tc>
          <w:tcPr>
            <w:tcW w:w="8505" w:type="dxa"/>
            <w:gridSpan w:val="4"/>
          </w:tcPr>
          <w:p w14:paraId="148DE539" w14:textId="77777777" w:rsidR="001927EC" w:rsidRDefault="001927EC" w:rsidP="00A21BB2"/>
        </w:tc>
      </w:tr>
      <w:tr w:rsidR="001927EC" w14:paraId="148DE540" w14:textId="77777777" w:rsidTr="005A795B">
        <w:trPr>
          <w:trHeight w:val="567"/>
        </w:trPr>
        <w:tc>
          <w:tcPr>
            <w:tcW w:w="5382" w:type="dxa"/>
            <w:vMerge/>
          </w:tcPr>
          <w:p w14:paraId="148DE53B" w14:textId="77777777" w:rsidR="001927EC" w:rsidRDefault="001927EC" w:rsidP="00A21BB2"/>
        </w:tc>
        <w:tc>
          <w:tcPr>
            <w:tcW w:w="1559" w:type="dxa"/>
          </w:tcPr>
          <w:p w14:paraId="148DE53C" w14:textId="77777777" w:rsidR="001927EC" w:rsidRDefault="001927EC" w:rsidP="00A21BB2">
            <w:r>
              <w:t>Tööde asukoht</w:t>
            </w:r>
          </w:p>
        </w:tc>
        <w:tc>
          <w:tcPr>
            <w:tcW w:w="5152" w:type="dxa"/>
            <w:gridSpan w:val="2"/>
          </w:tcPr>
          <w:p w14:paraId="148DE53D" w14:textId="77777777" w:rsidR="001927EC" w:rsidRDefault="001927EC" w:rsidP="00A21BB2"/>
        </w:tc>
        <w:tc>
          <w:tcPr>
            <w:tcW w:w="1369" w:type="dxa"/>
          </w:tcPr>
          <w:p w14:paraId="148DE53E" w14:textId="77777777" w:rsidR="001927EC" w:rsidRDefault="001927EC" w:rsidP="00A21BB2">
            <w:r>
              <w:t>Teostamise aeg</w:t>
            </w:r>
          </w:p>
        </w:tc>
        <w:tc>
          <w:tcPr>
            <w:tcW w:w="1984" w:type="dxa"/>
          </w:tcPr>
          <w:p w14:paraId="148DE53F" w14:textId="77777777" w:rsidR="001927EC" w:rsidRDefault="001927EC" w:rsidP="00A21BB2"/>
        </w:tc>
      </w:tr>
      <w:tr w:rsidR="001927EC" w14:paraId="148DE544" w14:textId="77777777" w:rsidTr="005A795B">
        <w:trPr>
          <w:trHeight w:val="394"/>
        </w:trPr>
        <w:tc>
          <w:tcPr>
            <w:tcW w:w="5382" w:type="dxa"/>
            <w:vMerge/>
          </w:tcPr>
          <w:p w14:paraId="148DE541" w14:textId="77777777" w:rsidR="001927EC" w:rsidRDefault="001927EC" w:rsidP="00A21BB2"/>
        </w:tc>
        <w:tc>
          <w:tcPr>
            <w:tcW w:w="1559" w:type="dxa"/>
          </w:tcPr>
          <w:p w14:paraId="148DE542" w14:textId="77777777" w:rsidR="001927EC" w:rsidRDefault="001927EC" w:rsidP="00A21BB2">
            <w:r>
              <w:t>Tööde teostaja</w:t>
            </w:r>
          </w:p>
        </w:tc>
        <w:tc>
          <w:tcPr>
            <w:tcW w:w="8505" w:type="dxa"/>
            <w:gridSpan w:val="4"/>
          </w:tcPr>
          <w:p w14:paraId="148DE543" w14:textId="77777777" w:rsidR="001927EC" w:rsidRDefault="001927EC" w:rsidP="00A21BB2"/>
        </w:tc>
      </w:tr>
      <w:tr w:rsidR="001927EC" w14:paraId="148DE548" w14:textId="77777777" w:rsidTr="005A795B">
        <w:trPr>
          <w:trHeight w:val="307"/>
        </w:trPr>
        <w:tc>
          <w:tcPr>
            <w:tcW w:w="5382" w:type="dxa"/>
            <w:vMerge/>
          </w:tcPr>
          <w:p w14:paraId="148DE545" w14:textId="77777777" w:rsidR="001927EC" w:rsidRDefault="001927EC" w:rsidP="00A21BB2"/>
        </w:tc>
        <w:tc>
          <w:tcPr>
            <w:tcW w:w="3260" w:type="dxa"/>
            <w:gridSpan w:val="2"/>
          </w:tcPr>
          <w:p w14:paraId="148DE546" w14:textId="77777777" w:rsidR="001927EC" w:rsidRDefault="001927EC" w:rsidP="00A21BB2">
            <w:r>
              <w:t>Liikluskorralduse eest vastutaja</w:t>
            </w:r>
          </w:p>
        </w:tc>
        <w:tc>
          <w:tcPr>
            <w:tcW w:w="6804" w:type="dxa"/>
            <w:gridSpan w:val="3"/>
          </w:tcPr>
          <w:p w14:paraId="148DE547" w14:textId="77777777" w:rsidR="001927EC" w:rsidRDefault="001927EC" w:rsidP="00A21BB2"/>
        </w:tc>
      </w:tr>
    </w:tbl>
    <w:p w14:paraId="148DE549" w14:textId="77777777"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00616">
    <w:abstractNumId w:val="0"/>
  </w:num>
  <w:num w:numId="2" w16cid:durableId="1112701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157808"/>
    <w:rsid w:val="001666EF"/>
    <w:rsid w:val="00173637"/>
    <w:rsid w:val="001927EC"/>
    <w:rsid w:val="002004CF"/>
    <w:rsid w:val="0026790E"/>
    <w:rsid w:val="00285662"/>
    <w:rsid w:val="002A50DE"/>
    <w:rsid w:val="002E7A7B"/>
    <w:rsid w:val="002F7A71"/>
    <w:rsid w:val="00302B9B"/>
    <w:rsid w:val="004024F2"/>
    <w:rsid w:val="004C33D1"/>
    <w:rsid w:val="004C6B8D"/>
    <w:rsid w:val="004D1EE3"/>
    <w:rsid w:val="0050277B"/>
    <w:rsid w:val="00533DF7"/>
    <w:rsid w:val="005726BD"/>
    <w:rsid w:val="005A795B"/>
    <w:rsid w:val="005B30C8"/>
    <w:rsid w:val="0061214F"/>
    <w:rsid w:val="00661B27"/>
    <w:rsid w:val="00680CDE"/>
    <w:rsid w:val="00694668"/>
    <w:rsid w:val="0072498D"/>
    <w:rsid w:val="00737611"/>
    <w:rsid w:val="00883D2D"/>
    <w:rsid w:val="008B296F"/>
    <w:rsid w:val="008F1232"/>
    <w:rsid w:val="008F1916"/>
    <w:rsid w:val="009228A8"/>
    <w:rsid w:val="00941F53"/>
    <w:rsid w:val="00A21BB2"/>
    <w:rsid w:val="00A25AF8"/>
    <w:rsid w:val="00AC6C66"/>
    <w:rsid w:val="00C2002D"/>
    <w:rsid w:val="00C2618C"/>
    <w:rsid w:val="00CC60BC"/>
    <w:rsid w:val="00CD54CD"/>
    <w:rsid w:val="00DD2AAF"/>
    <w:rsid w:val="00DE1776"/>
    <w:rsid w:val="00E123E8"/>
    <w:rsid w:val="00E55217"/>
    <w:rsid w:val="00ED1C8C"/>
    <w:rsid w:val="00EE6F2D"/>
    <w:rsid w:val="00EF5603"/>
    <w:rsid w:val="00F5023B"/>
    <w:rsid w:val="00F6630D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E520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Ivar Unt</cp:lastModifiedBy>
  <cp:revision>14</cp:revision>
  <cp:lastPrinted>2019-11-06T09:21:00Z</cp:lastPrinted>
  <dcterms:created xsi:type="dcterms:W3CDTF">2019-11-11T10:02:00Z</dcterms:created>
  <dcterms:modified xsi:type="dcterms:W3CDTF">2025-10-07T11:24:00Z</dcterms:modified>
</cp:coreProperties>
</file>