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5769F" w14:textId="4F6682AE" w:rsidR="004768D7" w:rsidRPr="00FC6074" w:rsidRDefault="004768D7" w:rsidP="0030369C">
      <w:pPr>
        <w:spacing w:before="0" w:after="0"/>
        <w:rPr>
          <w:rFonts w:cs="Arial"/>
          <w:bCs/>
          <w:caps/>
        </w:rPr>
      </w:pPr>
    </w:p>
    <w:p w14:paraId="13949EA3" w14:textId="20B7377F" w:rsidR="004768D7" w:rsidRPr="00FC6074" w:rsidRDefault="00AA10F9" w:rsidP="0030369C">
      <w:pPr>
        <w:spacing w:before="0" w:after="0"/>
        <w:rPr>
          <w:rFonts w:cs="Arial"/>
          <w:bCs/>
          <w:caps/>
        </w:rPr>
      </w:pPr>
      <w:r w:rsidRPr="00FC6074">
        <w:rPr>
          <w:rFonts w:cs="Arial"/>
          <w:bCs/>
          <w:noProof/>
          <w:lang w:eastAsia="et-EE"/>
        </w:rPr>
        <w:drawing>
          <wp:anchor distT="0" distB="0" distL="114935" distR="114935" simplePos="0" relativeHeight="251658240" behindDoc="1" locked="0" layoutInCell="1" allowOverlap="1" wp14:anchorId="5E2D23A9" wp14:editId="175EFDD6">
            <wp:simplePos x="0" y="0"/>
            <wp:positionH relativeFrom="column">
              <wp:posOffset>5238750</wp:posOffset>
            </wp:positionH>
            <wp:positionV relativeFrom="paragraph">
              <wp:posOffset>10160</wp:posOffset>
            </wp:positionV>
            <wp:extent cx="1028700" cy="1066800"/>
            <wp:effectExtent l="19050" t="0" r="0" b="0"/>
            <wp:wrapTight wrapText="bothSides">
              <wp:wrapPolygon edited="0">
                <wp:start x="-400" y="0"/>
                <wp:lineTo x="-400" y="21214"/>
                <wp:lineTo x="21600" y="21214"/>
                <wp:lineTo x="21600"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79683D8" w14:textId="382FE6D4" w:rsidR="004768D7" w:rsidRPr="00FC6074" w:rsidRDefault="004768D7" w:rsidP="004768D7">
      <w:pPr>
        <w:spacing w:before="0" w:after="0"/>
        <w:rPr>
          <w:rFonts w:cs="Arial"/>
        </w:rPr>
      </w:pPr>
    </w:p>
    <w:p w14:paraId="744CCAE2" w14:textId="38A94075" w:rsidR="004768D7" w:rsidRPr="00FC6074" w:rsidRDefault="004768D7" w:rsidP="004768D7">
      <w:pPr>
        <w:spacing w:before="0" w:after="0"/>
        <w:rPr>
          <w:rFonts w:cs="Arial"/>
        </w:rPr>
      </w:pPr>
    </w:p>
    <w:p w14:paraId="41104300" w14:textId="5E5EA303" w:rsidR="004768D7" w:rsidRPr="00FC6074" w:rsidRDefault="004768D7" w:rsidP="004768D7">
      <w:pPr>
        <w:spacing w:before="0" w:after="0"/>
        <w:rPr>
          <w:rFonts w:cs="Arial"/>
        </w:rPr>
      </w:pPr>
    </w:p>
    <w:p w14:paraId="27E73D6E" w14:textId="77777777" w:rsidR="004768D7" w:rsidRPr="00FC6074" w:rsidRDefault="004768D7" w:rsidP="004768D7">
      <w:pPr>
        <w:spacing w:before="0" w:after="0"/>
        <w:jc w:val="right"/>
        <w:rPr>
          <w:rFonts w:cs="Arial"/>
          <w:bCs/>
          <w:sz w:val="24"/>
          <w:szCs w:val="24"/>
        </w:rPr>
      </w:pPr>
      <w:r w:rsidRPr="00FC6074">
        <w:rPr>
          <w:rFonts w:cs="Arial"/>
          <w:b/>
          <w:sz w:val="24"/>
          <w:szCs w:val="24"/>
        </w:rPr>
        <w:tab/>
      </w:r>
    </w:p>
    <w:p w14:paraId="6D2C640C" w14:textId="77777777" w:rsidR="004768D7" w:rsidRPr="00FC6074" w:rsidRDefault="004768D7" w:rsidP="004768D7">
      <w:pPr>
        <w:spacing w:before="0" w:after="0"/>
        <w:jc w:val="right"/>
        <w:rPr>
          <w:rFonts w:cs="Arial"/>
          <w:bCs/>
          <w:sz w:val="24"/>
          <w:szCs w:val="24"/>
        </w:rPr>
      </w:pPr>
    </w:p>
    <w:p w14:paraId="5B071E50" w14:textId="77777777" w:rsidR="004768D7" w:rsidRPr="00FC6074" w:rsidRDefault="004768D7" w:rsidP="004768D7">
      <w:pPr>
        <w:spacing w:before="0" w:after="0"/>
        <w:jc w:val="right"/>
        <w:rPr>
          <w:rFonts w:cs="Arial"/>
          <w:bCs/>
          <w:sz w:val="24"/>
          <w:szCs w:val="24"/>
        </w:rPr>
      </w:pPr>
    </w:p>
    <w:p w14:paraId="3B22C9F1" w14:textId="4A223749" w:rsidR="004768D7" w:rsidRPr="00FC6074" w:rsidRDefault="004768D7" w:rsidP="004768D7">
      <w:pPr>
        <w:spacing w:before="0" w:after="0"/>
        <w:jc w:val="right"/>
        <w:rPr>
          <w:rFonts w:cs="Arial"/>
          <w:b/>
          <w:sz w:val="24"/>
          <w:szCs w:val="24"/>
        </w:rPr>
      </w:pPr>
      <w:r w:rsidRPr="00FC6074">
        <w:rPr>
          <w:rFonts w:cs="Arial"/>
          <w:b/>
          <w:sz w:val="24"/>
          <w:szCs w:val="24"/>
        </w:rPr>
        <w:t xml:space="preserve">Töö nr </w:t>
      </w:r>
      <w:r w:rsidR="002C0721" w:rsidRPr="00FC6074">
        <w:rPr>
          <w:rFonts w:cs="Arial"/>
          <w:b/>
          <w:sz w:val="24"/>
          <w:szCs w:val="24"/>
        </w:rPr>
        <w:t>531</w:t>
      </w:r>
    </w:p>
    <w:p w14:paraId="40A9E516" w14:textId="0531C2A0" w:rsidR="004768D7" w:rsidRPr="00FC6074" w:rsidRDefault="004768D7" w:rsidP="004768D7">
      <w:pPr>
        <w:spacing w:before="0" w:after="0"/>
        <w:rPr>
          <w:rFonts w:cs="Arial"/>
        </w:rPr>
      </w:pPr>
    </w:p>
    <w:p w14:paraId="16E698E7" w14:textId="77777777" w:rsidR="0000026C" w:rsidRPr="00FC6074" w:rsidRDefault="0000026C" w:rsidP="004768D7">
      <w:pPr>
        <w:spacing w:before="0" w:after="0"/>
        <w:rPr>
          <w:rFonts w:cs="Arial"/>
        </w:rPr>
      </w:pPr>
    </w:p>
    <w:p w14:paraId="50C66238" w14:textId="1691D665" w:rsidR="004768D7" w:rsidRPr="00FC6074" w:rsidRDefault="004768D7" w:rsidP="004768D7">
      <w:pPr>
        <w:spacing w:before="0" w:after="0"/>
        <w:jc w:val="center"/>
        <w:rPr>
          <w:rFonts w:cs="Arial"/>
          <w:b/>
          <w:sz w:val="28"/>
          <w:szCs w:val="28"/>
        </w:rPr>
      </w:pPr>
      <w:r w:rsidRPr="00FC6074">
        <w:rPr>
          <w:rFonts w:cs="Arial"/>
          <w:b/>
          <w:sz w:val="28"/>
          <w:szCs w:val="28"/>
        </w:rPr>
        <w:t>Pärnu maakond, Pärnu linn</w:t>
      </w:r>
      <w:r w:rsidR="000133B0" w:rsidRPr="00FC6074">
        <w:rPr>
          <w:rFonts w:cs="Arial"/>
          <w:b/>
          <w:sz w:val="28"/>
          <w:szCs w:val="28"/>
        </w:rPr>
        <w:t>, Paikuse alev</w:t>
      </w:r>
    </w:p>
    <w:p w14:paraId="65B2E764" w14:textId="46A64F33" w:rsidR="004768D7" w:rsidRPr="00FC6074" w:rsidRDefault="000133B0" w:rsidP="004768D7">
      <w:pPr>
        <w:spacing w:before="0" w:after="0"/>
        <w:jc w:val="center"/>
        <w:rPr>
          <w:rFonts w:cs="Arial"/>
          <w:b/>
          <w:sz w:val="28"/>
          <w:szCs w:val="28"/>
        </w:rPr>
      </w:pPr>
      <w:r w:rsidRPr="00FC6074">
        <w:rPr>
          <w:rFonts w:cs="Arial"/>
          <w:b/>
          <w:sz w:val="28"/>
          <w:szCs w:val="28"/>
        </w:rPr>
        <w:t>STAADIONI TN 3</w:t>
      </w:r>
      <w:r w:rsidR="004768D7" w:rsidRPr="00FC6074">
        <w:rPr>
          <w:rFonts w:cs="Arial"/>
          <w:b/>
          <w:sz w:val="28"/>
          <w:szCs w:val="28"/>
        </w:rPr>
        <w:t xml:space="preserve"> KINNISTU</w:t>
      </w:r>
    </w:p>
    <w:p w14:paraId="1B63DA7F" w14:textId="53C4CCAB" w:rsidR="004768D7" w:rsidRPr="00FC6074" w:rsidRDefault="004768D7" w:rsidP="004768D7">
      <w:pPr>
        <w:spacing w:before="0" w:after="0"/>
        <w:jc w:val="center"/>
        <w:rPr>
          <w:rFonts w:cs="Arial"/>
          <w:b/>
          <w:sz w:val="28"/>
          <w:szCs w:val="28"/>
        </w:rPr>
      </w:pPr>
      <w:r w:rsidRPr="00FC6074">
        <w:rPr>
          <w:rFonts w:cs="Arial"/>
          <w:b/>
          <w:sz w:val="28"/>
          <w:szCs w:val="28"/>
        </w:rPr>
        <w:t>DETAILPLANEERING</w:t>
      </w:r>
    </w:p>
    <w:p w14:paraId="79A9D6E8" w14:textId="77777777" w:rsidR="00824F4A" w:rsidRDefault="00824F4A" w:rsidP="002C1787">
      <w:pPr>
        <w:spacing w:before="0" w:after="0"/>
        <w:jc w:val="center"/>
        <w:rPr>
          <w:rFonts w:cs="Arial"/>
          <w:bCs/>
          <w:caps/>
        </w:rPr>
      </w:pPr>
    </w:p>
    <w:p w14:paraId="60C1F494" w14:textId="338B14CD" w:rsidR="004768D7" w:rsidRDefault="00824F4A" w:rsidP="002C1787">
      <w:pPr>
        <w:spacing w:before="0" w:after="0"/>
        <w:jc w:val="center"/>
        <w:rPr>
          <w:rFonts w:cs="Arial"/>
          <w:bCs/>
          <w:caps/>
        </w:rPr>
      </w:pPr>
      <w:r>
        <w:rPr>
          <w:rFonts w:cs="Arial"/>
          <w:b/>
          <w:caps/>
          <w:noProof/>
        </w:rPr>
        <w:drawing>
          <wp:inline distT="0" distB="0" distL="0" distR="0" wp14:anchorId="451C7733" wp14:editId="142CDA6B">
            <wp:extent cx="4599295" cy="2789960"/>
            <wp:effectExtent l="0" t="0" r="0" b="0"/>
            <wp:docPr id="169532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4019" cy="2792825"/>
                    </a:xfrm>
                    <a:prstGeom prst="rect">
                      <a:avLst/>
                    </a:prstGeom>
                    <a:noFill/>
                    <a:ln>
                      <a:noFill/>
                    </a:ln>
                  </pic:spPr>
                </pic:pic>
              </a:graphicData>
            </a:graphic>
          </wp:inline>
        </w:drawing>
      </w:r>
    </w:p>
    <w:p w14:paraId="274A30F7" w14:textId="77777777" w:rsidR="00824F4A" w:rsidRPr="00FC6074" w:rsidRDefault="00824F4A" w:rsidP="002C1787">
      <w:pPr>
        <w:spacing w:before="0" w:after="0"/>
        <w:jc w:val="center"/>
        <w:rPr>
          <w:rFonts w:cs="Arial"/>
          <w:bCs/>
          <w:caps/>
        </w:rPr>
      </w:pPr>
    </w:p>
    <w:p w14:paraId="22B9AA87" w14:textId="40A7A747" w:rsidR="004768D7" w:rsidRPr="00FC6074" w:rsidRDefault="004768D7" w:rsidP="0030369C">
      <w:pPr>
        <w:spacing w:before="0" w:after="0"/>
        <w:rPr>
          <w:rFonts w:cs="Arial"/>
          <w:bCs/>
          <w:caps/>
        </w:rPr>
      </w:pPr>
    </w:p>
    <w:p w14:paraId="093DAEA6" w14:textId="256D05BA" w:rsidR="00EE235A" w:rsidRPr="00FC6074" w:rsidRDefault="00EE235A" w:rsidP="00EE235A">
      <w:pPr>
        <w:tabs>
          <w:tab w:val="left" w:pos="2835"/>
        </w:tabs>
        <w:spacing w:before="0" w:after="0"/>
        <w:ind w:left="2835" w:hanging="2835"/>
        <w:rPr>
          <w:rFonts w:cs="Arial"/>
        </w:rPr>
      </w:pPr>
      <w:r w:rsidRPr="00FC6074">
        <w:rPr>
          <w:rFonts w:cs="Arial"/>
        </w:rPr>
        <w:t>PLANEERINGU KOOSTAMISE</w:t>
      </w:r>
    </w:p>
    <w:p w14:paraId="47CFB431" w14:textId="1E61C0F1" w:rsidR="007D23FD" w:rsidRPr="00FC6074" w:rsidRDefault="00EE235A" w:rsidP="00EE235A">
      <w:pPr>
        <w:tabs>
          <w:tab w:val="left" w:pos="3686"/>
        </w:tabs>
        <w:spacing w:before="0" w:after="0"/>
        <w:rPr>
          <w:rFonts w:cs="Arial"/>
        </w:rPr>
      </w:pPr>
      <w:r w:rsidRPr="00FC6074">
        <w:rPr>
          <w:rFonts w:cs="Arial"/>
        </w:rPr>
        <w:t>KORRALDAJA</w:t>
      </w:r>
      <w:r w:rsidR="004768D7" w:rsidRPr="00FC6074">
        <w:rPr>
          <w:rFonts w:cs="Arial"/>
        </w:rPr>
        <w:t>:</w:t>
      </w:r>
      <w:r w:rsidR="004768D7" w:rsidRPr="00FC6074">
        <w:rPr>
          <w:rFonts w:cs="Arial"/>
        </w:rPr>
        <w:tab/>
      </w:r>
      <w:r w:rsidR="007D23FD" w:rsidRPr="00FC6074">
        <w:rPr>
          <w:rFonts w:cs="Arial"/>
        </w:rPr>
        <w:t>Pärnu Linnavalitsus</w:t>
      </w:r>
      <w:r w:rsidRPr="00FC6074">
        <w:rPr>
          <w:rFonts w:cs="Arial"/>
        </w:rPr>
        <w:t>, registrikood 75000064</w:t>
      </w:r>
    </w:p>
    <w:p w14:paraId="1386AE66" w14:textId="46291683" w:rsidR="0072076C" w:rsidRPr="00FC6074" w:rsidRDefault="00EE235A" w:rsidP="00EE235A">
      <w:pPr>
        <w:tabs>
          <w:tab w:val="left" w:pos="3686"/>
        </w:tabs>
        <w:spacing w:before="0" w:after="0"/>
        <w:rPr>
          <w:rFonts w:cs="Arial"/>
        </w:rPr>
      </w:pPr>
      <w:r w:rsidRPr="00FC6074">
        <w:rPr>
          <w:rFonts w:cs="Arial"/>
        </w:rPr>
        <w:tab/>
      </w:r>
      <w:r w:rsidR="0072076C" w:rsidRPr="00FC6074">
        <w:rPr>
          <w:rFonts w:cs="Arial"/>
        </w:rPr>
        <w:t>Suur-Sepa tn 16, 80098 Pärnu</w:t>
      </w:r>
    </w:p>
    <w:p w14:paraId="064089A8" w14:textId="77777777" w:rsidR="004768D7" w:rsidRPr="00FC6074" w:rsidRDefault="004768D7" w:rsidP="004768D7">
      <w:pPr>
        <w:spacing w:before="0" w:after="0"/>
        <w:rPr>
          <w:rFonts w:cs="Arial"/>
        </w:rPr>
      </w:pPr>
    </w:p>
    <w:p w14:paraId="1CDF86B2" w14:textId="6BB01F2A" w:rsidR="004768D7" w:rsidRPr="00FC6074" w:rsidRDefault="004768D7" w:rsidP="00EE235A">
      <w:pPr>
        <w:tabs>
          <w:tab w:val="left" w:pos="3686"/>
        </w:tabs>
        <w:spacing w:before="0" w:after="0"/>
        <w:rPr>
          <w:rFonts w:cs="Arial"/>
        </w:rPr>
      </w:pPr>
      <w:r w:rsidRPr="00FC6074">
        <w:rPr>
          <w:rFonts w:cs="Arial"/>
        </w:rPr>
        <w:t>HUVITATUD ISIK:</w:t>
      </w:r>
      <w:r w:rsidRPr="00FC6074">
        <w:rPr>
          <w:rFonts w:cs="Arial"/>
        </w:rPr>
        <w:tab/>
      </w:r>
      <w:r w:rsidR="000C54AB" w:rsidRPr="00FC6074">
        <w:rPr>
          <w:rFonts w:cs="Arial"/>
        </w:rPr>
        <w:t>Miston Capital O</w:t>
      </w:r>
      <w:r w:rsidR="00ED15D6" w:rsidRPr="00FC6074">
        <w:rPr>
          <w:rFonts w:cs="Arial"/>
        </w:rPr>
        <w:t>Ü,</w:t>
      </w:r>
      <w:r w:rsidR="000C54AB" w:rsidRPr="00FC6074">
        <w:rPr>
          <w:rFonts w:cs="Arial"/>
        </w:rPr>
        <w:t xml:space="preserve"> reg</w:t>
      </w:r>
      <w:r w:rsidR="00C072A8" w:rsidRPr="00FC6074">
        <w:rPr>
          <w:rFonts w:cs="Arial"/>
        </w:rPr>
        <w:t>istrikood</w:t>
      </w:r>
      <w:r w:rsidR="000C54AB" w:rsidRPr="00FC6074">
        <w:rPr>
          <w:rFonts w:cs="Arial"/>
        </w:rPr>
        <w:t xml:space="preserve"> 14590844</w:t>
      </w:r>
    </w:p>
    <w:p w14:paraId="463F1CD3" w14:textId="44A398FC" w:rsidR="000B6E2D" w:rsidRPr="00FC6074" w:rsidRDefault="000C54AB" w:rsidP="005E7FD5">
      <w:pPr>
        <w:tabs>
          <w:tab w:val="left" w:pos="3686"/>
        </w:tabs>
        <w:spacing w:before="0" w:after="0"/>
        <w:rPr>
          <w:rFonts w:cs="Arial"/>
        </w:rPr>
      </w:pPr>
      <w:r w:rsidRPr="00FC6074">
        <w:rPr>
          <w:rFonts w:cs="Arial"/>
        </w:rPr>
        <w:tab/>
      </w:r>
      <w:r w:rsidR="008D62B3" w:rsidRPr="00FC6074">
        <w:rPr>
          <w:rFonts w:cs="Arial"/>
        </w:rPr>
        <w:t>j</w:t>
      </w:r>
      <w:r w:rsidRPr="00FC6074">
        <w:rPr>
          <w:rFonts w:cs="Arial"/>
        </w:rPr>
        <w:t>uhatuse liige Rivo Loginov</w:t>
      </w:r>
    </w:p>
    <w:p w14:paraId="35112283" w14:textId="1218586B" w:rsidR="000C54AB" w:rsidRPr="00FC6074" w:rsidRDefault="000C54AB" w:rsidP="005E7FD5">
      <w:pPr>
        <w:tabs>
          <w:tab w:val="left" w:pos="3686"/>
        </w:tabs>
        <w:spacing w:before="0" w:after="0"/>
        <w:rPr>
          <w:rFonts w:cs="Arial"/>
        </w:rPr>
      </w:pPr>
      <w:r w:rsidRPr="00FC6074">
        <w:rPr>
          <w:rFonts w:cs="Arial"/>
        </w:rPr>
        <w:tab/>
      </w:r>
      <w:r w:rsidR="008D62B3" w:rsidRPr="00FC6074">
        <w:rPr>
          <w:rFonts w:cs="Arial"/>
        </w:rPr>
        <w:t>e</w:t>
      </w:r>
      <w:r w:rsidRPr="00FC6074">
        <w:rPr>
          <w:rFonts w:cs="Arial"/>
        </w:rPr>
        <w:t>sindaja Reino Lõhmus</w:t>
      </w:r>
    </w:p>
    <w:p w14:paraId="7FE45750" w14:textId="6965F82E" w:rsidR="000C54AB" w:rsidRPr="00FC6074" w:rsidRDefault="000C54AB" w:rsidP="005E7FD5">
      <w:pPr>
        <w:tabs>
          <w:tab w:val="left" w:pos="3686"/>
        </w:tabs>
        <w:spacing w:before="0" w:after="0"/>
        <w:rPr>
          <w:rFonts w:cs="Arial"/>
        </w:rPr>
      </w:pPr>
      <w:r w:rsidRPr="00FC6074">
        <w:rPr>
          <w:rFonts w:cs="Arial"/>
        </w:rPr>
        <w:tab/>
      </w:r>
      <w:hyperlink r:id="rId10" w:history="1">
        <w:r w:rsidRPr="00FC6074">
          <w:rPr>
            <w:rStyle w:val="Hyperlink"/>
            <w:rFonts w:cs="Arial"/>
          </w:rPr>
          <w:t>reino@tarindiconsult.ee</w:t>
        </w:r>
      </w:hyperlink>
    </w:p>
    <w:p w14:paraId="0087D33E" w14:textId="03A0F3E4" w:rsidR="000C54AB" w:rsidRPr="00FC6074" w:rsidRDefault="000C54AB" w:rsidP="005E7FD5">
      <w:pPr>
        <w:tabs>
          <w:tab w:val="left" w:pos="3686"/>
        </w:tabs>
        <w:spacing w:before="0" w:after="0"/>
        <w:rPr>
          <w:rFonts w:cs="Arial"/>
        </w:rPr>
      </w:pPr>
      <w:r w:rsidRPr="00FC6074">
        <w:rPr>
          <w:rFonts w:cs="Arial"/>
        </w:rPr>
        <w:tab/>
        <w:t>5912 5466</w:t>
      </w:r>
    </w:p>
    <w:p w14:paraId="18B7C876" w14:textId="77777777" w:rsidR="000C54AB" w:rsidRPr="00FC6074" w:rsidRDefault="000C54AB" w:rsidP="000B6E2D">
      <w:pPr>
        <w:tabs>
          <w:tab w:val="left" w:pos="2835"/>
        </w:tabs>
        <w:spacing w:before="0" w:after="0"/>
        <w:ind w:left="2835" w:hanging="2835"/>
        <w:rPr>
          <w:rFonts w:cs="Arial"/>
        </w:rPr>
      </w:pPr>
    </w:p>
    <w:p w14:paraId="7E41B366" w14:textId="3C201202" w:rsidR="004768D7" w:rsidRPr="00FC6074" w:rsidRDefault="004768D7" w:rsidP="00EE235A">
      <w:pPr>
        <w:tabs>
          <w:tab w:val="left" w:pos="3686"/>
        </w:tabs>
        <w:spacing w:before="0" w:after="0"/>
        <w:rPr>
          <w:rFonts w:cs="Arial"/>
        </w:rPr>
      </w:pPr>
      <w:r w:rsidRPr="00FC6074">
        <w:rPr>
          <w:rFonts w:cs="Arial"/>
        </w:rPr>
        <w:t>P</w:t>
      </w:r>
      <w:r w:rsidR="00EE235A" w:rsidRPr="00FC6074">
        <w:rPr>
          <w:rFonts w:cs="Arial"/>
        </w:rPr>
        <w:t>LAN</w:t>
      </w:r>
      <w:r w:rsidRPr="00FC6074">
        <w:rPr>
          <w:rFonts w:cs="Arial"/>
        </w:rPr>
        <w:t>EERIJA:</w:t>
      </w:r>
      <w:r w:rsidRPr="00FC6074">
        <w:rPr>
          <w:rFonts w:cs="Arial"/>
        </w:rPr>
        <w:tab/>
        <w:t>Optimal Projekt OÜ</w:t>
      </w:r>
      <w:r w:rsidR="00EE235A" w:rsidRPr="00FC6074">
        <w:rPr>
          <w:rFonts w:cs="Arial"/>
        </w:rPr>
        <w:t xml:space="preserve">, </w:t>
      </w:r>
      <w:r w:rsidRPr="00FC6074">
        <w:rPr>
          <w:rFonts w:cs="Arial"/>
        </w:rPr>
        <w:t>registrikood 11213515</w:t>
      </w:r>
    </w:p>
    <w:p w14:paraId="398C4DB6" w14:textId="76401DBA" w:rsidR="004768D7" w:rsidRPr="00FC6074" w:rsidRDefault="004768D7" w:rsidP="00EE235A">
      <w:pPr>
        <w:tabs>
          <w:tab w:val="left" w:pos="3686"/>
        </w:tabs>
        <w:spacing w:before="0" w:after="0"/>
        <w:rPr>
          <w:rFonts w:cs="Arial"/>
        </w:rPr>
      </w:pPr>
      <w:r w:rsidRPr="00FC6074">
        <w:rPr>
          <w:rFonts w:cs="Arial"/>
        </w:rPr>
        <w:tab/>
        <w:t>MTR reg</w:t>
      </w:r>
      <w:r w:rsidR="00C072A8" w:rsidRPr="00FC6074">
        <w:rPr>
          <w:rFonts w:cs="Arial"/>
        </w:rPr>
        <w:t>istrikood</w:t>
      </w:r>
      <w:r w:rsidRPr="00FC6074">
        <w:rPr>
          <w:rFonts w:cs="Arial"/>
        </w:rPr>
        <w:t>. nr EEP000601</w:t>
      </w:r>
    </w:p>
    <w:p w14:paraId="568E0A1F" w14:textId="77777777" w:rsidR="004768D7" w:rsidRPr="00FC6074" w:rsidRDefault="004768D7" w:rsidP="00EE235A">
      <w:pPr>
        <w:tabs>
          <w:tab w:val="left" w:pos="3686"/>
        </w:tabs>
        <w:spacing w:before="0" w:after="0"/>
        <w:rPr>
          <w:rFonts w:cs="Arial"/>
        </w:rPr>
      </w:pPr>
      <w:r w:rsidRPr="00FC6074">
        <w:rPr>
          <w:rFonts w:cs="Arial"/>
        </w:rPr>
        <w:tab/>
        <w:t>Keemia tn 4, 10616 Tallinn</w:t>
      </w:r>
    </w:p>
    <w:p w14:paraId="22271A49" w14:textId="77777777" w:rsidR="004768D7" w:rsidRPr="00FC6074" w:rsidRDefault="004768D7" w:rsidP="004768D7">
      <w:pPr>
        <w:spacing w:before="0" w:after="0"/>
        <w:rPr>
          <w:rFonts w:cs="Arial"/>
        </w:rPr>
      </w:pPr>
    </w:p>
    <w:p w14:paraId="51281FE3" w14:textId="77777777" w:rsidR="004768D7" w:rsidRPr="00FC6074" w:rsidRDefault="004768D7" w:rsidP="00EE235A">
      <w:pPr>
        <w:tabs>
          <w:tab w:val="left" w:pos="3686"/>
        </w:tabs>
        <w:spacing w:before="0" w:after="0"/>
        <w:rPr>
          <w:rFonts w:cs="Arial"/>
        </w:rPr>
      </w:pPr>
      <w:r w:rsidRPr="00FC6074">
        <w:rPr>
          <w:rFonts w:cs="Arial"/>
        </w:rPr>
        <w:t>ARHITEKT:</w:t>
      </w:r>
      <w:r w:rsidRPr="00FC6074">
        <w:rPr>
          <w:rFonts w:cs="Arial"/>
        </w:rPr>
        <w:tab/>
        <w:t>Ive Punger</w:t>
      </w:r>
    </w:p>
    <w:p w14:paraId="0B5C183E" w14:textId="355F9A8A" w:rsidR="004768D7" w:rsidRPr="00FC6074" w:rsidRDefault="004768D7" w:rsidP="004768D7">
      <w:pPr>
        <w:tabs>
          <w:tab w:val="left" w:pos="2835"/>
        </w:tabs>
        <w:spacing w:before="0" w:after="0"/>
        <w:rPr>
          <w:rFonts w:cs="Arial"/>
        </w:rPr>
      </w:pPr>
    </w:p>
    <w:p w14:paraId="58E86F7D" w14:textId="0F6ECA45" w:rsidR="000133B0" w:rsidRPr="00FC6074" w:rsidRDefault="004768D7" w:rsidP="00EE235A">
      <w:pPr>
        <w:tabs>
          <w:tab w:val="left" w:pos="3686"/>
        </w:tabs>
        <w:spacing w:before="0" w:after="0"/>
        <w:rPr>
          <w:rFonts w:cs="Arial"/>
        </w:rPr>
      </w:pPr>
      <w:r w:rsidRPr="00FC6074">
        <w:rPr>
          <w:rFonts w:cs="Arial"/>
        </w:rPr>
        <w:t>PROJEKTIJUHT:</w:t>
      </w:r>
      <w:r w:rsidR="000133B0" w:rsidRPr="00FC6074">
        <w:rPr>
          <w:rFonts w:cs="Arial"/>
        </w:rPr>
        <w:tab/>
        <w:t>Arno Anton</w:t>
      </w:r>
    </w:p>
    <w:p w14:paraId="49E3089A" w14:textId="40989E0F" w:rsidR="000133B0" w:rsidRPr="00FC6074" w:rsidRDefault="000133B0" w:rsidP="00EE235A">
      <w:pPr>
        <w:tabs>
          <w:tab w:val="left" w:pos="3686"/>
        </w:tabs>
        <w:spacing w:before="0" w:after="0"/>
        <w:jc w:val="both"/>
        <w:rPr>
          <w:rFonts w:cs="Arial"/>
        </w:rPr>
      </w:pPr>
      <w:r w:rsidRPr="00FC6074">
        <w:rPr>
          <w:rFonts w:cs="Arial"/>
        </w:rPr>
        <w:tab/>
        <w:t>56</w:t>
      </w:r>
      <w:bookmarkStart w:id="0" w:name="_Hlk191549010"/>
      <w:r w:rsidR="008A42D8" w:rsidRPr="00FC6074">
        <w:rPr>
          <w:rFonts w:eastAsia="Arial Narrow" w:cs="Arial"/>
        </w:rPr>
        <w:t> </w:t>
      </w:r>
      <w:bookmarkEnd w:id="0"/>
      <w:r w:rsidRPr="00FC6074">
        <w:rPr>
          <w:rFonts w:cs="Arial"/>
        </w:rPr>
        <w:t>983</w:t>
      </w:r>
      <w:r w:rsidR="008A42D8" w:rsidRPr="00FC6074">
        <w:rPr>
          <w:rFonts w:eastAsia="Arial Narrow" w:cs="Arial"/>
        </w:rPr>
        <w:t> </w:t>
      </w:r>
      <w:r w:rsidRPr="00FC6074">
        <w:rPr>
          <w:rFonts w:cs="Arial"/>
        </w:rPr>
        <w:t>389</w:t>
      </w:r>
    </w:p>
    <w:p w14:paraId="1411E672" w14:textId="58098242" w:rsidR="000133B0" w:rsidRPr="00FC6074" w:rsidRDefault="000133B0" w:rsidP="00EE235A">
      <w:pPr>
        <w:tabs>
          <w:tab w:val="left" w:pos="3686"/>
        </w:tabs>
        <w:spacing w:before="0" w:after="0"/>
        <w:jc w:val="both"/>
        <w:rPr>
          <w:rFonts w:cs="Arial"/>
        </w:rPr>
      </w:pPr>
      <w:r w:rsidRPr="00FC6074">
        <w:rPr>
          <w:rFonts w:cs="Arial"/>
        </w:rPr>
        <w:tab/>
      </w:r>
      <w:hyperlink r:id="rId11" w:history="1">
        <w:r w:rsidRPr="00FC6074">
          <w:rPr>
            <w:rStyle w:val="Hyperlink"/>
            <w:rFonts w:cs="Arial"/>
          </w:rPr>
          <w:t>arno@opt.ee</w:t>
        </w:r>
      </w:hyperlink>
    </w:p>
    <w:p w14:paraId="76AC15BA" w14:textId="4FA29FDE" w:rsidR="004768D7" w:rsidRPr="00FC6074" w:rsidRDefault="004768D7" w:rsidP="000133B0">
      <w:pPr>
        <w:tabs>
          <w:tab w:val="left" w:pos="2835"/>
        </w:tabs>
        <w:spacing w:before="0" w:after="0"/>
        <w:jc w:val="both"/>
        <w:rPr>
          <w:rFonts w:cs="Arial"/>
        </w:rPr>
      </w:pPr>
    </w:p>
    <w:p w14:paraId="42CA7289" w14:textId="6EE6B1C6" w:rsidR="004768D7" w:rsidRPr="00FC6074" w:rsidRDefault="00387C6F" w:rsidP="00EE235A">
      <w:pPr>
        <w:tabs>
          <w:tab w:val="left" w:pos="3686"/>
        </w:tabs>
        <w:spacing w:before="0" w:after="0"/>
        <w:rPr>
          <w:rFonts w:cs="Arial"/>
        </w:rPr>
      </w:pPr>
      <w:r w:rsidRPr="00FC6074">
        <w:rPr>
          <w:rFonts w:cs="Arial"/>
        </w:rPr>
        <w:t>ARHITEKT-</w:t>
      </w:r>
      <w:r w:rsidR="004768D7" w:rsidRPr="00FC6074">
        <w:rPr>
          <w:rFonts w:cs="Arial"/>
        </w:rPr>
        <w:t>TEHNIK</w:t>
      </w:r>
      <w:r w:rsidR="004768D7" w:rsidRPr="00FC6074">
        <w:rPr>
          <w:rFonts w:cs="Arial"/>
        </w:rPr>
        <w:tab/>
        <w:t>Keia Kuus</w:t>
      </w:r>
    </w:p>
    <w:p w14:paraId="61601EFA" w14:textId="7096025B" w:rsidR="00556714" w:rsidRPr="00FC6074" w:rsidRDefault="004768D7" w:rsidP="0027392C">
      <w:pPr>
        <w:spacing w:before="0" w:after="0"/>
        <w:rPr>
          <w:rFonts w:cs="Arial"/>
          <w:b/>
          <w:caps/>
        </w:rPr>
      </w:pPr>
      <w:r w:rsidRPr="00FC6074">
        <w:rPr>
          <w:rFonts w:cs="Arial"/>
          <w:b/>
          <w:caps/>
        </w:rPr>
        <w:br w:type="page"/>
      </w:r>
      <w:r w:rsidR="0064619E" w:rsidRPr="00FC6074">
        <w:rPr>
          <w:rFonts w:cs="Arial"/>
          <w:b/>
          <w:caps/>
        </w:rPr>
        <w:lastRenderedPageBreak/>
        <w:t xml:space="preserve">DETAILPLANEERINGU </w:t>
      </w:r>
      <w:r w:rsidR="006821E3" w:rsidRPr="00FC6074">
        <w:rPr>
          <w:rFonts w:cs="Arial"/>
          <w:b/>
          <w:caps/>
        </w:rPr>
        <w:t>koosseis:</w:t>
      </w:r>
    </w:p>
    <w:p w14:paraId="3F9152D5" w14:textId="77777777" w:rsidR="006821E3" w:rsidRPr="00FC6074" w:rsidRDefault="006821E3" w:rsidP="0064619E">
      <w:pPr>
        <w:spacing w:before="0" w:after="0"/>
        <w:rPr>
          <w:rFonts w:cs="Arial"/>
          <w:caps/>
        </w:rPr>
      </w:pPr>
    </w:p>
    <w:p w14:paraId="45239271" w14:textId="25182B6E" w:rsidR="006821E3" w:rsidRPr="00FC6074" w:rsidRDefault="006821E3" w:rsidP="00013666">
      <w:pPr>
        <w:pStyle w:val="ListParagraph"/>
        <w:numPr>
          <w:ilvl w:val="0"/>
          <w:numId w:val="6"/>
        </w:numPr>
        <w:spacing w:before="0" w:after="0"/>
        <w:rPr>
          <w:rFonts w:cs="Arial"/>
          <w:b/>
          <w:caps/>
        </w:rPr>
      </w:pPr>
      <w:r w:rsidRPr="00FC6074">
        <w:rPr>
          <w:rFonts w:cs="Arial"/>
          <w:b/>
          <w:caps/>
        </w:rPr>
        <w:t>seletuskiri</w:t>
      </w:r>
    </w:p>
    <w:p w14:paraId="31415EAF" w14:textId="0FE38C89" w:rsidR="003B7808" w:rsidRDefault="0027392C">
      <w:pPr>
        <w:pStyle w:val="TOC1"/>
        <w:rPr>
          <w:rFonts w:asciiTheme="minorHAnsi" w:eastAsiaTheme="minorEastAsia" w:hAnsiTheme="minorHAnsi"/>
          <w:noProof/>
          <w:kern w:val="2"/>
          <w:sz w:val="24"/>
          <w:szCs w:val="24"/>
          <w:lang w:eastAsia="et-EE"/>
          <w14:ligatures w14:val="standardContextual"/>
        </w:rPr>
      </w:pPr>
      <w:r w:rsidRPr="00FC6074">
        <w:rPr>
          <w:rFonts w:cs="Arial"/>
        </w:rPr>
        <w:fldChar w:fldCharType="begin"/>
      </w:r>
      <w:r w:rsidRPr="00FC6074">
        <w:rPr>
          <w:rFonts w:cs="Arial"/>
        </w:rPr>
        <w:instrText xml:space="preserve"> TOC \o "1-3" \h \z \u </w:instrText>
      </w:r>
      <w:r w:rsidRPr="00FC6074">
        <w:rPr>
          <w:rFonts w:cs="Arial"/>
        </w:rPr>
        <w:fldChar w:fldCharType="separate"/>
      </w:r>
      <w:hyperlink w:anchor="_Toc213929579" w:history="1">
        <w:r w:rsidR="003B7808" w:rsidRPr="00835F2A">
          <w:rPr>
            <w:rStyle w:val="Hyperlink"/>
            <w:rFonts w:cs="Arial"/>
            <w:noProof/>
          </w:rPr>
          <w:t>1. PLANEERINGU KOOSTAMISE ALUSED</w:t>
        </w:r>
        <w:r w:rsidR="003B7808">
          <w:rPr>
            <w:noProof/>
            <w:webHidden/>
          </w:rPr>
          <w:tab/>
        </w:r>
        <w:r w:rsidR="003B7808">
          <w:rPr>
            <w:noProof/>
            <w:webHidden/>
          </w:rPr>
          <w:fldChar w:fldCharType="begin"/>
        </w:r>
        <w:r w:rsidR="003B7808">
          <w:rPr>
            <w:noProof/>
            <w:webHidden/>
          </w:rPr>
          <w:instrText xml:space="preserve"> PAGEREF _Toc213929579 \h </w:instrText>
        </w:r>
        <w:r w:rsidR="003B7808">
          <w:rPr>
            <w:noProof/>
            <w:webHidden/>
          </w:rPr>
        </w:r>
        <w:r w:rsidR="003B7808">
          <w:rPr>
            <w:noProof/>
            <w:webHidden/>
          </w:rPr>
          <w:fldChar w:fldCharType="separate"/>
        </w:r>
        <w:r w:rsidR="009C4367">
          <w:rPr>
            <w:noProof/>
            <w:webHidden/>
          </w:rPr>
          <w:t>3</w:t>
        </w:r>
        <w:r w:rsidR="003B7808">
          <w:rPr>
            <w:noProof/>
            <w:webHidden/>
          </w:rPr>
          <w:fldChar w:fldCharType="end"/>
        </w:r>
      </w:hyperlink>
    </w:p>
    <w:p w14:paraId="33DA306C" w14:textId="7CA45C8C" w:rsidR="003B7808" w:rsidRDefault="003B7808">
      <w:pPr>
        <w:pStyle w:val="TOC1"/>
        <w:rPr>
          <w:rFonts w:asciiTheme="minorHAnsi" w:eastAsiaTheme="minorEastAsia" w:hAnsiTheme="minorHAnsi"/>
          <w:noProof/>
          <w:kern w:val="2"/>
          <w:sz w:val="24"/>
          <w:szCs w:val="24"/>
          <w:lang w:eastAsia="et-EE"/>
          <w14:ligatures w14:val="standardContextual"/>
        </w:rPr>
      </w:pPr>
      <w:hyperlink w:anchor="_Toc213929580" w:history="1">
        <w:r w:rsidRPr="00835F2A">
          <w:rPr>
            <w:rStyle w:val="Hyperlink"/>
            <w:rFonts w:cs="Arial"/>
            <w:noProof/>
          </w:rPr>
          <w:t>2. DETAILPLANEERINGU KOOSTAMISE ÜLESANDED</w:t>
        </w:r>
        <w:r>
          <w:rPr>
            <w:noProof/>
            <w:webHidden/>
          </w:rPr>
          <w:tab/>
        </w:r>
        <w:r>
          <w:rPr>
            <w:noProof/>
            <w:webHidden/>
          </w:rPr>
          <w:fldChar w:fldCharType="begin"/>
        </w:r>
        <w:r>
          <w:rPr>
            <w:noProof/>
            <w:webHidden/>
          </w:rPr>
          <w:instrText xml:space="preserve"> PAGEREF _Toc213929580 \h </w:instrText>
        </w:r>
        <w:r>
          <w:rPr>
            <w:noProof/>
            <w:webHidden/>
          </w:rPr>
        </w:r>
        <w:r>
          <w:rPr>
            <w:noProof/>
            <w:webHidden/>
          </w:rPr>
          <w:fldChar w:fldCharType="separate"/>
        </w:r>
        <w:r w:rsidR="009C4367">
          <w:rPr>
            <w:noProof/>
            <w:webHidden/>
          </w:rPr>
          <w:t>3</w:t>
        </w:r>
        <w:r>
          <w:rPr>
            <w:noProof/>
            <w:webHidden/>
          </w:rPr>
          <w:fldChar w:fldCharType="end"/>
        </w:r>
      </w:hyperlink>
    </w:p>
    <w:p w14:paraId="548078B3" w14:textId="5DDF9078" w:rsidR="003B7808" w:rsidRDefault="003B7808">
      <w:pPr>
        <w:pStyle w:val="TOC1"/>
        <w:rPr>
          <w:rFonts w:asciiTheme="minorHAnsi" w:eastAsiaTheme="minorEastAsia" w:hAnsiTheme="minorHAnsi"/>
          <w:noProof/>
          <w:kern w:val="2"/>
          <w:sz w:val="24"/>
          <w:szCs w:val="24"/>
          <w:lang w:eastAsia="et-EE"/>
          <w14:ligatures w14:val="standardContextual"/>
        </w:rPr>
      </w:pPr>
      <w:hyperlink w:anchor="_Toc213929581" w:history="1">
        <w:r w:rsidRPr="00835F2A">
          <w:rPr>
            <w:rStyle w:val="Hyperlink"/>
            <w:rFonts w:cs="Arial"/>
            <w:noProof/>
          </w:rPr>
          <w:t>3. OLEMASOLEVA OLUKORRA KIRJELDUS</w:t>
        </w:r>
        <w:r>
          <w:rPr>
            <w:noProof/>
            <w:webHidden/>
          </w:rPr>
          <w:tab/>
        </w:r>
        <w:r>
          <w:rPr>
            <w:noProof/>
            <w:webHidden/>
          </w:rPr>
          <w:fldChar w:fldCharType="begin"/>
        </w:r>
        <w:r>
          <w:rPr>
            <w:noProof/>
            <w:webHidden/>
          </w:rPr>
          <w:instrText xml:space="preserve"> PAGEREF _Toc213929581 \h </w:instrText>
        </w:r>
        <w:r>
          <w:rPr>
            <w:noProof/>
            <w:webHidden/>
          </w:rPr>
        </w:r>
        <w:r>
          <w:rPr>
            <w:noProof/>
            <w:webHidden/>
          </w:rPr>
          <w:fldChar w:fldCharType="separate"/>
        </w:r>
        <w:r w:rsidR="009C4367">
          <w:rPr>
            <w:noProof/>
            <w:webHidden/>
          </w:rPr>
          <w:t>3</w:t>
        </w:r>
        <w:r>
          <w:rPr>
            <w:noProof/>
            <w:webHidden/>
          </w:rPr>
          <w:fldChar w:fldCharType="end"/>
        </w:r>
      </w:hyperlink>
    </w:p>
    <w:p w14:paraId="5FA34038" w14:textId="00ED431B"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82" w:history="1">
        <w:r w:rsidRPr="00835F2A">
          <w:rPr>
            <w:rStyle w:val="Hyperlink"/>
            <w:rFonts w:cs="Arial"/>
            <w:noProof/>
          </w:rPr>
          <w:t>3.1. Planeeritava ala asukoht</w:t>
        </w:r>
        <w:r>
          <w:rPr>
            <w:noProof/>
            <w:webHidden/>
          </w:rPr>
          <w:tab/>
        </w:r>
        <w:r>
          <w:rPr>
            <w:noProof/>
            <w:webHidden/>
          </w:rPr>
          <w:fldChar w:fldCharType="begin"/>
        </w:r>
        <w:r>
          <w:rPr>
            <w:noProof/>
            <w:webHidden/>
          </w:rPr>
          <w:instrText xml:space="preserve"> PAGEREF _Toc213929582 \h </w:instrText>
        </w:r>
        <w:r>
          <w:rPr>
            <w:noProof/>
            <w:webHidden/>
          </w:rPr>
        </w:r>
        <w:r>
          <w:rPr>
            <w:noProof/>
            <w:webHidden/>
          </w:rPr>
          <w:fldChar w:fldCharType="separate"/>
        </w:r>
        <w:r w:rsidR="009C4367">
          <w:rPr>
            <w:noProof/>
            <w:webHidden/>
          </w:rPr>
          <w:t>3</w:t>
        </w:r>
        <w:r>
          <w:rPr>
            <w:noProof/>
            <w:webHidden/>
          </w:rPr>
          <w:fldChar w:fldCharType="end"/>
        </w:r>
      </w:hyperlink>
    </w:p>
    <w:p w14:paraId="14E39257" w14:textId="224A5FB6"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83" w:history="1">
        <w:r w:rsidRPr="00835F2A">
          <w:rPr>
            <w:rStyle w:val="Hyperlink"/>
            <w:rFonts w:cs="Arial"/>
            <w:noProof/>
          </w:rPr>
          <w:t>3.2. Planeeritava ala ja selle kontaktvööndi üldine iseloomustus ja olulised linnaehituslikud mõjutegurid</w:t>
        </w:r>
        <w:r>
          <w:rPr>
            <w:noProof/>
            <w:webHidden/>
          </w:rPr>
          <w:tab/>
        </w:r>
        <w:r>
          <w:rPr>
            <w:noProof/>
            <w:webHidden/>
          </w:rPr>
          <w:fldChar w:fldCharType="begin"/>
        </w:r>
        <w:r>
          <w:rPr>
            <w:noProof/>
            <w:webHidden/>
          </w:rPr>
          <w:instrText xml:space="preserve"> PAGEREF _Toc213929583 \h </w:instrText>
        </w:r>
        <w:r>
          <w:rPr>
            <w:noProof/>
            <w:webHidden/>
          </w:rPr>
        </w:r>
        <w:r>
          <w:rPr>
            <w:noProof/>
            <w:webHidden/>
          </w:rPr>
          <w:fldChar w:fldCharType="separate"/>
        </w:r>
        <w:r w:rsidR="009C4367">
          <w:rPr>
            <w:noProof/>
            <w:webHidden/>
          </w:rPr>
          <w:t>3</w:t>
        </w:r>
        <w:r>
          <w:rPr>
            <w:noProof/>
            <w:webHidden/>
          </w:rPr>
          <w:fldChar w:fldCharType="end"/>
        </w:r>
      </w:hyperlink>
    </w:p>
    <w:p w14:paraId="7971DFF4" w14:textId="171987C5"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84" w:history="1">
        <w:r w:rsidRPr="00835F2A">
          <w:rPr>
            <w:rStyle w:val="Hyperlink"/>
            <w:rFonts w:cs="Arial"/>
            <w:noProof/>
          </w:rPr>
          <w:t>3.3. Maakasutus ja hoonestus</w:t>
        </w:r>
        <w:r>
          <w:rPr>
            <w:noProof/>
            <w:webHidden/>
          </w:rPr>
          <w:tab/>
        </w:r>
        <w:r>
          <w:rPr>
            <w:noProof/>
            <w:webHidden/>
          </w:rPr>
          <w:fldChar w:fldCharType="begin"/>
        </w:r>
        <w:r>
          <w:rPr>
            <w:noProof/>
            <w:webHidden/>
          </w:rPr>
          <w:instrText xml:space="preserve"> PAGEREF _Toc213929584 \h </w:instrText>
        </w:r>
        <w:r>
          <w:rPr>
            <w:noProof/>
            <w:webHidden/>
          </w:rPr>
        </w:r>
        <w:r>
          <w:rPr>
            <w:noProof/>
            <w:webHidden/>
          </w:rPr>
          <w:fldChar w:fldCharType="separate"/>
        </w:r>
        <w:r w:rsidR="009C4367">
          <w:rPr>
            <w:noProof/>
            <w:webHidden/>
          </w:rPr>
          <w:t>4</w:t>
        </w:r>
        <w:r>
          <w:rPr>
            <w:noProof/>
            <w:webHidden/>
          </w:rPr>
          <w:fldChar w:fldCharType="end"/>
        </w:r>
      </w:hyperlink>
    </w:p>
    <w:p w14:paraId="20A9975E" w14:textId="1EFC92E1"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85" w:history="1">
        <w:r w:rsidRPr="00835F2A">
          <w:rPr>
            <w:rStyle w:val="Hyperlink"/>
            <w:rFonts w:cs="Arial"/>
            <w:noProof/>
          </w:rPr>
          <w:t>3.4. Haljastus, liiklus</w:t>
        </w:r>
        <w:r>
          <w:rPr>
            <w:noProof/>
            <w:webHidden/>
          </w:rPr>
          <w:tab/>
        </w:r>
        <w:r>
          <w:rPr>
            <w:noProof/>
            <w:webHidden/>
          </w:rPr>
          <w:fldChar w:fldCharType="begin"/>
        </w:r>
        <w:r>
          <w:rPr>
            <w:noProof/>
            <w:webHidden/>
          </w:rPr>
          <w:instrText xml:space="preserve"> PAGEREF _Toc213929585 \h </w:instrText>
        </w:r>
        <w:r>
          <w:rPr>
            <w:noProof/>
            <w:webHidden/>
          </w:rPr>
        </w:r>
        <w:r>
          <w:rPr>
            <w:noProof/>
            <w:webHidden/>
          </w:rPr>
          <w:fldChar w:fldCharType="separate"/>
        </w:r>
        <w:r w:rsidR="009C4367">
          <w:rPr>
            <w:noProof/>
            <w:webHidden/>
          </w:rPr>
          <w:t>4</w:t>
        </w:r>
        <w:r>
          <w:rPr>
            <w:noProof/>
            <w:webHidden/>
          </w:rPr>
          <w:fldChar w:fldCharType="end"/>
        </w:r>
      </w:hyperlink>
    </w:p>
    <w:p w14:paraId="2520B137" w14:textId="14133261"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86" w:history="1">
        <w:r w:rsidRPr="00835F2A">
          <w:rPr>
            <w:rStyle w:val="Hyperlink"/>
            <w:rFonts w:cs="Arial"/>
            <w:noProof/>
          </w:rPr>
          <w:t>3.5. Tehnovarustus</w:t>
        </w:r>
        <w:r>
          <w:rPr>
            <w:noProof/>
            <w:webHidden/>
          </w:rPr>
          <w:tab/>
        </w:r>
        <w:r>
          <w:rPr>
            <w:noProof/>
            <w:webHidden/>
          </w:rPr>
          <w:fldChar w:fldCharType="begin"/>
        </w:r>
        <w:r>
          <w:rPr>
            <w:noProof/>
            <w:webHidden/>
          </w:rPr>
          <w:instrText xml:space="preserve"> PAGEREF _Toc213929586 \h </w:instrText>
        </w:r>
        <w:r>
          <w:rPr>
            <w:noProof/>
            <w:webHidden/>
          </w:rPr>
        </w:r>
        <w:r>
          <w:rPr>
            <w:noProof/>
            <w:webHidden/>
          </w:rPr>
          <w:fldChar w:fldCharType="separate"/>
        </w:r>
        <w:r w:rsidR="009C4367">
          <w:rPr>
            <w:noProof/>
            <w:webHidden/>
          </w:rPr>
          <w:t>4</w:t>
        </w:r>
        <w:r>
          <w:rPr>
            <w:noProof/>
            <w:webHidden/>
          </w:rPr>
          <w:fldChar w:fldCharType="end"/>
        </w:r>
      </w:hyperlink>
    </w:p>
    <w:p w14:paraId="723B4A11" w14:textId="3E720700" w:rsidR="003B7808" w:rsidRDefault="003B7808">
      <w:pPr>
        <w:pStyle w:val="TOC1"/>
        <w:rPr>
          <w:rFonts w:asciiTheme="minorHAnsi" w:eastAsiaTheme="minorEastAsia" w:hAnsiTheme="minorHAnsi"/>
          <w:noProof/>
          <w:kern w:val="2"/>
          <w:sz w:val="24"/>
          <w:szCs w:val="24"/>
          <w:lang w:eastAsia="et-EE"/>
          <w14:ligatures w14:val="standardContextual"/>
        </w:rPr>
      </w:pPr>
      <w:hyperlink w:anchor="_Toc213929587" w:history="1">
        <w:r w:rsidRPr="00835F2A">
          <w:rPr>
            <w:rStyle w:val="Hyperlink"/>
            <w:rFonts w:cs="Arial"/>
            <w:noProof/>
          </w:rPr>
          <w:t>4. ÜLDPLANEERINGU</w:t>
        </w:r>
        <w:r w:rsidRPr="00835F2A">
          <w:rPr>
            <w:rStyle w:val="Hyperlink"/>
            <w:rFonts w:cs="Arial"/>
            <w:noProof/>
            <w:spacing w:val="-10"/>
          </w:rPr>
          <w:t xml:space="preserve"> </w:t>
        </w:r>
        <w:r w:rsidRPr="00835F2A">
          <w:rPr>
            <w:rStyle w:val="Hyperlink"/>
            <w:rFonts w:cs="Arial"/>
            <w:noProof/>
          </w:rPr>
          <w:t>JA</w:t>
        </w:r>
        <w:r w:rsidRPr="00835F2A">
          <w:rPr>
            <w:rStyle w:val="Hyperlink"/>
            <w:rFonts w:cs="Arial"/>
            <w:noProof/>
            <w:spacing w:val="-10"/>
          </w:rPr>
          <w:t xml:space="preserve"> </w:t>
        </w:r>
        <w:r w:rsidRPr="00835F2A">
          <w:rPr>
            <w:rStyle w:val="Hyperlink"/>
            <w:rFonts w:cs="Arial"/>
            <w:noProof/>
          </w:rPr>
          <w:t>ALAL</w:t>
        </w:r>
        <w:r w:rsidRPr="00835F2A">
          <w:rPr>
            <w:rStyle w:val="Hyperlink"/>
            <w:rFonts w:cs="Arial"/>
            <w:noProof/>
            <w:spacing w:val="-10"/>
          </w:rPr>
          <w:t xml:space="preserve"> </w:t>
        </w:r>
        <w:r w:rsidRPr="00835F2A">
          <w:rPr>
            <w:rStyle w:val="Hyperlink"/>
            <w:rFonts w:cs="Arial"/>
            <w:noProof/>
          </w:rPr>
          <w:t>KEHTIVA</w:t>
        </w:r>
        <w:r w:rsidRPr="00835F2A">
          <w:rPr>
            <w:rStyle w:val="Hyperlink"/>
            <w:rFonts w:cs="Arial"/>
            <w:noProof/>
            <w:spacing w:val="-10"/>
          </w:rPr>
          <w:t xml:space="preserve"> </w:t>
        </w:r>
        <w:r w:rsidRPr="00835F2A">
          <w:rPr>
            <w:rStyle w:val="Hyperlink"/>
            <w:rFonts w:cs="Arial"/>
            <w:noProof/>
          </w:rPr>
          <w:t>DETAILPLANEERINGU</w:t>
        </w:r>
        <w:r w:rsidRPr="00835F2A">
          <w:rPr>
            <w:rStyle w:val="Hyperlink"/>
            <w:rFonts w:cs="Arial"/>
            <w:noProof/>
            <w:spacing w:val="-10"/>
          </w:rPr>
          <w:t xml:space="preserve"> </w:t>
        </w:r>
        <w:r w:rsidRPr="00835F2A">
          <w:rPr>
            <w:rStyle w:val="Hyperlink"/>
            <w:rFonts w:cs="Arial"/>
            <w:noProof/>
          </w:rPr>
          <w:t>KOHANE</w:t>
        </w:r>
        <w:r w:rsidRPr="00835F2A">
          <w:rPr>
            <w:rStyle w:val="Hyperlink"/>
            <w:rFonts w:cs="Arial"/>
            <w:noProof/>
            <w:spacing w:val="-10"/>
          </w:rPr>
          <w:t xml:space="preserve"> </w:t>
        </w:r>
        <w:r w:rsidRPr="00835F2A">
          <w:rPr>
            <w:rStyle w:val="Hyperlink"/>
            <w:rFonts w:cs="Arial"/>
            <w:noProof/>
          </w:rPr>
          <w:t>PIIRKONNA</w:t>
        </w:r>
        <w:r w:rsidRPr="00835F2A">
          <w:rPr>
            <w:rStyle w:val="Hyperlink"/>
            <w:rFonts w:cs="Arial"/>
            <w:noProof/>
            <w:spacing w:val="-10"/>
          </w:rPr>
          <w:t xml:space="preserve"> </w:t>
        </w:r>
        <w:r w:rsidRPr="00835F2A">
          <w:rPr>
            <w:rStyle w:val="Hyperlink"/>
            <w:rFonts w:cs="Arial"/>
            <w:noProof/>
          </w:rPr>
          <w:t>ARENG</w:t>
        </w:r>
        <w:r>
          <w:rPr>
            <w:noProof/>
            <w:webHidden/>
          </w:rPr>
          <w:tab/>
        </w:r>
        <w:r>
          <w:rPr>
            <w:noProof/>
            <w:webHidden/>
          </w:rPr>
          <w:fldChar w:fldCharType="begin"/>
        </w:r>
        <w:r>
          <w:rPr>
            <w:noProof/>
            <w:webHidden/>
          </w:rPr>
          <w:instrText xml:space="preserve"> PAGEREF _Toc213929587 \h </w:instrText>
        </w:r>
        <w:r>
          <w:rPr>
            <w:noProof/>
            <w:webHidden/>
          </w:rPr>
        </w:r>
        <w:r>
          <w:rPr>
            <w:noProof/>
            <w:webHidden/>
          </w:rPr>
          <w:fldChar w:fldCharType="separate"/>
        </w:r>
        <w:r w:rsidR="009C4367">
          <w:rPr>
            <w:noProof/>
            <w:webHidden/>
          </w:rPr>
          <w:t>4</w:t>
        </w:r>
        <w:r>
          <w:rPr>
            <w:noProof/>
            <w:webHidden/>
          </w:rPr>
          <w:fldChar w:fldCharType="end"/>
        </w:r>
      </w:hyperlink>
    </w:p>
    <w:p w14:paraId="67956C21" w14:textId="7D3827B9"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88" w:history="1">
        <w:r w:rsidRPr="00835F2A">
          <w:rPr>
            <w:rStyle w:val="Hyperlink"/>
            <w:rFonts w:eastAsia="Arial" w:cs="Arial"/>
            <w:noProof/>
          </w:rPr>
          <w:t>4.1. Pärnu maakonna planeering</w:t>
        </w:r>
        <w:r>
          <w:rPr>
            <w:noProof/>
            <w:webHidden/>
          </w:rPr>
          <w:tab/>
        </w:r>
        <w:r>
          <w:rPr>
            <w:noProof/>
            <w:webHidden/>
          </w:rPr>
          <w:fldChar w:fldCharType="begin"/>
        </w:r>
        <w:r>
          <w:rPr>
            <w:noProof/>
            <w:webHidden/>
          </w:rPr>
          <w:instrText xml:space="preserve"> PAGEREF _Toc213929588 \h </w:instrText>
        </w:r>
        <w:r>
          <w:rPr>
            <w:noProof/>
            <w:webHidden/>
          </w:rPr>
        </w:r>
        <w:r>
          <w:rPr>
            <w:noProof/>
            <w:webHidden/>
          </w:rPr>
          <w:fldChar w:fldCharType="separate"/>
        </w:r>
        <w:r w:rsidR="009C4367">
          <w:rPr>
            <w:noProof/>
            <w:webHidden/>
          </w:rPr>
          <w:t>4</w:t>
        </w:r>
        <w:r>
          <w:rPr>
            <w:noProof/>
            <w:webHidden/>
          </w:rPr>
          <w:fldChar w:fldCharType="end"/>
        </w:r>
      </w:hyperlink>
    </w:p>
    <w:p w14:paraId="6A6214DD" w14:textId="4748CC87"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89" w:history="1">
        <w:r w:rsidRPr="00835F2A">
          <w:rPr>
            <w:rStyle w:val="Hyperlink"/>
            <w:rFonts w:eastAsia="Arial" w:cs="Arial"/>
            <w:noProof/>
          </w:rPr>
          <w:t>4.2. Paikuse osavalla üldplaneering</w:t>
        </w:r>
        <w:r>
          <w:rPr>
            <w:noProof/>
            <w:webHidden/>
          </w:rPr>
          <w:tab/>
        </w:r>
        <w:r>
          <w:rPr>
            <w:noProof/>
            <w:webHidden/>
          </w:rPr>
          <w:fldChar w:fldCharType="begin"/>
        </w:r>
        <w:r>
          <w:rPr>
            <w:noProof/>
            <w:webHidden/>
          </w:rPr>
          <w:instrText xml:space="preserve"> PAGEREF _Toc213929589 \h </w:instrText>
        </w:r>
        <w:r>
          <w:rPr>
            <w:noProof/>
            <w:webHidden/>
          </w:rPr>
        </w:r>
        <w:r>
          <w:rPr>
            <w:noProof/>
            <w:webHidden/>
          </w:rPr>
          <w:fldChar w:fldCharType="separate"/>
        </w:r>
        <w:r w:rsidR="009C4367">
          <w:rPr>
            <w:noProof/>
            <w:webHidden/>
          </w:rPr>
          <w:t>5</w:t>
        </w:r>
        <w:r>
          <w:rPr>
            <w:noProof/>
            <w:webHidden/>
          </w:rPr>
          <w:fldChar w:fldCharType="end"/>
        </w:r>
      </w:hyperlink>
    </w:p>
    <w:p w14:paraId="4FC74B2F" w14:textId="3C749C54" w:rsidR="003B7808" w:rsidRDefault="003B7808">
      <w:pPr>
        <w:pStyle w:val="TOC1"/>
        <w:rPr>
          <w:rFonts w:asciiTheme="minorHAnsi" w:eastAsiaTheme="minorEastAsia" w:hAnsiTheme="minorHAnsi"/>
          <w:noProof/>
          <w:kern w:val="2"/>
          <w:sz w:val="24"/>
          <w:szCs w:val="24"/>
          <w:lang w:eastAsia="et-EE"/>
          <w14:ligatures w14:val="standardContextual"/>
        </w:rPr>
      </w:pPr>
      <w:hyperlink w:anchor="_Toc213929590" w:history="1">
        <w:r w:rsidRPr="00835F2A">
          <w:rPr>
            <w:rStyle w:val="Hyperlink"/>
            <w:noProof/>
          </w:rPr>
          <w:t>5. DETAILPLANEERINGUGA KAVANDATAV</w:t>
        </w:r>
        <w:r>
          <w:rPr>
            <w:noProof/>
            <w:webHidden/>
          </w:rPr>
          <w:tab/>
        </w:r>
        <w:r>
          <w:rPr>
            <w:noProof/>
            <w:webHidden/>
          </w:rPr>
          <w:fldChar w:fldCharType="begin"/>
        </w:r>
        <w:r>
          <w:rPr>
            <w:noProof/>
            <w:webHidden/>
          </w:rPr>
          <w:instrText xml:space="preserve"> PAGEREF _Toc213929590 \h </w:instrText>
        </w:r>
        <w:r>
          <w:rPr>
            <w:noProof/>
            <w:webHidden/>
          </w:rPr>
        </w:r>
        <w:r>
          <w:rPr>
            <w:noProof/>
            <w:webHidden/>
          </w:rPr>
          <w:fldChar w:fldCharType="separate"/>
        </w:r>
        <w:r w:rsidR="009C4367">
          <w:rPr>
            <w:noProof/>
            <w:webHidden/>
          </w:rPr>
          <w:t>6</w:t>
        </w:r>
        <w:r>
          <w:rPr>
            <w:noProof/>
            <w:webHidden/>
          </w:rPr>
          <w:fldChar w:fldCharType="end"/>
        </w:r>
      </w:hyperlink>
    </w:p>
    <w:p w14:paraId="2B9C2F4E" w14:textId="7E3A0B7A"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91" w:history="1">
        <w:r w:rsidRPr="00835F2A">
          <w:rPr>
            <w:rStyle w:val="Hyperlink"/>
            <w:rFonts w:cs="Arial"/>
            <w:noProof/>
          </w:rPr>
          <w:t>5.1. Üldplaneeringu muutmise ettepanekud ja põhjendused</w:t>
        </w:r>
        <w:r>
          <w:rPr>
            <w:noProof/>
            <w:webHidden/>
          </w:rPr>
          <w:tab/>
        </w:r>
        <w:r>
          <w:rPr>
            <w:noProof/>
            <w:webHidden/>
          </w:rPr>
          <w:fldChar w:fldCharType="begin"/>
        </w:r>
        <w:r>
          <w:rPr>
            <w:noProof/>
            <w:webHidden/>
          </w:rPr>
          <w:instrText xml:space="preserve"> PAGEREF _Toc213929591 \h </w:instrText>
        </w:r>
        <w:r>
          <w:rPr>
            <w:noProof/>
            <w:webHidden/>
          </w:rPr>
        </w:r>
        <w:r>
          <w:rPr>
            <w:noProof/>
            <w:webHidden/>
          </w:rPr>
          <w:fldChar w:fldCharType="separate"/>
        </w:r>
        <w:r w:rsidR="009C4367">
          <w:rPr>
            <w:noProof/>
            <w:webHidden/>
          </w:rPr>
          <w:t>6</w:t>
        </w:r>
        <w:r>
          <w:rPr>
            <w:noProof/>
            <w:webHidden/>
          </w:rPr>
          <w:fldChar w:fldCharType="end"/>
        </w:r>
      </w:hyperlink>
    </w:p>
    <w:p w14:paraId="21CF8606" w14:textId="15D20C12"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92" w:history="1">
        <w:r w:rsidRPr="00835F2A">
          <w:rPr>
            <w:rStyle w:val="Hyperlink"/>
            <w:rFonts w:cs="Arial"/>
            <w:noProof/>
          </w:rPr>
          <w:t>5.2. Planeeritava ala kruntideks jaotamine</w:t>
        </w:r>
        <w:r>
          <w:rPr>
            <w:noProof/>
            <w:webHidden/>
          </w:rPr>
          <w:tab/>
        </w:r>
        <w:r>
          <w:rPr>
            <w:noProof/>
            <w:webHidden/>
          </w:rPr>
          <w:fldChar w:fldCharType="begin"/>
        </w:r>
        <w:r>
          <w:rPr>
            <w:noProof/>
            <w:webHidden/>
          </w:rPr>
          <w:instrText xml:space="preserve"> PAGEREF _Toc213929592 \h </w:instrText>
        </w:r>
        <w:r>
          <w:rPr>
            <w:noProof/>
            <w:webHidden/>
          </w:rPr>
        </w:r>
        <w:r>
          <w:rPr>
            <w:noProof/>
            <w:webHidden/>
          </w:rPr>
          <w:fldChar w:fldCharType="separate"/>
        </w:r>
        <w:r w:rsidR="009C4367">
          <w:rPr>
            <w:noProof/>
            <w:webHidden/>
          </w:rPr>
          <w:t>6</w:t>
        </w:r>
        <w:r>
          <w:rPr>
            <w:noProof/>
            <w:webHidden/>
          </w:rPr>
          <w:fldChar w:fldCharType="end"/>
        </w:r>
      </w:hyperlink>
    </w:p>
    <w:p w14:paraId="315560FB" w14:textId="178B6F65"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93" w:history="1">
        <w:r w:rsidRPr="00835F2A">
          <w:rPr>
            <w:rStyle w:val="Hyperlink"/>
            <w:noProof/>
          </w:rPr>
          <w:t>5.3. Kavandatav ehitusõigus, ehituslikud ja arhitektuursed tingimused</w:t>
        </w:r>
        <w:r>
          <w:rPr>
            <w:noProof/>
            <w:webHidden/>
          </w:rPr>
          <w:tab/>
        </w:r>
        <w:r>
          <w:rPr>
            <w:noProof/>
            <w:webHidden/>
          </w:rPr>
          <w:fldChar w:fldCharType="begin"/>
        </w:r>
        <w:r>
          <w:rPr>
            <w:noProof/>
            <w:webHidden/>
          </w:rPr>
          <w:instrText xml:space="preserve"> PAGEREF _Toc213929593 \h </w:instrText>
        </w:r>
        <w:r>
          <w:rPr>
            <w:noProof/>
            <w:webHidden/>
          </w:rPr>
        </w:r>
        <w:r>
          <w:rPr>
            <w:noProof/>
            <w:webHidden/>
          </w:rPr>
          <w:fldChar w:fldCharType="separate"/>
        </w:r>
        <w:r w:rsidR="009C4367">
          <w:rPr>
            <w:noProof/>
            <w:webHidden/>
          </w:rPr>
          <w:t>6</w:t>
        </w:r>
        <w:r>
          <w:rPr>
            <w:noProof/>
            <w:webHidden/>
          </w:rPr>
          <w:fldChar w:fldCharType="end"/>
        </w:r>
      </w:hyperlink>
    </w:p>
    <w:p w14:paraId="33765DFE" w14:textId="0102631F"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94" w:history="1">
        <w:r w:rsidRPr="00835F2A">
          <w:rPr>
            <w:rStyle w:val="Hyperlink"/>
            <w:rFonts w:cs="Arial"/>
            <w:noProof/>
          </w:rPr>
          <w:t>5.4. Haljastus, heakord, piirded ja väikevormid</w:t>
        </w:r>
        <w:r>
          <w:rPr>
            <w:noProof/>
            <w:webHidden/>
          </w:rPr>
          <w:tab/>
        </w:r>
        <w:r>
          <w:rPr>
            <w:noProof/>
            <w:webHidden/>
          </w:rPr>
          <w:fldChar w:fldCharType="begin"/>
        </w:r>
        <w:r>
          <w:rPr>
            <w:noProof/>
            <w:webHidden/>
          </w:rPr>
          <w:instrText xml:space="preserve"> PAGEREF _Toc213929594 \h </w:instrText>
        </w:r>
        <w:r>
          <w:rPr>
            <w:noProof/>
            <w:webHidden/>
          </w:rPr>
        </w:r>
        <w:r>
          <w:rPr>
            <w:noProof/>
            <w:webHidden/>
          </w:rPr>
          <w:fldChar w:fldCharType="separate"/>
        </w:r>
        <w:r w:rsidR="009C4367">
          <w:rPr>
            <w:noProof/>
            <w:webHidden/>
          </w:rPr>
          <w:t>8</w:t>
        </w:r>
        <w:r>
          <w:rPr>
            <w:noProof/>
            <w:webHidden/>
          </w:rPr>
          <w:fldChar w:fldCharType="end"/>
        </w:r>
      </w:hyperlink>
    </w:p>
    <w:p w14:paraId="5F00A6D3" w14:textId="05E11D63" w:rsidR="003B7808" w:rsidRDefault="003B7808">
      <w:pPr>
        <w:pStyle w:val="TOC3"/>
        <w:rPr>
          <w:rFonts w:asciiTheme="minorHAnsi" w:eastAsiaTheme="minorEastAsia" w:hAnsiTheme="minorHAnsi"/>
          <w:noProof/>
          <w:kern w:val="2"/>
          <w:sz w:val="24"/>
          <w:szCs w:val="24"/>
          <w:lang w:eastAsia="et-EE"/>
          <w14:ligatures w14:val="standardContextual"/>
        </w:rPr>
      </w:pPr>
      <w:hyperlink w:anchor="_Toc213929595" w:history="1">
        <w:r w:rsidRPr="00835F2A">
          <w:rPr>
            <w:rStyle w:val="Hyperlink"/>
            <w:noProof/>
          </w:rPr>
          <w:t>5.4.1. Haljastuse hinnang</w:t>
        </w:r>
        <w:r>
          <w:rPr>
            <w:noProof/>
            <w:webHidden/>
          </w:rPr>
          <w:tab/>
        </w:r>
        <w:r>
          <w:rPr>
            <w:noProof/>
            <w:webHidden/>
          </w:rPr>
          <w:fldChar w:fldCharType="begin"/>
        </w:r>
        <w:r>
          <w:rPr>
            <w:noProof/>
            <w:webHidden/>
          </w:rPr>
          <w:instrText xml:space="preserve"> PAGEREF _Toc213929595 \h </w:instrText>
        </w:r>
        <w:r>
          <w:rPr>
            <w:noProof/>
            <w:webHidden/>
          </w:rPr>
        </w:r>
        <w:r>
          <w:rPr>
            <w:noProof/>
            <w:webHidden/>
          </w:rPr>
          <w:fldChar w:fldCharType="separate"/>
        </w:r>
        <w:r w:rsidR="009C4367">
          <w:rPr>
            <w:noProof/>
            <w:webHidden/>
          </w:rPr>
          <w:t>9</w:t>
        </w:r>
        <w:r>
          <w:rPr>
            <w:noProof/>
            <w:webHidden/>
          </w:rPr>
          <w:fldChar w:fldCharType="end"/>
        </w:r>
      </w:hyperlink>
    </w:p>
    <w:p w14:paraId="370CC66B" w14:textId="547E2E5A"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96" w:history="1">
        <w:r w:rsidRPr="00835F2A">
          <w:rPr>
            <w:rStyle w:val="Hyperlink"/>
            <w:rFonts w:cs="Arial"/>
            <w:noProof/>
          </w:rPr>
          <w:t>5.5. Tänavate maa-alad, liiklus- ja parkimiskorraldus</w:t>
        </w:r>
        <w:r>
          <w:rPr>
            <w:noProof/>
            <w:webHidden/>
          </w:rPr>
          <w:tab/>
        </w:r>
        <w:r>
          <w:rPr>
            <w:noProof/>
            <w:webHidden/>
          </w:rPr>
          <w:fldChar w:fldCharType="begin"/>
        </w:r>
        <w:r>
          <w:rPr>
            <w:noProof/>
            <w:webHidden/>
          </w:rPr>
          <w:instrText xml:space="preserve"> PAGEREF _Toc213929596 \h </w:instrText>
        </w:r>
        <w:r>
          <w:rPr>
            <w:noProof/>
            <w:webHidden/>
          </w:rPr>
        </w:r>
        <w:r>
          <w:rPr>
            <w:noProof/>
            <w:webHidden/>
          </w:rPr>
          <w:fldChar w:fldCharType="separate"/>
        </w:r>
        <w:r w:rsidR="009C4367">
          <w:rPr>
            <w:noProof/>
            <w:webHidden/>
          </w:rPr>
          <w:t>9</w:t>
        </w:r>
        <w:r>
          <w:rPr>
            <w:noProof/>
            <w:webHidden/>
          </w:rPr>
          <w:fldChar w:fldCharType="end"/>
        </w:r>
      </w:hyperlink>
    </w:p>
    <w:p w14:paraId="0024C194" w14:textId="797E17CB" w:rsidR="003B7808" w:rsidRDefault="003B7808">
      <w:pPr>
        <w:pStyle w:val="TOC3"/>
        <w:rPr>
          <w:rFonts w:asciiTheme="minorHAnsi" w:eastAsiaTheme="minorEastAsia" w:hAnsiTheme="minorHAnsi"/>
          <w:noProof/>
          <w:kern w:val="2"/>
          <w:sz w:val="24"/>
          <w:szCs w:val="24"/>
          <w:lang w:eastAsia="et-EE"/>
          <w14:ligatures w14:val="standardContextual"/>
        </w:rPr>
      </w:pPr>
      <w:hyperlink w:anchor="_Toc213929597" w:history="1">
        <w:r w:rsidRPr="00835F2A">
          <w:rPr>
            <w:rStyle w:val="Hyperlink"/>
            <w:rFonts w:cs="Arial"/>
            <w:noProof/>
          </w:rPr>
          <w:t>5.5.1. Liiklusuuring</w:t>
        </w:r>
        <w:r>
          <w:rPr>
            <w:noProof/>
            <w:webHidden/>
          </w:rPr>
          <w:tab/>
        </w:r>
        <w:r>
          <w:rPr>
            <w:noProof/>
            <w:webHidden/>
          </w:rPr>
          <w:fldChar w:fldCharType="begin"/>
        </w:r>
        <w:r>
          <w:rPr>
            <w:noProof/>
            <w:webHidden/>
          </w:rPr>
          <w:instrText xml:space="preserve"> PAGEREF _Toc213929597 \h </w:instrText>
        </w:r>
        <w:r>
          <w:rPr>
            <w:noProof/>
            <w:webHidden/>
          </w:rPr>
        </w:r>
        <w:r>
          <w:rPr>
            <w:noProof/>
            <w:webHidden/>
          </w:rPr>
          <w:fldChar w:fldCharType="separate"/>
        </w:r>
        <w:r w:rsidR="009C4367">
          <w:rPr>
            <w:noProof/>
            <w:webHidden/>
          </w:rPr>
          <w:t>10</w:t>
        </w:r>
        <w:r>
          <w:rPr>
            <w:noProof/>
            <w:webHidden/>
          </w:rPr>
          <w:fldChar w:fldCharType="end"/>
        </w:r>
      </w:hyperlink>
    </w:p>
    <w:p w14:paraId="1D2301EA" w14:textId="67B8E083"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98" w:history="1">
        <w:r w:rsidRPr="00835F2A">
          <w:rPr>
            <w:rStyle w:val="Hyperlink"/>
            <w:rFonts w:cs="Arial"/>
            <w:noProof/>
          </w:rPr>
          <w:t>5.6. Servituudi seadmise vajadus</w:t>
        </w:r>
        <w:r>
          <w:rPr>
            <w:noProof/>
            <w:webHidden/>
          </w:rPr>
          <w:tab/>
        </w:r>
        <w:r>
          <w:rPr>
            <w:noProof/>
            <w:webHidden/>
          </w:rPr>
          <w:fldChar w:fldCharType="begin"/>
        </w:r>
        <w:r>
          <w:rPr>
            <w:noProof/>
            <w:webHidden/>
          </w:rPr>
          <w:instrText xml:space="preserve"> PAGEREF _Toc213929598 \h </w:instrText>
        </w:r>
        <w:r>
          <w:rPr>
            <w:noProof/>
            <w:webHidden/>
          </w:rPr>
        </w:r>
        <w:r>
          <w:rPr>
            <w:noProof/>
            <w:webHidden/>
          </w:rPr>
          <w:fldChar w:fldCharType="separate"/>
        </w:r>
        <w:r w:rsidR="009C4367">
          <w:rPr>
            <w:noProof/>
            <w:webHidden/>
          </w:rPr>
          <w:t>11</w:t>
        </w:r>
        <w:r>
          <w:rPr>
            <w:noProof/>
            <w:webHidden/>
          </w:rPr>
          <w:fldChar w:fldCharType="end"/>
        </w:r>
      </w:hyperlink>
    </w:p>
    <w:p w14:paraId="630D3BDC" w14:textId="039ED940"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599" w:history="1">
        <w:r w:rsidRPr="00835F2A">
          <w:rPr>
            <w:rStyle w:val="Hyperlink"/>
            <w:rFonts w:cs="Arial"/>
            <w:noProof/>
          </w:rPr>
          <w:t>5.7. Tehnovõrgud ja -rajatised</w:t>
        </w:r>
        <w:r>
          <w:rPr>
            <w:noProof/>
            <w:webHidden/>
          </w:rPr>
          <w:tab/>
        </w:r>
        <w:r>
          <w:rPr>
            <w:noProof/>
            <w:webHidden/>
          </w:rPr>
          <w:fldChar w:fldCharType="begin"/>
        </w:r>
        <w:r>
          <w:rPr>
            <w:noProof/>
            <w:webHidden/>
          </w:rPr>
          <w:instrText xml:space="preserve"> PAGEREF _Toc213929599 \h </w:instrText>
        </w:r>
        <w:r>
          <w:rPr>
            <w:noProof/>
            <w:webHidden/>
          </w:rPr>
        </w:r>
        <w:r>
          <w:rPr>
            <w:noProof/>
            <w:webHidden/>
          </w:rPr>
          <w:fldChar w:fldCharType="separate"/>
        </w:r>
        <w:r w:rsidR="009C4367">
          <w:rPr>
            <w:noProof/>
            <w:webHidden/>
          </w:rPr>
          <w:t>13</w:t>
        </w:r>
        <w:r>
          <w:rPr>
            <w:noProof/>
            <w:webHidden/>
          </w:rPr>
          <w:fldChar w:fldCharType="end"/>
        </w:r>
      </w:hyperlink>
    </w:p>
    <w:p w14:paraId="0DBE4496" w14:textId="4DFBC373" w:rsidR="003B7808" w:rsidRDefault="003B7808">
      <w:pPr>
        <w:pStyle w:val="TOC3"/>
        <w:rPr>
          <w:rFonts w:asciiTheme="minorHAnsi" w:eastAsiaTheme="minorEastAsia" w:hAnsiTheme="minorHAnsi"/>
          <w:noProof/>
          <w:kern w:val="2"/>
          <w:sz w:val="24"/>
          <w:szCs w:val="24"/>
          <w:lang w:eastAsia="et-EE"/>
          <w14:ligatures w14:val="standardContextual"/>
        </w:rPr>
      </w:pPr>
      <w:hyperlink w:anchor="_Toc213929600" w:history="1">
        <w:r w:rsidRPr="00835F2A">
          <w:rPr>
            <w:rStyle w:val="Hyperlink"/>
            <w:noProof/>
            <w:lang w:eastAsia="ar-SA"/>
          </w:rPr>
          <w:t>5.7.1. Veevarustus ja kanalisatsioon</w:t>
        </w:r>
        <w:r>
          <w:rPr>
            <w:noProof/>
            <w:webHidden/>
          </w:rPr>
          <w:tab/>
        </w:r>
        <w:r>
          <w:rPr>
            <w:noProof/>
            <w:webHidden/>
          </w:rPr>
          <w:fldChar w:fldCharType="begin"/>
        </w:r>
        <w:r>
          <w:rPr>
            <w:noProof/>
            <w:webHidden/>
          </w:rPr>
          <w:instrText xml:space="preserve"> PAGEREF _Toc213929600 \h </w:instrText>
        </w:r>
        <w:r>
          <w:rPr>
            <w:noProof/>
            <w:webHidden/>
          </w:rPr>
        </w:r>
        <w:r>
          <w:rPr>
            <w:noProof/>
            <w:webHidden/>
          </w:rPr>
          <w:fldChar w:fldCharType="separate"/>
        </w:r>
        <w:r w:rsidR="009C4367">
          <w:rPr>
            <w:noProof/>
            <w:webHidden/>
          </w:rPr>
          <w:t>13</w:t>
        </w:r>
        <w:r>
          <w:rPr>
            <w:noProof/>
            <w:webHidden/>
          </w:rPr>
          <w:fldChar w:fldCharType="end"/>
        </w:r>
      </w:hyperlink>
    </w:p>
    <w:p w14:paraId="5759E3EA" w14:textId="0F7BA4A0" w:rsidR="003B7808" w:rsidRDefault="003B7808">
      <w:pPr>
        <w:pStyle w:val="TOC3"/>
        <w:rPr>
          <w:rFonts w:asciiTheme="minorHAnsi" w:eastAsiaTheme="minorEastAsia" w:hAnsiTheme="minorHAnsi"/>
          <w:noProof/>
          <w:kern w:val="2"/>
          <w:sz w:val="24"/>
          <w:szCs w:val="24"/>
          <w:lang w:eastAsia="et-EE"/>
          <w14:ligatures w14:val="standardContextual"/>
        </w:rPr>
      </w:pPr>
      <w:hyperlink w:anchor="_Toc213929601" w:history="1">
        <w:r w:rsidRPr="00835F2A">
          <w:rPr>
            <w:rStyle w:val="Hyperlink"/>
            <w:noProof/>
            <w:lang w:eastAsia="ar-SA"/>
          </w:rPr>
          <w:t>5.7.2. Vertikaalplaneerimine ja sademevee ärajuhtimine</w:t>
        </w:r>
        <w:r>
          <w:rPr>
            <w:noProof/>
            <w:webHidden/>
          </w:rPr>
          <w:tab/>
        </w:r>
        <w:r>
          <w:rPr>
            <w:noProof/>
            <w:webHidden/>
          </w:rPr>
          <w:fldChar w:fldCharType="begin"/>
        </w:r>
        <w:r>
          <w:rPr>
            <w:noProof/>
            <w:webHidden/>
          </w:rPr>
          <w:instrText xml:space="preserve"> PAGEREF _Toc213929601 \h </w:instrText>
        </w:r>
        <w:r>
          <w:rPr>
            <w:noProof/>
            <w:webHidden/>
          </w:rPr>
        </w:r>
        <w:r>
          <w:rPr>
            <w:noProof/>
            <w:webHidden/>
          </w:rPr>
          <w:fldChar w:fldCharType="separate"/>
        </w:r>
        <w:r w:rsidR="009C4367">
          <w:rPr>
            <w:noProof/>
            <w:webHidden/>
          </w:rPr>
          <w:t>13</w:t>
        </w:r>
        <w:r>
          <w:rPr>
            <w:noProof/>
            <w:webHidden/>
          </w:rPr>
          <w:fldChar w:fldCharType="end"/>
        </w:r>
      </w:hyperlink>
    </w:p>
    <w:p w14:paraId="2E897568" w14:textId="19F1719A" w:rsidR="003B7808" w:rsidRDefault="003B7808">
      <w:pPr>
        <w:pStyle w:val="TOC3"/>
        <w:rPr>
          <w:rFonts w:asciiTheme="minorHAnsi" w:eastAsiaTheme="minorEastAsia" w:hAnsiTheme="minorHAnsi"/>
          <w:noProof/>
          <w:kern w:val="2"/>
          <w:sz w:val="24"/>
          <w:szCs w:val="24"/>
          <w:lang w:eastAsia="et-EE"/>
          <w14:ligatures w14:val="standardContextual"/>
        </w:rPr>
      </w:pPr>
      <w:hyperlink w:anchor="_Toc213929602" w:history="1">
        <w:r w:rsidRPr="00835F2A">
          <w:rPr>
            <w:rStyle w:val="Hyperlink"/>
            <w:rFonts w:cs="Arial"/>
            <w:noProof/>
          </w:rPr>
          <w:t>5.7.3. Elektrivarustus</w:t>
        </w:r>
        <w:r>
          <w:rPr>
            <w:noProof/>
            <w:webHidden/>
          </w:rPr>
          <w:tab/>
        </w:r>
        <w:r>
          <w:rPr>
            <w:noProof/>
            <w:webHidden/>
          </w:rPr>
          <w:fldChar w:fldCharType="begin"/>
        </w:r>
        <w:r>
          <w:rPr>
            <w:noProof/>
            <w:webHidden/>
          </w:rPr>
          <w:instrText xml:space="preserve"> PAGEREF _Toc213929602 \h </w:instrText>
        </w:r>
        <w:r>
          <w:rPr>
            <w:noProof/>
            <w:webHidden/>
          </w:rPr>
        </w:r>
        <w:r>
          <w:rPr>
            <w:noProof/>
            <w:webHidden/>
          </w:rPr>
          <w:fldChar w:fldCharType="separate"/>
        </w:r>
        <w:r w:rsidR="009C4367">
          <w:rPr>
            <w:noProof/>
            <w:webHidden/>
          </w:rPr>
          <w:t>14</w:t>
        </w:r>
        <w:r>
          <w:rPr>
            <w:noProof/>
            <w:webHidden/>
          </w:rPr>
          <w:fldChar w:fldCharType="end"/>
        </w:r>
      </w:hyperlink>
    </w:p>
    <w:p w14:paraId="6A69D1BF" w14:textId="2AE0B0BC" w:rsidR="003B7808" w:rsidRDefault="003B7808">
      <w:pPr>
        <w:pStyle w:val="TOC3"/>
        <w:rPr>
          <w:rFonts w:asciiTheme="minorHAnsi" w:eastAsiaTheme="minorEastAsia" w:hAnsiTheme="minorHAnsi"/>
          <w:noProof/>
          <w:kern w:val="2"/>
          <w:sz w:val="24"/>
          <w:szCs w:val="24"/>
          <w:lang w:eastAsia="et-EE"/>
          <w14:ligatures w14:val="standardContextual"/>
        </w:rPr>
      </w:pPr>
      <w:hyperlink w:anchor="_Toc213929603" w:history="1">
        <w:r w:rsidRPr="00835F2A">
          <w:rPr>
            <w:rStyle w:val="Hyperlink"/>
            <w:rFonts w:cs="Arial"/>
            <w:noProof/>
          </w:rPr>
          <w:t>5.7.4. Sidevarustus</w:t>
        </w:r>
        <w:r>
          <w:rPr>
            <w:noProof/>
            <w:webHidden/>
          </w:rPr>
          <w:tab/>
        </w:r>
        <w:r>
          <w:rPr>
            <w:noProof/>
            <w:webHidden/>
          </w:rPr>
          <w:fldChar w:fldCharType="begin"/>
        </w:r>
        <w:r>
          <w:rPr>
            <w:noProof/>
            <w:webHidden/>
          </w:rPr>
          <w:instrText xml:space="preserve"> PAGEREF _Toc213929603 \h </w:instrText>
        </w:r>
        <w:r>
          <w:rPr>
            <w:noProof/>
            <w:webHidden/>
          </w:rPr>
        </w:r>
        <w:r>
          <w:rPr>
            <w:noProof/>
            <w:webHidden/>
          </w:rPr>
          <w:fldChar w:fldCharType="separate"/>
        </w:r>
        <w:r w:rsidR="009C4367">
          <w:rPr>
            <w:noProof/>
            <w:webHidden/>
          </w:rPr>
          <w:t>14</w:t>
        </w:r>
        <w:r>
          <w:rPr>
            <w:noProof/>
            <w:webHidden/>
          </w:rPr>
          <w:fldChar w:fldCharType="end"/>
        </w:r>
      </w:hyperlink>
    </w:p>
    <w:p w14:paraId="78A08AB6" w14:textId="4DF84780" w:rsidR="003B7808" w:rsidRDefault="003B7808">
      <w:pPr>
        <w:pStyle w:val="TOC3"/>
        <w:rPr>
          <w:rFonts w:asciiTheme="minorHAnsi" w:eastAsiaTheme="minorEastAsia" w:hAnsiTheme="minorHAnsi"/>
          <w:noProof/>
          <w:kern w:val="2"/>
          <w:sz w:val="24"/>
          <w:szCs w:val="24"/>
          <w:lang w:eastAsia="et-EE"/>
          <w14:ligatures w14:val="standardContextual"/>
        </w:rPr>
      </w:pPr>
      <w:hyperlink w:anchor="_Toc213929604" w:history="1">
        <w:r w:rsidRPr="00835F2A">
          <w:rPr>
            <w:rStyle w:val="Hyperlink"/>
            <w:rFonts w:cs="Arial"/>
            <w:noProof/>
          </w:rPr>
          <w:t>5.7.5. Soojavarustus</w:t>
        </w:r>
        <w:r>
          <w:rPr>
            <w:noProof/>
            <w:webHidden/>
          </w:rPr>
          <w:tab/>
        </w:r>
        <w:r>
          <w:rPr>
            <w:noProof/>
            <w:webHidden/>
          </w:rPr>
          <w:fldChar w:fldCharType="begin"/>
        </w:r>
        <w:r>
          <w:rPr>
            <w:noProof/>
            <w:webHidden/>
          </w:rPr>
          <w:instrText xml:space="preserve"> PAGEREF _Toc213929604 \h </w:instrText>
        </w:r>
        <w:r>
          <w:rPr>
            <w:noProof/>
            <w:webHidden/>
          </w:rPr>
        </w:r>
        <w:r>
          <w:rPr>
            <w:noProof/>
            <w:webHidden/>
          </w:rPr>
          <w:fldChar w:fldCharType="separate"/>
        </w:r>
        <w:r w:rsidR="009C4367">
          <w:rPr>
            <w:noProof/>
            <w:webHidden/>
          </w:rPr>
          <w:t>15</w:t>
        </w:r>
        <w:r>
          <w:rPr>
            <w:noProof/>
            <w:webHidden/>
          </w:rPr>
          <w:fldChar w:fldCharType="end"/>
        </w:r>
      </w:hyperlink>
    </w:p>
    <w:p w14:paraId="41F671C3" w14:textId="4795A481"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05" w:history="1">
        <w:r w:rsidRPr="00835F2A">
          <w:rPr>
            <w:rStyle w:val="Hyperlink"/>
            <w:rFonts w:cs="Arial"/>
            <w:noProof/>
          </w:rPr>
          <w:t>5.8. Tuleohutusnõuded</w:t>
        </w:r>
        <w:r>
          <w:rPr>
            <w:noProof/>
            <w:webHidden/>
          </w:rPr>
          <w:tab/>
        </w:r>
        <w:r>
          <w:rPr>
            <w:noProof/>
            <w:webHidden/>
          </w:rPr>
          <w:fldChar w:fldCharType="begin"/>
        </w:r>
        <w:r>
          <w:rPr>
            <w:noProof/>
            <w:webHidden/>
          </w:rPr>
          <w:instrText xml:space="preserve"> PAGEREF _Toc213929605 \h </w:instrText>
        </w:r>
        <w:r>
          <w:rPr>
            <w:noProof/>
            <w:webHidden/>
          </w:rPr>
        </w:r>
        <w:r>
          <w:rPr>
            <w:noProof/>
            <w:webHidden/>
          </w:rPr>
          <w:fldChar w:fldCharType="separate"/>
        </w:r>
        <w:r w:rsidR="009C4367">
          <w:rPr>
            <w:noProof/>
            <w:webHidden/>
          </w:rPr>
          <w:t>15</w:t>
        </w:r>
        <w:r>
          <w:rPr>
            <w:noProof/>
            <w:webHidden/>
          </w:rPr>
          <w:fldChar w:fldCharType="end"/>
        </w:r>
      </w:hyperlink>
    </w:p>
    <w:p w14:paraId="2677133E" w14:textId="0FC00978"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06" w:history="1">
        <w:r w:rsidRPr="00835F2A">
          <w:rPr>
            <w:rStyle w:val="Hyperlink"/>
            <w:rFonts w:cs="Arial"/>
            <w:noProof/>
          </w:rPr>
          <w:t>5.9. Kuritegevuse riske vähendavad nõuded ja tingimused</w:t>
        </w:r>
        <w:r>
          <w:rPr>
            <w:noProof/>
            <w:webHidden/>
          </w:rPr>
          <w:tab/>
        </w:r>
        <w:r>
          <w:rPr>
            <w:noProof/>
            <w:webHidden/>
          </w:rPr>
          <w:fldChar w:fldCharType="begin"/>
        </w:r>
        <w:r>
          <w:rPr>
            <w:noProof/>
            <w:webHidden/>
          </w:rPr>
          <w:instrText xml:space="preserve"> PAGEREF _Toc213929606 \h </w:instrText>
        </w:r>
        <w:r>
          <w:rPr>
            <w:noProof/>
            <w:webHidden/>
          </w:rPr>
        </w:r>
        <w:r>
          <w:rPr>
            <w:noProof/>
            <w:webHidden/>
          </w:rPr>
          <w:fldChar w:fldCharType="separate"/>
        </w:r>
        <w:r w:rsidR="009C4367">
          <w:rPr>
            <w:noProof/>
            <w:webHidden/>
          </w:rPr>
          <w:t>15</w:t>
        </w:r>
        <w:r>
          <w:rPr>
            <w:noProof/>
            <w:webHidden/>
          </w:rPr>
          <w:fldChar w:fldCharType="end"/>
        </w:r>
      </w:hyperlink>
    </w:p>
    <w:p w14:paraId="4129FD5A" w14:textId="2D547DBF"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07" w:history="1">
        <w:r w:rsidRPr="00835F2A">
          <w:rPr>
            <w:rStyle w:val="Hyperlink"/>
            <w:rFonts w:cs="Arial"/>
            <w:noProof/>
          </w:rPr>
          <w:t>5.10. Keskkonnatingimused</w:t>
        </w:r>
        <w:r>
          <w:rPr>
            <w:noProof/>
            <w:webHidden/>
          </w:rPr>
          <w:tab/>
        </w:r>
        <w:r>
          <w:rPr>
            <w:noProof/>
            <w:webHidden/>
          </w:rPr>
          <w:fldChar w:fldCharType="begin"/>
        </w:r>
        <w:r>
          <w:rPr>
            <w:noProof/>
            <w:webHidden/>
          </w:rPr>
          <w:instrText xml:space="preserve"> PAGEREF _Toc213929607 \h </w:instrText>
        </w:r>
        <w:r>
          <w:rPr>
            <w:noProof/>
            <w:webHidden/>
          </w:rPr>
        </w:r>
        <w:r>
          <w:rPr>
            <w:noProof/>
            <w:webHidden/>
          </w:rPr>
          <w:fldChar w:fldCharType="separate"/>
        </w:r>
        <w:r w:rsidR="009C4367">
          <w:rPr>
            <w:noProof/>
            <w:webHidden/>
          </w:rPr>
          <w:t>15</w:t>
        </w:r>
        <w:r>
          <w:rPr>
            <w:noProof/>
            <w:webHidden/>
          </w:rPr>
          <w:fldChar w:fldCharType="end"/>
        </w:r>
      </w:hyperlink>
    </w:p>
    <w:p w14:paraId="02E938A5" w14:textId="532B2C27"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08" w:history="1">
        <w:r w:rsidRPr="00835F2A">
          <w:rPr>
            <w:rStyle w:val="Hyperlink"/>
            <w:rFonts w:cs="Arial"/>
            <w:noProof/>
          </w:rPr>
          <w:t>5.11. Piirangud</w:t>
        </w:r>
        <w:r>
          <w:rPr>
            <w:noProof/>
            <w:webHidden/>
          </w:rPr>
          <w:tab/>
        </w:r>
        <w:r>
          <w:rPr>
            <w:noProof/>
            <w:webHidden/>
          </w:rPr>
          <w:fldChar w:fldCharType="begin"/>
        </w:r>
        <w:r>
          <w:rPr>
            <w:noProof/>
            <w:webHidden/>
          </w:rPr>
          <w:instrText xml:space="preserve"> PAGEREF _Toc213929608 \h </w:instrText>
        </w:r>
        <w:r>
          <w:rPr>
            <w:noProof/>
            <w:webHidden/>
          </w:rPr>
        </w:r>
        <w:r>
          <w:rPr>
            <w:noProof/>
            <w:webHidden/>
          </w:rPr>
          <w:fldChar w:fldCharType="separate"/>
        </w:r>
        <w:r w:rsidR="009C4367">
          <w:rPr>
            <w:noProof/>
            <w:webHidden/>
          </w:rPr>
          <w:t>16</w:t>
        </w:r>
        <w:r>
          <w:rPr>
            <w:noProof/>
            <w:webHidden/>
          </w:rPr>
          <w:fldChar w:fldCharType="end"/>
        </w:r>
      </w:hyperlink>
    </w:p>
    <w:p w14:paraId="482EC857" w14:textId="757EC84F"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09" w:history="1">
        <w:r w:rsidRPr="00835F2A">
          <w:rPr>
            <w:rStyle w:val="Hyperlink"/>
            <w:rFonts w:cs="Arial"/>
            <w:noProof/>
          </w:rPr>
          <w:t>5.12. Jäätmete käitlemine ja prognoos</w:t>
        </w:r>
        <w:r>
          <w:rPr>
            <w:noProof/>
            <w:webHidden/>
          </w:rPr>
          <w:tab/>
        </w:r>
        <w:r>
          <w:rPr>
            <w:noProof/>
            <w:webHidden/>
          </w:rPr>
          <w:fldChar w:fldCharType="begin"/>
        </w:r>
        <w:r>
          <w:rPr>
            <w:noProof/>
            <w:webHidden/>
          </w:rPr>
          <w:instrText xml:space="preserve"> PAGEREF _Toc213929609 \h </w:instrText>
        </w:r>
        <w:r>
          <w:rPr>
            <w:noProof/>
            <w:webHidden/>
          </w:rPr>
        </w:r>
        <w:r>
          <w:rPr>
            <w:noProof/>
            <w:webHidden/>
          </w:rPr>
          <w:fldChar w:fldCharType="separate"/>
        </w:r>
        <w:r w:rsidR="009C4367">
          <w:rPr>
            <w:noProof/>
            <w:webHidden/>
          </w:rPr>
          <w:t>16</w:t>
        </w:r>
        <w:r>
          <w:rPr>
            <w:noProof/>
            <w:webHidden/>
          </w:rPr>
          <w:fldChar w:fldCharType="end"/>
        </w:r>
      </w:hyperlink>
    </w:p>
    <w:p w14:paraId="45C88680" w14:textId="23236900"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10" w:history="1">
        <w:r w:rsidRPr="00835F2A">
          <w:rPr>
            <w:rStyle w:val="Hyperlink"/>
            <w:rFonts w:cs="Arial"/>
            <w:noProof/>
          </w:rPr>
          <w:t>5.13. Keskkonnalubade taotlemise vajadus</w:t>
        </w:r>
        <w:r>
          <w:rPr>
            <w:noProof/>
            <w:webHidden/>
          </w:rPr>
          <w:tab/>
        </w:r>
        <w:r>
          <w:rPr>
            <w:noProof/>
            <w:webHidden/>
          </w:rPr>
          <w:fldChar w:fldCharType="begin"/>
        </w:r>
        <w:r>
          <w:rPr>
            <w:noProof/>
            <w:webHidden/>
          </w:rPr>
          <w:instrText xml:space="preserve"> PAGEREF _Toc213929610 \h </w:instrText>
        </w:r>
        <w:r>
          <w:rPr>
            <w:noProof/>
            <w:webHidden/>
          </w:rPr>
        </w:r>
        <w:r>
          <w:rPr>
            <w:noProof/>
            <w:webHidden/>
          </w:rPr>
          <w:fldChar w:fldCharType="separate"/>
        </w:r>
        <w:r w:rsidR="009C4367">
          <w:rPr>
            <w:noProof/>
            <w:webHidden/>
          </w:rPr>
          <w:t>16</w:t>
        </w:r>
        <w:r>
          <w:rPr>
            <w:noProof/>
            <w:webHidden/>
          </w:rPr>
          <w:fldChar w:fldCharType="end"/>
        </w:r>
      </w:hyperlink>
    </w:p>
    <w:p w14:paraId="38DCC5A0" w14:textId="5DD3A333"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11" w:history="1">
        <w:r w:rsidRPr="00835F2A">
          <w:rPr>
            <w:rStyle w:val="Hyperlink"/>
            <w:noProof/>
          </w:rPr>
          <w:t>5.14. Detailplaneeringuga elluviimisega kaasnevad sotsiaalsed mõjud</w:t>
        </w:r>
        <w:r>
          <w:rPr>
            <w:noProof/>
            <w:webHidden/>
          </w:rPr>
          <w:tab/>
        </w:r>
        <w:r>
          <w:rPr>
            <w:noProof/>
            <w:webHidden/>
          </w:rPr>
          <w:fldChar w:fldCharType="begin"/>
        </w:r>
        <w:r>
          <w:rPr>
            <w:noProof/>
            <w:webHidden/>
          </w:rPr>
          <w:instrText xml:space="preserve"> PAGEREF _Toc213929611 \h </w:instrText>
        </w:r>
        <w:r>
          <w:rPr>
            <w:noProof/>
            <w:webHidden/>
          </w:rPr>
        </w:r>
        <w:r>
          <w:rPr>
            <w:noProof/>
            <w:webHidden/>
          </w:rPr>
          <w:fldChar w:fldCharType="separate"/>
        </w:r>
        <w:r w:rsidR="009C4367">
          <w:rPr>
            <w:noProof/>
            <w:webHidden/>
          </w:rPr>
          <w:t>16</w:t>
        </w:r>
        <w:r>
          <w:rPr>
            <w:noProof/>
            <w:webHidden/>
          </w:rPr>
          <w:fldChar w:fldCharType="end"/>
        </w:r>
      </w:hyperlink>
    </w:p>
    <w:p w14:paraId="08965EE6" w14:textId="21E23745" w:rsidR="003B7808" w:rsidRDefault="003B7808">
      <w:pPr>
        <w:pStyle w:val="TOC2"/>
        <w:tabs>
          <w:tab w:val="right" w:leader="dot" w:pos="9770"/>
        </w:tabs>
        <w:rPr>
          <w:rFonts w:asciiTheme="minorHAnsi" w:eastAsiaTheme="minorEastAsia" w:hAnsiTheme="minorHAnsi"/>
          <w:noProof/>
          <w:kern w:val="2"/>
          <w:sz w:val="24"/>
          <w:szCs w:val="24"/>
          <w:lang w:eastAsia="et-EE"/>
          <w14:ligatures w14:val="standardContextual"/>
        </w:rPr>
      </w:pPr>
      <w:hyperlink w:anchor="_Toc213929612" w:history="1">
        <w:r w:rsidRPr="00835F2A">
          <w:rPr>
            <w:rStyle w:val="Hyperlink"/>
            <w:rFonts w:cs="Arial"/>
            <w:noProof/>
          </w:rPr>
          <w:t>5.15. Detailplaneeringu rakendamise nõuded</w:t>
        </w:r>
        <w:r>
          <w:rPr>
            <w:noProof/>
            <w:webHidden/>
          </w:rPr>
          <w:tab/>
        </w:r>
        <w:r>
          <w:rPr>
            <w:noProof/>
            <w:webHidden/>
          </w:rPr>
          <w:fldChar w:fldCharType="begin"/>
        </w:r>
        <w:r>
          <w:rPr>
            <w:noProof/>
            <w:webHidden/>
          </w:rPr>
          <w:instrText xml:space="preserve"> PAGEREF _Toc213929612 \h </w:instrText>
        </w:r>
        <w:r>
          <w:rPr>
            <w:noProof/>
            <w:webHidden/>
          </w:rPr>
        </w:r>
        <w:r>
          <w:rPr>
            <w:noProof/>
            <w:webHidden/>
          </w:rPr>
          <w:fldChar w:fldCharType="separate"/>
        </w:r>
        <w:r w:rsidR="009C4367">
          <w:rPr>
            <w:noProof/>
            <w:webHidden/>
          </w:rPr>
          <w:t>17</w:t>
        </w:r>
        <w:r>
          <w:rPr>
            <w:noProof/>
            <w:webHidden/>
          </w:rPr>
          <w:fldChar w:fldCharType="end"/>
        </w:r>
      </w:hyperlink>
    </w:p>
    <w:p w14:paraId="6910ACC9" w14:textId="01E359C5" w:rsidR="008439C5" w:rsidRPr="00FC6074" w:rsidRDefault="0027392C" w:rsidP="0064619E">
      <w:pPr>
        <w:spacing w:before="0" w:after="0"/>
        <w:rPr>
          <w:rFonts w:cs="Arial"/>
        </w:rPr>
      </w:pPr>
      <w:r w:rsidRPr="00FC6074">
        <w:rPr>
          <w:rFonts w:cs="Arial"/>
        </w:rPr>
        <w:fldChar w:fldCharType="end"/>
      </w:r>
    </w:p>
    <w:p w14:paraId="1FE43345" w14:textId="77777777" w:rsidR="00635464" w:rsidRPr="00FC6074" w:rsidRDefault="00FE50D7" w:rsidP="00013666">
      <w:pPr>
        <w:pStyle w:val="ListParagraph"/>
        <w:numPr>
          <w:ilvl w:val="0"/>
          <w:numId w:val="6"/>
        </w:numPr>
        <w:spacing w:before="0" w:after="0"/>
        <w:rPr>
          <w:rFonts w:cs="Arial"/>
          <w:b/>
          <w:caps/>
        </w:rPr>
      </w:pPr>
      <w:r w:rsidRPr="00FC6074">
        <w:rPr>
          <w:rFonts w:cs="Arial"/>
          <w:b/>
          <w:caps/>
        </w:rPr>
        <w:t>joonised</w:t>
      </w:r>
    </w:p>
    <w:p w14:paraId="7105B0B1" w14:textId="322BB4F3" w:rsidR="006157C7" w:rsidRPr="00FC6074" w:rsidRDefault="006157C7" w:rsidP="009C4367">
      <w:pPr>
        <w:pStyle w:val="ListParagraph"/>
        <w:numPr>
          <w:ilvl w:val="0"/>
          <w:numId w:val="7"/>
        </w:numPr>
        <w:tabs>
          <w:tab w:val="left" w:pos="6379"/>
          <w:tab w:val="left" w:pos="7938"/>
        </w:tabs>
        <w:spacing w:before="60" w:after="0"/>
        <w:ind w:left="142" w:hanging="74"/>
        <w:contextualSpacing w:val="0"/>
        <w:rPr>
          <w:rFonts w:cs="Arial"/>
        </w:rPr>
      </w:pPr>
      <w:r w:rsidRPr="00FC6074">
        <w:rPr>
          <w:rFonts w:cs="Arial"/>
        </w:rPr>
        <w:t>Situatsiooniskeem</w:t>
      </w:r>
      <w:r w:rsidR="00246B69" w:rsidRPr="00FC6074">
        <w:rPr>
          <w:rFonts w:cs="Arial"/>
        </w:rPr>
        <w:tab/>
      </w:r>
      <w:r w:rsidR="004B3B46" w:rsidRPr="00FC6074">
        <w:rPr>
          <w:rFonts w:cs="Arial"/>
        </w:rPr>
        <w:t>A</w:t>
      </w:r>
      <w:r w:rsidRPr="00FC6074">
        <w:rPr>
          <w:rFonts w:cs="Arial"/>
        </w:rPr>
        <w:t>S-01</w:t>
      </w:r>
      <w:r w:rsidRPr="00FC6074">
        <w:rPr>
          <w:rFonts w:cs="Arial"/>
        </w:rPr>
        <w:tab/>
        <w:t>M 1:~</w:t>
      </w:r>
    </w:p>
    <w:p w14:paraId="025866C6" w14:textId="0B77151B" w:rsidR="007242AE" w:rsidRPr="00FC6074" w:rsidRDefault="007242AE" w:rsidP="00013666">
      <w:pPr>
        <w:pStyle w:val="ListParagraph"/>
        <w:numPr>
          <w:ilvl w:val="0"/>
          <w:numId w:val="7"/>
        </w:numPr>
        <w:tabs>
          <w:tab w:val="left" w:pos="6379"/>
          <w:tab w:val="left" w:pos="7938"/>
        </w:tabs>
        <w:spacing w:before="0" w:after="0"/>
        <w:ind w:left="142" w:hanging="76"/>
        <w:rPr>
          <w:rFonts w:cs="Arial"/>
        </w:rPr>
      </w:pPr>
      <w:r w:rsidRPr="00FC6074">
        <w:rPr>
          <w:rFonts w:cs="Arial"/>
        </w:rPr>
        <w:t>Tugiplaan</w:t>
      </w:r>
      <w:r w:rsidR="00246B69" w:rsidRPr="00FC6074">
        <w:rPr>
          <w:rFonts w:cs="Arial"/>
        </w:rPr>
        <w:tab/>
      </w:r>
      <w:r w:rsidRPr="00FC6074">
        <w:rPr>
          <w:rFonts w:cs="Arial"/>
        </w:rPr>
        <w:t>AS-02</w:t>
      </w:r>
      <w:r w:rsidR="00750462" w:rsidRPr="00FC6074">
        <w:rPr>
          <w:rFonts w:cs="Arial"/>
        </w:rPr>
        <w:tab/>
      </w:r>
      <w:r w:rsidR="00D81F21" w:rsidRPr="00FC6074">
        <w:rPr>
          <w:rFonts w:cs="Arial"/>
        </w:rPr>
        <w:t>M 1:</w:t>
      </w:r>
      <w:r w:rsidR="00470E75" w:rsidRPr="00FC6074">
        <w:rPr>
          <w:rFonts w:cs="Arial"/>
        </w:rPr>
        <w:t>10</w:t>
      </w:r>
      <w:r w:rsidRPr="00FC6074">
        <w:rPr>
          <w:rFonts w:cs="Arial"/>
        </w:rPr>
        <w:t>00</w:t>
      </w:r>
    </w:p>
    <w:p w14:paraId="529154CF" w14:textId="2EBBAF3B" w:rsidR="004B3B46" w:rsidRPr="00FC6074" w:rsidRDefault="004B3B46" w:rsidP="00013666">
      <w:pPr>
        <w:pStyle w:val="ListParagraph"/>
        <w:numPr>
          <w:ilvl w:val="0"/>
          <w:numId w:val="7"/>
        </w:numPr>
        <w:tabs>
          <w:tab w:val="left" w:pos="6379"/>
          <w:tab w:val="left" w:pos="7938"/>
        </w:tabs>
        <w:spacing w:before="0" w:after="0"/>
        <w:ind w:left="142" w:hanging="76"/>
        <w:jc w:val="both"/>
        <w:rPr>
          <w:rFonts w:cs="Arial"/>
        </w:rPr>
      </w:pPr>
      <w:r w:rsidRPr="00FC6074">
        <w:rPr>
          <w:rFonts w:cs="Arial"/>
        </w:rPr>
        <w:t>Planeeritava maa-ala kontaktvööndi linnaehituslik analüüs</w:t>
      </w:r>
      <w:r w:rsidRPr="00FC6074">
        <w:rPr>
          <w:rFonts w:cs="Arial"/>
        </w:rPr>
        <w:tab/>
        <w:t>AS-03</w:t>
      </w:r>
      <w:r w:rsidRPr="00FC6074">
        <w:rPr>
          <w:rFonts w:cs="Arial"/>
        </w:rPr>
        <w:tab/>
        <w:t>M 1:~</w:t>
      </w:r>
    </w:p>
    <w:p w14:paraId="7645D7FD" w14:textId="2C9031F6" w:rsidR="004A6321" w:rsidRPr="00FC6074" w:rsidRDefault="00D81F21" w:rsidP="00013666">
      <w:pPr>
        <w:pStyle w:val="ListParagraph"/>
        <w:numPr>
          <w:ilvl w:val="0"/>
          <w:numId w:val="7"/>
        </w:numPr>
        <w:tabs>
          <w:tab w:val="left" w:pos="6379"/>
          <w:tab w:val="left" w:pos="7938"/>
        </w:tabs>
        <w:spacing w:before="0" w:after="0"/>
        <w:ind w:left="142" w:hanging="76"/>
        <w:rPr>
          <w:rFonts w:cs="Arial"/>
        </w:rPr>
      </w:pPr>
      <w:r w:rsidRPr="00FC6074">
        <w:rPr>
          <w:rFonts w:cs="Arial"/>
        </w:rPr>
        <w:t>Põhijoonis</w:t>
      </w:r>
      <w:r w:rsidRPr="00FC6074">
        <w:rPr>
          <w:rFonts w:cs="Arial"/>
        </w:rPr>
        <w:tab/>
        <w:t>AS-0</w:t>
      </w:r>
      <w:r w:rsidR="004B3B46" w:rsidRPr="00FC6074">
        <w:rPr>
          <w:rFonts w:cs="Arial"/>
        </w:rPr>
        <w:t>4</w:t>
      </w:r>
      <w:r w:rsidR="004B3B46" w:rsidRPr="00FC6074">
        <w:rPr>
          <w:rFonts w:cs="Arial"/>
        </w:rPr>
        <w:tab/>
      </w:r>
      <w:r w:rsidRPr="00FC6074">
        <w:rPr>
          <w:rFonts w:cs="Arial"/>
        </w:rPr>
        <w:t>M 1:</w:t>
      </w:r>
      <w:r w:rsidR="00470E75" w:rsidRPr="00FC6074">
        <w:rPr>
          <w:rFonts w:cs="Arial"/>
        </w:rPr>
        <w:t>10</w:t>
      </w:r>
      <w:r w:rsidR="004A6321" w:rsidRPr="00FC6074">
        <w:rPr>
          <w:rFonts w:cs="Arial"/>
        </w:rPr>
        <w:t>00</w:t>
      </w:r>
    </w:p>
    <w:p w14:paraId="10CC1D17" w14:textId="0E95FCB3" w:rsidR="006824F0" w:rsidRPr="00FC6074" w:rsidRDefault="006824F0" w:rsidP="00013666">
      <w:pPr>
        <w:pStyle w:val="ListParagraph"/>
        <w:numPr>
          <w:ilvl w:val="0"/>
          <w:numId w:val="7"/>
        </w:numPr>
        <w:tabs>
          <w:tab w:val="left" w:pos="6379"/>
          <w:tab w:val="left" w:pos="7938"/>
        </w:tabs>
        <w:spacing w:before="0" w:after="0"/>
        <w:ind w:left="142" w:hanging="76"/>
        <w:rPr>
          <w:rFonts w:cs="Arial"/>
        </w:rPr>
      </w:pPr>
      <w:r w:rsidRPr="00FC6074">
        <w:rPr>
          <w:rFonts w:cs="Arial"/>
        </w:rPr>
        <w:t>Tehnovõrkude koondplaan</w:t>
      </w:r>
      <w:r w:rsidRPr="00FC6074">
        <w:rPr>
          <w:rFonts w:cs="Arial"/>
        </w:rPr>
        <w:tab/>
        <w:t>AS-05</w:t>
      </w:r>
      <w:r w:rsidRPr="00FC6074">
        <w:rPr>
          <w:rFonts w:cs="Arial"/>
        </w:rPr>
        <w:tab/>
        <w:t>M 1:1000</w:t>
      </w:r>
    </w:p>
    <w:p w14:paraId="1CDF4D4D" w14:textId="5BB71397" w:rsidR="006824F0" w:rsidRPr="00FC6074" w:rsidRDefault="006824F0" w:rsidP="00013666">
      <w:pPr>
        <w:pStyle w:val="ListParagraph"/>
        <w:numPr>
          <w:ilvl w:val="0"/>
          <w:numId w:val="7"/>
        </w:numPr>
        <w:tabs>
          <w:tab w:val="left" w:pos="6379"/>
          <w:tab w:val="left" w:pos="7938"/>
        </w:tabs>
        <w:spacing w:before="0" w:after="0"/>
        <w:ind w:left="142" w:hanging="76"/>
        <w:rPr>
          <w:rFonts w:cs="Arial"/>
        </w:rPr>
      </w:pPr>
      <w:r w:rsidRPr="00FC6074">
        <w:rPr>
          <w:rFonts w:cs="Arial"/>
        </w:rPr>
        <w:t>Tehnovõrkude ühinemise skeem</w:t>
      </w:r>
      <w:r w:rsidRPr="00FC6074">
        <w:rPr>
          <w:rFonts w:cs="Arial"/>
        </w:rPr>
        <w:tab/>
        <w:t>AS-06</w:t>
      </w:r>
      <w:r w:rsidRPr="00FC6074">
        <w:rPr>
          <w:rFonts w:cs="Arial"/>
        </w:rPr>
        <w:tab/>
        <w:t>M 1:~</w:t>
      </w:r>
    </w:p>
    <w:p w14:paraId="020505F7" w14:textId="3C11F1EC" w:rsidR="00C37824" w:rsidRPr="00FC6074" w:rsidRDefault="00C37824" w:rsidP="00013666">
      <w:pPr>
        <w:pStyle w:val="ListParagraph"/>
        <w:numPr>
          <w:ilvl w:val="0"/>
          <w:numId w:val="7"/>
        </w:numPr>
        <w:tabs>
          <w:tab w:val="left" w:pos="6379"/>
          <w:tab w:val="left" w:pos="7938"/>
        </w:tabs>
        <w:spacing w:before="0" w:after="0"/>
        <w:ind w:left="142" w:hanging="76"/>
        <w:rPr>
          <w:rFonts w:cs="Arial"/>
        </w:rPr>
      </w:pPr>
      <w:r w:rsidRPr="00FC6074">
        <w:rPr>
          <w:rFonts w:cs="Arial"/>
        </w:rPr>
        <w:t>Etappide joonis</w:t>
      </w:r>
      <w:r w:rsidRPr="00FC6074">
        <w:rPr>
          <w:rFonts w:cs="Arial"/>
        </w:rPr>
        <w:tab/>
        <w:t>AS-07</w:t>
      </w:r>
      <w:r w:rsidRPr="00FC6074">
        <w:rPr>
          <w:rFonts w:cs="Arial"/>
        </w:rPr>
        <w:tab/>
        <w:t>M 1:1000</w:t>
      </w:r>
    </w:p>
    <w:p w14:paraId="707C0A6E" w14:textId="5E0F9876" w:rsidR="00B47CC4" w:rsidRPr="00FC6074" w:rsidRDefault="00B47CC4" w:rsidP="0064619E">
      <w:pPr>
        <w:spacing w:before="0" w:after="0"/>
        <w:rPr>
          <w:rFonts w:cs="Arial"/>
        </w:rPr>
      </w:pPr>
    </w:p>
    <w:p w14:paraId="2E2B17B3" w14:textId="2943BFEC" w:rsidR="003F1152" w:rsidRPr="00FC6074" w:rsidRDefault="00470E75" w:rsidP="00013666">
      <w:pPr>
        <w:pStyle w:val="ListParagraph"/>
        <w:numPr>
          <w:ilvl w:val="0"/>
          <w:numId w:val="6"/>
        </w:numPr>
        <w:spacing w:before="0" w:after="0"/>
        <w:rPr>
          <w:rFonts w:cs="Arial"/>
          <w:b/>
          <w:caps/>
        </w:rPr>
      </w:pPr>
      <w:r w:rsidRPr="00FC6074">
        <w:rPr>
          <w:rFonts w:cs="Arial"/>
          <w:b/>
          <w:caps/>
        </w:rPr>
        <w:t>LISAD</w:t>
      </w:r>
    </w:p>
    <w:p w14:paraId="3112670A" w14:textId="77777777" w:rsidR="006005CE" w:rsidRPr="00C42216" w:rsidRDefault="006005CE" w:rsidP="009C4367">
      <w:pPr>
        <w:tabs>
          <w:tab w:val="left" w:pos="4536"/>
          <w:tab w:val="left" w:pos="6379"/>
        </w:tabs>
        <w:spacing w:before="60" w:after="0"/>
        <w:rPr>
          <w:rFonts w:cs="Arial"/>
        </w:rPr>
      </w:pPr>
      <w:r w:rsidRPr="00C42216">
        <w:rPr>
          <w:rFonts w:cs="Arial"/>
        </w:rPr>
        <w:t>Tehnilised tingimused:</w:t>
      </w:r>
    </w:p>
    <w:p w14:paraId="05F2542D" w14:textId="0E41770A" w:rsidR="006005CE" w:rsidRDefault="006005CE" w:rsidP="006005CE">
      <w:pPr>
        <w:numPr>
          <w:ilvl w:val="0"/>
          <w:numId w:val="23"/>
        </w:numPr>
        <w:suppressAutoHyphens/>
        <w:spacing w:before="0" w:after="0"/>
        <w:ind w:left="284" w:hanging="218"/>
        <w:jc w:val="both"/>
        <w:rPr>
          <w:rFonts w:cs="Arial"/>
        </w:rPr>
      </w:pPr>
      <w:r w:rsidRPr="00C42216">
        <w:rPr>
          <w:rFonts w:cs="Arial"/>
        </w:rPr>
        <w:t xml:space="preserve">Elektrilevi OÜ tehnilised tingimused </w:t>
      </w:r>
      <w:r w:rsidRPr="006005CE">
        <w:rPr>
          <w:rFonts w:cs="Arial"/>
        </w:rPr>
        <w:t>02.01.2025 nr 487606</w:t>
      </w:r>
      <w:r w:rsidRPr="00C42216">
        <w:rPr>
          <w:rFonts w:cs="Arial"/>
        </w:rPr>
        <w:t>;</w:t>
      </w:r>
    </w:p>
    <w:p w14:paraId="5BADE850" w14:textId="778932C8" w:rsidR="006005CE" w:rsidRPr="00C42216" w:rsidRDefault="007B4A9B" w:rsidP="006005CE">
      <w:pPr>
        <w:numPr>
          <w:ilvl w:val="0"/>
          <w:numId w:val="23"/>
        </w:numPr>
        <w:suppressAutoHyphens/>
        <w:spacing w:before="0" w:after="0"/>
        <w:ind w:left="284" w:hanging="218"/>
        <w:jc w:val="both"/>
        <w:rPr>
          <w:rFonts w:cs="Arial"/>
        </w:rPr>
      </w:pPr>
      <w:r w:rsidRPr="007B4A9B">
        <w:rPr>
          <w:rFonts w:cs="Arial"/>
          <w:lang w:eastAsia="ar-SA"/>
        </w:rPr>
        <w:t>aktsiaselts PÄRNU VESI</w:t>
      </w:r>
      <w:r w:rsidRPr="00FC6074">
        <w:rPr>
          <w:rFonts w:cs="Arial"/>
          <w:lang w:eastAsia="ar-SA"/>
        </w:rPr>
        <w:t xml:space="preserve"> 06.01.2025.</w:t>
      </w:r>
      <w:r>
        <w:rPr>
          <w:rFonts w:cs="Arial"/>
          <w:lang w:eastAsia="ar-SA"/>
        </w:rPr>
        <w:t xml:space="preserve"> </w:t>
      </w:r>
      <w:r w:rsidRPr="00FC6074">
        <w:rPr>
          <w:rFonts w:cs="Arial"/>
          <w:lang w:eastAsia="ar-SA"/>
        </w:rPr>
        <w:t>a tehnilise</w:t>
      </w:r>
      <w:r>
        <w:rPr>
          <w:rFonts w:cs="Arial"/>
          <w:lang w:eastAsia="ar-SA"/>
        </w:rPr>
        <w:t>d</w:t>
      </w:r>
      <w:r w:rsidRPr="00FC6074">
        <w:rPr>
          <w:rFonts w:cs="Arial"/>
          <w:lang w:eastAsia="ar-SA"/>
        </w:rPr>
        <w:t xml:space="preserve"> tingimuse</w:t>
      </w:r>
      <w:r>
        <w:rPr>
          <w:rFonts w:cs="Arial"/>
          <w:lang w:eastAsia="ar-SA"/>
        </w:rPr>
        <w:t>d</w:t>
      </w:r>
      <w:r w:rsidRPr="00FC6074">
        <w:rPr>
          <w:rFonts w:cs="Arial"/>
          <w:lang w:eastAsia="ar-SA"/>
        </w:rPr>
        <w:t xml:space="preserve"> nr TT-240796</w:t>
      </w:r>
      <w:r>
        <w:rPr>
          <w:rFonts w:cs="Arial"/>
          <w:lang w:eastAsia="ar-SA"/>
        </w:rPr>
        <w:t>;</w:t>
      </w:r>
    </w:p>
    <w:p w14:paraId="3C94057C" w14:textId="0933E9C3" w:rsidR="006005CE" w:rsidRDefault="006005CE" w:rsidP="006005CE">
      <w:pPr>
        <w:numPr>
          <w:ilvl w:val="0"/>
          <w:numId w:val="23"/>
        </w:numPr>
        <w:suppressAutoHyphens/>
        <w:spacing w:before="0" w:after="0"/>
        <w:ind w:left="284" w:hanging="218"/>
        <w:jc w:val="both"/>
        <w:rPr>
          <w:rFonts w:cs="Arial"/>
        </w:rPr>
      </w:pPr>
      <w:r w:rsidRPr="006005CE">
        <w:rPr>
          <w:rFonts w:cs="Arial"/>
        </w:rPr>
        <w:t>Enefit AS</w:t>
      </w:r>
      <w:r>
        <w:rPr>
          <w:rFonts w:cs="Arial"/>
        </w:rPr>
        <w:t xml:space="preserve"> </w:t>
      </w:r>
      <w:r w:rsidRPr="00C42216">
        <w:rPr>
          <w:rFonts w:cs="Arial"/>
        </w:rPr>
        <w:t xml:space="preserve">tehnilised tingimused </w:t>
      </w:r>
      <w:r w:rsidRPr="006005CE">
        <w:rPr>
          <w:rFonts w:cs="Arial"/>
        </w:rPr>
        <w:t>06.01.2025 nr TT-E-20250301-069</w:t>
      </w:r>
      <w:r w:rsidR="009C4367">
        <w:rPr>
          <w:rFonts w:cs="Arial"/>
        </w:rPr>
        <w:t>;</w:t>
      </w:r>
    </w:p>
    <w:p w14:paraId="18FCC140" w14:textId="22D25A87" w:rsidR="009C4367" w:rsidRPr="00C42216" w:rsidRDefault="009C4367" w:rsidP="006005CE">
      <w:pPr>
        <w:numPr>
          <w:ilvl w:val="0"/>
          <w:numId w:val="23"/>
        </w:numPr>
        <w:suppressAutoHyphens/>
        <w:spacing w:before="0" w:after="0"/>
        <w:ind w:left="284" w:hanging="218"/>
        <w:jc w:val="both"/>
        <w:rPr>
          <w:rFonts w:cs="Arial"/>
        </w:rPr>
      </w:pPr>
      <w:r w:rsidRPr="009C4367">
        <w:rPr>
          <w:rFonts w:cs="Arial"/>
        </w:rPr>
        <w:t>SW Energia OÜ projekteerimistingimused kaugküttevõrkude ühendamise ja rekonstrueerimis</w:t>
      </w:r>
      <w:r>
        <w:rPr>
          <w:rFonts w:cs="Arial"/>
        </w:rPr>
        <w:t xml:space="preserve">- </w:t>
      </w:r>
      <w:r w:rsidRPr="009C4367">
        <w:rPr>
          <w:rFonts w:cs="Arial"/>
        </w:rPr>
        <w:t>projekti koostamiseks</w:t>
      </w:r>
      <w:r>
        <w:rPr>
          <w:rFonts w:cs="Arial"/>
        </w:rPr>
        <w:t>.</w:t>
      </w:r>
    </w:p>
    <w:p w14:paraId="1D8A186B" w14:textId="77777777" w:rsidR="0042016A" w:rsidRPr="00FC6074" w:rsidRDefault="0042016A" w:rsidP="0064619E">
      <w:pPr>
        <w:pStyle w:val="ListParagraph"/>
        <w:spacing w:before="0" w:after="0"/>
        <w:ind w:left="0"/>
        <w:rPr>
          <w:rFonts w:cs="Arial"/>
          <w:bCs/>
        </w:rPr>
      </w:pPr>
    </w:p>
    <w:p w14:paraId="0F6370E8" w14:textId="3A9D83BF" w:rsidR="00EE235A" w:rsidRPr="00FC6074" w:rsidRDefault="003F1152" w:rsidP="00013666">
      <w:pPr>
        <w:pStyle w:val="ListParagraph"/>
        <w:numPr>
          <w:ilvl w:val="0"/>
          <w:numId w:val="6"/>
        </w:numPr>
        <w:spacing w:before="0" w:after="0"/>
        <w:rPr>
          <w:rFonts w:cs="Arial"/>
          <w:b/>
          <w:caps/>
        </w:rPr>
      </w:pPr>
      <w:r w:rsidRPr="00FC6074">
        <w:rPr>
          <w:rFonts w:cs="Arial"/>
          <w:b/>
          <w:caps/>
        </w:rPr>
        <w:t>KOOSKÕLASTUS</w:t>
      </w:r>
      <w:r w:rsidR="00B269D3" w:rsidRPr="00FC6074">
        <w:rPr>
          <w:rFonts w:cs="Arial"/>
          <w:b/>
          <w:caps/>
        </w:rPr>
        <w:t xml:space="preserve">TE </w:t>
      </w:r>
      <w:r w:rsidR="00EE235A" w:rsidRPr="00FC6074">
        <w:rPr>
          <w:rFonts w:cs="Arial"/>
          <w:b/>
          <w:caps/>
        </w:rPr>
        <w:t>JA KOOSTÖÖ KOKKUVÕTE</w:t>
      </w:r>
    </w:p>
    <w:p w14:paraId="588281BB" w14:textId="77777777" w:rsidR="005E7FD5" w:rsidRPr="00FC6074" w:rsidRDefault="005E7FD5" w:rsidP="00EE235A">
      <w:pPr>
        <w:spacing w:before="0" w:after="0"/>
        <w:rPr>
          <w:rFonts w:cs="Arial"/>
          <w:bCs/>
          <w:caps/>
        </w:rPr>
      </w:pPr>
    </w:p>
    <w:p w14:paraId="5C1A4495" w14:textId="524A2D55" w:rsidR="00587469" w:rsidRPr="009C4367" w:rsidRDefault="00EE235A" w:rsidP="00957301">
      <w:pPr>
        <w:pStyle w:val="ListParagraph"/>
        <w:numPr>
          <w:ilvl w:val="0"/>
          <w:numId w:val="6"/>
        </w:numPr>
        <w:spacing w:before="0" w:after="0"/>
        <w:rPr>
          <w:rFonts w:cs="Arial"/>
          <w:b/>
          <w:caps/>
        </w:rPr>
      </w:pPr>
      <w:r w:rsidRPr="009C4367">
        <w:rPr>
          <w:rFonts w:cs="Arial"/>
          <w:b/>
          <w:caps/>
        </w:rPr>
        <w:t>MENETLUSDOKUMENDID</w:t>
      </w:r>
      <w:r w:rsidR="00587469" w:rsidRPr="009C4367">
        <w:rPr>
          <w:rFonts w:cs="Arial"/>
          <w:b/>
          <w:caps/>
        </w:rPr>
        <w:br w:type="page"/>
      </w:r>
    </w:p>
    <w:p w14:paraId="1D19448B" w14:textId="2B043963" w:rsidR="00A50137" w:rsidRPr="00FC6074" w:rsidRDefault="00A50137" w:rsidP="00246B69">
      <w:pPr>
        <w:pStyle w:val="ListParagraph"/>
        <w:numPr>
          <w:ilvl w:val="0"/>
          <w:numId w:val="2"/>
        </w:numPr>
        <w:spacing w:before="0" w:after="0"/>
        <w:contextualSpacing w:val="0"/>
        <w:rPr>
          <w:rFonts w:cs="Arial"/>
          <w:b/>
          <w:caps/>
        </w:rPr>
      </w:pPr>
      <w:r w:rsidRPr="00FC6074">
        <w:rPr>
          <w:rFonts w:cs="Arial"/>
          <w:b/>
          <w:caps/>
        </w:rPr>
        <w:lastRenderedPageBreak/>
        <w:t>seletuskiri</w:t>
      </w:r>
    </w:p>
    <w:p w14:paraId="6D67494E" w14:textId="77777777" w:rsidR="00EA1CF7" w:rsidRPr="00FC6074" w:rsidRDefault="00EA1CF7" w:rsidP="00246B69">
      <w:pPr>
        <w:pStyle w:val="ListParagraph"/>
        <w:tabs>
          <w:tab w:val="left" w:pos="284"/>
        </w:tabs>
        <w:spacing w:before="0" w:after="0"/>
        <w:ind w:left="0"/>
        <w:contextualSpacing w:val="0"/>
        <w:rPr>
          <w:rFonts w:cs="Arial"/>
          <w:bCs/>
          <w:caps/>
        </w:rPr>
      </w:pPr>
    </w:p>
    <w:p w14:paraId="2E743A1C" w14:textId="77777777" w:rsidR="00565A3F" w:rsidRPr="00FC6074" w:rsidRDefault="00DE117A" w:rsidP="00246B69">
      <w:pPr>
        <w:pStyle w:val="Heading1"/>
        <w:tabs>
          <w:tab w:val="left" w:pos="284"/>
        </w:tabs>
        <w:ind w:left="244" w:hanging="244"/>
        <w:jc w:val="both"/>
        <w:rPr>
          <w:rFonts w:cs="Arial"/>
          <w:szCs w:val="22"/>
        </w:rPr>
      </w:pPr>
      <w:bookmarkStart w:id="1" w:name="_Toc213929579"/>
      <w:r w:rsidRPr="00FC6074">
        <w:rPr>
          <w:rFonts w:cs="Arial"/>
          <w:szCs w:val="22"/>
        </w:rPr>
        <w:t>P</w:t>
      </w:r>
      <w:r w:rsidR="00813929" w:rsidRPr="00FC6074">
        <w:rPr>
          <w:rFonts w:cs="Arial"/>
          <w:szCs w:val="22"/>
        </w:rPr>
        <w:t>LANEERINGU KOOSTAMISE ALUSED</w:t>
      </w:r>
      <w:bookmarkEnd w:id="1"/>
    </w:p>
    <w:p w14:paraId="3BE618EB" w14:textId="77777777" w:rsidR="0030369C" w:rsidRPr="00FC6074" w:rsidRDefault="0030369C" w:rsidP="00246B69">
      <w:pPr>
        <w:widowControl w:val="0"/>
        <w:suppressAutoHyphens/>
        <w:autoSpaceDE w:val="0"/>
        <w:spacing w:before="0" w:after="0"/>
        <w:jc w:val="both"/>
        <w:rPr>
          <w:rFonts w:cs="Arial"/>
        </w:rPr>
      </w:pPr>
    </w:p>
    <w:p w14:paraId="0556B38F" w14:textId="77777777" w:rsidR="00565A3F" w:rsidRPr="00FC6074" w:rsidRDefault="00565A3F"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Planeerimisseadus (jõustunud 01.07.2015);</w:t>
      </w:r>
    </w:p>
    <w:p w14:paraId="6A3333A9" w14:textId="77777777" w:rsidR="00565A3F" w:rsidRPr="00FC6074" w:rsidRDefault="00565A3F"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Ehitusseadustik (jõustunud 01.07.2015);</w:t>
      </w:r>
    </w:p>
    <w:p w14:paraId="11E613E6" w14:textId="771846F0" w:rsidR="00C74491" w:rsidRPr="00FC6074" w:rsidRDefault="00C74491"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 xml:space="preserve">siseministri </w:t>
      </w:r>
      <w:r w:rsidR="00EE235A" w:rsidRPr="00FC6074">
        <w:rPr>
          <w:rFonts w:cs="Arial"/>
        </w:rPr>
        <w:t>30</w:t>
      </w:r>
      <w:r w:rsidRPr="00FC6074">
        <w:rPr>
          <w:rFonts w:cs="Arial"/>
        </w:rPr>
        <w:t xml:space="preserve">. </w:t>
      </w:r>
      <w:r w:rsidR="00EE235A" w:rsidRPr="00FC6074">
        <w:rPr>
          <w:rFonts w:cs="Arial"/>
        </w:rPr>
        <w:t>märts</w:t>
      </w:r>
      <w:r w:rsidRPr="00FC6074">
        <w:rPr>
          <w:rFonts w:cs="Arial"/>
        </w:rPr>
        <w:t>i 201</w:t>
      </w:r>
      <w:r w:rsidR="00EE235A" w:rsidRPr="00FC6074">
        <w:rPr>
          <w:rFonts w:cs="Arial"/>
        </w:rPr>
        <w:t>7</w:t>
      </w:r>
      <w:r w:rsidRPr="00FC6074">
        <w:rPr>
          <w:rFonts w:cs="Arial"/>
        </w:rPr>
        <w:t>. a määrus nr 17 „Ehitisele esitatavad tuleohutusnõuded”;</w:t>
      </w:r>
    </w:p>
    <w:p w14:paraId="429623F0" w14:textId="77777777" w:rsidR="00C74491" w:rsidRPr="00FC6074" w:rsidRDefault="00C74491"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siseministri 18. veebruari 2021. a määrus nr 10 „Veevõtukoha rajamise, katsetamise, kasutamise, korrashoiu, tähistamise ja teabevahetuse nõuded, tingimused ning kord”.</w:t>
      </w:r>
    </w:p>
    <w:p w14:paraId="3D502C25" w14:textId="77777777" w:rsidR="00565A3F" w:rsidRPr="00FC6074" w:rsidRDefault="00565A3F"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Arengukavad ja -strateegiad:</w:t>
      </w:r>
    </w:p>
    <w:p w14:paraId="47BA5C09" w14:textId="23299949" w:rsidR="00565A3F" w:rsidRPr="00FC6074" w:rsidRDefault="009E3928" w:rsidP="00013666">
      <w:pPr>
        <w:pStyle w:val="ListParagraph"/>
        <w:widowControl w:val="0"/>
        <w:numPr>
          <w:ilvl w:val="1"/>
          <w:numId w:val="5"/>
        </w:numPr>
        <w:suppressAutoHyphens/>
        <w:autoSpaceDE w:val="0"/>
        <w:spacing w:before="0" w:after="0"/>
        <w:ind w:left="426" w:hanging="284"/>
        <w:contextualSpacing w:val="0"/>
        <w:jc w:val="both"/>
        <w:rPr>
          <w:rFonts w:cs="Arial"/>
        </w:rPr>
      </w:pPr>
      <w:r w:rsidRPr="00FC6074">
        <w:rPr>
          <w:rFonts w:cs="Arial"/>
        </w:rPr>
        <w:t xml:space="preserve">Pärnu </w:t>
      </w:r>
      <w:r w:rsidR="00F53F92" w:rsidRPr="00FC6074">
        <w:rPr>
          <w:rFonts w:cs="Arial"/>
        </w:rPr>
        <w:t>l</w:t>
      </w:r>
      <w:r w:rsidRPr="00FC6074">
        <w:rPr>
          <w:rFonts w:cs="Arial"/>
        </w:rPr>
        <w:t>inna</w:t>
      </w:r>
      <w:r w:rsidR="00F1425E" w:rsidRPr="00FC6074">
        <w:rPr>
          <w:rFonts w:cs="Arial"/>
        </w:rPr>
        <w:t xml:space="preserve"> 2035+</w:t>
      </w:r>
      <w:r w:rsidRPr="00FC6074">
        <w:rPr>
          <w:rFonts w:cs="Arial"/>
        </w:rPr>
        <w:t xml:space="preserve"> üldplaneering</w:t>
      </w:r>
      <w:r w:rsidR="00F1425E" w:rsidRPr="00FC6074">
        <w:rPr>
          <w:rFonts w:cs="Arial"/>
        </w:rPr>
        <w:t xml:space="preserve"> </w:t>
      </w:r>
      <w:r w:rsidR="00565A3F" w:rsidRPr="00FC6074">
        <w:rPr>
          <w:rFonts w:cs="Arial"/>
        </w:rPr>
        <w:t>(</w:t>
      </w:r>
      <w:r w:rsidR="00D13724">
        <w:rPr>
          <w:rFonts w:cs="Arial"/>
        </w:rPr>
        <w:t xml:space="preserve">vastuvõetud </w:t>
      </w:r>
      <w:r w:rsidR="00D13724" w:rsidRPr="00D13724">
        <w:rPr>
          <w:rFonts w:cs="Arial"/>
        </w:rPr>
        <w:t>Pärnu Linnavolikogu 18.09.2025</w:t>
      </w:r>
      <w:r w:rsidR="00D13724">
        <w:rPr>
          <w:rFonts w:cs="Arial"/>
        </w:rPr>
        <w:t xml:space="preserve"> otsusega</w:t>
      </w:r>
      <w:r w:rsidR="00D13724" w:rsidRPr="00D13724">
        <w:rPr>
          <w:rFonts w:cs="Arial"/>
        </w:rPr>
        <w:t xml:space="preserve"> nr 28</w:t>
      </w:r>
      <w:r w:rsidR="00565A3F" w:rsidRPr="00FC6074">
        <w:rPr>
          <w:rFonts w:cs="Arial"/>
        </w:rPr>
        <w:t>).</w:t>
      </w:r>
    </w:p>
    <w:p w14:paraId="3F529936" w14:textId="77777777" w:rsidR="00565A3F" w:rsidRPr="00FC6074" w:rsidRDefault="00565A3F"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Detailplaneeringu koostamisel tehtud uuringud:</w:t>
      </w:r>
    </w:p>
    <w:p w14:paraId="660849E9" w14:textId="701FBA1F" w:rsidR="00F1425E" w:rsidRPr="00FC6074" w:rsidRDefault="00F1425E" w:rsidP="00013666">
      <w:pPr>
        <w:pStyle w:val="ListParagraph"/>
        <w:widowControl w:val="0"/>
        <w:numPr>
          <w:ilvl w:val="1"/>
          <w:numId w:val="5"/>
        </w:numPr>
        <w:suppressAutoHyphens/>
        <w:autoSpaceDE w:val="0"/>
        <w:spacing w:before="0" w:after="0"/>
        <w:ind w:left="426" w:hanging="284"/>
        <w:contextualSpacing w:val="0"/>
        <w:jc w:val="both"/>
        <w:rPr>
          <w:rFonts w:cs="Arial"/>
        </w:rPr>
      </w:pPr>
      <w:r w:rsidRPr="00FC6074">
        <w:rPr>
          <w:rFonts w:cs="Arial"/>
        </w:rPr>
        <w:t xml:space="preserve">geodeetiline alusplaan on mõõdistatud </w:t>
      </w:r>
      <w:r w:rsidR="00ED6062" w:rsidRPr="00FC6074">
        <w:rPr>
          <w:rFonts w:cs="Arial"/>
        </w:rPr>
        <w:t>TIPPGEO Osaühing</w:t>
      </w:r>
      <w:r w:rsidRPr="00FC6074">
        <w:rPr>
          <w:rFonts w:cs="Arial"/>
        </w:rPr>
        <w:t xml:space="preserve"> poolt 20.01.2023, töö nr 2022TG527;</w:t>
      </w:r>
    </w:p>
    <w:p w14:paraId="7AEB8E56" w14:textId="2E1E2F20" w:rsidR="00F1425E" w:rsidRPr="00FC6074" w:rsidRDefault="00F1425E" w:rsidP="00013666">
      <w:pPr>
        <w:pStyle w:val="ListParagraph"/>
        <w:widowControl w:val="0"/>
        <w:numPr>
          <w:ilvl w:val="1"/>
          <w:numId w:val="5"/>
        </w:numPr>
        <w:suppressAutoHyphens/>
        <w:autoSpaceDE w:val="0"/>
        <w:spacing w:before="0" w:after="0"/>
        <w:ind w:left="426" w:right="-285" w:hanging="284"/>
        <w:contextualSpacing w:val="0"/>
        <w:jc w:val="both"/>
        <w:rPr>
          <w:rFonts w:cs="Arial"/>
        </w:rPr>
      </w:pPr>
      <w:r w:rsidRPr="00FC6074">
        <w:rPr>
          <w:rFonts w:cs="Arial"/>
        </w:rPr>
        <w:t>Staadioni</w:t>
      </w:r>
      <w:r w:rsidRPr="00FC6074">
        <w:rPr>
          <w:rFonts w:cs="Arial"/>
          <w:spacing w:val="-32"/>
        </w:rPr>
        <w:t xml:space="preserve"> </w:t>
      </w:r>
      <w:r w:rsidRPr="00FC6074">
        <w:rPr>
          <w:rFonts w:cs="Arial"/>
        </w:rPr>
        <w:t>tn</w:t>
      </w:r>
      <w:r w:rsidRPr="00FC6074">
        <w:rPr>
          <w:rFonts w:cs="Arial"/>
          <w:spacing w:val="-32"/>
        </w:rPr>
        <w:t xml:space="preserve"> </w:t>
      </w:r>
      <w:r w:rsidRPr="00FC6074">
        <w:rPr>
          <w:rFonts w:cs="Arial"/>
        </w:rPr>
        <w:t>3</w:t>
      </w:r>
      <w:r w:rsidRPr="00FC6074">
        <w:rPr>
          <w:rFonts w:cs="Arial"/>
          <w:spacing w:val="-32"/>
        </w:rPr>
        <w:t xml:space="preserve"> </w:t>
      </w:r>
      <w:r w:rsidRPr="00FC6074">
        <w:rPr>
          <w:rFonts w:cs="Arial"/>
        </w:rPr>
        <w:t>detailplaneeringu</w:t>
      </w:r>
      <w:r w:rsidRPr="00FC6074">
        <w:rPr>
          <w:rFonts w:cs="Arial"/>
          <w:spacing w:val="-32"/>
        </w:rPr>
        <w:t xml:space="preserve"> </w:t>
      </w:r>
      <w:r w:rsidRPr="00FC6074">
        <w:rPr>
          <w:rFonts w:cs="Arial"/>
        </w:rPr>
        <w:t>liiklusuuringu</w:t>
      </w:r>
      <w:r w:rsidRPr="00FC6074">
        <w:rPr>
          <w:rFonts w:cs="Arial"/>
          <w:spacing w:val="-32"/>
        </w:rPr>
        <w:t xml:space="preserve"> </w:t>
      </w:r>
      <w:r w:rsidRPr="00FC6074">
        <w:rPr>
          <w:rFonts w:cs="Arial"/>
        </w:rPr>
        <w:t>koostas</w:t>
      </w:r>
      <w:r w:rsidRPr="00FC6074">
        <w:rPr>
          <w:rFonts w:cs="Arial"/>
          <w:spacing w:val="-32"/>
        </w:rPr>
        <w:t xml:space="preserve"> </w:t>
      </w:r>
      <w:r w:rsidR="00ED6062" w:rsidRPr="00FC6074">
        <w:rPr>
          <w:rFonts w:cs="Arial"/>
        </w:rPr>
        <w:t>Osaühing</w:t>
      </w:r>
      <w:r w:rsidR="00ED6062" w:rsidRPr="00FC6074">
        <w:rPr>
          <w:rFonts w:cs="Arial"/>
          <w:spacing w:val="-32"/>
        </w:rPr>
        <w:t xml:space="preserve"> </w:t>
      </w:r>
      <w:r w:rsidR="00ED6062" w:rsidRPr="00FC6074">
        <w:rPr>
          <w:rFonts w:cs="Arial"/>
        </w:rPr>
        <w:t>Stratum</w:t>
      </w:r>
      <w:r w:rsidRPr="00FC6074">
        <w:rPr>
          <w:rFonts w:cs="Arial"/>
          <w:spacing w:val="-32"/>
        </w:rPr>
        <w:t xml:space="preserve"> </w:t>
      </w:r>
      <w:r w:rsidRPr="00FC6074">
        <w:rPr>
          <w:rFonts w:cs="Arial"/>
        </w:rPr>
        <w:t>2023.</w:t>
      </w:r>
      <w:r w:rsidRPr="00FC6074">
        <w:rPr>
          <w:rFonts w:cs="Arial"/>
          <w:spacing w:val="-32"/>
        </w:rPr>
        <w:t xml:space="preserve"> </w:t>
      </w:r>
      <w:r w:rsidRPr="00FC6074">
        <w:rPr>
          <w:rFonts w:cs="Arial"/>
        </w:rPr>
        <w:t>a,</w:t>
      </w:r>
      <w:r w:rsidRPr="00FC6074">
        <w:rPr>
          <w:rFonts w:cs="Arial"/>
          <w:spacing w:val="-32"/>
        </w:rPr>
        <w:t xml:space="preserve"> </w:t>
      </w:r>
      <w:r w:rsidRPr="00FC6074">
        <w:rPr>
          <w:rFonts w:cs="Arial"/>
        </w:rPr>
        <w:t>töö</w:t>
      </w:r>
      <w:r w:rsidRPr="00FC6074">
        <w:rPr>
          <w:rFonts w:cs="Arial"/>
          <w:spacing w:val="-32"/>
        </w:rPr>
        <w:t xml:space="preserve"> </w:t>
      </w:r>
      <w:r w:rsidRPr="00FC6074">
        <w:rPr>
          <w:rFonts w:cs="Arial"/>
        </w:rPr>
        <w:t>nr</w:t>
      </w:r>
      <w:r w:rsidRPr="00FC6074">
        <w:rPr>
          <w:rFonts w:cs="Arial"/>
          <w:spacing w:val="-32"/>
        </w:rPr>
        <w:t xml:space="preserve"> </w:t>
      </w:r>
      <w:r w:rsidRPr="00FC6074">
        <w:rPr>
          <w:rFonts w:cs="Arial"/>
        </w:rPr>
        <w:t>2023-T115;</w:t>
      </w:r>
    </w:p>
    <w:p w14:paraId="51CDDB6D" w14:textId="0DC6899F" w:rsidR="00F1425E" w:rsidRPr="00FC6074" w:rsidRDefault="00F1425E" w:rsidP="00013666">
      <w:pPr>
        <w:pStyle w:val="ListParagraph"/>
        <w:widowControl w:val="0"/>
        <w:numPr>
          <w:ilvl w:val="1"/>
          <w:numId w:val="5"/>
        </w:numPr>
        <w:suppressAutoHyphens/>
        <w:autoSpaceDE w:val="0"/>
        <w:spacing w:before="0" w:after="0"/>
        <w:ind w:left="426" w:hanging="284"/>
        <w:contextualSpacing w:val="0"/>
        <w:jc w:val="both"/>
        <w:rPr>
          <w:rFonts w:cs="Arial"/>
        </w:rPr>
      </w:pPr>
      <w:r w:rsidRPr="00FC6074">
        <w:rPr>
          <w:rFonts w:cs="Arial"/>
        </w:rPr>
        <w:t>Staadioni tn 3 dendroloogilise inventeerimise koostas Delaila OÜ 06.04.2023. a</w:t>
      </w:r>
      <w:r w:rsidR="00233200" w:rsidRPr="00FC6074">
        <w:rPr>
          <w:rFonts w:cs="Arial"/>
        </w:rPr>
        <w:t>;</w:t>
      </w:r>
    </w:p>
    <w:p w14:paraId="0076BA4D" w14:textId="751FD349" w:rsidR="00233200" w:rsidRPr="00FC6074" w:rsidRDefault="00233200" w:rsidP="00013666">
      <w:pPr>
        <w:pStyle w:val="ListParagraph"/>
        <w:widowControl w:val="0"/>
        <w:numPr>
          <w:ilvl w:val="1"/>
          <w:numId w:val="5"/>
        </w:numPr>
        <w:suppressAutoHyphens/>
        <w:autoSpaceDE w:val="0"/>
        <w:spacing w:before="0" w:after="0"/>
        <w:ind w:left="426" w:hanging="284"/>
        <w:contextualSpacing w:val="0"/>
        <w:jc w:val="both"/>
        <w:rPr>
          <w:rFonts w:cs="Arial"/>
        </w:rPr>
      </w:pPr>
      <w:r w:rsidRPr="00FC6074">
        <w:rPr>
          <w:rFonts w:cs="Arial"/>
        </w:rPr>
        <w:t>Staadioni tn 3 kinnistu detailplaneeringu keskkonnamõju strateegilise hindamise eelhinnangu koostas LEMMA OÜ 21.12.2023.</w:t>
      </w:r>
      <w:r w:rsidR="00633ED4" w:rsidRPr="00FC6074">
        <w:rPr>
          <w:rFonts w:cs="Arial"/>
        </w:rPr>
        <w:t xml:space="preserve"> Eelhinnangut ajakohastati mais 2024 lähtuvalt täpsustunud planeeringueskiisist ja täiendati augustis 2024 lähtudes asjaomaste asutuste ettepanekutest.</w:t>
      </w:r>
    </w:p>
    <w:p w14:paraId="681DFEDD" w14:textId="77777777" w:rsidR="00565A3F" w:rsidRPr="00FC6074" w:rsidRDefault="00565A3F"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Eesti standardid:</w:t>
      </w:r>
    </w:p>
    <w:p w14:paraId="61C747DD" w14:textId="77777777" w:rsidR="00565A3F" w:rsidRPr="00FC6074" w:rsidRDefault="00565A3F" w:rsidP="00013666">
      <w:pPr>
        <w:pStyle w:val="ListParagraph"/>
        <w:widowControl w:val="0"/>
        <w:numPr>
          <w:ilvl w:val="1"/>
          <w:numId w:val="5"/>
        </w:numPr>
        <w:suppressAutoHyphens/>
        <w:autoSpaceDE w:val="0"/>
        <w:spacing w:before="0" w:after="0"/>
        <w:ind w:left="426" w:hanging="284"/>
        <w:contextualSpacing w:val="0"/>
        <w:jc w:val="both"/>
        <w:rPr>
          <w:rFonts w:cs="Arial"/>
        </w:rPr>
      </w:pPr>
      <w:r w:rsidRPr="00FC6074">
        <w:rPr>
          <w:rFonts w:cs="Arial"/>
        </w:rPr>
        <w:t>Eesti standard EVS 843:2016 „Linnatänavad”.</w:t>
      </w:r>
    </w:p>
    <w:p w14:paraId="351CD27C" w14:textId="77777777" w:rsidR="00565A3F" w:rsidRPr="00FC6074" w:rsidRDefault="00565A3F" w:rsidP="000F5008">
      <w:pPr>
        <w:pStyle w:val="ListParagraph"/>
        <w:widowControl w:val="0"/>
        <w:numPr>
          <w:ilvl w:val="0"/>
          <w:numId w:val="5"/>
        </w:numPr>
        <w:suppressAutoHyphens/>
        <w:autoSpaceDE w:val="0"/>
        <w:spacing w:before="0" w:after="0"/>
        <w:ind w:left="284" w:hanging="284"/>
        <w:contextualSpacing w:val="0"/>
        <w:jc w:val="both"/>
        <w:rPr>
          <w:rFonts w:cs="Arial"/>
        </w:rPr>
      </w:pPr>
      <w:r w:rsidRPr="00FC6074">
        <w:rPr>
          <w:rFonts w:cs="Arial"/>
        </w:rPr>
        <w:t>Muud detailplaneeringu aluseks olevad dokumendid:</w:t>
      </w:r>
    </w:p>
    <w:p w14:paraId="2DC3B9C9" w14:textId="58BF1D8B" w:rsidR="00565A3F" w:rsidRPr="00FC6074" w:rsidRDefault="00C54A05" w:rsidP="00013666">
      <w:pPr>
        <w:pStyle w:val="ListParagraph"/>
        <w:widowControl w:val="0"/>
        <w:numPr>
          <w:ilvl w:val="1"/>
          <w:numId w:val="5"/>
        </w:numPr>
        <w:suppressAutoHyphens/>
        <w:autoSpaceDE w:val="0"/>
        <w:spacing w:before="0" w:after="0"/>
        <w:ind w:left="426" w:hanging="284"/>
        <w:contextualSpacing w:val="0"/>
        <w:jc w:val="both"/>
        <w:rPr>
          <w:rFonts w:cs="Arial"/>
        </w:rPr>
      </w:pPr>
      <w:r w:rsidRPr="00C54A05">
        <w:rPr>
          <w:rFonts w:cs="Arial"/>
        </w:rPr>
        <w:t>Pärnu Linnavolikogu 16.09.2021 määrusega nr 12 kehtestatud Pärnu linna jäätmehoolduseeskiri</w:t>
      </w:r>
      <w:r w:rsidR="00FC5F6B">
        <w:rPr>
          <w:rFonts w:cs="Arial"/>
        </w:rPr>
        <w:t>.</w:t>
      </w:r>
    </w:p>
    <w:p w14:paraId="4FAA44CB" w14:textId="5928BF19" w:rsidR="0064619E" w:rsidRPr="00FC6074" w:rsidRDefault="0064619E" w:rsidP="00246B69">
      <w:pPr>
        <w:widowControl w:val="0"/>
        <w:suppressAutoHyphens/>
        <w:autoSpaceDE w:val="0"/>
        <w:spacing w:before="0" w:after="0"/>
        <w:jc w:val="both"/>
        <w:rPr>
          <w:rFonts w:cs="Arial"/>
        </w:rPr>
      </w:pPr>
    </w:p>
    <w:p w14:paraId="0B380238" w14:textId="77777777" w:rsidR="00734856" w:rsidRPr="00FC6074" w:rsidRDefault="00734856" w:rsidP="00246B69">
      <w:pPr>
        <w:widowControl w:val="0"/>
        <w:suppressAutoHyphens/>
        <w:autoSpaceDE w:val="0"/>
        <w:spacing w:before="0" w:after="0"/>
        <w:jc w:val="both"/>
        <w:rPr>
          <w:rFonts w:cs="Arial"/>
        </w:rPr>
      </w:pPr>
    </w:p>
    <w:p w14:paraId="61EBAD73" w14:textId="6C359810" w:rsidR="00BE6933" w:rsidRPr="00FC6074" w:rsidRDefault="002A29E7" w:rsidP="00246B69">
      <w:pPr>
        <w:pStyle w:val="Heading1"/>
        <w:tabs>
          <w:tab w:val="left" w:pos="284"/>
        </w:tabs>
        <w:ind w:left="244" w:hanging="244"/>
        <w:jc w:val="both"/>
        <w:rPr>
          <w:rFonts w:cs="Arial"/>
          <w:szCs w:val="22"/>
        </w:rPr>
      </w:pPr>
      <w:bookmarkStart w:id="2" w:name="_Toc213929580"/>
      <w:r w:rsidRPr="00FC6074">
        <w:rPr>
          <w:rFonts w:cs="Arial"/>
          <w:szCs w:val="22"/>
        </w:rPr>
        <w:t xml:space="preserve">DETAILPLANEERINGU KOOSTAMISE </w:t>
      </w:r>
      <w:r w:rsidR="00631271" w:rsidRPr="00FC6074">
        <w:rPr>
          <w:rFonts w:cs="Arial"/>
          <w:szCs w:val="22"/>
        </w:rPr>
        <w:t>ÜLESANDED</w:t>
      </w:r>
      <w:bookmarkEnd w:id="2"/>
    </w:p>
    <w:p w14:paraId="6D3D0654" w14:textId="77777777" w:rsidR="00734856" w:rsidRPr="00FC6074" w:rsidRDefault="00734856" w:rsidP="00246B69">
      <w:pPr>
        <w:tabs>
          <w:tab w:val="left" w:pos="11583"/>
        </w:tabs>
        <w:spacing w:before="0" w:after="0"/>
        <w:jc w:val="both"/>
        <w:rPr>
          <w:rFonts w:eastAsia="Times New Roman" w:cs="Arial"/>
        </w:rPr>
      </w:pPr>
    </w:p>
    <w:p w14:paraId="2969F609" w14:textId="6E6CC422" w:rsidR="00211ACA" w:rsidRPr="00FC6074" w:rsidRDefault="00211ACA" w:rsidP="00246B69">
      <w:pPr>
        <w:tabs>
          <w:tab w:val="left" w:pos="11583"/>
        </w:tabs>
        <w:spacing w:before="0" w:after="0"/>
        <w:jc w:val="both"/>
        <w:rPr>
          <w:rFonts w:eastAsia="Times New Roman" w:cs="Arial"/>
        </w:rPr>
      </w:pPr>
      <w:r w:rsidRPr="00FC6074">
        <w:rPr>
          <w:rFonts w:eastAsia="Times New Roman" w:cs="Arial"/>
        </w:rPr>
        <w:t xml:space="preserve">Detailplaneeringu eesmärk on Pärnu maakonnas Pärnu linnas </w:t>
      </w:r>
      <w:r w:rsidR="00263645" w:rsidRPr="00FC6074">
        <w:rPr>
          <w:rFonts w:eastAsia="Times New Roman" w:cs="Arial"/>
        </w:rPr>
        <w:t>Paikuse alevis 4</w:t>
      </w:r>
      <w:r w:rsidRPr="00FC6074">
        <w:rPr>
          <w:rFonts w:eastAsia="Times New Roman" w:cs="Arial"/>
        </w:rPr>
        <w:t>,</w:t>
      </w:r>
      <w:r w:rsidR="00263645" w:rsidRPr="00FC6074">
        <w:rPr>
          <w:rFonts w:eastAsia="Times New Roman" w:cs="Arial"/>
        </w:rPr>
        <w:t>57</w:t>
      </w:r>
      <w:r w:rsidRPr="00FC6074">
        <w:rPr>
          <w:rFonts w:eastAsia="Times New Roman" w:cs="Arial"/>
        </w:rPr>
        <w:t xml:space="preserve"> ha suurusel maa-ala</w:t>
      </w:r>
      <w:r w:rsidR="00263645" w:rsidRPr="00FC6074">
        <w:rPr>
          <w:rFonts w:eastAsia="Times New Roman" w:cs="Arial"/>
        </w:rPr>
        <w:t xml:space="preserve"> jagamine</w:t>
      </w:r>
      <w:r w:rsidRPr="00FC6074">
        <w:rPr>
          <w:rFonts w:eastAsia="Times New Roman" w:cs="Arial"/>
        </w:rPr>
        <w:t xml:space="preserve"> </w:t>
      </w:r>
      <w:r w:rsidR="00587469">
        <w:rPr>
          <w:rFonts w:eastAsia="Times New Roman" w:cs="Arial"/>
        </w:rPr>
        <w:t>vii</w:t>
      </w:r>
      <w:r w:rsidR="00C072A8" w:rsidRPr="00FC6074">
        <w:rPr>
          <w:rFonts w:eastAsia="Times New Roman" w:cs="Arial"/>
        </w:rPr>
        <w:t>e</w:t>
      </w:r>
      <w:r w:rsidR="00263645" w:rsidRPr="00FC6074">
        <w:rPr>
          <w:rFonts w:eastAsia="Times New Roman" w:cs="Arial"/>
        </w:rPr>
        <w:t>ks</w:t>
      </w:r>
      <w:r w:rsidR="00832F28" w:rsidRPr="00FC6074">
        <w:rPr>
          <w:rFonts w:eastAsia="Times New Roman" w:cs="Arial"/>
        </w:rPr>
        <w:t xml:space="preserve"> elamumaa</w:t>
      </w:r>
      <w:r w:rsidR="00C072A8" w:rsidRPr="00FC6074">
        <w:rPr>
          <w:rFonts w:eastAsia="Times New Roman" w:cs="Arial"/>
        </w:rPr>
        <w:t xml:space="preserve">, üheks ärimaa ja </w:t>
      </w:r>
      <w:r w:rsidR="00587469">
        <w:rPr>
          <w:rFonts w:eastAsia="Times New Roman" w:cs="Arial"/>
        </w:rPr>
        <w:t>vii</w:t>
      </w:r>
      <w:r w:rsidR="00C072A8" w:rsidRPr="00FC6074">
        <w:rPr>
          <w:rFonts w:eastAsia="Times New Roman" w:cs="Arial"/>
        </w:rPr>
        <w:t>eks transpordimaa</w:t>
      </w:r>
      <w:r w:rsidR="00832F28" w:rsidRPr="00FC6074">
        <w:rPr>
          <w:rFonts w:eastAsia="Times New Roman" w:cs="Arial"/>
        </w:rPr>
        <w:t xml:space="preserve"> sihtotstarbega krundiks korterelamute ehitamiseks. </w:t>
      </w:r>
      <w:r w:rsidRPr="00FC6074">
        <w:rPr>
          <w:rFonts w:eastAsia="Times New Roman" w:cs="Arial"/>
        </w:rPr>
        <w:t>Lisaks määratakse üldised maakasutustingimused, heakorrastuse, haljastuse, juurdepääsuteede ja parkimise varustamise põhimõtteline lahendus.</w:t>
      </w:r>
    </w:p>
    <w:p w14:paraId="3162E293" w14:textId="116339E7" w:rsidR="00832F28" w:rsidRPr="00FC6074" w:rsidRDefault="00BE6933" w:rsidP="00246B69">
      <w:pPr>
        <w:pStyle w:val="ListParagraph"/>
        <w:spacing w:before="0" w:after="0"/>
        <w:ind w:left="0"/>
        <w:contextualSpacing w:val="0"/>
        <w:jc w:val="both"/>
        <w:rPr>
          <w:rFonts w:cs="Arial"/>
        </w:rPr>
      </w:pPr>
      <w:r w:rsidRPr="00FC6074">
        <w:rPr>
          <w:rFonts w:cs="Arial"/>
        </w:rPr>
        <w:t>P</w:t>
      </w:r>
      <w:r w:rsidR="004A11DE" w:rsidRPr="00FC6074">
        <w:rPr>
          <w:rFonts w:cs="Arial"/>
        </w:rPr>
        <w:t>laneeringulah</w:t>
      </w:r>
      <w:r w:rsidRPr="00FC6074">
        <w:rPr>
          <w:rFonts w:cs="Arial"/>
        </w:rPr>
        <w:t>enduse koostamisel on arvestatud</w:t>
      </w:r>
      <w:r w:rsidR="0013094F" w:rsidRPr="00FC6074">
        <w:rPr>
          <w:rFonts w:cs="Arial"/>
        </w:rPr>
        <w:t xml:space="preserve">, </w:t>
      </w:r>
      <w:r w:rsidRPr="00FC6074">
        <w:rPr>
          <w:rFonts w:cs="Arial"/>
        </w:rPr>
        <w:t>maaomanike soovidega, naaberaladel kehtestatud ja menetluses olevate planeeringutega.</w:t>
      </w:r>
    </w:p>
    <w:p w14:paraId="6C009CB1" w14:textId="77777777" w:rsidR="00EE235A" w:rsidRPr="00FC6074" w:rsidRDefault="00EE235A" w:rsidP="00246B69">
      <w:pPr>
        <w:pStyle w:val="ListParagraph"/>
        <w:spacing w:before="0" w:after="0"/>
        <w:ind w:left="0"/>
        <w:contextualSpacing w:val="0"/>
        <w:jc w:val="both"/>
        <w:rPr>
          <w:rFonts w:cs="Arial"/>
        </w:rPr>
      </w:pPr>
    </w:p>
    <w:p w14:paraId="7C26C5F7" w14:textId="77777777" w:rsidR="003E235F" w:rsidRPr="00FC6074" w:rsidRDefault="003E235F" w:rsidP="00246B69">
      <w:pPr>
        <w:pStyle w:val="ListParagraph"/>
        <w:spacing w:before="0" w:after="0"/>
        <w:ind w:left="0"/>
        <w:contextualSpacing w:val="0"/>
        <w:jc w:val="both"/>
        <w:rPr>
          <w:rFonts w:cs="Arial"/>
        </w:rPr>
      </w:pPr>
    </w:p>
    <w:p w14:paraId="5282AD63" w14:textId="62689D4C" w:rsidR="00147516" w:rsidRPr="00FC6074" w:rsidRDefault="00FF7C5C" w:rsidP="00FF00DD">
      <w:pPr>
        <w:pStyle w:val="Heading1"/>
        <w:tabs>
          <w:tab w:val="left" w:pos="284"/>
          <w:tab w:val="left" w:pos="426"/>
        </w:tabs>
        <w:jc w:val="both"/>
        <w:rPr>
          <w:rFonts w:cs="Arial"/>
          <w:szCs w:val="22"/>
        </w:rPr>
      </w:pPr>
      <w:bookmarkStart w:id="3" w:name="_Toc213929581"/>
      <w:r w:rsidRPr="00FC6074">
        <w:rPr>
          <w:rFonts w:cs="Arial"/>
          <w:szCs w:val="22"/>
        </w:rPr>
        <w:t xml:space="preserve">OLEMASOLEVA OLUKORRA </w:t>
      </w:r>
      <w:bookmarkStart w:id="4" w:name="_Toc62729161"/>
      <w:bookmarkStart w:id="5" w:name="_Toc62729263"/>
      <w:bookmarkStart w:id="6" w:name="_Toc62729162"/>
      <w:bookmarkStart w:id="7" w:name="_Toc62729264"/>
      <w:bookmarkEnd w:id="4"/>
      <w:bookmarkEnd w:id="5"/>
      <w:bookmarkEnd w:id="6"/>
      <w:bookmarkEnd w:id="7"/>
      <w:r w:rsidR="00536325" w:rsidRPr="00FC6074">
        <w:rPr>
          <w:rFonts w:cs="Arial"/>
          <w:szCs w:val="22"/>
        </w:rPr>
        <w:t>KIRJELDUS</w:t>
      </w:r>
      <w:bookmarkEnd w:id="3"/>
    </w:p>
    <w:p w14:paraId="626768C4" w14:textId="77777777" w:rsidR="00083225" w:rsidRPr="00FC6074" w:rsidRDefault="00083225" w:rsidP="00246B69">
      <w:pPr>
        <w:spacing w:before="0" w:after="0"/>
        <w:rPr>
          <w:rFonts w:cs="Arial"/>
        </w:rPr>
      </w:pPr>
    </w:p>
    <w:p w14:paraId="7A4282A8" w14:textId="71D67196" w:rsidR="00DE117A" w:rsidRPr="00FC6074" w:rsidRDefault="00DE117A" w:rsidP="00FF00DD">
      <w:pPr>
        <w:pStyle w:val="Heading2"/>
        <w:tabs>
          <w:tab w:val="left" w:pos="426"/>
        </w:tabs>
        <w:ind w:left="431" w:hanging="431"/>
        <w:jc w:val="both"/>
        <w:rPr>
          <w:rFonts w:cs="Arial"/>
          <w:szCs w:val="22"/>
        </w:rPr>
      </w:pPr>
      <w:bookmarkStart w:id="8" w:name="_Toc213929582"/>
      <w:r w:rsidRPr="00FC6074">
        <w:rPr>
          <w:rFonts w:cs="Arial"/>
          <w:szCs w:val="22"/>
        </w:rPr>
        <w:t>Planeer</w:t>
      </w:r>
      <w:r w:rsidR="006E53B3" w:rsidRPr="00FC6074">
        <w:rPr>
          <w:rFonts w:cs="Arial"/>
          <w:szCs w:val="22"/>
        </w:rPr>
        <w:t>i</w:t>
      </w:r>
      <w:r w:rsidR="0036557B" w:rsidRPr="00FC6074">
        <w:rPr>
          <w:rFonts w:cs="Arial"/>
          <w:szCs w:val="22"/>
        </w:rPr>
        <w:t>tava ala</w:t>
      </w:r>
      <w:r w:rsidR="006E53B3" w:rsidRPr="00FC6074">
        <w:rPr>
          <w:rFonts w:cs="Arial"/>
          <w:szCs w:val="22"/>
        </w:rPr>
        <w:t xml:space="preserve"> asukoht</w:t>
      </w:r>
      <w:bookmarkEnd w:id="8"/>
    </w:p>
    <w:p w14:paraId="649B631C" w14:textId="13FBE8C4" w:rsidR="00D8628F" w:rsidRPr="00FC6074" w:rsidRDefault="000C68E0" w:rsidP="00246B69">
      <w:pPr>
        <w:spacing w:before="0" w:after="0"/>
        <w:jc w:val="both"/>
        <w:rPr>
          <w:rFonts w:cs="Arial"/>
        </w:rPr>
      </w:pPr>
      <w:r w:rsidRPr="00FC6074">
        <w:rPr>
          <w:rFonts w:cs="Arial"/>
        </w:rPr>
        <w:t xml:space="preserve">Planeeritav maa-ala asub </w:t>
      </w:r>
      <w:r w:rsidR="0054114C" w:rsidRPr="00FC6074">
        <w:rPr>
          <w:rFonts w:cs="Arial"/>
        </w:rPr>
        <w:t>Paikuse alevis</w:t>
      </w:r>
      <w:r w:rsidR="003042AA" w:rsidRPr="00FC6074">
        <w:rPr>
          <w:rFonts w:cs="Arial"/>
        </w:rPr>
        <w:t xml:space="preserve"> </w:t>
      </w:r>
      <w:r w:rsidR="0054114C" w:rsidRPr="00FC6074">
        <w:rPr>
          <w:rFonts w:cs="Arial"/>
        </w:rPr>
        <w:t>Staadioni</w:t>
      </w:r>
      <w:r w:rsidR="00147516" w:rsidRPr="00FC6074">
        <w:rPr>
          <w:rFonts w:cs="Arial"/>
        </w:rPr>
        <w:t xml:space="preserve"> tänava </w:t>
      </w:r>
      <w:r w:rsidR="0054114C" w:rsidRPr="00FC6074">
        <w:rPr>
          <w:rFonts w:cs="Arial"/>
        </w:rPr>
        <w:t>ääres</w:t>
      </w:r>
      <w:r w:rsidR="00147516" w:rsidRPr="00FC6074">
        <w:rPr>
          <w:rFonts w:cs="Arial"/>
        </w:rPr>
        <w:t>.</w:t>
      </w:r>
    </w:p>
    <w:p w14:paraId="38362195" w14:textId="29C8E819" w:rsidR="000C68E0" w:rsidRPr="00FC6074" w:rsidRDefault="000C68E0" w:rsidP="00246B69">
      <w:pPr>
        <w:spacing w:before="0" w:after="0"/>
        <w:jc w:val="both"/>
        <w:rPr>
          <w:rFonts w:eastAsia="Times New Roman" w:cs="Arial"/>
        </w:rPr>
      </w:pPr>
      <w:r w:rsidRPr="00FC6074">
        <w:rPr>
          <w:rFonts w:cs="Arial"/>
        </w:rPr>
        <w:t xml:space="preserve">Planeeringuala on </w:t>
      </w:r>
      <w:r w:rsidR="00D8628F" w:rsidRPr="00FC6074">
        <w:rPr>
          <w:rFonts w:cs="Arial"/>
        </w:rPr>
        <w:t xml:space="preserve">kaetud </w:t>
      </w:r>
      <w:r w:rsidR="0054114C" w:rsidRPr="00FC6074">
        <w:rPr>
          <w:rFonts w:cs="Arial"/>
        </w:rPr>
        <w:t>kõrghaljastusega</w:t>
      </w:r>
      <w:r w:rsidR="00D8628F" w:rsidRPr="00FC6074">
        <w:rPr>
          <w:rFonts w:cs="Arial"/>
        </w:rPr>
        <w:t xml:space="preserve"> </w:t>
      </w:r>
      <w:r w:rsidRPr="00FC6074">
        <w:rPr>
          <w:rFonts w:cs="Arial"/>
        </w:rPr>
        <w:t xml:space="preserve">ning </w:t>
      </w:r>
      <w:r w:rsidRPr="00FC6074">
        <w:rPr>
          <w:rFonts w:eastAsia="Times New Roman" w:cs="Arial"/>
        </w:rPr>
        <w:t xml:space="preserve">asub väljakujunenud </w:t>
      </w:r>
      <w:r w:rsidR="00BE5BD3" w:rsidRPr="00FC6074">
        <w:rPr>
          <w:rFonts w:eastAsia="Times New Roman" w:cs="Arial"/>
        </w:rPr>
        <w:t>Paikuse alevi hoonestatud äärealal</w:t>
      </w:r>
      <w:r w:rsidRPr="00FC6074">
        <w:rPr>
          <w:rFonts w:eastAsia="Times New Roman" w:cs="Arial"/>
        </w:rPr>
        <w:t xml:space="preserve">, kuhu on rajatud </w:t>
      </w:r>
      <w:r w:rsidR="00BE5BD3" w:rsidRPr="00FC6074">
        <w:rPr>
          <w:rFonts w:eastAsia="Times New Roman" w:cs="Arial"/>
        </w:rPr>
        <w:t xml:space="preserve">väikeelamud, </w:t>
      </w:r>
      <w:r w:rsidR="00D8628F" w:rsidRPr="00FC6074">
        <w:rPr>
          <w:rFonts w:eastAsia="Times New Roman" w:cs="Arial"/>
        </w:rPr>
        <w:t>korterelamud</w:t>
      </w:r>
      <w:r w:rsidR="00BE5BD3" w:rsidRPr="00FC6074">
        <w:rPr>
          <w:rFonts w:eastAsia="Times New Roman" w:cs="Arial"/>
        </w:rPr>
        <w:t>, tootmishooned ja ühiskondlikud hooned</w:t>
      </w:r>
      <w:r w:rsidRPr="00FC6074">
        <w:rPr>
          <w:rFonts w:eastAsia="Times New Roman" w:cs="Arial"/>
        </w:rPr>
        <w:t>.</w:t>
      </w:r>
    </w:p>
    <w:p w14:paraId="2668E0A8" w14:textId="78206A43" w:rsidR="0036557B" w:rsidRPr="00FC6074" w:rsidRDefault="000C68E0" w:rsidP="00246B69">
      <w:pPr>
        <w:spacing w:before="0" w:after="0"/>
        <w:jc w:val="both"/>
        <w:rPr>
          <w:rFonts w:eastAsia="Times New Roman" w:cs="Arial"/>
        </w:rPr>
      </w:pPr>
      <w:r w:rsidRPr="00FC6074">
        <w:rPr>
          <w:rFonts w:eastAsia="Times New Roman" w:cs="Arial"/>
        </w:rPr>
        <w:t xml:space="preserve">Juurdepääs planeeritavale alale on </w:t>
      </w:r>
      <w:r w:rsidR="00BE5BD3" w:rsidRPr="00FC6074">
        <w:rPr>
          <w:rFonts w:eastAsia="Times New Roman" w:cs="Arial"/>
        </w:rPr>
        <w:t xml:space="preserve">Staadioni </w:t>
      </w:r>
      <w:r w:rsidR="00D8628F" w:rsidRPr="00FC6074">
        <w:rPr>
          <w:rFonts w:eastAsia="Times New Roman" w:cs="Arial"/>
        </w:rPr>
        <w:t>tänavalt.</w:t>
      </w:r>
    </w:p>
    <w:p w14:paraId="1A901F9E" w14:textId="77777777" w:rsidR="00083225" w:rsidRPr="00FC6074" w:rsidRDefault="00083225" w:rsidP="00246B69">
      <w:pPr>
        <w:spacing w:before="0" w:after="0"/>
        <w:jc w:val="both"/>
        <w:rPr>
          <w:rFonts w:eastAsia="Times New Roman" w:cs="Arial"/>
        </w:rPr>
      </w:pPr>
    </w:p>
    <w:p w14:paraId="43B8A74D" w14:textId="63AA616D" w:rsidR="0036557B" w:rsidRPr="00FC6074" w:rsidRDefault="0036557B" w:rsidP="00FF00DD">
      <w:pPr>
        <w:pStyle w:val="Heading2"/>
        <w:tabs>
          <w:tab w:val="left" w:pos="426"/>
        </w:tabs>
        <w:ind w:left="431" w:hanging="431"/>
        <w:jc w:val="both"/>
        <w:rPr>
          <w:rFonts w:cs="Arial"/>
          <w:szCs w:val="22"/>
        </w:rPr>
      </w:pPr>
      <w:bookmarkStart w:id="9" w:name="_Toc213929583"/>
      <w:r w:rsidRPr="00FC6074">
        <w:rPr>
          <w:rFonts w:cs="Arial"/>
          <w:szCs w:val="22"/>
        </w:rPr>
        <w:t>Planeeritava ala ja selle kontaktvööndi üldine iseloomustus ja olulised linnaehituslikud mõjutegurid</w:t>
      </w:r>
      <w:bookmarkEnd w:id="9"/>
    </w:p>
    <w:p w14:paraId="2F66BA0E" w14:textId="4E6CA899" w:rsidR="00E83BB3" w:rsidRPr="00FC6074" w:rsidRDefault="0013094F" w:rsidP="00246B69">
      <w:pPr>
        <w:tabs>
          <w:tab w:val="left" w:pos="11583"/>
        </w:tabs>
        <w:spacing w:before="0" w:after="0"/>
        <w:jc w:val="both"/>
        <w:rPr>
          <w:rFonts w:cs="Arial"/>
        </w:rPr>
      </w:pPr>
      <w:r w:rsidRPr="00FC6074">
        <w:rPr>
          <w:rFonts w:eastAsia="Times New Roman" w:cs="Arial"/>
        </w:rPr>
        <w:t xml:space="preserve">Planeeritav maa-ala paikneb Pärnu maakonnas </w:t>
      </w:r>
      <w:r w:rsidR="00B83332" w:rsidRPr="00FC6074">
        <w:rPr>
          <w:rFonts w:eastAsia="Times New Roman" w:cs="Arial"/>
        </w:rPr>
        <w:t>Paikuse alevis</w:t>
      </w:r>
      <w:r w:rsidRPr="00FC6074">
        <w:rPr>
          <w:rFonts w:eastAsia="Times New Roman" w:cs="Arial"/>
        </w:rPr>
        <w:t xml:space="preserve"> Pärnu </w:t>
      </w:r>
      <w:r w:rsidR="00B83332" w:rsidRPr="00FC6074">
        <w:rPr>
          <w:rFonts w:eastAsia="Times New Roman" w:cs="Arial"/>
        </w:rPr>
        <w:t>jõe</w:t>
      </w:r>
      <w:r w:rsidRPr="00FC6074">
        <w:rPr>
          <w:rFonts w:eastAsia="Times New Roman" w:cs="Arial"/>
        </w:rPr>
        <w:t xml:space="preserve"> läheduses</w:t>
      </w:r>
      <w:r w:rsidR="00B83332" w:rsidRPr="00FC6074">
        <w:rPr>
          <w:rFonts w:eastAsia="Times New Roman" w:cs="Arial"/>
        </w:rPr>
        <w:t xml:space="preserve"> jäädes Pärnu linna asustusüksusest 1,1 km kaugusele. Pärnu linna kesklinn jääb</w:t>
      </w:r>
      <w:r w:rsidR="00A806B3" w:rsidRPr="00FC6074">
        <w:rPr>
          <w:rFonts w:eastAsia="Times New Roman" w:cs="Arial"/>
          <w:i/>
          <w:iCs/>
        </w:rPr>
        <w:t xml:space="preserve"> ca </w:t>
      </w:r>
      <w:r w:rsidR="00B83332" w:rsidRPr="00FC6074">
        <w:rPr>
          <w:rFonts w:eastAsia="Times New Roman" w:cs="Arial"/>
        </w:rPr>
        <w:t>8 km kaugusele.</w:t>
      </w:r>
    </w:p>
    <w:p w14:paraId="01C65C65" w14:textId="0ECFB57A" w:rsidR="0013094F" w:rsidRPr="00FC6074" w:rsidRDefault="0013094F" w:rsidP="00246B69">
      <w:pPr>
        <w:tabs>
          <w:tab w:val="left" w:pos="11583"/>
        </w:tabs>
        <w:spacing w:before="0" w:after="0"/>
        <w:jc w:val="both"/>
        <w:rPr>
          <w:rFonts w:eastAsia="Times New Roman" w:cs="Arial"/>
        </w:rPr>
      </w:pPr>
      <w:r w:rsidRPr="00FC6074">
        <w:rPr>
          <w:rFonts w:eastAsia="Times New Roman" w:cs="Arial"/>
        </w:rPr>
        <w:t>Planeeri</w:t>
      </w:r>
      <w:r w:rsidR="00B83332" w:rsidRPr="00FC6074">
        <w:rPr>
          <w:rFonts w:eastAsia="Times New Roman" w:cs="Arial"/>
        </w:rPr>
        <w:t>nguala piirneb idast ja läänest transpordimaa sihtotstarbelise katastriüksustega. Planeeringualast lõunasse ja põhja jäävad maatulundusmaa ja elamumaa sihtotstarbega katastriüksused. Põhjas asuvad kinnistud on hoonestatud üksikelamutega. Lõunasse jääv maatulundusmaa on kaetud metsaga.</w:t>
      </w:r>
    </w:p>
    <w:p w14:paraId="31D35234" w14:textId="45283464" w:rsidR="0013094F" w:rsidRPr="00FC6074" w:rsidRDefault="00FF2D94" w:rsidP="00246B69">
      <w:pPr>
        <w:tabs>
          <w:tab w:val="left" w:pos="11583"/>
        </w:tabs>
        <w:spacing w:before="0" w:after="0"/>
        <w:jc w:val="both"/>
        <w:rPr>
          <w:rFonts w:eastAsia="Times New Roman" w:cs="Arial"/>
        </w:rPr>
      </w:pPr>
      <w:r w:rsidRPr="00FC6074">
        <w:rPr>
          <w:rFonts w:eastAsia="Times New Roman" w:cs="Arial"/>
        </w:rPr>
        <w:t>Kontaktvööndis olemasolevad korterelamud asuvad Paide mnt ääres</w:t>
      </w:r>
      <w:r w:rsidR="00EB72DF" w:rsidRPr="00FC6074">
        <w:rPr>
          <w:rFonts w:eastAsia="Times New Roman" w:cs="Arial"/>
        </w:rPr>
        <w:t>, Pärnade puiesteel, Keraamika tänaval,</w:t>
      </w:r>
      <w:r w:rsidR="0067620D" w:rsidRPr="00FC6074">
        <w:rPr>
          <w:rFonts w:eastAsia="Times New Roman" w:cs="Arial"/>
        </w:rPr>
        <w:t xml:space="preserve"> </w:t>
      </w:r>
      <w:r w:rsidR="00EB72DF" w:rsidRPr="00FC6074">
        <w:rPr>
          <w:rFonts w:eastAsia="Times New Roman" w:cs="Arial"/>
        </w:rPr>
        <w:t xml:space="preserve">Kastani tee ääres. Korterelamud on </w:t>
      </w:r>
      <w:r w:rsidRPr="00FC6074">
        <w:rPr>
          <w:rFonts w:eastAsia="Times New Roman" w:cs="Arial"/>
        </w:rPr>
        <w:t>2</w:t>
      </w:r>
      <w:r w:rsidR="0067620D" w:rsidRPr="00FC6074">
        <w:rPr>
          <w:rFonts w:eastAsia="Arial Narrow" w:cs="Arial"/>
        </w:rPr>
        <w:t> </w:t>
      </w:r>
      <w:r w:rsidR="003E235F" w:rsidRPr="00FC6074">
        <w:rPr>
          <w:rFonts w:eastAsia="Times New Roman" w:cs="Arial"/>
        </w:rPr>
        <w:t>–</w:t>
      </w:r>
      <w:r w:rsidR="0067620D" w:rsidRPr="00FC6074">
        <w:rPr>
          <w:rFonts w:eastAsia="Arial Narrow" w:cs="Arial"/>
        </w:rPr>
        <w:t> </w:t>
      </w:r>
      <w:r w:rsidR="00EB72DF" w:rsidRPr="00FC6074">
        <w:rPr>
          <w:rFonts w:eastAsia="Times New Roman" w:cs="Arial"/>
        </w:rPr>
        <w:t>3-</w:t>
      </w:r>
      <w:r w:rsidR="00F3763C" w:rsidRPr="00FC6074">
        <w:rPr>
          <w:rFonts w:eastAsia="Times New Roman" w:cs="Arial"/>
        </w:rPr>
        <w:t>korruselised</w:t>
      </w:r>
      <w:r w:rsidRPr="00FC6074">
        <w:rPr>
          <w:rFonts w:eastAsia="Times New Roman" w:cs="Arial"/>
        </w:rPr>
        <w:t>.</w:t>
      </w:r>
      <w:r w:rsidR="00181522" w:rsidRPr="00FC6074">
        <w:rPr>
          <w:rFonts w:eastAsia="Times New Roman" w:cs="Arial"/>
        </w:rPr>
        <w:t xml:space="preserve"> </w:t>
      </w:r>
      <w:r w:rsidRPr="00FC6074">
        <w:rPr>
          <w:rFonts w:eastAsia="Times New Roman" w:cs="Arial"/>
        </w:rPr>
        <w:t xml:space="preserve">Staadioni tänava ääres </w:t>
      </w:r>
      <w:r w:rsidR="006C5524" w:rsidRPr="00FC6074">
        <w:rPr>
          <w:rFonts w:eastAsia="Times New Roman" w:cs="Arial"/>
        </w:rPr>
        <w:t xml:space="preserve">asuvad mitmed laohooned, töökojad ja Paikuse kool ning spordikompleks. </w:t>
      </w:r>
      <w:r w:rsidRPr="00FC6074">
        <w:rPr>
          <w:rFonts w:eastAsia="Times New Roman" w:cs="Arial"/>
        </w:rPr>
        <w:t>Paikuse kool</w:t>
      </w:r>
      <w:r w:rsidR="006C5524" w:rsidRPr="00FC6074">
        <w:rPr>
          <w:rFonts w:eastAsia="Times New Roman" w:cs="Arial"/>
        </w:rPr>
        <w:t xml:space="preserve"> </w:t>
      </w:r>
      <w:r w:rsidRPr="00FC6074">
        <w:rPr>
          <w:rFonts w:eastAsia="Times New Roman" w:cs="Arial"/>
        </w:rPr>
        <w:t>on 3-korruseline ning 13 m kõrge</w:t>
      </w:r>
      <w:r w:rsidR="006C5524" w:rsidRPr="00FC6074">
        <w:rPr>
          <w:rFonts w:eastAsia="Times New Roman" w:cs="Arial"/>
        </w:rPr>
        <w:t>. L</w:t>
      </w:r>
      <w:r w:rsidRPr="00FC6074">
        <w:rPr>
          <w:rFonts w:eastAsia="Times New Roman" w:cs="Arial"/>
        </w:rPr>
        <w:t xml:space="preserve">aohooned ja töökojad on kuni 2-korruselised ja kuni 12 m kõrged. </w:t>
      </w:r>
      <w:r w:rsidR="006C5524" w:rsidRPr="00FC6074">
        <w:rPr>
          <w:rFonts w:eastAsia="Times New Roman" w:cs="Arial"/>
        </w:rPr>
        <w:t>Piirkonna hoonestus on pärit peamiselt 80</w:t>
      </w:r>
      <w:r w:rsidR="00EE235A" w:rsidRPr="00FC6074">
        <w:rPr>
          <w:rFonts w:eastAsia="Times New Roman" w:cs="Arial"/>
        </w:rPr>
        <w:t>–</w:t>
      </w:r>
      <w:r w:rsidR="006C5524" w:rsidRPr="00FC6074">
        <w:rPr>
          <w:rFonts w:eastAsia="Times New Roman" w:cs="Arial"/>
        </w:rPr>
        <w:t>90ndatest.</w:t>
      </w:r>
      <w:r w:rsidRPr="00FC6074">
        <w:rPr>
          <w:rFonts w:eastAsia="Times New Roman" w:cs="Arial"/>
        </w:rPr>
        <w:t xml:space="preserve"> </w:t>
      </w:r>
      <w:r w:rsidR="00F51773" w:rsidRPr="00FC6074">
        <w:rPr>
          <w:rFonts w:eastAsia="Times New Roman" w:cs="Arial"/>
        </w:rPr>
        <w:t>Fassaadimaterjaliks on kasutatud krohvi</w:t>
      </w:r>
      <w:r w:rsidR="009643D3" w:rsidRPr="00FC6074">
        <w:rPr>
          <w:rFonts w:eastAsia="Times New Roman" w:cs="Arial"/>
        </w:rPr>
        <w:t xml:space="preserve"> ja plekki</w:t>
      </w:r>
      <w:r w:rsidR="00F51773" w:rsidRPr="00FC6074">
        <w:rPr>
          <w:rFonts w:eastAsia="Times New Roman" w:cs="Arial"/>
        </w:rPr>
        <w:t>. Parkimine on lahendatud hoovialal.</w:t>
      </w:r>
    </w:p>
    <w:p w14:paraId="1305619F" w14:textId="323F5D83" w:rsidR="0013094F" w:rsidRPr="00FC6074" w:rsidRDefault="0013094F" w:rsidP="00246B69">
      <w:pPr>
        <w:spacing w:before="0" w:after="0"/>
        <w:jc w:val="both"/>
        <w:rPr>
          <w:rFonts w:cs="Arial"/>
        </w:rPr>
      </w:pPr>
      <w:r w:rsidRPr="00FC6074">
        <w:rPr>
          <w:rFonts w:cs="Arial"/>
        </w:rPr>
        <w:t xml:space="preserve">Piirkond on sobilik korterelamute ehitamiseks: on olemas hea infrastruktuur (kruntide vahetusläheduses on olemas kõik vajalikud kommunikatsioonid), on hea ühendus sotsiaalobjektidega, puhkamisvõimaluste olemasolu </w:t>
      </w:r>
      <w:r w:rsidR="009B3F26">
        <w:rPr>
          <w:rFonts w:cs="Arial"/>
        </w:rPr>
        <w:t>–</w:t>
      </w:r>
      <w:r w:rsidRPr="00FC6074">
        <w:rPr>
          <w:rFonts w:cs="Arial"/>
        </w:rPr>
        <w:t xml:space="preserve"> puhke-virgestusala.</w:t>
      </w:r>
    </w:p>
    <w:p w14:paraId="507EDB3D" w14:textId="12BC7BD9" w:rsidR="0013094F" w:rsidRPr="00FC6074" w:rsidRDefault="0013094F" w:rsidP="00246B69">
      <w:pPr>
        <w:tabs>
          <w:tab w:val="left" w:pos="11583"/>
        </w:tabs>
        <w:spacing w:before="0" w:after="0"/>
        <w:jc w:val="both"/>
        <w:rPr>
          <w:rFonts w:eastAsia="Times New Roman" w:cs="Arial"/>
        </w:rPr>
      </w:pPr>
      <w:r w:rsidRPr="00FC6074">
        <w:rPr>
          <w:rFonts w:eastAsia="Times New Roman" w:cs="Arial"/>
        </w:rPr>
        <w:t>Lähimad bussipeatused asuvad ~</w:t>
      </w:r>
      <w:r w:rsidR="009643D3" w:rsidRPr="00FC6074">
        <w:rPr>
          <w:rFonts w:eastAsia="Times New Roman" w:cs="Arial"/>
        </w:rPr>
        <w:t>30</w:t>
      </w:r>
      <w:r w:rsidRPr="00FC6074">
        <w:rPr>
          <w:rFonts w:eastAsia="Times New Roman" w:cs="Arial"/>
        </w:rPr>
        <w:t>0</w:t>
      </w:r>
      <w:r w:rsidR="00C4109A" w:rsidRPr="00FC6074">
        <w:rPr>
          <w:rFonts w:eastAsia="Times New Roman" w:cs="Arial"/>
        </w:rPr>
        <w:t xml:space="preserve"> –</w:t>
      </w:r>
      <w:r w:rsidRPr="00FC6074">
        <w:rPr>
          <w:rFonts w:eastAsia="Times New Roman" w:cs="Arial"/>
        </w:rPr>
        <w:t xml:space="preserve"> </w:t>
      </w:r>
      <w:r w:rsidR="009643D3" w:rsidRPr="00FC6074">
        <w:rPr>
          <w:rFonts w:eastAsia="Times New Roman" w:cs="Arial"/>
        </w:rPr>
        <w:t>38</w:t>
      </w:r>
      <w:r w:rsidRPr="00FC6074">
        <w:rPr>
          <w:rFonts w:eastAsia="Times New Roman" w:cs="Arial"/>
        </w:rPr>
        <w:t>0</w:t>
      </w:r>
      <w:r w:rsidR="00C4109A" w:rsidRPr="00FC6074">
        <w:rPr>
          <w:rFonts w:eastAsia="Times New Roman" w:cs="Arial"/>
        </w:rPr>
        <w:t xml:space="preserve"> </w:t>
      </w:r>
      <w:r w:rsidRPr="00FC6074">
        <w:rPr>
          <w:rFonts w:eastAsia="Times New Roman" w:cs="Arial"/>
        </w:rPr>
        <w:t>m kaugusel planeeringualast.</w:t>
      </w:r>
    </w:p>
    <w:p w14:paraId="2DADA221" w14:textId="4D39154E" w:rsidR="0013094F" w:rsidRPr="00FC6074" w:rsidRDefault="0013094F" w:rsidP="00246B69">
      <w:pPr>
        <w:tabs>
          <w:tab w:val="left" w:pos="11583"/>
        </w:tabs>
        <w:spacing w:before="0" w:after="0"/>
        <w:jc w:val="both"/>
        <w:rPr>
          <w:rFonts w:eastAsia="Times New Roman" w:cs="Arial"/>
        </w:rPr>
      </w:pPr>
      <w:r w:rsidRPr="00FC6074">
        <w:rPr>
          <w:rFonts w:eastAsia="Times New Roman" w:cs="Arial"/>
        </w:rPr>
        <w:t>Planeeri</w:t>
      </w:r>
      <w:r w:rsidR="009643D3" w:rsidRPr="00FC6074">
        <w:rPr>
          <w:rFonts w:eastAsia="Times New Roman" w:cs="Arial"/>
        </w:rPr>
        <w:t>nguala</w:t>
      </w:r>
      <w:r w:rsidRPr="00FC6074">
        <w:rPr>
          <w:rFonts w:eastAsia="Times New Roman" w:cs="Arial"/>
        </w:rPr>
        <w:t xml:space="preserve"> paikneb </w:t>
      </w:r>
      <w:r w:rsidR="009643D3" w:rsidRPr="00FC6074">
        <w:rPr>
          <w:rFonts w:eastAsia="Times New Roman" w:cs="Arial"/>
        </w:rPr>
        <w:t>Staadioni</w:t>
      </w:r>
      <w:r w:rsidRPr="00FC6074">
        <w:rPr>
          <w:rFonts w:eastAsia="Times New Roman" w:cs="Arial"/>
        </w:rPr>
        <w:t xml:space="preserve"> tänava</w:t>
      </w:r>
      <w:r w:rsidR="009643D3" w:rsidRPr="00FC6074">
        <w:rPr>
          <w:rFonts w:eastAsia="Times New Roman" w:cs="Arial"/>
        </w:rPr>
        <w:t xml:space="preserve"> ääres ning 160 m kaugusel Paide mnt</w:t>
      </w:r>
      <w:r w:rsidRPr="00FC6074">
        <w:rPr>
          <w:rFonts w:eastAsia="Times New Roman" w:cs="Arial"/>
        </w:rPr>
        <w:t>. Riigi põhimaantee, 4 Tallinn-Pärnu-Ikla tee, asub kavandatavast alast 2</w:t>
      </w:r>
      <w:r w:rsidR="009643D3" w:rsidRPr="00FC6074">
        <w:rPr>
          <w:rFonts w:eastAsia="Times New Roman" w:cs="Arial"/>
        </w:rPr>
        <w:t>,9</w:t>
      </w:r>
      <w:r w:rsidRPr="00FC6074">
        <w:rPr>
          <w:rFonts w:eastAsia="Times New Roman" w:cs="Arial"/>
        </w:rPr>
        <w:t xml:space="preserve"> km kaugusel.</w:t>
      </w:r>
    </w:p>
    <w:p w14:paraId="66EBE49E" w14:textId="1E527D15" w:rsidR="00D8628F" w:rsidRPr="00FC6074" w:rsidRDefault="0013094F" w:rsidP="00246B69">
      <w:pPr>
        <w:tabs>
          <w:tab w:val="left" w:pos="11583"/>
        </w:tabs>
        <w:spacing w:before="0" w:after="0"/>
        <w:jc w:val="both"/>
        <w:rPr>
          <w:rFonts w:eastAsia="Times New Roman" w:cs="Arial"/>
        </w:rPr>
      </w:pPr>
      <w:r w:rsidRPr="00FC6074">
        <w:rPr>
          <w:rFonts w:eastAsia="Times New Roman" w:cs="Arial"/>
        </w:rPr>
        <w:t>Seega käsitletaval alal on hea ühendus Pärnu linna</w:t>
      </w:r>
      <w:r w:rsidR="009643D3" w:rsidRPr="00FC6074">
        <w:rPr>
          <w:rFonts w:eastAsia="Times New Roman" w:cs="Arial"/>
        </w:rPr>
        <w:t>ga</w:t>
      </w:r>
      <w:r w:rsidRPr="00FC6074">
        <w:rPr>
          <w:rFonts w:eastAsia="Times New Roman" w:cs="Arial"/>
        </w:rPr>
        <w:t xml:space="preserve"> </w:t>
      </w:r>
      <w:r w:rsidR="009643D3" w:rsidRPr="00FC6074">
        <w:rPr>
          <w:rFonts w:eastAsia="Times New Roman" w:cs="Arial"/>
        </w:rPr>
        <w:t>ning Pärnu linna teiste asustusüksustega.</w:t>
      </w:r>
    </w:p>
    <w:p w14:paraId="02AE7564" w14:textId="49C0DAA1" w:rsidR="00DE117A" w:rsidRPr="00FC6074" w:rsidRDefault="0036557B" w:rsidP="00FF00DD">
      <w:pPr>
        <w:pStyle w:val="Heading2"/>
        <w:tabs>
          <w:tab w:val="left" w:pos="426"/>
        </w:tabs>
        <w:ind w:left="431" w:hanging="431"/>
        <w:jc w:val="both"/>
        <w:rPr>
          <w:rFonts w:cs="Arial"/>
          <w:szCs w:val="22"/>
        </w:rPr>
      </w:pPr>
      <w:bookmarkStart w:id="10" w:name="_Toc213929584"/>
      <w:r w:rsidRPr="00FC6074">
        <w:rPr>
          <w:rFonts w:cs="Arial"/>
          <w:szCs w:val="22"/>
        </w:rPr>
        <w:lastRenderedPageBreak/>
        <w:t>M</w:t>
      </w:r>
      <w:r w:rsidR="006E53B3" w:rsidRPr="00FC6074">
        <w:rPr>
          <w:rFonts w:cs="Arial"/>
          <w:szCs w:val="22"/>
        </w:rPr>
        <w:t>aakasutus ja hoonestus</w:t>
      </w:r>
      <w:bookmarkEnd w:id="10"/>
    </w:p>
    <w:p w14:paraId="65B93066" w14:textId="76D0408C" w:rsidR="009643D3" w:rsidRPr="00FC6074" w:rsidRDefault="009643D3" w:rsidP="00246B69">
      <w:pPr>
        <w:pStyle w:val="Caption"/>
        <w:spacing w:after="0"/>
        <w:rPr>
          <w:rFonts w:cs="Arial"/>
          <w:szCs w:val="22"/>
        </w:rPr>
      </w:pPr>
      <w:r w:rsidRPr="00FC6074">
        <w:rPr>
          <w:rFonts w:cs="Arial"/>
          <w:szCs w:val="22"/>
        </w:rPr>
        <w:t xml:space="preserve">Tabel </w:t>
      </w:r>
      <w:r w:rsidRPr="00FC6074">
        <w:rPr>
          <w:rFonts w:cs="Arial"/>
          <w:szCs w:val="22"/>
        </w:rPr>
        <w:fldChar w:fldCharType="begin"/>
      </w:r>
      <w:r w:rsidRPr="00FC6074">
        <w:rPr>
          <w:rFonts w:cs="Arial"/>
          <w:szCs w:val="22"/>
        </w:rPr>
        <w:instrText xml:space="preserve"> SEQ Tabel \* ARABIC </w:instrText>
      </w:r>
      <w:r w:rsidRPr="00FC6074">
        <w:rPr>
          <w:rFonts w:cs="Arial"/>
          <w:szCs w:val="22"/>
        </w:rPr>
        <w:fldChar w:fldCharType="separate"/>
      </w:r>
      <w:r w:rsidR="00F05D24" w:rsidRPr="00FC6074">
        <w:rPr>
          <w:rFonts w:cs="Arial"/>
          <w:szCs w:val="22"/>
        </w:rPr>
        <w:t>1</w:t>
      </w:r>
      <w:r w:rsidRPr="00FC6074">
        <w:rPr>
          <w:rFonts w:cs="Arial"/>
          <w:szCs w:val="22"/>
        </w:rPr>
        <w:fldChar w:fldCharType="end"/>
      </w:r>
      <w:r w:rsidR="00EE235A" w:rsidRPr="00FC6074">
        <w:rPr>
          <w:rFonts w:cs="Arial"/>
          <w:szCs w:val="22"/>
        </w:rPr>
        <w:t>.</w:t>
      </w:r>
      <w:r w:rsidRPr="00FC6074">
        <w:rPr>
          <w:rFonts w:cs="Arial"/>
          <w:szCs w:val="22"/>
        </w:rPr>
        <w:t xml:space="preserve"> Planeeringuala maakasutus</w:t>
      </w:r>
      <w:r w:rsidR="00EE235A" w:rsidRPr="00FC6074">
        <w:rPr>
          <w:rFonts w:cs="Arial"/>
          <w:szCs w:val="22"/>
        </w:rPr>
        <w:t>.</w:t>
      </w:r>
    </w:p>
    <w:tbl>
      <w:tblPr>
        <w:tblStyle w:val="GridTable1Light"/>
        <w:tblW w:w="9805" w:type="dxa"/>
        <w:tblLook w:val="04A0" w:firstRow="1" w:lastRow="0" w:firstColumn="1" w:lastColumn="0" w:noHBand="0" w:noVBand="1"/>
      </w:tblPr>
      <w:tblGrid>
        <w:gridCol w:w="2405"/>
        <w:gridCol w:w="2268"/>
        <w:gridCol w:w="1843"/>
        <w:gridCol w:w="3289"/>
      </w:tblGrid>
      <w:tr w:rsidR="000A16DD" w:rsidRPr="00FC6074" w14:paraId="445DD526" w14:textId="77777777" w:rsidTr="00246B6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05" w:type="dxa"/>
            <w:shd w:val="clear" w:color="auto" w:fill="F2F2F2" w:themeFill="background1" w:themeFillShade="F2"/>
          </w:tcPr>
          <w:p w14:paraId="79DA37B2" w14:textId="77777777" w:rsidR="000A16DD" w:rsidRPr="00FC6074" w:rsidRDefault="000A16DD" w:rsidP="00246B69">
            <w:pPr>
              <w:tabs>
                <w:tab w:val="left" w:pos="0"/>
              </w:tabs>
              <w:suppressAutoHyphens/>
              <w:overflowPunct w:val="0"/>
              <w:autoSpaceDE w:val="0"/>
              <w:autoSpaceDN w:val="0"/>
              <w:adjustRightInd w:val="0"/>
              <w:spacing w:before="0"/>
              <w:jc w:val="center"/>
              <w:textAlignment w:val="baseline"/>
              <w:rPr>
                <w:rFonts w:eastAsia="Times New Roman" w:cs="Arial"/>
                <w:i/>
                <w:color w:val="000000"/>
              </w:rPr>
            </w:pPr>
            <w:r w:rsidRPr="00FC6074">
              <w:rPr>
                <w:rFonts w:eastAsia="Times New Roman" w:cs="Arial"/>
                <w:i/>
                <w:color w:val="000000"/>
              </w:rPr>
              <w:t>MÜ nimetus</w:t>
            </w:r>
          </w:p>
        </w:tc>
        <w:tc>
          <w:tcPr>
            <w:tcW w:w="2268" w:type="dxa"/>
            <w:shd w:val="clear" w:color="auto" w:fill="F2F2F2" w:themeFill="background1" w:themeFillShade="F2"/>
          </w:tcPr>
          <w:p w14:paraId="4397949D" w14:textId="77777777" w:rsidR="000A16DD" w:rsidRPr="00FC6074" w:rsidRDefault="000A16DD" w:rsidP="00246B69">
            <w:pPr>
              <w:tabs>
                <w:tab w:val="left" w:pos="0"/>
              </w:tabs>
              <w:suppressAutoHyphens/>
              <w:overflowPunct w:val="0"/>
              <w:autoSpaceDE w:val="0"/>
              <w:autoSpaceDN w:val="0"/>
              <w:adjustRightInd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i/>
                <w:color w:val="000000"/>
              </w:rPr>
            </w:pPr>
            <w:r w:rsidRPr="00FC6074">
              <w:rPr>
                <w:rFonts w:eastAsia="Times New Roman" w:cs="Arial"/>
                <w:i/>
                <w:color w:val="000000"/>
              </w:rPr>
              <w:t>Katastriüksuse nr</w:t>
            </w:r>
          </w:p>
        </w:tc>
        <w:tc>
          <w:tcPr>
            <w:tcW w:w="1843" w:type="dxa"/>
            <w:shd w:val="clear" w:color="auto" w:fill="F2F2F2" w:themeFill="background1" w:themeFillShade="F2"/>
          </w:tcPr>
          <w:p w14:paraId="292D19A3" w14:textId="77777777" w:rsidR="000A16DD" w:rsidRPr="00FC6074" w:rsidRDefault="000A16DD" w:rsidP="00246B69">
            <w:pPr>
              <w:tabs>
                <w:tab w:val="left" w:pos="0"/>
              </w:tabs>
              <w:suppressAutoHyphens/>
              <w:overflowPunct w:val="0"/>
              <w:autoSpaceDE w:val="0"/>
              <w:autoSpaceDN w:val="0"/>
              <w:adjustRightInd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i/>
                <w:color w:val="000000"/>
              </w:rPr>
            </w:pPr>
            <w:r w:rsidRPr="00FC6074">
              <w:rPr>
                <w:rFonts w:eastAsia="Times New Roman" w:cs="Arial"/>
                <w:i/>
                <w:color w:val="000000"/>
              </w:rPr>
              <w:t>Pindala</w:t>
            </w:r>
          </w:p>
        </w:tc>
        <w:tc>
          <w:tcPr>
            <w:tcW w:w="3289" w:type="dxa"/>
            <w:shd w:val="clear" w:color="auto" w:fill="F2F2F2" w:themeFill="background1" w:themeFillShade="F2"/>
          </w:tcPr>
          <w:p w14:paraId="423D4A72" w14:textId="77777777" w:rsidR="000A16DD" w:rsidRPr="00FC6074" w:rsidRDefault="000A16DD" w:rsidP="00246B69">
            <w:pPr>
              <w:tabs>
                <w:tab w:val="left" w:pos="0"/>
              </w:tabs>
              <w:suppressAutoHyphens/>
              <w:overflowPunct w:val="0"/>
              <w:autoSpaceDE w:val="0"/>
              <w:autoSpaceDN w:val="0"/>
              <w:adjustRightInd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i/>
                <w:color w:val="000000"/>
              </w:rPr>
            </w:pPr>
            <w:r w:rsidRPr="00FC6074">
              <w:rPr>
                <w:rFonts w:eastAsia="Times New Roman" w:cs="Arial"/>
                <w:i/>
                <w:color w:val="000000"/>
              </w:rPr>
              <w:t>Sihtotstarve</w:t>
            </w:r>
          </w:p>
        </w:tc>
      </w:tr>
      <w:tr w:rsidR="001F3D44" w:rsidRPr="00FC6074" w14:paraId="7DD60150" w14:textId="77777777" w:rsidTr="00246B69">
        <w:trPr>
          <w:trHeight w:val="331"/>
        </w:trPr>
        <w:tc>
          <w:tcPr>
            <w:cnfStyle w:val="001000000000" w:firstRow="0" w:lastRow="0" w:firstColumn="1" w:lastColumn="0" w:oddVBand="0" w:evenVBand="0" w:oddHBand="0" w:evenHBand="0" w:firstRowFirstColumn="0" w:firstRowLastColumn="0" w:lastRowFirstColumn="0" w:lastRowLastColumn="0"/>
            <w:tcW w:w="2405" w:type="dxa"/>
          </w:tcPr>
          <w:p w14:paraId="5EC6F58F" w14:textId="1BC4FB79" w:rsidR="001F3D44" w:rsidRPr="00FC6074" w:rsidRDefault="009643D3" w:rsidP="00246B69">
            <w:pPr>
              <w:spacing w:before="0"/>
              <w:jc w:val="center"/>
              <w:rPr>
                <w:rFonts w:cs="Arial"/>
                <w:color w:val="000000"/>
              </w:rPr>
            </w:pPr>
            <w:r w:rsidRPr="00FC6074">
              <w:rPr>
                <w:rFonts w:cs="Arial"/>
                <w:shd w:val="clear" w:color="auto" w:fill="FFFFFF"/>
              </w:rPr>
              <w:t>Staadioni tn 3</w:t>
            </w:r>
          </w:p>
        </w:tc>
        <w:tc>
          <w:tcPr>
            <w:tcW w:w="2268" w:type="dxa"/>
          </w:tcPr>
          <w:p w14:paraId="11C7583A" w14:textId="0523EC2D" w:rsidR="001F3D44" w:rsidRPr="00FC6074" w:rsidRDefault="009643D3" w:rsidP="00246B6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FC6074">
              <w:rPr>
                <w:rFonts w:cs="Arial"/>
                <w:color w:val="000000"/>
                <w:shd w:val="clear" w:color="auto" w:fill="FFFFFF"/>
              </w:rPr>
              <w:t>62401:001:2059</w:t>
            </w:r>
          </w:p>
        </w:tc>
        <w:tc>
          <w:tcPr>
            <w:tcW w:w="1843" w:type="dxa"/>
          </w:tcPr>
          <w:p w14:paraId="2790646A" w14:textId="1880C299" w:rsidR="001F3D44" w:rsidRPr="00FC6074" w:rsidRDefault="009643D3" w:rsidP="00246B6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FC6074">
              <w:rPr>
                <w:rFonts w:cs="Arial"/>
                <w:color w:val="000000"/>
                <w:shd w:val="clear" w:color="auto" w:fill="FFFFFF"/>
              </w:rPr>
              <w:t>457</w:t>
            </w:r>
            <w:r w:rsidR="00D45BD4" w:rsidRPr="00FC6074">
              <w:rPr>
                <w:rFonts w:cs="Arial"/>
                <w:color w:val="000000"/>
                <w:shd w:val="clear" w:color="auto" w:fill="FFFFFF"/>
              </w:rPr>
              <w:t>45</w:t>
            </w:r>
            <w:r w:rsidRPr="00FC6074">
              <w:rPr>
                <w:rFonts w:cs="Arial"/>
                <w:color w:val="000000"/>
                <w:shd w:val="clear" w:color="auto" w:fill="FFFFFF"/>
              </w:rPr>
              <w:t xml:space="preserve"> m²</w:t>
            </w:r>
          </w:p>
        </w:tc>
        <w:tc>
          <w:tcPr>
            <w:tcW w:w="3289" w:type="dxa"/>
          </w:tcPr>
          <w:p w14:paraId="69690AF3" w14:textId="39D37352" w:rsidR="001F3D44" w:rsidRPr="00FC6074" w:rsidRDefault="009643D3" w:rsidP="00246B6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FC6074">
              <w:rPr>
                <w:rFonts w:cs="Arial"/>
                <w:color w:val="000000"/>
                <w:shd w:val="clear" w:color="auto" w:fill="FFFFFF"/>
              </w:rPr>
              <w:t>Maatulundusmaa 100%</w:t>
            </w:r>
          </w:p>
        </w:tc>
      </w:tr>
    </w:tbl>
    <w:p w14:paraId="0C933CFA" w14:textId="77777777" w:rsidR="001F3D44" w:rsidRPr="00FC6074" w:rsidRDefault="001F3D44" w:rsidP="00246B69">
      <w:pPr>
        <w:spacing w:before="0" w:after="0"/>
        <w:jc w:val="both"/>
        <w:rPr>
          <w:rFonts w:cs="Arial"/>
        </w:rPr>
      </w:pPr>
    </w:p>
    <w:p w14:paraId="43AD67B7" w14:textId="005BF034" w:rsidR="00531224" w:rsidRPr="00FC6074" w:rsidRDefault="00F60448" w:rsidP="00246B69">
      <w:pPr>
        <w:spacing w:before="0" w:after="0"/>
        <w:jc w:val="both"/>
        <w:rPr>
          <w:rFonts w:cs="Arial"/>
        </w:rPr>
      </w:pPr>
      <w:r w:rsidRPr="00FC6074">
        <w:rPr>
          <w:rFonts w:cs="Arial"/>
        </w:rPr>
        <w:t>Planeeringuala on hoonestamata.</w:t>
      </w:r>
    </w:p>
    <w:p w14:paraId="621AA453" w14:textId="77777777" w:rsidR="00083225" w:rsidRPr="00FC6074" w:rsidRDefault="00083225" w:rsidP="00246B69">
      <w:pPr>
        <w:spacing w:before="0" w:after="0"/>
        <w:jc w:val="both"/>
        <w:rPr>
          <w:rFonts w:cs="Arial"/>
        </w:rPr>
      </w:pPr>
    </w:p>
    <w:p w14:paraId="589C748D" w14:textId="4570FA0F" w:rsidR="00531224" w:rsidRPr="00FC6074" w:rsidRDefault="0036557B" w:rsidP="00FF00DD">
      <w:pPr>
        <w:pStyle w:val="Heading2"/>
        <w:tabs>
          <w:tab w:val="left" w:pos="426"/>
        </w:tabs>
        <w:ind w:left="431" w:hanging="431"/>
        <w:jc w:val="both"/>
        <w:rPr>
          <w:rFonts w:cs="Arial"/>
          <w:szCs w:val="22"/>
        </w:rPr>
      </w:pPr>
      <w:bookmarkStart w:id="11" w:name="_Toc213929585"/>
      <w:r w:rsidRPr="00FC6074">
        <w:rPr>
          <w:rFonts w:cs="Arial"/>
          <w:szCs w:val="22"/>
        </w:rPr>
        <w:t>Haljastus, liiklus</w:t>
      </w:r>
      <w:bookmarkEnd w:id="11"/>
    </w:p>
    <w:p w14:paraId="34D49B42" w14:textId="20A4AAA5" w:rsidR="0036557B" w:rsidRPr="00FC6074" w:rsidRDefault="00031B03" w:rsidP="00246B69">
      <w:pPr>
        <w:spacing w:before="0" w:after="0"/>
        <w:jc w:val="both"/>
        <w:rPr>
          <w:rFonts w:cs="Arial"/>
        </w:rPr>
      </w:pPr>
      <w:r w:rsidRPr="00FC6074">
        <w:rPr>
          <w:rFonts w:cs="Arial"/>
        </w:rPr>
        <w:t>Juurdepääs planeeringualale on</w:t>
      </w:r>
      <w:r w:rsidR="0066055F" w:rsidRPr="00FC6074">
        <w:rPr>
          <w:rFonts w:cs="Arial"/>
        </w:rPr>
        <w:t xml:space="preserve"> Staadioni</w:t>
      </w:r>
      <w:r w:rsidRPr="00FC6074">
        <w:rPr>
          <w:rFonts w:cs="Arial"/>
        </w:rPr>
        <w:t xml:space="preserve"> tänavalt</w:t>
      </w:r>
      <w:r w:rsidR="0066055F" w:rsidRPr="00FC6074">
        <w:rPr>
          <w:rFonts w:cs="Arial"/>
        </w:rPr>
        <w:t xml:space="preserve">, kus asub asfaltkattega sõidutee </w:t>
      </w:r>
      <w:r w:rsidR="00F70C1A" w:rsidRPr="00FC6074">
        <w:rPr>
          <w:rFonts w:cs="Arial"/>
        </w:rPr>
        <w:t>ning</w:t>
      </w:r>
      <w:r w:rsidR="0066055F" w:rsidRPr="00FC6074">
        <w:rPr>
          <w:rFonts w:cs="Arial"/>
        </w:rPr>
        <w:t xml:space="preserve"> </w:t>
      </w:r>
      <w:r w:rsidR="00F70C1A" w:rsidRPr="00FC6074">
        <w:rPr>
          <w:rFonts w:cs="Arial"/>
        </w:rPr>
        <w:t>jalgratta- ja jalg</w:t>
      </w:r>
      <w:r w:rsidR="0066055F" w:rsidRPr="00FC6074">
        <w:rPr>
          <w:rFonts w:cs="Arial"/>
        </w:rPr>
        <w:t>tee</w:t>
      </w:r>
      <w:r w:rsidRPr="00FC6074">
        <w:rPr>
          <w:rFonts w:cs="Arial"/>
        </w:rPr>
        <w:t>.</w:t>
      </w:r>
      <w:r w:rsidR="0066055F" w:rsidRPr="00FC6074">
        <w:rPr>
          <w:rFonts w:cs="Arial"/>
        </w:rPr>
        <w:t xml:space="preserve"> Planeeringuala</w:t>
      </w:r>
      <w:r w:rsidR="00970EA8" w:rsidRPr="00FC6074">
        <w:rPr>
          <w:rFonts w:cs="Arial"/>
        </w:rPr>
        <w:t>st läänes asub transpordimaa sihtotstarbega katastriüksus, millel ei asu olemasolevaid teid.</w:t>
      </w:r>
    </w:p>
    <w:p w14:paraId="2B467F9D" w14:textId="3200917F" w:rsidR="0066055F" w:rsidRPr="00FC6074" w:rsidRDefault="0066055F" w:rsidP="00246B69">
      <w:pPr>
        <w:spacing w:before="0" w:after="0"/>
        <w:jc w:val="both"/>
        <w:rPr>
          <w:rFonts w:cs="Arial"/>
        </w:rPr>
      </w:pPr>
      <w:r w:rsidRPr="00FC6074">
        <w:rPr>
          <w:rFonts w:cs="Arial"/>
        </w:rPr>
        <w:t>Planeeringuala maapinna kõrguste erinevus on kuni 1,5 meetrit. Pinnas on niiske. Loodeossa on rajatud kuivenduskraavide võrgustik.</w:t>
      </w:r>
    </w:p>
    <w:p w14:paraId="50E25EB0" w14:textId="2A16553E" w:rsidR="00031B03" w:rsidRPr="00FC6074" w:rsidRDefault="0036557B" w:rsidP="00246B69">
      <w:pPr>
        <w:spacing w:before="0" w:after="0"/>
        <w:jc w:val="both"/>
        <w:rPr>
          <w:rFonts w:eastAsia="Arial" w:cs="Arial"/>
        </w:rPr>
      </w:pPr>
      <w:r w:rsidRPr="00FC6074">
        <w:rPr>
          <w:rFonts w:eastAsia="Arial" w:cs="Arial"/>
        </w:rPr>
        <w:t xml:space="preserve">Planeeritav ala on </w:t>
      </w:r>
      <w:r w:rsidR="0066055F" w:rsidRPr="00FC6074">
        <w:rPr>
          <w:rFonts w:eastAsia="Arial" w:cs="Arial"/>
        </w:rPr>
        <w:t xml:space="preserve">kaetud kõrghaljastusega. </w:t>
      </w:r>
      <w:r w:rsidR="0066055F" w:rsidRPr="00FC6074">
        <w:rPr>
          <w:rFonts w:cs="Arial"/>
        </w:rPr>
        <w:t>Liikidest on enim levinud</w:t>
      </w:r>
      <w:r w:rsidR="0066055F" w:rsidRPr="00FC6074">
        <w:rPr>
          <w:rFonts w:eastAsia="Arial" w:cs="Arial"/>
        </w:rPr>
        <w:t xml:space="preserve"> </w:t>
      </w:r>
      <w:r w:rsidR="0066055F" w:rsidRPr="00FC6074">
        <w:rPr>
          <w:rFonts w:cs="Arial"/>
        </w:rPr>
        <w:t>harilik mänd, harilik kuusk, sookask, raagremmelgas, hall lepp, harilik toomingas, harilik pihlakas, harilik paakspuu.</w:t>
      </w:r>
    </w:p>
    <w:p w14:paraId="7BA32B00" w14:textId="77777777" w:rsidR="00083225" w:rsidRPr="00FC6074" w:rsidRDefault="00083225" w:rsidP="00246B69">
      <w:pPr>
        <w:spacing w:before="0" w:after="0"/>
        <w:jc w:val="both"/>
        <w:rPr>
          <w:rFonts w:eastAsia="Arial" w:cs="Arial"/>
        </w:rPr>
      </w:pPr>
    </w:p>
    <w:p w14:paraId="17575A29" w14:textId="261F3847" w:rsidR="006E53B3" w:rsidRPr="00FC6074" w:rsidRDefault="0036557B" w:rsidP="00FF00DD">
      <w:pPr>
        <w:pStyle w:val="Heading2"/>
        <w:tabs>
          <w:tab w:val="left" w:pos="426"/>
        </w:tabs>
        <w:ind w:left="431" w:hanging="431"/>
        <w:jc w:val="both"/>
        <w:rPr>
          <w:rFonts w:cs="Arial"/>
          <w:szCs w:val="22"/>
        </w:rPr>
      </w:pPr>
      <w:bookmarkStart w:id="12" w:name="_Toc213929586"/>
      <w:r w:rsidRPr="00FC6074">
        <w:rPr>
          <w:rFonts w:cs="Arial"/>
          <w:szCs w:val="22"/>
        </w:rPr>
        <w:t>T</w:t>
      </w:r>
      <w:r w:rsidR="006E53B3" w:rsidRPr="00FC6074">
        <w:rPr>
          <w:rFonts w:cs="Arial"/>
          <w:szCs w:val="22"/>
        </w:rPr>
        <w:t>ehnovarustus</w:t>
      </w:r>
      <w:bookmarkEnd w:id="12"/>
    </w:p>
    <w:p w14:paraId="4525687B" w14:textId="5ADA81B6" w:rsidR="0066055F" w:rsidRPr="00FC6074" w:rsidRDefault="00AF250C" w:rsidP="00246B69">
      <w:pPr>
        <w:spacing w:before="0" w:after="0"/>
        <w:jc w:val="both"/>
        <w:rPr>
          <w:rFonts w:cs="Arial"/>
        </w:rPr>
      </w:pPr>
      <w:r w:rsidRPr="00FC6074">
        <w:rPr>
          <w:rFonts w:cs="Arial"/>
        </w:rPr>
        <w:t>Plane</w:t>
      </w:r>
      <w:r w:rsidR="0093776B" w:rsidRPr="00FC6074">
        <w:rPr>
          <w:rFonts w:cs="Arial"/>
        </w:rPr>
        <w:t>eringuala</w:t>
      </w:r>
      <w:r w:rsidR="00F51773" w:rsidRPr="00FC6074">
        <w:rPr>
          <w:rFonts w:cs="Arial"/>
        </w:rPr>
        <w:t xml:space="preserve"> </w:t>
      </w:r>
      <w:r w:rsidR="0066055F" w:rsidRPr="00FC6074">
        <w:rPr>
          <w:rFonts w:cs="Arial"/>
        </w:rPr>
        <w:t>lääne</w:t>
      </w:r>
      <w:r w:rsidR="00F51773" w:rsidRPr="00FC6074">
        <w:rPr>
          <w:rFonts w:cs="Arial"/>
        </w:rPr>
        <w:t xml:space="preserve">osa läbib </w:t>
      </w:r>
      <w:r w:rsidR="0066055F" w:rsidRPr="00FC6074">
        <w:rPr>
          <w:rFonts w:cs="Arial"/>
        </w:rPr>
        <w:t>keskpinge õhuliin, mille kaitsevöönd on kogulaiusega 20 m.</w:t>
      </w:r>
    </w:p>
    <w:p w14:paraId="0D2A90AB" w14:textId="47261073" w:rsidR="00031B03" w:rsidRPr="00FC6074" w:rsidRDefault="00031B03" w:rsidP="00246B69">
      <w:pPr>
        <w:spacing w:before="0" w:after="0"/>
        <w:jc w:val="both"/>
        <w:rPr>
          <w:rFonts w:cs="Arial"/>
        </w:rPr>
      </w:pPr>
    </w:p>
    <w:p w14:paraId="5B5F1347" w14:textId="75321B69" w:rsidR="00FF663B" w:rsidRPr="00FC6074" w:rsidRDefault="0066055F" w:rsidP="00246B69">
      <w:pPr>
        <w:spacing w:before="0" w:after="0"/>
        <w:jc w:val="both"/>
        <w:rPr>
          <w:rFonts w:cs="Arial"/>
        </w:rPr>
      </w:pPr>
      <w:r w:rsidRPr="00FC6074">
        <w:rPr>
          <w:rFonts w:cs="Arial"/>
        </w:rPr>
        <w:t>Staadioni tänaval asuvad tehnovõrgud:</w:t>
      </w:r>
    </w:p>
    <w:p w14:paraId="6973787C" w14:textId="7EBA2884" w:rsidR="00031B03" w:rsidRPr="00FC6074" w:rsidRDefault="00083225" w:rsidP="00013666">
      <w:pPr>
        <w:pStyle w:val="ListParagraph"/>
        <w:numPr>
          <w:ilvl w:val="0"/>
          <w:numId w:val="8"/>
        </w:numPr>
        <w:spacing w:before="0" w:after="0"/>
        <w:ind w:left="284" w:hanging="218"/>
        <w:contextualSpacing w:val="0"/>
        <w:jc w:val="both"/>
        <w:rPr>
          <w:rFonts w:cs="Arial"/>
        </w:rPr>
      </w:pPr>
      <w:r w:rsidRPr="00FC6074">
        <w:rPr>
          <w:rFonts w:cs="Arial"/>
        </w:rPr>
        <w:t>m</w:t>
      </w:r>
      <w:r w:rsidR="00D8628F" w:rsidRPr="00FC6074">
        <w:rPr>
          <w:rFonts w:cs="Arial"/>
        </w:rPr>
        <w:t xml:space="preserve">adalpinge </w:t>
      </w:r>
      <w:r w:rsidR="00031B03" w:rsidRPr="00FC6074">
        <w:rPr>
          <w:rFonts w:cs="Arial"/>
        </w:rPr>
        <w:t>kaabel;</w:t>
      </w:r>
    </w:p>
    <w:p w14:paraId="647ED867" w14:textId="36AFFA6D" w:rsidR="00083225" w:rsidRPr="00FC6074" w:rsidRDefault="0066055F" w:rsidP="00013666">
      <w:pPr>
        <w:pStyle w:val="ListParagraph"/>
        <w:numPr>
          <w:ilvl w:val="0"/>
          <w:numId w:val="8"/>
        </w:numPr>
        <w:spacing w:before="0" w:after="0"/>
        <w:ind w:left="284" w:hanging="218"/>
        <w:contextualSpacing w:val="0"/>
        <w:jc w:val="both"/>
        <w:rPr>
          <w:rFonts w:cs="Arial"/>
        </w:rPr>
      </w:pPr>
      <w:r w:rsidRPr="00FC6074">
        <w:rPr>
          <w:rFonts w:cs="Arial"/>
        </w:rPr>
        <w:t>madalpinge õhuliin.</w:t>
      </w:r>
    </w:p>
    <w:p w14:paraId="287539A2" w14:textId="77777777" w:rsidR="0066055F" w:rsidRPr="00FC6074" w:rsidRDefault="0066055F" w:rsidP="00246B69">
      <w:pPr>
        <w:spacing w:before="0" w:after="0"/>
        <w:jc w:val="both"/>
        <w:rPr>
          <w:rFonts w:cs="Arial"/>
        </w:rPr>
      </w:pPr>
    </w:p>
    <w:p w14:paraId="5F8F4B70" w14:textId="1C08A36C" w:rsidR="0066055F" w:rsidRPr="00FC6074" w:rsidRDefault="0066055F" w:rsidP="00246B69">
      <w:pPr>
        <w:spacing w:before="0" w:after="0"/>
        <w:jc w:val="both"/>
        <w:rPr>
          <w:rFonts w:cs="Arial"/>
        </w:rPr>
      </w:pPr>
      <w:r w:rsidRPr="00FC6074">
        <w:rPr>
          <w:rFonts w:cs="Arial"/>
        </w:rPr>
        <w:t>Pööra tänaval asuvad tehnovõrgud:</w:t>
      </w:r>
    </w:p>
    <w:p w14:paraId="410BAD5D" w14:textId="184E83D4" w:rsidR="0066055F" w:rsidRPr="00FC6074" w:rsidRDefault="0066055F" w:rsidP="00013666">
      <w:pPr>
        <w:pStyle w:val="ListParagraph"/>
        <w:numPr>
          <w:ilvl w:val="0"/>
          <w:numId w:val="8"/>
        </w:numPr>
        <w:spacing w:before="0" w:after="0"/>
        <w:ind w:left="284" w:hanging="218"/>
        <w:contextualSpacing w:val="0"/>
        <w:jc w:val="both"/>
        <w:rPr>
          <w:rFonts w:cs="Arial"/>
        </w:rPr>
      </w:pPr>
      <w:r w:rsidRPr="00FC6074">
        <w:rPr>
          <w:rFonts w:cs="Arial"/>
        </w:rPr>
        <w:t>gaasitorustik.</w:t>
      </w:r>
    </w:p>
    <w:p w14:paraId="21047126" w14:textId="27F80A62" w:rsidR="00FF663B" w:rsidRPr="00FC6074" w:rsidRDefault="00FF663B" w:rsidP="00246B69">
      <w:pPr>
        <w:spacing w:before="0" w:after="0"/>
        <w:jc w:val="both"/>
        <w:rPr>
          <w:rFonts w:cs="Arial"/>
        </w:rPr>
      </w:pPr>
    </w:p>
    <w:p w14:paraId="56D42A84" w14:textId="77777777" w:rsidR="00EE235A" w:rsidRPr="00FC6074" w:rsidRDefault="00EE235A" w:rsidP="00246B69">
      <w:pPr>
        <w:spacing w:before="0" w:after="0"/>
        <w:jc w:val="both"/>
        <w:rPr>
          <w:rFonts w:cs="Arial"/>
        </w:rPr>
      </w:pPr>
    </w:p>
    <w:p w14:paraId="71A0FB09" w14:textId="51FE7D00" w:rsidR="002A35AA" w:rsidRPr="00FC6074" w:rsidRDefault="002A35AA" w:rsidP="00FF00DD">
      <w:pPr>
        <w:pStyle w:val="Heading1"/>
        <w:ind w:left="244" w:hanging="244"/>
        <w:jc w:val="both"/>
        <w:rPr>
          <w:rFonts w:cs="Arial"/>
          <w:szCs w:val="22"/>
        </w:rPr>
      </w:pPr>
      <w:bookmarkStart w:id="13" w:name="_Toc213929587"/>
      <w:r w:rsidRPr="00FC6074">
        <w:rPr>
          <w:rFonts w:cs="Arial"/>
          <w:szCs w:val="22"/>
        </w:rPr>
        <w:t>ÜLDPLANEERINGU</w:t>
      </w:r>
      <w:r w:rsidRPr="00FC6074">
        <w:rPr>
          <w:rFonts w:cs="Arial"/>
          <w:spacing w:val="-10"/>
          <w:szCs w:val="22"/>
        </w:rPr>
        <w:t xml:space="preserve"> </w:t>
      </w:r>
      <w:r w:rsidRPr="00FC6074">
        <w:rPr>
          <w:rFonts w:cs="Arial"/>
          <w:szCs w:val="22"/>
        </w:rPr>
        <w:t>JA</w:t>
      </w:r>
      <w:r w:rsidRPr="00FC6074">
        <w:rPr>
          <w:rFonts w:cs="Arial"/>
          <w:spacing w:val="-10"/>
          <w:szCs w:val="22"/>
        </w:rPr>
        <w:t xml:space="preserve"> </w:t>
      </w:r>
      <w:r w:rsidRPr="00FC6074">
        <w:rPr>
          <w:rFonts w:cs="Arial"/>
          <w:szCs w:val="22"/>
        </w:rPr>
        <w:t>ALAL</w:t>
      </w:r>
      <w:r w:rsidRPr="00FC6074">
        <w:rPr>
          <w:rFonts w:cs="Arial"/>
          <w:spacing w:val="-10"/>
          <w:szCs w:val="22"/>
        </w:rPr>
        <w:t xml:space="preserve"> </w:t>
      </w:r>
      <w:r w:rsidRPr="00FC6074">
        <w:rPr>
          <w:rFonts w:cs="Arial"/>
          <w:szCs w:val="22"/>
        </w:rPr>
        <w:t>KEHTIVA</w:t>
      </w:r>
      <w:r w:rsidRPr="00FC6074">
        <w:rPr>
          <w:rFonts w:cs="Arial"/>
          <w:spacing w:val="-10"/>
          <w:szCs w:val="22"/>
        </w:rPr>
        <w:t xml:space="preserve"> </w:t>
      </w:r>
      <w:r w:rsidRPr="00FC6074">
        <w:rPr>
          <w:rFonts w:cs="Arial"/>
          <w:szCs w:val="22"/>
        </w:rPr>
        <w:t>DETAILPLANEERINGU</w:t>
      </w:r>
      <w:r w:rsidRPr="00FC6074">
        <w:rPr>
          <w:rFonts w:cs="Arial"/>
          <w:spacing w:val="-10"/>
          <w:szCs w:val="22"/>
        </w:rPr>
        <w:t xml:space="preserve"> </w:t>
      </w:r>
      <w:r w:rsidRPr="00FC6074">
        <w:rPr>
          <w:rFonts w:cs="Arial"/>
          <w:szCs w:val="22"/>
        </w:rPr>
        <w:t>KOHANE</w:t>
      </w:r>
      <w:r w:rsidRPr="00FC6074">
        <w:rPr>
          <w:rFonts w:cs="Arial"/>
          <w:spacing w:val="-10"/>
          <w:szCs w:val="22"/>
        </w:rPr>
        <w:t xml:space="preserve"> </w:t>
      </w:r>
      <w:r w:rsidRPr="00FC6074">
        <w:rPr>
          <w:rFonts w:cs="Arial"/>
          <w:szCs w:val="22"/>
        </w:rPr>
        <w:t>PIIRKONNA</w:t>
      </w:r>
      <w:r w:rsidRPr="00FC6074">
        <w:rPr>
          <w:rFonts w:cs="Arial"/>
          <w:spacing w:val="-10"/>
          <w:szCs w:val="22"/>
        </w:rPr>
        <w:t xml:space="preserve"> </w:t>
      </w:r>
      <w:r w:rsidRPr="00FC6074">
        <w:rPr>
          <w:rFonts w:cs="Arial"/>
          <w:szCs w:val="22"/>
        </w:rPr>
        <w:t>ARENG</w:t>
      </w:r>
      <w:bookmarkEnd w:id="13"/>
    </w:p>
    <w:p w14:paraId="0751F8CA" w14:textId="77777777" w:rsidR="00916EDE" w:rsidRPr="00FC6074" w:rsidRDefault="00916EDE" w:rsidP="00246B69">
      <w:pPr>
        <w:spacing w:before="0" w:after="0"/>
        <w:jc w:val="both"/>
        <w:rPr>
          <w:rFonts w:eastAsia="Arial" w:cs="Arial"/>
        </w:rPr>
      </w:pPr>
    </w:p>
    <w:p w14:paraId="002158FD" w14:textId="62678A5F" w:rsidR="00916EDE" w:rsidRPr="00FC6074" w:rsidRDefault="00916EDE" w:rsidP="00FF00DD">
      <w:pPr>
        <w:pStyle w:val="Heading2"/>
        <w:rPr>
          <w:rFonts w:eastAsia="Arial" w:cs="Arial"/>
          <w:szCs w:val="22"/>
        </w:rPr>
      </w:pPr>
      <w:bookmarkStart w:id="14" w:name="_Toc213929588"/>
      <w:r w:rsidRPr="00FC6074">
        <w:rPr>
          <w:rFonts w:eastAsia="Arial" w:cs="Arial"/>
          <w:szCs w:val="22"/>
        </w:rPr>
        <w:t>Pärnu maakonna planeering</w:t>
      </w:r>
      <w:bookmarkEnd w:id="14"/>
    </w:p>
    <w:p w14:paraId="5FCA8A72" w14:textId="26F8B603" w:rsidR="00916EDE" w:rsidRPr="00FC6074" w:rsidRDefault="00916EDE" w:rsidP="003E235F">
      <w:pPr>
        <w:spacing w:before="0" w:after="0"/>
        <w:jc w:val="both"/>
        <w:rPr>
          <w:rFonts w:cs="Arial"/>
        </w:rPr>
      </w:pPr>
      <w:r w:rsidRPr="00FC6074">
        <w:rPr>
          <w:rFonts w:cs="Arial"/>
        </w:rPr>
        <w:t>Pärnu</w:t>
      </w:r>
      <w:r w:rsidRPr="00FC6074">
        <w:rPr>
          <w:rFonts w:cs="Arial"/>
          <w:spacing w:val="-2"/>
        </w:rPr>
        <w:t xml:space="preserve"> </w:t>
      </w:r>
      <w:r w:rsidRPr="00FC6074">
        <w:rPr>
          <w:rFonts w:cs="Arial"/>
        </w:rPr>
        <w:t>maakonna</w:t>
      </w:r>
      <w:r w:rsidRPr="00FC6074">
        <w:rPr>
          <w:rFonts w:cs="Arial"/>
          <w:spacing w:val="-2"/>
        </w:rPr>
        <w:t xml:space="preserve"> </w:t>
      </w:r>
      <w:r w:rsidRPr="00FC6074">
        <w:rPr>
          <w:rFonts w:cs="Arial"/>
        </w:rPr>
        <w:t>planeering</w:t>
      </w:r>
      <w:r w:rsidRPr="00FC6074">
        <w:rPr>
          <w:rFonts w:cs="Arial"/>
          <w:spacing w:val="-2"/>
        </w:rPr>
        <w:t xml:space="preserve"> </w:t>
      </w:r>
      <w:r w:rsidRPr="00FC6074">
        <w:rPr>
          <w:rFonts w:cs="Arial"/>
        </w:rPr>
        <w:t>on</w:t>
      </w:r>
      <w:r w:rsidRPr="00FC6074">
        <w:rPr>
          <w:rFonts w:cs="Arial"/>
          <w:spacing w:val="-2"/>
        </w:rPr>
        <w:t xml:space="preserve"> </w:t>
      </w:r>
      <w:r w:rsidRPr="00FC6074">
        <w:rPr>
          <w:rFonts w:cs="Arial"/>
        </w:rPr>
        <w:t>kehtestatud</w:t>
      </w:r>
      <w:r w:rsidRPr="00FC6074">
        <w:rPr>
          <w:rFonts w:cs="Arial"/>
          <w:spacing w:val="-2"/>
        </w:rPr>
        <w:t xml:space="preserve"> </w:t>
      </w:r>
      <w:r w:rsidRPr="00FC6074">
        <w:rPr>
          <w:rFonts w:cs="Arial"/>
        </w:rPr>
        <w:t>riigihalduse</w:t>
      </w:r>
      <w:r w:rsidRPr="00FC6074">
        <w:rPr>
          <w:rFonts w:cs="Arial"/>
          <w:spacing w:val="-2"/>
        </w:rPr>
        <w:t xml:space="preserve"> </w:t>
      </w:r>
      <w:r w:rsidRPr="00FC6074">
        <w:rPr>
          <w:rFonts w:cs="Arial"/>
        </w:rPr>
        <w:t>ministri</w:t>
      </w:r>
      <w:r w:rsidRPr="00FC6074">
        <w:rPr>
          <w:rFonts w:cs="Arial"/>
          <w:spacing w:val="-2"/>
        </w:rPr>
        <w:t xml:space="preserve"> </w:t>
      </w:r>
      <w:r w:rsidRPr="00FC6074">
        <w:rPr>
          <w:rFonts w:cs="Arial"/>
        </w:rPr>
        <w:t>29.03.2018.</w:t>
      </w:r>
      <w:r w:rsidRPr="00FC6074">
        <w:rPr>
          <w:rFonts w:cs="Arial"/>
          <w:spacing w:val="-2"/>
        </w:rPr>
        <w:t xml:space="preserve"> </w:t>
      </w:r>
      <w:r w:rsidRPr="00FC6074">
        <w:rPr>
          <w:rFonts w:cs="Arial"/>
        </w:rPr>
        <w:t>a</w:t>
      </w:r>
      <w:r w:rsidRPr="00FC6074">
        <w:rPr>
          <w:rFonts w:cs="Arial"/>
          <w:spacing w:val="-2"/>
        </w:rPr>
        <w:t xml:space="preserve"> </w:t>
      </w:r>
      <w:r w:rsidRPr="00FC6074">
        <w:rPr>
          <w:rFonts w:cs="Arial"/>
        </w:rPr>
        <w:t>käskkirjaga</w:t>
      </w:r>
      <w:r w:rsidRPr="00FC6074">
        <w:rPr>
          <w:rFonts w:cs="Arial"/>
          <w:spacing w:val="-2"/>
        </w:rPr>
        <w:t xml:space="preserve"> </w:t>
      </w:r>
      <w:r w:rsidRPr="00FC6074">
        <w:rPr>
          <w:rFonts w:cs="Arial"/>
        </w:rPr>
        <w:t>nr</w:t>
      </w:r>
      <w:r w:rsidRPr="00FC6074">
        <w:rPr>
          <w:rFonts w:cs="Arial"/>
          <w:spacing w:val="-2"/>
        </w:rPr>
        <w:t xml:space="preserve"> </w:t>
      </w:r>
      <w:r w:rsidRPr="00FC6074">
        <w:rPr>
          <w:rFonts w:cs="Arial"/>
        </w:rPr>
        <w:t>1.1-4/74.</w:t>
      </w:r>
    </w:p>
    <w:p w14:paraId="47EB8232" w14:textId="754CC9B7" w:rsidR="00916EDE" w:rsidRPr="00FC6074" w:rsidRDefault="00916EDE" w:rsidP="003E235F">
      <w:pPr>
        <w:spacing w:before="0" w:after="0"/>
        <w:jc w:val="both"/>
        <w:rPr>
          <w:rFonts w:cs="Arial"/>
        </w:rPr>
      </w:pPr>
      <w:r w:rsidRPr="00FC6074">
        <w:rPr>
          <w:rFonts w:cs="Arial"/>
        </w:rPr>
        <w:t>Planeeringuala kattub ETAK (</w:t>
      </w:r>
      <w:r w:rsidRPr="00FC6074">
        <w:rPr>
          <w:rFonts w:cs="Arial"/>
          <w:shd w:val="clear" w:color="auto" w:fill="FFFFFF"/>
        </w:rPr>
        <w:t>Eesti topograafia andmekogu</w:t>
      </w:r>
      <w:r w:rsidRPr="00FC6074">
        <w:rPr>
          <w:rFonts w:cs="Arial"/>
          <w:color w:val="4D5156"/>
          <w:shd w:val="clear" w:color="auto" w:fill="FFFFFF"/>
        </w:rPr>
        <w:t>)</w:t>
      </w:r>
      <w:r w:rsidR="003E235F" w:rsidRPr="00FC6074">
        <w:rPr>
          <w:rFonts w:cs="Arial"/>
          <w:color w:val="4D5156"/>
          <w:shd w:val="clear" w:color="auto" w:fill="FFFFFF"/>
        </w:rPr>
        <w:t xml:space="preserve"> </w:t>
      </w:r>
      <w:r w:rsidRPr="00FC6074">
        <w:rPr>
          <w:rFonts w:cs="Arial"/>
        </w:rPr>
        <w:t>andmete kohase õuealaga, Pärnu maakonna planeeringu kohase muu tee, perspektiivse puhkete ja väärtusliku maastikuga Reiu jõe suudmeala. Pärnu maakonna planeeringu seletuskirja kohaselt tuleb väärtuslike maastike täpsemad piirid ja nende hooldamiseks vajalikud meetmed määrata üldplaneeringuga. Hoonestuse planeerimisel väärtuslikule maastikule järgida olemasolevat ajaloolist asustust, arvestades ajaloolise teede- ja tänavate võrgu ning ehitustraditsioonidega.</w:t>
      </w:r>
    </w:p>
    <w:p w14:paraId="5EE1627C" w14:textId="1ED6409F" w:rsidR="00916EDE" w:rsidRPr="00FC6074" w:rsidRDefault="00916EDE" w:rsidP="003E235F">
      <w:pPr>
        <w:spacing w:before="0" w:after="0"/>
        <w:jc w:val="both"/>
        <w:rPr>
          <w:rFonts w:cs="Arial"/>
        </w:rPr>
      </w:pPr>
      <w:r w:rsidRPr="00FC6074">
        <w:rPr>
          <w:rFonts w:cs="Arial"/>
        </w:rPr>
        <w:t>Pärnu maakonna planeering seab tingimused väärtuslike maastike omapära säilitamiseks:</w:t>
      </w:r>
    </w:p>
    <w:p w14:paraId="509B929A" w14:textId="40D708B5" w:rsidR="00916EDE" w:rsidRPr="00FC6074" w:rsidRDefault="00916EDE" w:rsidP="00013666">
      <w:pPr>
        <w:pStyle w:val="ListParagraph"/>
        <w:numPr>
          <w:ilvl w:val="0"/>
          <w:numId w:val="17"/>
        </w:numPr>
        <w:spacing w:before="0" w:after="0"/>
        <w:ind w:left="284" w:hanging="218"/>
        <w:jc w:val="both"/>
        <w:rPr>
          <w:rFonts w:cs="Arial"/>
        </w:rPr>
      </w:pPr>
      <w:r w:rsidRPr="00FC6074">
        <w:rPr>
          <w:rFonts w:cs="Arial"/>
        </w:rPr>
        <w:t>maa sihtotstarbe muutmisel arvestada, et säiliks maastikumuster;</w:t>
      </w:r>
    </w:p>
    <w:p w14:paraId="5CF961C1" w14:textId="77777777" w:rsidR="00916EDE" w:rsidRPr="00FC6074" w:rsidRDefault="00916EDE" w:rsidP="00013666">
      <w:pPr>
        <w:pStyle w:val="ListParagraph"/>
        <w:numPr>
          <w:ilvl w:val="0"/>
          <w:numId w:val="17"/>
        </w:numPr>
        <w:spacing w:before="0" w:after="0"/>
        <w:ind w:left="284" w:hanging="218"/>
        <w:jc w:val="both"/>
        <w:rPr>
          <w:rFonts w:cs="Arial"/>
        </w:rPr>
      </w:pPr>
      <w:r w:rsidRPr="00FC6074">
        <w:rPr>
          <w:rFonts w:cs="Arial"/>
        </w:rPr>
        <w:t>hoonete ehitamisel või ümberehitamisel säilitada ja sobitada maastikule omaseid hooneid ja elemente;</w:t>
      </w:r>
    </w:p>
    <w:p w14:paraId="1F544AEB" w14:textId="54ABC6E0" w:rsidR="00916EDE" w:rsidRPr="00FC6074" w:rsidRDefault="00916EDE" w:rsidP="00013666">
      <w:pPr>
        <w:pStyle w:val="ListParagraph"/>
        <w:numPr>
          <w:ilvl w:val="0"/>
          <w:numId w:val="17"/>
        </w:numPr>
        <w:spacing w:before="0" w:after="0"/>
        <w:ind w:left="284" w:hanging="218"/>
        <w:jc w:val="both"/>
        <w:rPr>
          <w:rFonts w:cs="Arial"/>
        </w:rPr>
      </w:pPr>
      <w:r w:rsidRPr="00FC6074">
        <w:rPr>
          <w:rFonts w:cs="Arial"/>
        </w:rPr>
        <w:t>uute ehitusalade ja joonehitiste rajamisel säilitada olemasolevad väärtused ja sobitada uued elemendid kooskõlas olemasolevatega.</w:t>
      </w:r>
    </w:p>
    <w:p w14:paraId="243DDA31" w14:textId="2F6FA945" w:rsidR="00916EDE" w:rsidRPr="00FC6074" w:rsidRDefault="00916EDE" w:rsidP="003E235F">
      <w:pPr>
        <w:spacing w:before="0" w:after="0"/>
        <w:jc w:val="both"/>
        <w:rPr>
          <w:rFonts w:cs="Arial"/>
        </w:rPr>
      </w:pPr>
      <w:r w:rsidRPr="00FC6074">
        <w:rPr>
          <w:rFonts w:cs="Arial"/>
        </w:rPr>
        <w:t>Pärnu maakonna planeering ei keela otseselt hoonete rajamist väärtuslikule maastikule. Juhul kui järgida Pärnu maakonna planeeringus esitatud tingimusi, siis ei ole detailplaneeringuga kavandatu vastuolus Pärnu maakonna planeeringuga.</w:t>
      </w:r>
    </w:p>
    <w:p w14:paraId="341869B3" w14:textId="77777777" w:rsidR="00916EDE" w:rsidRPr="00FC6074" w:rsidRDefault="00916EDE" w:rsidP="00246B69">
      <w:pPr>
        <w:spacing w:before="0" w:after="0"/>
        <w:rPr>
          <w:rFonts w:cs="Arial"/>
        </w:rPr>
      </w:pPr>
    </w:p>
    <w:p w14:paraId="67DCA3C7" w14:textId="77777777" w:rsidR="003E235F" w:rsidRPr="00FC6074" w:rsidRDefault="003E235F">
      <w:pPr>
        <w:rPr>
          <w:rFonts w:cs="Arial"/>
          <w:i/>
          <w:iCs/>
        </w:rPr>
      </w:pPr>
      <w:r w:rsidRPr="00FC6074">
        <w:rPr>
          <w:rFonts w:cs="Arial"/>
        </w:rPr>
        <w:br w:type="page"/>
      </w:r>
    </w:p>
    <w:p w14:paraId="5621C2BD" w14:textId="2476425D" w:rsidR="00916EDE" w:rsidRPr="00FC6074" w:rsidRDefault="00916EDE" w:rsidP="00246B69">
      <w:pPr>
        <w:pStyle w:val="Caption"/>
        <w:spacing w:after="0"/>
        <w:rPr>
          <w:rFonts w:cs="Arial"/>
          <w:szCs w:val="22"/>
        </w:rPr>
      </w:pPr>
      <w:r w:rsidRPr="00FC6074">
        <w:rPr>
          <w:rFonts w:cs="Arial"/>
          <w:szCs w:val="22"/>
        </w:rPr>
        <w:lastRenderedPageBreak/>
        <w:t xml:space="preserve">Joonis </w:t>
      </w:r>
      <w:r w:rsidRPr="00FC6074">
        <w:rPr>
          <w:rFonts w:cs="Arial"/>
          <w:szCs w:val="22"/>
        </w:rPr>
        <w:fldChar w:fldCharType="begin"/>
      </w:r>
      <w:r w:rsidRPr="00FC6074">
        <w:rPr>
          <w:rFonts w:cs="Arial"/>
          <w:szCs w:val="22"/>
        </w:rPr>
        <w:instrText xml:space="preserve"> SEQ Joonis \* ARABIC </w:instrText>
      </w:r>
      <w:r w:rsidRPr="00FC6074">
        <w:rPr>
          <w:rFonts w:cs="Arial"/>
          <w:szCs w:val="22"/>
        </w:rPr>
        <w:fldChar w:fldCharType="separate"/>
      </w:r>
      <w:r w:rsidR="00985B03" w:rsidRPr="00FC6074">
        <w:rPr>
          <w:rFonts w:cs="Arial"/>
          <w:szCs w:val="22"/>
        </w:rPr>
        <w:t>1</w:t>
      </w:r>
      <w:r w:rsidRPr="00FC6074">
        <w:rPr>
          <w:rFonts w:cs="Arial"/>
          <w:szCs w:val="22"/>
        </w:rPr>
        <w:fldChar w:fldCharType="end"/>
      </w:r>
      <w:r w:rsidR="003E235F" w:rsidRPr="00FC6074">
        <w:rPr>
          <w:rFonts w:cs="Arial"/>
          <w:szCs w:val="22"/>
        </w:rPr>
        <w:t>.</w:t>
      </w:r>
      <w:r w:rsidRPr="00FC6074">
        <w:rPr>
          <w:rFonts w:cs="Arial"/>
          <w:szCs w:val="22"/>
        </w:rPr>
        <w:t xml:space="preserve"> Väljavõte Pärnu maakonna planeeringu kaardist</w:t>
      </w:r>
      <w:r w:rsidR="003E235F" w:rsidRPr="00FC6074">
        <w:rPr>
          <w:rFonts w:cs="Arial"/>
          <w:szCs w:val="22"/>
        </w:rPr>
        <w:t>.</w:t>
      </w:r>
    </w:p>
    <w:p w14:paraId="60CB7B54" w14:textId="097F1839" w:rsidR="00916EDE" w:rsidRPr="00FC6074" w:rsidRDefault="00916EDE" w:rsidP="00246B69">
      <w:pPr>
        <w:spacing w:before="0" w:after="0"/>
        <w:rPr>
          <w:rFonts w:cs="Arial"/>
        </w:rPr>
      </w:pPr>
      <w:r w:rsidRPr="00FC6074">
        <w:rPr>
          <w:rFonts w:cs="Arial"/>
          <w:noProof/>
        </w:rPr>
        <w:drawing>
          <wp:inline distT="0" distB="0" distL="0" distR="0" wp14:anchorId="0ABC6713" wp14:editId="45E0DDE4">
            <wp:extent cx="5414838" cy="3813477"/>
            <wp:effectExtent l="0" t="0" r="0" b="0"/>
            <wp:docPr id="324120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4557" cy="3827364"/>
                    </a:xfrm>
                    <a:prstGeom prst="rect">
                      <a:avLst/>
                    </a:prstGeom>
                    <a:noFill/>
                    <a:ln>
                      <a:noFill/>
                    </a:ln>
                  </pic:spPr>
                </pic:pic>
              </a:graphicData>
            </a:graphic>
          </wp:inline>
        </w:drawing>
      </w:r>
    </w:p>
    <w:p w14:paraId="1AD3523C" w14:textId="77777777" w:rsidR="003E235F" w:rsidRPr="00FC6074" w:rsidRDefault="003E235F" w:rsidP="00246B69">
      <w:pPr>
        <w:spacing w:before="0" w:after="0"/>
        <w:rPr>
          <w:rFonts w:cs="Arial"/>
        </w:rPr>
      </w:pPr>
    </w:p>
    <w:p w14:paraId="3CA108A8" w14:textId="682C6081" w:rsidR="00916EDE" w:rsidRPr="00FC6074" w:rsidRDefault="00916EDE" w:rsidP="00FF00DD">
      <w:pPr>
        <w:pStyle w:val="Heading2"/>
        <w:rPr>
          <w:rFonts w:eastAsia="Arial" w:cs="Arial"/>
          <w:szCs w:val="22"/>
        </w:rPr>
      </w:pPr>
      <w:bookmarkStart w:id="15" w:name="_Toc213929589"/>
      <w:r w:rsidRPr="00FC6074">
        <w:rPr>
          <w:rFonts w:eastAsia="Arial" w:cs="Arial"/>
          <w:szCs w:val="22"/>
        </w:rPr>
        <w:t>Paikuse osavalla üldplaneering</w:t>
      </w:r>
      <w:bookmarkEnd w:id="15"/>
    </w:p>
    <w:p w14:paraId="4DDB82C5" w14:textId="326EC4BC" w:rsidR="00916EDE" w:rsidRPr="00FC6074" w:rsidRDefault="00985B03" w:rsidP="00246B69">
      <w:pPr>
        <w:spacing w:before="0" w:after="0"/>
        <w:jc w:val="both"/>
        <w:rPr>
          <w:rFonts w:eastAsia="Arial" w:cs="Arial"/>
        </w:rPr>
      </w:pPr>
      <w:r w:rsidRPr="00FC6074">
        <w:rPr>
          <w:rFonts w:cs="Arial"/>
        </w:rPr>
        <w:t>Paikuse osavalla üldplaneering on kehtestatud Paikuse Vallavolikogu 15.06.2009. a määrusega nr 8. Kehtiva Paikuse osavalla üldplaneeringu kohaselt paikneb planeeringuala elamumaa sihtotstarbega alal E1, mille kohaselt on lubatud kuni 2-korruselised eramud, paaris- ja ridaelamud. Planeeringu algatamise ettepanek sisaldab kehtiva Paikuse osavalla üldplaneeringu (kehtestatud 2009) muutmist.</w:t>
      </w:r>
    </w:p>
    <w:p w14:paraId="6E5CA1E6" w14:textId="77777777" w:rsidR="00075585" w:rsidRPr="00FC6074" w:rsidRDefault="00075585" w:rsidP="00246B69">
      <w:pPr>
        <w:spacing w:before="0" w:after="0"/>
        <w:jc w:val="both"/>
        <w:rPr>
          <w:rFonts w:cs="Arial"/>
        </w:rPr>
      </w:pPr>
    </w:p>
    <w:p w14:paraId="4384C388" w14:textId="38148930" w:rsidR="00985B03" w:rsidRPr="00FC6074" w:rsidRDefault="00985B03" w:rsidP="00246B69">
      <w:pPr>
        <w:pStyle w:val="Caption"/>
        <w:spacing w:after="0"/>
        <w:rPr>
          <w:rFonts w:cs="Arial"/>
          <w:szCs w:val="22"/>
        </w:rPr>
      </w:pPr>
      <w:r w:rsidRPr="00FC6074">
        <w:rPr>
          <w:rFonts w:cs="Arial"/>
          <w:szCs w:val="22"/>
        </w:rPr>
        <w:t xml:space="preserve">Joonis </w:t>
      </w:r>
      <w:r w:rsidRPr="00FC6074">
        <w:rPr>
          <w:rFonts w:cs="Arial"/>
          <w:szCs w:val="22"/>
        </w:rPr>
        <w:fldChar w:fldCharType="begin"/>
      </w:r>
      <w:r w:rsidRPr="00FC6074">
        <w:rPr>
          <w:rFonts w:cs="Arial"/>
          <w:szCs w:val="22"/>
        </w:rPr>
        <w:instrText xml:space="preserve"> SEQ Joonis \* ARABIC </w:instrText>
      </w:r>
      <w:r w:rsidRPr="00FC6074">
        <w:rPr>
          <w:rFonts w:cs="Arial"/>
          <w:szCs w:val="22"/>
        </w:rPr>
        <w:fldChar w:fldCharType="separate"/>
      </w:r>
      <w:r w:rsidRPr="00FC6074">
        <w:rPr>
          <w:rFonts w:cs="Arial"/>
          <w:szCs w:val="22"/>
        </w:rPr>
        <w:t>2</w:t>
      </w:r>
      <w:r w:rsidRPr="00FC6074">
        <w:rPr>
          <w:rFonts w:cs="Arial"/>
          <w:szCs w:val="22"/>
        </w:rPr>
        <w:fldChar w:fldCharType="end"/>
      </w:r>
      <w:r w:rsidR="003E235F" w:rsidRPr="00FC6074">
        <w:rPr>
          <w:rFonts w:cs="Arial"/>
          <w:szCs w:val="22"/>
        </w:rPr>
        <w:t>.</w:t>
      </w:r>
      <w:r w:rsidRPr="00FC6074">
        <w:rPr>
          <w:rFonts w:cs="Arial"/>
          <w:szCs w:val="22"/>
        </w:rPr>
        <w:t xml:space="preserve"> Väljavõte Paikuse osavalla üldplaneeringu kaardist</w:t>
      </w:r>
      <w:r w:rsidR="003E235F" w:rsidRPr="00FC6074">
        <w:rPr>
          <w:rFonts w:cs="Arial"/>
          <w:szCs w:val="22"/>
        </w:rPr>
        <w:t>.</w:t>
      </w:r>
    </w:p>
    <w:p w14:paraId="6769E037" w14:textId="18E9F1E6" w:rsidR="00985B03" w:rsidRPr="00FC6074" w:rsidRDefault="006F4EB5" w:rsidP="00246B69">
      <w:pPr>
        <w:spacing w:before="0" w:after="0"/>
        <w:jc w:val="both"/>
        <w:rPr>
          <w:rFonts w:cs="Arial"/>
        </w:rPr>
      </w:pPr>
      <w:r w:rsidRPr="00FC6074">
        <w:rPr>
          <w:rFonts w:cs="Arial"/>
          <w:noProof/>
        </w:rPr>
        <w:drawing>
          <wp:inline distT="0" distB="0" distL="0" distR="0" wp14:anchorId="2C2D72FC" wp14:editId="2F4A6CEB">
            <wp:extent cx="6203950" cy="3117850"/>
            <wp:effectExtent l="0" t="0" r="6350" b="6350"/>
            <wp:docPr id="88025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950" cy="3117850"/>
                    </a:xfrm>
                    <a:prstGeom prst="rect">
                      <a:avLst/>
                    </a:prstGeom>
                    <a:noFill/>
                    <a:ln>
                      <a:noFill/>
                    </a:ln>
                  </pic:spPr>
                </pic:pic>
              </a:graphicData>
            </a:graphic>
          </wp:inline>
        </w:drawing>
      </w:r>
    </w:p>
    <w:p w14:paraId="288340E5" w14:textId="46EBDC5D" w:rsidR="00496A13" w:rsidRPr="00FC6074" w:rsidRDefault="00496A13" w:rsidP="00246B69">
      <w:pPr>
        <w:spacing w:before="0" w:after="0"/>
        <w:jc w:val="both"/>
        <w:rPr>
          <w:rFonts w:cs="Arial"/>
        </w:rPr>
      </w:pPr>
    </w:p>
    <w:p w14:paraId="2F986CC3" w14:textId="0D91B53A" w:rsidR="00083225" w:rsidRPr="00FC6074" w:rsidRDefault="00806CA9" w:rsidP="00246B69">
      <w:pPr>
        <w:spacing w:before="0" w:after="0"/>
        <w:jc w:val="both"/>
        <w:rPr>
          <w:rFonts w:cs="Arial"/>
          <w:u w:val="single"/>
        </w:rPr>
      </w:pPr>
      <w:r w:rsidRPr="00FC6074">
        <w:rPr>
          <w:rFonts w:cs="Arial"/>
          <w:u w:val="single"/>
        </w:rPr>
        <w:t>Kehtiva Paikuse osavalla üldplaneeringu muutmise põhjendus</w:t>
      </w:r>
      <w:r w:rsidR="00985B03" w:rsidRPr="00FC6074">
        <w:rPr>
          <w:rFonts w:cs="Arial"/>
          <w:u w:val="single"/>
        </w:rPr>
        <w:t>:</w:t>
      </w:r>
    </w:p>
    <w:p w14:paraId="1AA70C2F" w14:textId="789AF616" w:rsidR="00EB72DF" w:rsidRPr="00FC6074" w:rsidRDefault="00EB72DF" w:rsidP="00246B69">
      <w:pPr>
        <w:spacing w:before="0" w:after="0"/>
        <w:jc w:val="both"/>
        <w:rPr>
          <w:rFonts w:cs="Arial"/>
        </w:rPr>
      </w:pPr>
      <w:r w:rsidRPr="00FC6074">
        <w:rPr>
          <w:rFonts w:cs="Arial"/>
        </w:rPr>
        <w:t>Planeeringuala kaguosale ulatub üldplaneeringu kohane kompensatsiooniala ääreala. Kompensatsioonialad on reserveeritud intensiivse kasutusega alade vahele. Eesmärk on mahendada eelkõige inimmõjust tulenevaid</w:t>
      </w:r>
      <w:r w:rsidR="0067620D" w:rsidRPr="00FC6074">
        <w:rPr>
          <w:rFonts w:cs="Arial"/>
        </w:rPr>
        <w:t xml:space="preserve"> ne</w:t>
      </w:r>
      <w:r w:rsidRPr="00FC6074">
        <w:rPr>
          <w:rFonts w:cs="Arial"/>
        </w:rPr>
        <w:t>gatiivseid mõjusid ja mitmekesistada maastikku. Kompensatsiooni</w:t>
      </w:r>
      <w:r w:rsidR="0067620D" w:rsidRPr="00FC6074">
        <w:rPr>
          <w:rFonts w:cs="Arial"/>
        </w:rPr>
        <w:t>-</w:t>
      </w:r>
      <w:r w:rsidRPr="00FC6074">
        <w:rPr>
          <w:rFonts w:cs="Arial"/>
        </w:rPr>
        <w:t>alad toetavad rohelist võrgustikku ja toimivad selle osana. Määratud kompensatsioonialale ulatub osaliselt kolm planeeritud korterelamut</w:t>
      </w:r>
      <w:r w:rsidR="00525C4E" w:rsidRPr="00FC6074">
        <w:rPr>
          <w:rFonts w:cs="Arial"/>
        </w:rPr>
        <w:t xml:space="preserve"> (korterelamute täpne asetus krundil selgub ehitusprojekti koostamisel)</w:t>
      </w:r>
      <w:r w:rsidRPr="00FC6074">
        <w:rPr>
          <w:rFonts w:cs="Arial"/>
        </w:rPr>
        <w:t>. Planeeringulahendusega säilib avatud maastiku olemus, sest sõiduautode parkimine on enamjaolt viidud maa-alusele korrusele ning lubatud on ainult haljaspiirete rajamine. Samuti on ette nähtud olemasoleva kõrghaljastuse säilitamine planeeringualal vähemalt 30% ulatuses. Seega võib järeldada, et planeeringulahendus ei avalda mõju kompensatsiooniala toimimist.</w:t>
      </w:r>
    </w:p>
    <w:p w14:paraId="20B9055B" w14:textId="04947D6B" w:rsidR="00806CA9" w:rsidRPr="00FC6074" w:rsidRDefault="00BA5EFE" w:rsidP="00246B69">
      <w:pPr>
        <w:spacing w:before="0" w:after="0"/>
        <w:jc w:val="both"/>
        <w:rPr>
          <w:rFonts w:cs="Arial"/>
        </w:rPr>
      </w:pPr>
      <w:r w:rsidRPr="00FC6074">
        <w:rPr>
          <w:rFonts w:cs="Arial"/>
        </w:rPr>
        <w:lastRenderedPageBreak/>
        <w:t>Üldplaneeringu kohaselt on planeeringualale lubatud</w:t>
      </w:r>
      <w:r w:rsidR="00806CA9" w:rsidRPr="00FC6074">
        <w:rPr>
          <w:rFonts w:cs="Arial"/>
        </w:rPr>
        <w:t xml:space="preserve"> </w:t>
      </w:r>
      <w:r w:rsidRPr="00FC6074">
        <w:rPr>
          <w:rFonts w:cs="Arial"/>
        </w:rPr>
        <w:t>2-korruselised eramud, paaris- ja ridaelamud. Kontaktvööndi analüüsist selgub, et piirkonnas asuvad mitmed 2</w:t>
      </w:r>
      <w:r w:rsidR="0067620D" w:rsidRPr="00FC6074">
        <w:rPr>
          <w:rFonts w:eastAsia="Arial Narrow" w:cs="Arial"/>
        </w:rPr>
        <w:t> </w:t>
      </w:r>
      <w:r w:rsidR="003E235F" w:rsidRPr="00FC6074">
        <w:rPr>
          <w:rFonts w:cs="Arial"/>
        </w:rPr>
        <w:t>–</w:t>
      </w:r>
      <w:r w:rsidR="0067620D" w:rsidRPr="00FC6074">
        <w:rPr>
          <w:rFonts w:eastAsia="Arial Narrow" w:cs="Arial"/>
        </w:rPr>
        <w:t> </w:t>
      </w:r>
      <w:r w:rsidRPr="00FC6074">
        <w:rPr>
          <w:rFonts w:cs="Arial"/>
        </w:rPr>
        <w:t>3-korruselised korterelamud</w:t>
      </w:r>
      <w:r w:rsidR="00EB72DF" w:rsidRPr="00FC6074">
        <w:rPr>
          <w:rFonts w:cs="Arial"/>
        </w:rPr>
        <w:t xml:space="preserve"> üldplaneeringuga määratud E2, E3 ja E4 (lubatud eramud, paaris- ja ridaelamud) aladel. U</w:t>
      </w:r>
      <w:r w:rsidRPr="00FC6074">
        <w:rPr>
          <w:rFonts w:cs="Arial"/>
        </w:rPr>
        <w:t>ute korterelamute planeerimine</w:t>
      </w:r>
      <w:r w:rsidR="00EB72DF" w:rsidRPr="00FC6074">
        <w:rPr>
          <w:rFonts w:cs="Arial"/>
        </w:rPr>
        <w:t xml:space="preserve"> on</w:t>
      </w:r>
      <w:r w:rsidRPr="00FC6074">
        <w:rPr>
          <w:rFonts w:cs="Arial"/>
        </w:rPr>
        <w:t xml:space="preserve"> piirkonnale </w:t>
      </w:r>
      <w:r w:rsidR="00EB72DF" w:rsidRPr="00FC6074">
        <w:rPr>
          <w:rFonts w:cs="Arial"/>
        </w:rPr>
        <w:t xml:space="preserve">juba </w:t>
      </w:r>
      <w:r w:rsidRPr="00FC6074">
        <w:rPr>
          <w:rFonts w:cs="Arial"/>
        </w:rPr>
        <w:t>iseloomulik</w:t>
      </w:r>
      <w:r w:rsidR="00EB72DF" w:rsidRPr="00FC6074">
        <w:rPr>
          <w:rFonts w:cs="Arial"/>
        </w:rPr>
        <w:t>, arvestades ka naaberalale jäävat äri- ja tootmisala.</w:t>
      </w:r>
    </w:p>
    <w:p w14:paraId="50F16756" w14:textId="2D8EAC2D" w:rsidR="00EB72DF" w:rsidRPr="00FC6074" w:rsidRDefault="00EB72DF" w:rsidP="00246B69">
      <w:pPr>
        <w:spacing w:before="0" w:after="0"/>
        <w:jc w:val="both"/>
        <w:rPr>
          <w:rFonts w:cs="Arial"/>
        </w:rPr>
      </w:pPr>
      <w:r w:rsidRPr="00FC6074">
        <w:rPr>
          <w:rFonts w:cs="Arial"/>
        </w:rPr>
        <w:t>Staadioni tn 3 kinnistu asub Paikuse keskuse ala</w:t>
      </w:r>
      <w:r w:rsidR="00525C4E" w:rsidRPr="00FC6074">
        <w:rPr>
          <w:rFonts w:cs="Arial"/>
        </w:rPr>
        <w:t>l</w:t>
      </w:r>
      <w:r w:rsidRPr="00FC6074">
        <w:rPr>
          <w:rFonts w:cs="Arial"/>
        </w:rPr>
        <w:t xml:space="preserve">. Keskuse alal asuvad lasteaed, kool, tervisekeskus ja muud elukondliku teenused. </w:t>
      </w:r>
      <w:r w:rsidR="00525C4E" w:rsidRPr="00FC6074">
        <w:rPr>
          <w:rFonts w:cs="Arial"/>
        </w:rPr>
        <w:t xml:space="preserve">Piirkonda on </w:t>
      </w:r>
      <w:r w:rsidRPr="00FC6074">
        <w:rPr>
          <w:rFonts w:cs="Arial"/>
        </w:rPr>
        <w:t>rajatud jalg- ja jalgrattateede võrgustik, mis annab võimaluse liikuda igapäevaselt jalgsi, jalgratta kui muu kergliikluse vahendiga seejuures autot kasutamata.</w:t>
      </w:r>
    </w:p>
    <w:p w14:paraId="58162CE0" w14:textId="614E540A" w:rsidR="00EB72DF" w:rsidRPr="00FC6074" w:rsidRDefault="00EB72DF" w:rsidP="00246B69">
      <w:pPr>
        <w:spacing w:before="0" w:after="0"/>
        <w:jc w:val="both"/>
        <w:rPr>
          <w:rFonts w:cs="Arial"/>
        </w:rPr>
      </w:pPr>
      <w:r w:rsidRPr="00FC6074">
        <w:rPr>
          <w:rFonts w:cs="Arial"/>
        </w:rPr>
        <w:t>Arvestades Paikuse keskuse osa arengut ei ole kehtiv üldplaneering aastast 2009 enam ajakohane.</w:t>
      </w:r>
    </w:p>
    <w:p w14:paraId="65C47706" w14:textId="7D99DABB" w:rsidR="00EB72DF" w:rsidRPr="00FC6074" w:rsidRDefault="00C54A05" w:rsidP="00246B69">
      <w:pPr>
        <w:spacing w:before="0" w:after="0"/>
        <w:jc w:val="both"/>
        <w:rPr>
          <w:rFonts w:cs="Arial"/>
        </w:rPr>
      </w:pPr>
      <w:r>
        <w:rPr>
          <w:rFonts w:cs="Arial"/>
        </w:rPr>
        <w:t>Vastuvõetud</w:t>
      </w:r>
      <w:r w:rsidR="00EB72DF" w:rsidRPr="00FC6074">
        <w:rPr>
          <w:rFonts w:cs="Arial"/>
        </w:rPr>
        <w:t xml:space="preserve"> Pärnu linna üldplaneering arvestab kujunenud olukorda ja näeb ette võimaluse korterelamute rajamiseks, sh keskusala tihendamise võimaluse.</w:t>
      </w:r>
      <w:r w:rsidR="003E235F" w:rsidRPr="00FC6074">
        <w:rPr>
          <w:rFonts w:cs="Arial"/>
        </w:rPr>
        <w:t xml:space="preserve"> </w:t>
      </w:r>
      <w:r w:rsidR="00EB72DF" w:rsidRPr="00FC6074">
        <w:rPr>
          <w:rFonts w:cs="Arial"/>
        </w:rPr>
        <w:t>Selle tulemusel elanike koondumisel keskusalale on otstarbekam, arvestades elanikele vajalike igapäevaste teenuste ja liikumisvõimaluste olemasolu.</w:t>
      </w:r>
    </w:p>
    <w:p w14:paraId="2ED8DF0B" w14:textId="574A5650" w:rsidR="00EB72DF" w:rsidRPr="00FC6074" w:rsidRDefault="00EB72DF" w:rsidP="00246B69">
      <w:pPr>
        <w:spacing w:before="0" w:after="0"/>
        <w:jc w:val="both"/>
        <w:rPr>
          <w:rFonts w:cs="Arial"/>
        </w:rPr>
      </w:pPr>
      <w:r w:rsidRPr="00FC6074">
        <w:rPr>
          <w:rFonts w:cs="Arial"/>
        </w:rPr>
        <w:t xml:space="preserve">Staadioni tn 3 kinnistule </w:t>
      </w:r>
      <w:r w:rsidR="00734554" w:rsidRPr="00FC6074">
        <w:rPr>
          <w:rFonts w:cs="Arial"/>
        </w:rPr>
        <w:t xml:space="preserve">kuni </w:t>
      </w:r>
      <w:r w:rsidRPr="00FC6074">
        <w:rPr>
          <w:rFonts w:cs="Arial"/>
        </w:rPr>
        <w:t>4-korruseliste kortermajade planeerimisel on võimalik kavandada avaliku linnaruumi ning säilitada enam kõrghaljastud ala.</w:t>
      </w:r>
    </w:p>
    <w:p w14:paraId="584B2B63" w14:textId="77777777" w:rsidR="00D01C15" w:rsidRPr="00FC6074" w:rsidRDefault="00D01C15" w:rsidP="00246B69">
      <w:pPr>
        <w:spacing w:before="0" w:after="0"/>
        <w:jc w:val="both"/>
        <w:rPr>
          <w:rFonts w:cs="Arial"/>
        </w:rPr>
      </w:pPr>
      <w:r w:rsidRPr="00FC6074">
        <w:rPr>
          <w:rFonts w:cs="Arial"/>
        </w:rPr>
        <w:t>Lähtudes eeltoodust on koostatud planeeringulahendus enam proportsionaalselt sobiv ning vajalik kui seda koostada kehtiva Paikuse osavalla üldplaneeringu kohaselt.</w:t>
      </w:r>
    </w:p>
    <w:p w14:paraId="26103B6B" w14:textId="77777777" w:rsidR="00806CA9" w:rsidRPr="00FC6074" w:rsidRDefault="00806CA9" w:rsidP="00246B69">
      <w:pPr>
        <w:spacing w:before="0" w:after="0"/>
        <w:jc w:val="both"/>
        <w:rPr>
          <w:rFonts w:cs="Arial"/>
        </w:rPr>
      </w:pPr>
    </w:p>
    <w:p w14:paraId="1D49954A" w14:textId="77777777" w:rsidR="00806CA9" w:rsidRPr="00FC6074" w:rsidRDefault="00806CA9" w:rsidP="00246B69">
      <w:pPr>
        <w:spacing w:before="0" w:after="0"/>
        <w:jc w:val="both"/>
        <w:rPr>
          <w:rFonts w:cs="Arial"/>
        </w:rPr>
      </w:pPr>
    </w:p>
    <w:p w14:paraId="1F6799FA" w14:textId="3E4A5249" w:rsidR="002A35AA" w:rsidRPr="00FC6074" w:rsidRDefault="001428E8" w:rsidP="00FC6074">
      <w:pPr>
        <w:pStyle w:val="Heading1"/>
      </w:pPr>
      <w:bookmarkStart w:id="16" w:name="_Toc213929590"/>
      <w:r w:rsidRPr="00FC6074">
        <w:t>DETAILPLANEERINGUGA KAVANDA</w:t>
      </w:r>
      <w:r w:rsidR="0036557B" w:rsidRPr="00FC6074">
        <w:t>TAV</w:t>
      </w:r>
      <w:bookmarkEnd w:id="16"/>
    </w:p>
    <w:p w14:paraId="44438F30" w14:textId="77777777" w:rsidR="00BE6FC5" w:rsidRPr="00FC6074" w:rsidRDefault="00BE6FC5" w:rsidP="00246B69">
      <w:pPr>
        <w:spacing w:before="0" w:after="0"/>
        <w:rPr>
          <w:rFonts w:cs="Arial"/>
        </w:rPr>
      </w:pPr>
    </w:p>
    <w:p w14:paraId="2DD38300" w14:textId="653466E5" w:rsidR="002A35AA" w:rsidRPr="00FC6074" w:rsidRDefault="002A35AA" w:rsidP="00FF00DD">
      <w:pPr>
        <w:pStyle w:val="Heading2"/>
        <w:tabs>
          <w:tab w:val="left" w:pos="426"/>
        </w:tabs>
        <w:ind w:left="431" w:hanging="431"/>
        <w:jc w:val="both"/>
        <w:rPr>
          <w:rFonts w:cs="Arial"/>
          <w:szCs w:val="22"/>
        </w:rPr>
      </w:pPr>
      <w:bookmarkStart w:id="17" w:name="_Toc213929591"/>
      <w:r w:rsidRPr="00FC6074">
        <w:rPr>
          <w:rFonts w:cs="Arial"/>
          <w:szCs w:val="22"/>
        </w:rPr>
        <w:t>Üldplaneeringu muutmise ettepanekud ja põhjendused</w:t>
      </w:r>
      <w:bookmarkEnd w:id="17"/>
    </w:p>
    <w:p w14:paraId="3B01AE24" w14:textId="245F40CA" w:rsidR="0030369C" w:rsidRPr="00FC6074" w:rsidRDefault="00AB31A4" w:rsidP="00246B69">
      <w:pPr>
        <w:spacing w:before="0" w:after="0"/>
        <w:jc w:val="both"/>
        <w:rPr>
          <w:rFonts w:cs="Arial"/>
        </w:rPr>
      </w:pPr>
      <w:r w:rsidRPr="00FC6074">
        <w:rPr>
          <w:rFonts w:cs="Arial"/>
        </w:rPr>
        <w:t>Koostatud detailplaneeringu sisald</w:t>
      </w:r>
      <w:r w:rsidR="009C30DD" w:rsidRPr="00FC6074">
        <w:rPr>
          <w:rFonts w:cs="Arial"/>
        </w:rPr>
        <w:t>ab</w:t>
      </w:r>
      <w:r w:rsidRPr="00FC6074">
        <w:rPr>
          <w:rFonts w:cs="Arial"/>
        </w:rPr>
        <w:t xml:space="preserve"> üldplaneeringu muutmise ettepanekut.</w:t>
      </w:r>
    </w:p>
    <w:p w14:paraId="301FF66E" w14:textId="77777777" w:rsidR="00083225" w:rsidRPr="00FC6074" w:rsidRDefault="00083225" w:rsidP="00246B69">
      <w:pPr>
        <w:spacing w:before="0" w:after="0"/>
        <w:jc w:val="both"/>
        <w:rPr>
          <w:rFonts w:cs="Arial"/>
        </w:rPr>
      </w:pPr>
    </w:p>
    <w:p w14:paraId="4A826AF4" w14:textId="41DE9FC7" w:rsidR="006E53B3" w:rsidRPr="00FC6074" w:rsidRDefault="002A35AA" w:rsidP="00FF00DD">
      <w:pPr>
        <w:pStyle w:val="Heading2"/>
        <w:tabs>
          <w:tab w:val="left" w:pos="426"/>
        </w:tabs>
        <w:ind w:left="431" w:hanging="431"/>
        <w:jc w:val="both"/>
        <w:rPr>
          <w:rFonts w:cs="Arial"/>
          <w:szCs w:val="22"/>
        </w:rPr>
      </w:pPr>
      <w:bookmarkStart w:id="18" w:name="_Toc213929592"/>
      <w:r w:rsidRPr="00FC6074">
        <w:rPr>
          <w:rFonts w:cs="Arial"/>
          <w:szCs w:val="22"/>
        </w:rPr>
        <w:t>Planeeritava ala kruntideks jaotamine</w:t>
      </w:r>
      <w:bookmarkEnd w:id="18"/>
    </w:p>
    <w:p w14:paraId="754C40B7" w14:textId="2B2AC4D1" w:rsidR="00F14DC8" w:rsidRPr="00FC6074" w:rsidRDefault="00F14DC8" w:rsidP="00246B69">
      <w:pPr>
        <w:spacing w:before="0" w:after="0"/>
        <w:jc w:val="both"/>
        <w:rPr>
          <w:rFonts w:cs="Arial"/>
        </w:rPr>
      </w:pPr>
      <w:r w:rsidRPr="00FC6074">
        <w:rPr>
          <w:rFonts w:cs="Arial"/>
        </w:rPr>
        <w:t>Planeeringuala koosneb maatulundusmaa sihtotstarbega kinnistust Staadioni tn 3 suurusega 45</w:t>
      </w:r>
      <w:r w:rsidR="008A42D8" w:rsidRPr="00FC6074">
        <w:rPr>
          <w:rFonts w:cs="Arial"/>
        </w:rPr>
        <w:t> </w:t>
      </w:r>
      <w:r w:rsidRPr="00FC6074">
        <w:rPr>
          <w:rFonts w:cs="Arial"/>
        </w:rPr>
        <w:t>739</w:t>
      </w:r>
      <w:r w:rsidR="008A42D8" w:rsidRPr="00FC6074">
        <w:rPr>
          <w:rFonts w:eastAsia="Arial Narrow" w:cs="Arial"/>
        </w:rPr>
        <w:t> </w:t>
      </w:r>
      <w:r w:rsidRPr="00FC6074">
        <w:rPr>
          <w:rFonts w:cs="Arial"/>
        </w:rPr>
        <w:t xml:space="preserve">m². Planeeringulahenduses on ette nähtud kinnistu jagada </w:t>
      </w:r>
      <w:r w:rsidR="000F64DF" w:rsidRPr="00FC6074">
        <w:rPr>
          <w:rFonts w:cs="Arial"/>
        </w:rPr>
        <w:t>viieks</w:t>
      </w:r>
      <w:r w:rsidRPr="00FC6074">
        <w:rPr>
          <w:rFonts w:cs="Arial"/>
        </w:rPr>
        <w:t xml:space="preserve"> elamumaa sihtotstarbega krundiks, üheks </w:t>
      </w:r>
      <w:r w:rsidR="00195E36" w:rsidRPr="00FC6074">
        <w:rPr>
          <w:rFonts w:cs="Arial"/>
        </w:rPr>
        <w:t>äri</w:t>
      </w:r>
      <w:r w:rsidRPr="00FC6074">
        <w:rPr>
          <w:rFonts w:cs="Arial"/>
        </w:rPr>
        <w:t xml:space="preserve">maa, </w:t>
      </w:r>
      <w:r w:rsidR="000F64DF" w:rsidRPr="00FC6074">
        <w:rPr>
          <w:rFonts w:cs="Arial"/>
        </w:rPr>
        <w:t>viieks</w:t>
      </w:r>
      <w:r w:rsidRPr="00FC6074">
        <w:rPr>
          <w:rFonts w:cs="Arial"/>
        </w:rPr>
        <w:t xml:space="preserve"> transpordimaa sihtotstarbega krundiks.</w:t>
      </w:r>
    </w:p>
    <w:p w14:paraId="715B13FC" w14:textId="77777777" w:rsidR="00F14DC8" w:rsidRPr="00FC6074" w:rsidRDefault="00F14DC8" w:rsidP="00246B69">
      <w:pPr>
        <w:spacing w:before="0" w:after="0"/>
        <w:jc w:val="both"/>
        <w:rPr>
          <w:rFonts w:cs="Arial"/>
        </w:rPr>
      </w:pPr>
    </w:p>
    <w:p w14:paraId="354DD4B1" w14:textId="73E1F1D8" w:rsidR="00F14DC8" w:rsidRPr="00FC6074" w:rsidRDefault="00F14DC8" w:rsidP="00246B69">
      <w:pPr>
        <w:pStyle w:val="Caption"/>
        <w:spacing w:after="0"/>
        <w:rPr>
          <w:rFonts w:cs="Arial"/>
          <w:szCs w:val="22"/>
        </w:rPr>
      </w:pPr>
      <w:r w:rsidRPr="00FC6074">
        <w:rPr>
          <w:rFonts w:cs="Arial"/>
          <w:szCs w:val="22"/>
        </w:rPr>
        <w:t xml:space="preserve">Tabel </w:t>
      </w:r>
      <w:r w:rsidRPr="00FC6074">
        <w:rPr>
          <w:rFonts w:cs="Arial"/>
          <w:szCs w:val="22"/>
        </w:rPr>
        <w:fldChar w:fldCharType="begin"/>
      </w:r>
      <w:r w:rsidRPr="00FC6074">
        <w:rPr>
          <w:rFonts w:cs="Arial"/>
          <w:szCs w:val="22"/>
        </w:rPr>
        <w:instrText xml:space="preserve"> SEQ Tabel \* ARABIC </w:instrText>
      </w:r>
      <w:r w:rsidRPr="00FC6074">
        <w:rPr>
          <w:rFonts w:cs="Arial"/>
          <w:szCs w:val="22"/>
        </w:rPr>
        <w:fldChar w:fldCharType="separate"/>
      </w:r>
      <w:r w:rsidR="00F05D24" w:rsidRPr="00FC6074">
        <w:rPr>
          <w:rFonts w:cs="Arial"/>
          <w:szCs w:val="22"/>
        </w:rPr>
        <w:t>2</w:t>
      </w:r>
      <w:r w:rsidRPr="00FC6074">
        <w:rPr>
          <w:rFonts w:cs="Arial"/>
          <w:szCs w:val="22"/>
        </w:rPr>
        <w:fldChar w:fldCharType="end"/>
      </w:r>
      <w:r w:rsidR="00EE235A" w:rsidRPr="00FC6074">
        <w:rPr>
          <w:rFonts w:cs="Arial"/>
          <w:szCs w:val="22"/>
        </w:rPr>
        <w:t>.</w:t>
      </w:r>
      <w:r w:rsidRPr="00FC6074">
        <w:rPr>
          <w:rFonts w:cs="Arial"/>
          <w:szCs w:val="22"/>
        </w:rPr>
        <w:t xml:space="preserve"> Krundijaotus</w:t>
      </w:r>
      <w:r w:rsidR="00EE235A" w:rsidRPr="00FC6074">
        <w:rPr>
          <w:rFonts w:cs="Arial"/>
          <w:szCs w:val="22"/>
        </w:rPr>
        <w:t>.</w:t>
      </w:r>
    </w:p>
    <w:tbl>
      <w:tblPr>
        <w:tblStyle w:val="GridTable1Light"/>
        <w:tblW w:w="9781" w:type="dxa"/>
        <w:tblInd w:w="-5" w:type="dxa"/>
        <w:tblLook w:val="04A0" w:firstRow="1" w:lastRow="0" w:firstColumn="1" w:lastColumn="0" w:noHBand="0" w:noVBand="1"/>
      </w:tblPr>
      <w:tblGrid>
        <w:gridCol w:w="512"/>
        <w:gridCol w:w="927"/>
        <w:gridCol w:w="4784"/>
        <w:gridCol w:w="3558"/>
      </w:tblGrid>
      <w:tr w:rsidR="0067620D" w:rsidRPr="00FC6074" w14:paraId="7F229811" w14:textId="77777777" w:rsidTr="006762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tcBorders>
              <w:bottom w:val="single" w:sz="12" w:space="0" w:color="auto"/>
            </w:tcBorders>
            <w:shd w:val="clear" w:color="auto" w:fill="F2F2F2" w:themeFill="background1" w:themeFillShade="F2"/>
            <w:vAlign w:val="center"/>
          </w:tcPr>
          <w:p w14:paraId="7FEC0E21" w14:textId="77777777" w:rsidR="00F14DC8" w:rsidRPr="00FC6074" w:rsidRDefault="00F14DC8" w:rsidP="00246B69">
            <w:pPr>
              <w:autoSpaceDE w:val="0"/>
              <w:spacing w:before="0"/>
              <w:ind w:left="-108" w:right="-102"/>
              <w:jc w:val="center"/>
              <w:rPr>
                <w:rFonts w:cs="Arial"/>
              </w:rPr>
            </w:pPr>
            <w:r w:rsidRPr="00FC6074">
              <w:rPr>
                <w:rFonts w:cs="Arial"/>
              </w:rPr>
              <w:t>Pos nr</w:t>
            </w:r>
          </w:p>
        </w:tc>
        <w:tc>
          <w:tcPr>
            <w:tcW w:w="927" w:type="dxa"/>
            <w:tcBorders>
              <w:bottom w:val="single" w:sz="12" w:space="0" w:color="auto"/>
            </w:tcBorders>
            <w:shd w:val="clear" w:color="auto" w:fill="F2F2F2" w:themeFill="background1" w:themeFillShade="F2"/>
            <w:vAlign w:val="center"/>
          </w:tcPr>
          <w:p w14:paraId="1DE708CB" w14:textId="17D888C9" w:rsidR="00F14DC8" w:rsidRPr="00FC6074" w:rsidRDefault="00F14DC8" w:rsidP="0067620D">
            <w:pPr>
              <w:autoSpaceDE w:val="0"/>
              <w:spacing w:before="0"/>
              <w:ind w:left="-47" w:right="-98"/>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Suurus</w:t>
            </w:r>
            <w:r w:rsidR="0067620D" w:rsidRPr="00FC6074">
              <w:rPr>
                <w:rFonts w:cs="Arial"/>
              </w:rPr>
              <w:t xml:space="preserve"> </w:t>
            </w:r>
            <w:r w:rsidRPr="00FC6074">
              <w:rPr>
                <w:rFonts w:cs="Arial"/>
              </w:rPr>
              <w:t>(m²)</w:t>
            </w:r>
          </w:p>
        </w:tc>
        <w:tc>
          <w:tcPr>
            <w:tcW w:w="4784" w:type="dxa"/>
            <w:tcBorders>
              <w:bottom w:val="single" w:sz="12" w:space="0" w:color="auto"/>
            </w:tcBorders>
            <w:shd w:val="clear" w:color="auto" w:fill="F2F2F2" w:themeFill="background1" w:themeFillShade="F2"/>
            <w:vAlign w:val="center"/>
          </w:tcPr>
          <w:p w14:paraId="43491083" w14:textId="0890E70A" w:rsidR="00F14DC8" w:rsidRPr="00FC6074" w:rsidRDefault="002D4377" w:rsidP="00246B69">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Planeeritud k</w:t>
            </w:r>
            <w:r w:rsidR="00850B48" w:rsidRPr="00FC6074">
              <w:rPr>
                <w:rFonts w:cs="Arial"/>
              </w:rPr>
              <w:t>rundi kasutamise sihtotstarve</w:t>
            </w:r>
          </w:p>
        </w:tc>
        <w:tc>
          <w:tcPr>
            <w:tcW w:w="3558" w:type="dxa"/>
            <w:tcBorders>
              <w:bottom w:val="single" w:sz="12" w:space="0" w:color="auto"/>
              <w:right w:val="single" w:sz="4" w:space="0" w:color="auto"/>
            </w:tcBorders>
            <w:shd w:val="clear" w:color="auto" w:fill="F2F2F2" w:themeFill="background1" w:themeFillShade="F2"/>
            <w:vAlign w:val="center"/>
          </w:tcPr>
          <w:p w14:paraId="650B5757" w14:textId="4F6CEA38" w:rsidR="00F14DC8" w:rsidRPr="00FC6074" w:rsidRDefault="00850B48" w:rsidP="00246B69">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Planeeritud üldplaneeringu juhtotstarve</w:t>
            </w:r>
          </w:p>
        </w:tc>
      </w:tr>
      <w:tr w:rsidR="00F14DC8" w:rsidRPr="00FC6074" w14:paraId="6F869F70" w14:textId="77777777" w:rsidTr="0067620D">
        <w:tc>
          <w:tcPr>
            <w:cnfStyle w:val="001000000000" w:firstRow="0" w:lastRow="0" w:firstColumn="1" w:lastColumn="0" w:oddVBand="0" w:evenVBand="0" w:oddHBand="0" w:evenHBand="0" w:firstRowFirstColumn="0" w:firstRowLastColumn="0" w:lastRowFirstColumn="0" w:lastRowLastColumn="0"/>
            <w:tcW w:w="512" w:type="dxa"/>
            <w:tcBorders>
              <w:top w:val="single" w:sz="12" w:space="0" w:color="auto"/>
            </w:tcBorders>
            <w:vAlign w:val="center"/>
          </w:tcPr>
          <w:p w14:paraId="6D30C0DB" w14:textId="77777777" w:rsidR="00F14DC8" w:rsidRPr="00FC6074" w:rsidRDefault="00F14DC8" w:rsidP="00246B69">
            <w:pPr>
              <w:autoSpaceDE w:val="0"/>
              <w:spacing w:before="0"/>
              <w:jc w:val="center"/>
              <w:rPr>
                <w:rFonts w:cs="Arial"/>
              </w:rPr>
            </w:pPr>
            <w:r w:rsidRPr="00FC6074">
              <w:rPr>
                <w:rFonts w:cs="Arial"/>
              </w:rPr>
              <w:t>1</w:t>
            </w:r>
          </w:p>
        </w:tc>
        <w:tc>
          <w:tcPr>
            <w:tcW w:w="927" w:type="dxa"/>
            <w:tcBorders>
              <w:top w:val="single" w:sz="12" w:space="0" w:color="auto"/>
            </w:tcBorders>
            <w:vAlign w:val="center"/>
          </w:tcPr>
          <w:p w14:paraId="026374FE" w14:textId="6C285E47" w:rsidR="00F14DC8" w:rsidRPr="00FC6074" w:rsidRDefault="000F64DF" w:rsidP="0067620D">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4187</w:t>
            </w:r>
          </w:p>
        </w:tc>
        <w:tc>
          <w:tcPr>
            <w:tcW w:w="4784" w:type="dxa"/>
            <w:tcBorders>
              <w:top w:val="single" w:sz="12" w:space="0" w:color="auto"/>
            </w:tcBorders>
            <w:vAlign w:val="center"/>
          </w:tcPr>
          <w:p w14:paraId="3C8BE940" w14:textId="0691F2A1" w:rsidR="00F14DC8" w:rsidRPr="00FC6074" w:rsidRDefault="00F14DC8" w:rsidP="00246B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 maa</w:t>
            </w:r>
          </w:p>
        </w:tc>
        <w:tc>
          <w:tcPr>
            <w:tcW w:w="3558" w:type="dxa"/>
            <w:tcBorders>
              <w:top w:val="single" w:sz="12" w:space="0" w:color="auto"/>
              <w:right w:val="single" w:sz="4" w:space="0" w:color="auto"/>
            </w:tcBorders>
            <w:vAlign w:val="center"/>
          </w:tcPr>
          <w:p w14:paraId="5E7FFFD6" w14:textId="732B696B" w:rsidR="00F14DC8" w:rsidRPr="00FC6074" w:rsidRDefault="00F14DC8" w:rsidP="00246B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elamua</w:t>
            </w:r>
            <w:r w:rsidR="00850B48" w:rsidRPr="00FC6074">
              <w:rPr>
                <w:rFonts w:cs="Arial"/>
              </w:rPr>
              <w:t>l</w:t>
            </w:r>
            <w:r w:rsidRPr="00FC6074">
              <w:rPr>
                <w:rFonts w:cs="Arial"/>
              </w:rPr>
              <w:t>a</w:t>
            </w:r>
          </w:p>
        </w:tc>
      </w:tr>
      <w:tr w:rsidR="00F14DC8" w:rsidRPr="00FC6074" w14:paraId="511C3ED7"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1A9F7EB4" w14:textId="77777777" w:rsidR="00F14DC8" w:rsidRPr="00FC6074" w:rsidRDefault="00F14DC8" w:rsidP="00246B69">
            <w:pPr>
              <w:autoSpaceDE w:val="0"/>
              <w:spacing w:before="0"/>
              <w:jc w:val="center"/>
              <w:rPr>
                <w:rFonts w:cs="Arial"/>
              </w:rPr>
            </w:pPr>
            <w:r w:rsidRPr="00FC6074">
              <w:rPr>
                <w:rFonts w:cs="Arial"/>
              </w:rPr>
              <w:t>2</w:t>
            </w:r>
          </w:p>
        </w:tc>
        <w:tc>
          <w:tcPr>
            <w:tcW w:w="927" w:type="dxa"/>
            <w:vAlign w:val="center"/>
          </w:tcPr>
          <w:p w14:paraId="73CC9255" w14:textId="14684C83" w:rsidR="00F14DC8" w:rsidRPr="00FC6074" w:rsidRDefault="000F64DF" w:rsidP="0067620D">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8416</w:t>
            </w:r>
          </w:p>
        </w:tc>
        <w:tc>
          <w:tcPr>
            <w:tcW w:w="4784" w:type="dxa"/>
            <w:vAlign w:val="center"/>
          </w:tcPr>
          <w:p w14:paraId="0A16CA02" w14:textId="3B22AD95" w:rsidR="00F14DC8" w:rsidRPr="00FC6074" w:rsidRDefault="00F14DC8" w:rsidP="00246B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 maa</w:t>
            </w:r>
          </w:p>
        </w:tc>
        <w:tc>
          <w:tcPr>
            <w:tcW w:w="3558" w:type="dxa"/>
            <w:tcBorders>
              <w:right w:val="single" w:sz="4" w:space="0" w:color="auto"/>
            </w:tcBorders>
            <w:vAlign w:val="center"/>
          </w:tcPr>
          <w:p w14:paraId="27505D69" w14:textId="11C380BA" w:rsidR="00F14DC8" w:rsidRPr="00FC6074" w:rsidRDefault="00F14DC8" w:rsidP="00246B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elamua</w:t>
            </w:r>
            <w:r w:rsidR="00850B48" w:rsidRPr="00FC6074">
              <w:rPr>
                <w:rFonts w:cs="Arial"/>
              </w:rPr>
              <w:t>l</w:t>
            </w:r>
            <w:r w:rsidRPr="00FC6074">
              <w:rPr>
                <w:rFonts w:cs="Arial"/>
              </w:rPr>
              <w:t>a</w:t>
            </w:r>
          </w:p>
        </w:tc>
      </w:tr>
      <w:tr w:rsidR="000F64DF" w:rsidRPr="00FC6074" w14:paraId="024DB550"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43A392B3" w14:textId="77777777" w:rsidR="000F64DF" w:rsidRPr="00FC6074" w:rsidRDefault="000F64DF" w:rsidP="000F64DF">
            <w:pPr>
              <w:autoSpaceDE w:val="0"/>
              <w:spacing w:before="0"/>
              <w:jc w:val="center"/>
              <w:rPr>
                <w:rFonts w:cs="Arial"/>
              </w:rPr>
            </w:pPr>
            <w:r w:rsidRPr="00FC6074">
              <w:rPr>
                <w:rFonts w:cs="Arial"/>
              </w:rPr>
              <w:t>3</w:t>
            </w:r>
          </w:p>
        </w:tc>
        <w:tc>
          <w:tcPr>
            <w:tcW w:w="927" w:type="dxa"/>
            <w:vAlign w:val="center"/>
          </w:tcPr>
          <w:p w14:paraId="753FB9A3" w14:textId="26CB6ED0"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7726</w:t>
            </w:r>
          </w:p>
        </w:tc>
        <w:tc>
          <w:tcPr>
            <w:tcW w:w="4784" w:type="dxa"/>
            <w:vAlign w:val="center"/>
          </w:tcPr>
          <w:p w14:paraId="28C18F89" w14:textId="36CF7460"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 maa</w:t>
            </w:r>
          </w:p>
        </w:tc>
        <w:tc>
          <w:tcPr>
            <w:tcW w:w="3558" w:type="dxa"/>
            <w:tcBorders>
              <w:right w:val="single" w:sz="4" w:space="0" w:color="auto"/>
            </w:tcBorders>
            <w:vAlign w:val="center"/>
          </w:tcPr>
          <w:p w14:paraId="24AC5536" w14:textId="3D080ED2"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elamuala</w:t>
            </w:r>
          </w:p>
        </w:tc>
      </w:tr>
      <w:tr w:rsidR="000F64DF" w:rsidRPr="00FC6074" w14:paraId="0FCF730B"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7A31767B" w14:textId="77777777" w:rsidR="000F64DF" w:rsidRPr="00FC6074" w:rsidRDefault="000F64DF" w:rsidP="000F64DF">
            <w:pPr>
              <w:autoSpaceDE w:val="0"/>
              <w:spacing w:before="0"/>
              <w:jc w:val="center"/>
              <w:rPr>
                <w:rFonts w:cs="Arial"/>
              </w:rPr>
            </w:pPr>
            <w:r w:rsidRPr="00FC6074">
              <w:rPr>
                <w:rFonts w:cs="Arial"/>
              </w:rPr>
              <w:t>4</w:t>
            </w:r>
          </w:p>
        </w:tc>
        <w:tc>
          <w:tcPr>
            <w:tcW w:w="927" w:type="dxa"/>
            <w:vAlign w:val="center"/>
          </w:tcPr>
          <w:p w14:paraId="569B4445" w14:textId="3261C68D"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4484</w:t>
            </w:r>
          </w:p>
        </w:tc>
        <w:tc>
          <w:tcPr>
            <w:tcW w:w="4784" w:type="dxa"/>
            <w:vAlign w:val="center"/>
          </w:tcPr>
          <w:p w14:paraId="1D96F817" w14:textId="5B0F6D8B"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 maa</w:t>
            </w:r>
          </w:p>
        </w:tc>
        <w:tc>
          <w:tcPr>
            <w:tcW w:w="3558" w:type="dxa"/>
            <w:tcBorders>
              <w:right w:val="single" w:sz="4" w:space="0" w:color="auto"/>
            </w:tcBorders>
            <w:vAlign w:val="center"/>
          </w:tcPr>
          <w:p w14:paraId="43B848D9" w14:textId="2C82F71F"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elamuala</w:t>
            </w:r>
          </w:p>
        </w:tc>
      </w:tr>
      <w:tr w:rsidR="000F64DF" w:rsidRPr="00FC6074" w14:paraId="1F8A4EFF"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72903809" w14:textId="321506B6" w:rsidR="000F64DF" w:rsidRPr="00FC6074" w:rsidRDefault="000F64DF" w:rsidP="000F64DF">
            <w:pPr>
              <w:autoSpaceDE w:val="0"/>
              <w:spacing w:before="0"/>
              <w:jc w:val="center"/>
              <w:rPr>
                <w:rFonts w:cs="Arial"/>
              </w:rPr>
            </w:pPr>
            <w:r w:rsidRPr="00FC6074">
              <w:rPr>
                <w:rFonts w:cs="Arial"/>
              </w:rPr>
              <w:t>5</w:t>
            </w:r>
          </w:p>
        </w:tc>
        <w:tc>
          <w:tcPr>
            <w:tcW w:w="927" w:type="dxa"/>
            <w:vAlign w:val="center"/>
          </w:tcPr>
          <w:p w14:paraId="21C2B538" w14:textId="03D13A16"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12956</w:t>
            </w:r>
          </w:p>
        </w:tc>
        <w:tc>
          <w:tcPr>
            <w:tcW w:w="4784" w:type="dxa"/>
            <w:vAlign w:val="center"/>
          </w:tcPr>
          <w:p w14:paraId="45AEFA3D" w14:textId="374F2E1D"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 maa</w:t>
            </w:r>
          </w:p>
        </w:tc>
        <w:tc>
          <w:tcPr>
            <w:tcW w:w="3558" w:type="dxa"/>
            <w:tcBorders>
              <w:right w:val="single" w:sz="4" w:space="0" w:color="auto"/>
            </w:tcBorders>
            <w:vAlign w:val="center"/>
          </w:tcPr>
          <w:p w14:paraId="64C2C848" w14:textId="73A8DDCE"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elamuala</w:t>
            </w:r>
          </w:p>
        </w:tc>
      </w:tr>
      <w:tr w:rsidR="000F64DF" w:rsidRPr="00FC6074" w14:paraId="35FDA8F9"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4845FB75" w14:textId="6BAF426A" w:rsidR="000F64DF" w:rsidRPr="00FC6074" w:rsidRDefault="000F64DF" w:rsidP="000F64DF">
            <w:pPr>
              <w:autoSpaceDE w:val="0"/>
              <w:spacing w:before="0"/>
              <w:jc w:val="center"/>
              <w:rPr>
                <w:rFonts w:cs="Arial"/>
              </w:rPr>
            </w:pPr>
            <w:r w:rsidRPr="00FC6074">
              <w:rPr>
                <w:rFonts w:cs="Arial"/>
              </w:rPr>
              <w:t>6</w:t>
            </w:r>
          </w:p>
        </w:tc>
        <w:tc>
          <w:tcPr>
            <w:tcW w:w="927" w:type="dxa"/>
            <w:vAlign w:val="center"/>
          </w:tcPr>
          <w:p w14:paraId="3FCC87FA" w14:textId="2A4C2F1E"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2120</w:t>
            </w:r>
          </w:p>
        </w:tc>
        <w:tc>
          <w:tcPr>
            <w:tcW w:w="4784" w:type="dxa"/>
            <w:vAlign w:val="center"/>
          </w:tcPr>
          <w:p w14:paraId="24895ECF" w14:textId="47B859AE"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color w:val="000000"/>
              </w:rPr>
              <w:t>kaubandus-, toitlustus- ja teenindushoone maa</w:t>
            </w:r>
          </w:p>
        </w:tc>
        <w:tc>
          <w:tcPr>
            <w:tcW w:w="3558" w:type="dxa"/>
            <w:tcBorders>
              <w:right w:val="single" w:sz="4" w:space="0" w:color="auto"/>
            </w:tcBorders>
            <w:vAlign w:val="center"/>
          </w:tcPr>
          <w:p w14:paraId="4506EEA2" w14:textId="06554281"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ärimaa</w:t>
            </w:r>
          </w:p>
        </w:tc>
      </w:tr>
      <w:tr w:rsidR="000F64DF" w:rsidRPr="00FC6074" w14:paraId="59A969E2"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36243A83" w14:textId="3D93D598" w:rsidR="000F64DF" w:rsidRPr="00FC6074" w:rsidRDefault="000F64DF" w:rsidP="000F64DF">
            <w:pPr>
              <w:autoSpaceDE w:val="0"/>
              <w:spacing w:before="0"/>
              <w:jc w:val="center"/>
              <w:rPr>
                <w:rFonts w:cs="Arial"/>
              </w:rPr>
            </w:pPr>
            <w:r w:rsidRPr="00FC6074">
              <w:rPr>
                <w:rFonts w:cs="Arial"/>
              </w:rPr>
              <w:t>7</w:t>
            </w:r>
          </w:p>
        </w:tc>
        <w:tc>
          <w:tcPr>
            <w:tcW w:w="927" w:type="dxa"/>
            <w:vAlign w:val="center"/>
          </w:tcPr>
          <w:p w14:paraId="26E58BA2" w14:textId="7E0BDDED"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2348</w:t>
            </w:r>
          </w:p>
        </w:tc>
        <w:tc>
          <w:tcPr>
            <w:tcW w:w="4784" w:type="dxa"/>
            <w:vAlign w:val="center"/>
          </w:tcPr>
          <w:p w14:paraId="4F2A89BC" w14:textId="5EE27D6C"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tee ja tänava maa</w:t>
            </w:r>
          </w:p>
        </w:tc>
        <w:tc>
          <w:tcPr>
            <w:tcW w:w="3558" w:type="dxa"/>
            <w:tcBorders>
              <w:right w:val="single" w:sz="4" w:space="0" w:color="auto"/>
            </w:tcBorders>
            <w:vAlign w:val="center"/>
          </w:tcPr>
          <w:p w14:paraId="2DF2E0DE" w14:textId="31F28F12"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liikluse maa-ala</w:t>
            </w:r>
          </w:p>
        </w:tc>
      </w:tr>
      <w:tr w:rsidR="000F64DF" w:rsidRPr="00FC6074" w14:paraId="57A09615"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77B5E6E2" w14:textId="6B75F013" w:rsidR="000F64DF" w:rsidRPr="00FC6074" w:rsidRDefault="000F64DF" w:rsidP="000F64DF">
            <w:pPr>
              <w:autoSpaceDE w:val="0"/>
              <w:spacing w:before="0"/>
              <w:jc w:val="center"/>
              <w:rPr>
                <w:rFonts w:cs="Arial"/>
              </w:rPr>
            </w:pPr>
            <w:r w:rsidRPr="00FC6074">
              <w:rPr>
                <w:rFonts w:cs="Arial"/>
              </w:rPr>
              <w:t>8</w:t>
            </w:r>
          </w:p>
        </w:tc>
        <w:tc>
          <w:tcPr>
            <w:tcW w:w="927" w:type="dxa"/>
            <w:vAlign w:val="center"/>
          </w:tcPr>
          <w:p w14:paraId="18676B2F" w14:textId="348BD8F4"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104</w:t>
            </w:r>
          </w:p>
        </w:tc>
        <w:tc>
          <w:tcPr>
            <w:tcW w:w="4784" w:type="dxa"/>
            <w:vAlign w:val="center"/>
          </w:tcPr>
          <w:p w14:paraId="52879FF2" w14:textId="347D8712"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tee ja tänava maa</w:t>
            </w:r>
          </w:p>
        </w:tc>
        <w:tc>
          <w:tcPr>
            <w:tcW w:w="3558" w:type="dxa"/>
            <w:tcBorders>
              <w:right w:val="single" w:sz="4" w:space="0" w:color="auto"/>
            </w:tcBorders>
            <w:vAlign w:val="center"/>
          </w:tcPr>
          <w:p w14:paraId="380FF7C2" w14:textId="4EB38E50"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liikluse maa-ala</w:t>
            </w:r>
          </w:p>
        </w:tc>
      </w:tr>
      <w:tr w:rsidR="000F64DF" w:rsidRPr="00FC6074" w14:paraId="03D94F1C"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74FA24ED" w14:textId="42BC9786" w:rsidR="000F64DF" w:rsidRPr="00FC6074" w:rsidRDefault="000F64DF" w:rsidP="000F64DF">
            <w:pPr>
              <w:autoSpaceDE w:val="0"/>
              <w:spacing w:before="0"/>
              <w:jc w:val="center"/>
              <w:rPr>
                <w:rFonts w:cs="Arial"/>
              </w:rPr>
            </w:pPr>
            <w:r w:rsidRPr="00FC6074">
              <w:rPr>
                <w:rFonts w:cs="Arial"/>
              </w:rPr>
              <w:t>9</w:t>
            </w:r>
          </w:p>
        </w:tc>
        <w:tc>
          <w:tcPr>
            <w:tcW w:w="927" w:type="dxa"/>
            <w:vAlign w:val="center"/>
          </w:tcPr>
          <w:p w14:paraId="3B679B4C" w14:textId="6E55E546"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1666</w:t>
            </w:r>
          </w:p>
        </w:tc>
        <w:tc>
          <w:tcPr>
            <w:tcW w:w="4784" w:type="dxa"/>
            <w:vAlign w:val="center"/>
          </w:tcPr>
          <w:p w14:paraId="10BD8E8D" w14:textId="5967658F"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tee ja tänava maa</w:t>
            </w:r>
          </w:p>
        </w:tc>
        <w:tc>
          <w:tcPr>
            <w:tcW w:w="3558" w:type="dxa"/>
            <w:tcBorders>
              <w:right w:val="single" w:sz="4" w:space="0" w:color="auto"/>
            </w:tcBorders>
            <w:vAlign w:val="center"/>
          </w:tcPr>
          <w:p w14:paraId="531265D4" w14:textId="6EAFF843"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liikluse maa-ala</w:t>
            </w:r>
          </w:p>
        </w:tc>
      </w:tr>
      <w:tr w:rsidR="000F64DF" w:rsidRPr="00FC6074" w14:paraId="631EC706"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59E6C4C0" w14:textId="2454C0DA" w:rsidR="000F64DF" w:rsidRPr="00FC6074" w:rsidRDefault="000F64DF" w:rsidP="000F64DF">
            <w:pPr>
              <w:autoSpaceDE w:val="0"/>
              <w:spacing w:before="0"/>
              <w:jc w:val="center"/>
              <w:rPr>
                <w:rFonts w:cs="Arial"/>
              </w:rPr>
            </w:pPr>
            <w:r w:rsidRPr="00FC6074">
              <w:rPr>
                <w:rFonts w:cs="Arial"/>
              </w:rPr>
              <w:t>10</w:t>
            </w:r>
          </w:p>
        </w:tc>
        <w:tc>
          <w:tcPr>
            <w:tcW w:w="927" w:type="dxa"/>
            <w:vAlign w:val="center"/>
          </w:tcPr>
          <w:p w14:paraId="0516E5E0" w14:textId="42FB5DD1"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1054</w:t>
            </w:r>
          </w:p>
        </w:tc>
        <w:tc>
          <w:tcPr>
            <w:tcW w:w="4784" w:type="dxa"/>
            <w:vAlign w:val="center"/>
          </w:tcPr>
          <w:p w14:paraId="5A7D79F8" w14:textId="6FD40FF5"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tee ja tänava maa</w:t>
            </w:r>
          </w:p>
        </w:tc>
        <w:tc>
          <w:tcPr>
            <w:tcW w:w="3558" w:type="dxa"/>
            <w:tcBorders>
              <w:right w:val="single" w:sz="4" w:space="0" w:color="auto"/>
            </w:tcBorders>
            <w:vAlign w:val="center"/>
          </w:tcPr>
          <w:p w14:paraId="1ABD16C2" w14:textId="35752051"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liikluse maa-ala</w:t>
            </w:r>
          </w:p>
        </w:tc>
      </w:tr>
      <w:tr w:rsidR="000F64DF" w:rsidRPr="00FC6074" w14:paraId="2F8BBD1E" w14:textId="77777777" w:rsidTr="0067620D">
        <w:tc>
          <w:tcPr>
            <w:cnfStyle w:val="001000000000" w:firstRow="0" w:lastRow="0" w:firstColumn="1" w:lastColumn="0" w:oddVBand="0" w:evenVBand="0" w:oddHBand="0" w:evenHBand="0" w:firstRowFirstColumn="0" w:firstRowLastColumn="0" w:lastRowFirstColumn="0" w:lastRowLastColumn="0"/>
            <w:tcW w:w="512" w:type="dxa"/>
            <w:vAlign w:val="center"/>
          </w:tcPr>
          <w:p w14:paraId="5F0AC7D3" w14:textId="120B19B0" w:rsidR="000F64DF" w:rsidRPr="00FC6074" w:rsidRDefault="000F64DF" w:rsidP="000F64DF">
            <w:pPr>
              <w:autoSpaceDE w:val="0"/>
              <w:spacing w:before="0"/>
              <w:jc w:val="center"/>
              <w:rPr>
                <w:rFonts w:cs="Arial"/>
              </w:rPr>
            </w:pPr>
            <w:r w:rsidRPr="00FC6074">
              <w:rPr>
                <w:rFonts w:cs="Arial"/>
              </w:rPr>
              <w:t>11</w:t>
            </w:r>
          </w:p>
        </w:tc>
        <w:tc>
          <w:tcPr>
            <w:tcW w:w="927" w:type="dxa"/>
            <w:vAlign w:val="center"/>
          </w:tcPr>
          <w:p w14:paraId="3BA0D540" w14:textId="7813269B" w:rsidR="000F64DF" w:rsidRPr="00FC6074" w:rsidRDefault="000F64DF" w:rsidP="000F64DF">
            <w:pPr>
              <w:autoSpaceDE w:val="0"/>
              <w:spacing w:before="0"/>
              <w:ind w:left="-47" w:right="-9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674</w:t>
            </w:r>
          </w:p>
        </w:tc>
        <w:tc>
          <w:tcPr>
            <w:tcW w:w="4784" w:type="dxa"/>
            <w:vAlign w:val="center"/>
          </w:tcPr>
          <w:p w14:paraId="2421CBCC" w14:textId="69659612"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tee ja tänava maa</w:t>
            </w:r>
          </w:p>
        </w:tc>
        <w:tc>
          <w:tcPr>
            <w:tcW w:w="3558" w:type="dxa"/>
            <w:tcBorders>
              <w:right w:val="single" w:sz="4" w:space="0" w:color="auto"/>
            </w:tcBorders>
            <w:vAlign w:val="center"/>
          </w:tcPr>
          <w:p w14:paraId="3F9418E4" w14:textId="793B17C9" w:rsidR="000F64DF" w:rsidRPr="00FC6074" w:rsidRDefault="000F64DF" w:rsidP="000F64D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liikluse maa-ala</w:t>
            </w:r>
          </w:p>
        </w:tc>
      </w:tr>
    </w:tbl>
    <w:p w14:paraId="25D7E905" w14:textId="77777777" w:rsidR="00083225" w:rsidRPr="00FC6074" w:rsidRDefault="00083225" w:rsidP="00246B69">
      <w:pPr>
        <w:spacing w:before="0" w:after="0"/>
        <w:jc w:val="both"/>
        <w:rPr>
          <w:rFonts w:cs="Arial"/>
        </w:rPr>
      </w:pPr>
    </w:p>
    <w:p w14:paraId="619BB23F" w14:textId="69C6DDD8" w:rsidR="00CB4E4C" w:rsidRPr="00FC6074" w:rsidRDefault="00094018" w:rsidP="0053640E">
      <w:pPr>
        <w:pStyle w:val="Heading2"/>
      </w:pPr>
      <w:bookmarkStart w:id="19" w:name="_Toc213929593"/>
      <w:r w:rsidRPr="00FC6074">
        <w:t>Kavandatav ehitusõigus, ehituslikud ja arhitektuursed tingimused</w:t>
      </w:r>
      <w:bookmarkEnd w:id="19"/>
    </w:p>
    <w:p w14:paraId="0EDA30B4" w14:textId="2C432D2C" w:rsidR="00CB4E4C" w:rsidRPr="00FC6074" w:rsidRDefault="00E229AF" w:rsidP="00246B69">
      <w:pPr>
        <w:spacing w:before="0" w:after="0"/>
        <w:jc w:val="both"/>
        <w:rPr>
          <w:rFonts w:cs="Arial"/>
        </w:rPr>
      </w:pPr>
      <w:r w:rsidRPr="00FC6074">
        <w:rPr>
          <w:rFonts w:cs="Arial"/>
        </w:rPr>
        <w:t xml:space="preserve">Detailplaneeringuga on kavandatud elamumaa kruntide suurusteks </w:t>
      </w:r>
      <w:r w:rsidR="000F64DF" w:rsidRPr="00FC6074">
        <w:rPr>
          <w:rFonts w:cs="Arial"/>
        </w:rPr>
        <w:t>4187</w:t>
      </w:r>
      <w:r w:rsidR="0067620D" w:rsidRPr="00FC6074">
        <w:rPr>
          <w:rFonts w:eastAsia="Arial Narrow" w:cs="Arial"/>
        </w:rPr>
        <w:t> </w:t>
      </w:r>
      <w:r w:rsidRPr="00FC6074">
        <w:rPr>
          <w:rFonts w:cs="Arial"/>
        </w:rPr>
        <w:t>–</w:t>
      </w:r>
      <w:r w:rsidR="0067620D" w:rsidRPr="00FC6074">
        <w:rPr>
          <w:rFonts w:eastAsia="Arial Narrow" w:cs="Arial"/>
        </w:rPr>
        <w:t> </w:t>
      </w:r>
      <w:r w:rsidR="000F64DF" w:rsidRPr="00FC6074">
        <w:rPr>
          <w:rFonts w:cs="Arial"/>
        </w:rPr>
        <w:t>12</w:t>
      </w:r>
      <w:r w:rsidR="003B7808">
        <w:rPr>
          <w:rFonts w:eastAsia="Arial Narrow" w:cs="Arial"/>
        </w:rPr>
        <w:t> </w:t>
      </w:r>
      <w:r w:rsidR="000F64DF" w:rsidRPr="00FC6074">
        <w:rPr>
          <w:rFonts w:eastAsia="Arial Narrow" w:cs="Arial"/>
        </w:rPr>
        <w:t>956</w:t>
      </w:r>
      <w:r w:rsidR="003B7808" w:rsidRPr="00FC6074">
        <w:rPr>
          <w:rFonts w:eastAsia="Arial Narrow" w:cs="Arial"/>
        </w:rPr>
        <w:t> </w:t>
      </w:r>
      <w:r w:rsidRPr="00FC6074">
        <w:rPr>
          <w:rFonts w:cs="Arial"/>
        </w:rPr>
        <w:t>m</w:t>
      </w:r>
      <w:r w:rsidRPr="00FC6074">
        <w:rPr>
          <w:rFonts w:cs="Arial"/>
          <w:vertAlign w:val="superscript"/>
        </w:rPr>
        <w:t>2</w:t>
      </w:r>
      <w:r w:rsidRPr="00FC6074">
        <w:rPr>
          <w:rFonts w:cs="Arial"/>
        </w:rPr>
        <w:t xml:space="preserve"> ning koormusindeks vahemikus </w:t>
      </w:r>
      <w:r w:rsidR="000F64DF" w:rsidRPr="00FC6074">
        <w:rPr>
          <w:rFonts w:cs="Arial"/>
        </w:rPr>
        <w:t>97</w:t>
      </w:r>
      <w:r w:rsidR="00237048" w:rsidRPr="00FC6074">
        <w:rPr>
          <w:rFonts w:cs="Arial"/>
        </w:rPr>
        <w:t xml:space="preserve"> </w:t>
      </w:r>
      <w:r w:rsidRPr="00FC6074">
        <w:rPr>
          <w:rFonts w:cs="Arial"/>
        </w:rPr>
        <w:t xml:space="preserve">– </w:t>
      </w:r>
      <w:r w:rsidR="00237048" w:rsidRPr="00FC6074">
        <w:rPr>
          <w:rFonts w:cs="Arial"/>
        </w:rPr>
        <w:t>1</w:t>
      </w:r>
      <w:r w:rsidR="000F64DF" w:rsidRPr="00FC6074">
        <w:rPr>
          <w:rFonts w:cs="Arial"/>
        </w:rPr>
        <w:t>62</w:t>
      </w:r>
      <w:r w:rsidRPr="00FC6074">
        <w:rPr>
          <w:rFonts w:cs="Arial"/>
        </w:rPr>
        <w:t xml:space="preserve"> korter/m².</w:t>
      </w:r>
    </w:p>
    <w:p w14:paraId="18F5D3AB" w14:textId="48A09CA7" w:rsidR="00CB4E4C" w:rsidRPr="00FC6074" w:rsidRDefault="00BD136D" w:rsidP="00246B69">
      <w:pPr>
        <w:spacing w:before="0" w:after="0"/>
        <w:jc w:val="both"/>
        <w:rPr>
          <w:rFonts w:cs="Arial"/>
        </w:rPr>
      </w:pPr>
      <w:r w:rsidRPr="00FC6074">
        <w:rPr>
          <w:rFonts w:cs="Arial"/>
        </w:rPr>
        <w:t>Elamumaa</w:t>
      </w:r>
      <w:r w:rsidR="00CB4E4C" w:rsidRPr="00FC6074">
        <w:rPr>
          <w:rFonts w:cs="Arial"/>
        </w:rPr>
        <w:t xml:space="preserve"> kruntidele antakse ehitusõigus </w:t>
      </w:r>
      <w:r w:rsidR="00734554" w:rsidRPr="00FC6074">
        <w:rPr>
          <w:rFonts w:cs="Arial"/>
        </w:rPr>
        <w:t xml:space="preserve">kuni </w:t>
      </w:r>
      <w:r w:rsidRPr="00FC6074">
        <w:rPr>
          <w:rFonts w:cs="Arial"/>
        </w:rPr>
        <w:t>4</w:t>
      </w:r>
      <w:r w:rsidR="00233200" w:rsidRPr="00FC6074">
        <w:rPr>
          <w:rFonts w:cs="Arial"/>
        </w:rPr>
        <w:t>-</w:t>
      </w:r>
      <w:r w:rsidR="00CB4E4C" w:rsidRPr="00FC6074">
        <w:rPr>
          <w:rFonts w:cs="Arial"/>
        </w:rPr>
        <w:t>korruseliste hoonete ehitamiseks kõrgusega 1</w:t>
      </w:r>
      <w:r w:rsidRPr="00FC6074">
        <w:rPr>
          <w:rFonts w:cs="Arial"/>
        </w:rPr>
        <w:t>6,0</w:t>
      </w:r>
      <w:r w:rsidR="00CB4E4C" w:rsidRPr="00FC6074">
        <w:rPr>
          <w:rFonts w:cs="Arial"/>
        </w:rPr>
        <w:t xml:space="preserve"> meetrit</w:t>
      </w:r>
      <w:r w:rsidR="000F64DF" w:rsidRPr="00FC6074">
        <w:rPr>
          <w:rFonts w:cs="Arial"/>
        </w:rPr>
        <w:t xml:space="preserve">. Neljas korruse peab olema hoone eelmise täiskorruse mahust vähemalt 40% väiksem ja vähemalt kahest küljest min 2 m ulatuses perimeetrist tagasiastega. </w:t>
      </w:r>
      <w:r w:rsidR="003211D1" w:rsidRPr="00FC6074">
        <w:rPr>
          <w:rFonts w:cs="Arial"/>
        </w:rPr>
        <w:t>Krun</w:t>
      </w:r>
      <w:r w:rsidR="000F64DF" w:rsidRPr="00FC6074">
        <w:rPr>
          <w:rFonts w:cs="Arial"/>
        </w:rPr>
        <w:t>tidele</w:t>
      </w:r>
      <w:r w:rsidR="003211D1" w:rsidRPr="00FC6074">
        <w:rPr>
          <w:rFonts w:cs="Arial"/>
        </w:rPr>
        <w:t xml:space="preserve"> pos nr 1 </w:t>
      </w:r>
      <w:r w:rsidR="000F64DF" w:rsidRPr="00FC6074">
        <w:rPr>
          <w:rFonts w:cs="Arial"/>
        </w:rPr>
        <w:t xml:space="preserve">ja 4 </w:t>
      </w:r>
      <w:r w:rsidR="003211D1" w:rsidRPr="00FC6074">
        <w:rPr>
          <w:rFonts w:cs="Arial"/>
        </w:rPr>
        <w:t xml:space="preserve">on lubatud rajada kuni </w:t>
      </w:r>
      <w:r w:rsidR="000F64DF" w:rsidRPr="00FC6074">
        <w:rPr>
          <w:rFonts w:cs="Arial"/>
        </w:rPr>
        <w:t>40</w:t>
      </w:r>
      <w:r w:rsidR="003211D1" w:rsidRPr="00FC6074">
        <w:rPr>
          <w:rFonts w:cs="Arial"/>
        </w:rPr>
        <w:t xml:space="preserve"> elamuühikut ja kruntidele pos nr 2</w:t>
      </w:r>
      <w:r w:rsidR="000F64DF" w:rsidRPr="00FC6074">
        <w:rPr>
          <w:rFonts w:cs="Arial"/>
        </w:rPr>
        <w:t>,3 ja 4</w:t>
      </w:r>
      <w:r w:rsidR="003211D1" w:rsidRPr="00FC6074">
        <w:rPr>
          <w:rFonts w:cs="Arial"/>
        </w:rPr>
        <w:t xml:space="preserve"> </w:t>
      </w:r>
      <w:r w:rsidR="00484133" w:rsidRPr="00FC6074">
        <w:rPr>
          <w:rFonts w:cs="Arial"/>
        </w:rPr>
        <w:t xml:space="preserve">on lubatud rajada kuni </w:t>
      </w:r>
      <w:r w:rsidR="000F64DF" w:rsidRPr="00FC6074">
        <w:rPr>
          <w:rFonts w:cs="Arial"/>
        </w:rPr>
        <w:t>8</w:t>
      </w:r>
      <w:r w:rsidRPr="00FC6074">
        <w:rPr>
          <w:rFonts w:cs="Arial"/>
        </w:rPr>
        <w:t>0</w:t>
      </w:r>
      <w:r w:rsidR="00484133" w:rsidRPr="00FC6074">
        <w:rPr>
          <w:rFonts w:cs="Arial"/>
        </w:rPr>
        <w:t xml:space="preserve"> elamuühikut.</w:t>
      </w:r>
    </w:p>
    <w:p w14:paraId="255BD6A0" w14:textId="12A2FD56" w:rsidR="00BD136D" w:rsidRPr="00FC6074" w:rsidRDefault="00C17C36" w:rsidP="00246B69">
      <w:pPr>
        <w:spacing w:before="0" w:after="0"/>
        <w:jc w:val="both"/>
        <w:rPr>
          <w:rFonts w:cs="Arial"/>
        </w:rPr>
      </w:pPr>
      <w:r w:rsidRPr="00FC6074">
        <w:rPr>
          <w:rFonts w:cs="Arial"/>
        </w:rPr>
        <w:t>K</w:t>
      </w:r>
      <w:r w:rsidR="00BD136D" w:rsidRPr="00FC6074">
        <w:rPr>
          <w:rFonts w:cs="Arial"/>
        </w:rPr>
        <w:t xml:space="preserve">rundile pos nr </w:t>
      </w:r>
      <w:r w:rsidR="000F64DF" w:rsidRPr="00FC6074">
        <w:rPr>
          <w:rFonts w:cs="Arial"/>
        </w:rPr>
        <w:t>6</w:t>
      </w:r>
      <w:r w:rsidR="00BD136D" w:rsidRPr="00FC6074">
        <w:rPr>
          <w:rFonts w:cs="Arial"/>
        </w:rPr>
        <w:t xml:space="preserve"> </w:t>
      </w:r>
      <w:r w:rsidRPr="00FC6074">
        <w:rPr>
          <w:rFonts w:cs="Arial"/>
        </w:rPr>
        <w:t>on antud ärimaa, üldkasutatava maa ja ühiskondl</w:t>
      </w:r>
      <w:r w:rsidR="009D51B7" w:rsidRPr="00FC6074">
        <w:rPr>
          <w:rFonts w:cs="Arial"/>
        </w:rPr>
        <w:t>ik</w:t>
      </w:r>
      <w:r w:rsidRPr="00FC6074">
        <w:rPr>
          <w:rFonts w:cs="Arial"/>
        </w:rPr>
        <w:t xml:space="preserve">e ehitiste maa sihtotstarbe võimalused. Krundile </w:t>
      </w:r>
      <w:r w:rsidR="00BD136D" w:rsidRPr="00FC6074">
        <w:rPr>
          <w:rFonts w:cs="Arial"/>
        </w:rPr>
        <w:t>antakse ehitusõigus kuni 2</w:t>
      </w:r>
      <w:r w:rsidRPr="00FC6074">
        <w:rPr>
          <w:rFonts w:cs="Arial"/>
        </w:rPr>
        <w:t>-</w:t>
      </w:r>
      <w:r w:rsidR="00BD136D" w:rsidRPr="00FC6074">
        <w:rPr>
          <w:rFonts w:cs="Arial"/>
        </w:rPr>
        <w:t>korruselise hoone ehitamiseks.</w:t>
      </w:r>
    </w:p>
    <w:p w14:paraId="05290D9D" w14:textId="2BA3EB52" w:rsidR="00CD261C" w:rsidRPr="00FC6074" w:rsidRDefault="00CB4E4C" w:rsidP="00246B69">
      <w:pPr>
        <w:suppressAutoHyphens/>
        <w:autoSpaceDE w:val="0"/>
        <w:autoSpaceDN w:val="0"/>
        <w:adjustRightInd w:val="0"/>
        <w:spacing w:before="0" w:after="0"/>
        <w:jc w:val="both"/>
        <w:rPr>
          <w:rStyle w:val="cf01"/>
          <w:rFonts w:ascii="Arial" w:hAnsi="Arial" w:cs="Arial"/>
          <w:sz w:val="22"/>
          <w:szCs w:val="22"/>
        </w:rPr>
      </w:pPr>
      <w:r w:rsidRPr="00FC6074">
        <w:rPr>
          <w:rFonts w:cs="Arial"/>
        </w:rPr>
        <w:t>Kruntidele on näidatud hoonestusala, mis ulatub naaberkruntide piiridest minimaalselt 4 m kaugusele.</w:t>
      </w:r>
      <w:r w:rsidR="001379FC" w:rsidRPr="00FC6074">
        <w:rPr>
          <w:rFonts w:cs="Arial"/>
        </w:rPr>
        <w:t xml:space="preserve"> Kõik hooned koos ehituslike / arhitektuursete detailidega peavad jääma hoonestusala piiridesse. </w:t>
      </w:r>
      <w:r w:rsidRPr="00FC6074">
        <w:rPr>
          <w:rStyle w:val="cf01"/>
          <w:rFonts w:ascii="Arial" w:hAnsi="Arial" w:cs="Arial"/>
          <w:sz w:val="22"/>
          <w:szCs w:val="22"/>
        </w:rPr>
        <w:t>Kahe</w:t>
      </w:r>
      <w:r w:rsidR="00E837FB" w:rsidRPr="00FC6074">
        <w:rPr>
          <w:rStyle w:val="cf01"/>
          <w:rFonts w:ascii="Arial" w:hAnsi="Arial" w:cs="Arial"/>
          <w:sz w:val="22"/>
          <w:szCs w:val="22"/>
        </w:rPr>
        <w:t xml:space="preserve"> korterelamu vaheline kaugus soovitatavalt planeerida üksteisest kaugemale, kui minimaalne lubatud 8 meetrit.</w:t>
      </w:r>
    </w:p>
    <w:p w14:paraId="29C5FD98" w14:textId="76EA2EA4" w:rsidR="00CB4E4C" w:rsidRPr="00FC6074" w:rsidRDefault="00CD261C" w:rsidP="00246B69">
      <w:pPr>
        <w:suppressAutoHyphens/>
        <w:autoSpaceDE w:val="0"/>
        <w:autoSpaceDN w:val="0"/>
        <w:adjustRightInd w:val="0"/>
        <w:spacing w:before="0" w:after="0"/>
        <w:jc w:val="both"/>
        <w:rPr>
          <w:rFonts w:eastAsia="Arial" w:cs="Arial"/>
        </w:rPr>
      </w:pPr>
      <w:r w:rsidRPr="00FC6074">
        <w:rPr>
          <w:rFonts w:cs="Arial"/>
        </w:rPr>
        <w:t>Arvestada lähiümbruste planeeringutega ja tagada piisav insolatsioon vastavalt kehtivale standardile EVS-EN 17037:2019+A1:2021 „Päevavalgus hoonetes</w:t>
      </w:r>
      <w:r w:rsidR="00083225" w:rsidRPr="00FC6074">
        <w:rPr>
          <w:rFonts w:cs="Arial"/>
        </w:rPr>
        <w:t>”</w:t>
      </w:r>
      <w:r w:rsidRPr="00FC6074">
        <w:rPr>
          <w:rFonts w:cs="Arial"/>
        </w:rPr>
        <w:t xml:space="preserve"> nõuetega.</w:t>
      </w:r>
    </w:p>
    <w:p w14:paraId="3735A2D5" w14:textId="25BFC336" w:rsidR="00CD38BF" w:rsidRPr="00FC6074" w:rsidRDefault="00CB4E4C" w:rsidP="00246B69">
      <w:pPr>
        <w:autoSpaceDE w:val="0"/>
        <w:spacing w:before="0" w:after="0"/>
        <w:jc w:val="both"/>
        <w:rPr>
          <w:rFonts w:cs="Arial"/>
        </w:rPr>
      </w:pPr>
      <w:r w:rsidRPr="00FC6074">
        <w:rPr>
          <w:rFonts w:cs="Arial"/>
        </w:rPr>
        <w:t>Moodustatavate kruntide piirid ning ehitusõigus on kajastatud joonisel AS-0</w:t>
      </w:r>
      <w:r w:rsidR="0084106F" w:rsidRPr="00FC6074">
        <w:rPr>
          <w:rFonts w:cs="Arial"/>
        </w:rPr>
        <w:t>3</w:t>
      </w:r>
      <w:r w:rsidRPr="00FC6074">
        <w:rPr>
          <w:rFonts w:cs="Arial"/>
        </w:rPr>
        <w:t xml:space="preserve"> Põhijoonis</w:t>
      </w:r>
    </w:p>
    <w:p w14:paraId="4C5C21DE" w14:textId="77777777" w:rsidR="00687D47" w:rsidRPr="00FC6074" w:rsidRDefault="00687D47" w:rsidP="00246B69">
      <w:pPr>
        <w:autoSpaceDE w:val="0"/>
        <w:spacing w:before="0" w:after="0"/>
        <w:jc w:val="both"/>
        <w:rPr>
          <w:rFonts w:cs="Arial"/>
        </w:rPr>
      </w:pPr>
    </w:p>
    <w:p w14:paraId="5CD12703" w14:textId="6DB39CCC" w:rsidR="00A75416" w:rsidRPr="00FC6074" w:rsidRDefault="00A75416" w:rsidP="00246B69">
      <w:pPr>
        <w:pStyle w:val="Caption"/>
        <w:spacing w:after="0"/>
        <w:rPr>
          <w:rFonts w:cs="Arial"/>
          <w:szCs w:val="22"/>
        </w:rPr>
      </w:pPr>
      <w:r w:rsidRPr="00FC6074">
        <w:rPr>
          <w:rFonts w:cs="Arial"/>
          <w:szCs w:val="22"/>
        </w:rPr>
        <w:lastRenderedPageBreak/>
        <w:t xml:space="preserve">Tabel </w:t>
      </w:r>
      <w:r w:rsidRPr="00FC6074">
        <w:rPr>
          <w:rFonts w:cs="Arial"/>
          <w:szCs w:val="22"/>
        </w:rPr>
        <w:fldChar w:fldCharType="begin"/>
      </w:r>
      <w:r w:rsidRPr="00FC6074">
        <w:rPr>
          <w:rFonts w:cs="Arial"/>
          <w:szCs w:val="22"/>
        </w:rPr>
        <w:instrText xml:space="preserve"> SEQ Tabel \* ARABIC </w:instrText>
      </w:r>
      <w:r w:rsidRPr="00FC6074">
        <w:rPr>
          <w:rFonts w:cs="Arial"/>
          <w:szCs w:val="22"/>
        </w:rPr>
        <w:fldChar w:fldCharType="separate"/>
      </w:r>
      <w:r w:rsidR="00F05D24" w:rsidRPr="00FC6074">
        <w:rPr>
          <w:rFonts w:cs="Arial"/>
          <w:szCs w:val="22"/>
        </w:rPr>
        <w:t>3</w:t>
      </w:r>
      <w:r w:rsidRPr="00FC6074">
        <w:rPr>
          <w:rFonts w:cs="Arial"/>
          <w:szCs w:val="22"/>
        </w:rPr>
        <w:fldChar w:fldCharType="end"/>
      </w:r>
      <w:r w:rsidR="00EE235A" w:rsidRPr="00FC6074">
        <w:rPr>
          <w:rFonts w:cs="Arial"/>
          <w:szCs w:val="22"/>
        </w:rPr>
        <w:t>.</w:t>
      </w:r>
      <w:r w:rsidRPr="00FC6074">
        <w:rPr>
          <w:rFonts w:cs="Arial"/>
          <w:szCs w:val="22"/>
        </w:rPr>
        <w:t xml:space="preserve"> Krundi ehitusõigus ja arhitektuursed tingimused</w:t>
      </w:r>
      <w:r w:rsidR="00EE235A" w:rsidRPr="00FC6074">
        <w:rPr>
          <w:rFonts w:cs="Arial"/>
          <w:szCs w:val="22"/>
        </w:rPr>
        <w:t>.</w:t>
      </w:r>
    </w:p>
    <w:tbl>
      <w:tblPr>
        <w:tblStyle w:val="GridTable1Light"/>
        <w:tblW w:w="10016" w:type="dxa"/>
        <w:tblLook w:val="04A0" w:firstRow="1" w:lastRow="0" w:firstColumn="1" w:lastColumn="0" w:noHBand="0" w:noVBand="1"/>
      </w:tblPr>
      <w:tblGrid>
        <w:gridCol w:w="2174"/>
        <w:gridCol w:w="1305"/>
        <w:gridCol w:w="1305"/>
        <w:gridCol w:w="1305"/>
        <w:gridCol w:w="1305"/>
        <w:gridCol w:w="1305"/>
        <w:gridCol w:w="1305"/>
        <w:gridCol w:w="12"/>
      </w:tblGrid>
      <w:tr w:rsidR="00F7592B" w:rsidRPr="00FC6074" w14:paraId="2C39E075" w14:textId="77777777" w:rsidTr="0080466D">
        <w:trPr>
          <w:gridAfter w:val="1"/>
          <w:cnfStyle w:val="100000000000" w:firstRow="1" w:lastRow="0" w:firstColumn="0" w:lastColumn="0" w:oddVBand="0" w:evenVBand="0" w:oddHBand="0" w:evenHBand="0" w:firstRowFirstColumn="0" w:firstRowLastColumn="0" w:lastRowFirstColumn="0" w:lastRowLastColumn="0"/>
          <w:wAfter w:w="12" w:type="dxa"/>
          <w:trHeight w:val="313"/>
          <w:tblHeader/>
        </w:trPr>
        <w:tc>
          <w:tcPr>
            <w:cnfStyle w:val="001000000000" w:firstRow="0" w:lastRow="0" w:firstColumn="1" w:lastColumn="0" w:oddVBand="0" w:evenVBand="0" w:oddHBand="0" w:evenHBand="0" w:firstRowFirstColumn="0" w:firstRowLastColumn="0" w:lastRowFirstColumn="0" w:lastRowLastColumn="0"/>
            <w:tcW w:w="2174" w:type="dxa"/>
            <w:shd w:val="clear" w:color="auto" w:fill="F2F2F2" w:themeFill="background1" w:themeFillShade="F2"/>
            <w:vAlign w:val="center"/>
          </w:tcPr>
          <w:p w14:paraId="4855BB82" w14:textId="1E9159C0" w:rsidR="006E692C" w:rsidRPr="00FC6074" w:rsidRDefault="006E692C" w:rsidP="0053640E">
            <w:pPr>
              <w:suppressAutoHyphens/>
              <w:autoSpaceDE w:val="0"/>
              <w:spacing w:before="0"/>
              <w:ind w:left="-120" w:right="-96"/>
              <w:jc w:val="center"/>
              <w:rPr>
                <w:rFonts w:cs="Arial"/>
                <w:sz w:val="20"/>
                <w:szCs w:val="20"/>
              </w:rPr>
            </w:pPr>
            <w:r w:rsidRPr="00FC6074">
              <w:rPr>
                <w:rFonts w:cs="Arial"/>
                <w:sz w:val="20"/>
                <w:szCs w:val="20"/>
              </w:rPr>
              <w:t>Positsiooni number</w:t>
            </w:r>
          </w:p>
        </w:tc>
        <w:tc>
          <w:tcPr>
            <w:tcW w:w="1305" w:type="dxa"/>
            <w:shd w:val="clear" w:color="auto" w:fill="F2F2F2" w:themeFill="background1" w:themeFillShade="F2"/>
            <w:vAlign w:val="center"/>
          </w:tcPr>
          <w:p w14:paraId="1C0748B7" w14:textId="083695CE" w:rsidR="006E692C" w:rsidRPr="00FC6074" w:rsidRDefault="006E692C" w:rsidP="008D2820">
            <w:pPr>
              <w:suppressAutoHyphens/>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Pos 1</w:t>
            </w:r>
          </w:p>
        </w:tc>
        <w:tc>
          <w:tcPr>
            <w:tcW w:w="1305" w:type="dxa"/>
            <w:shd w:val="clear" w:color="auto" w:fill="F2F2F2" w:themeFill="background1" w:themeFillShade="F2"/>
            <w:vAlign w:val="center"/>
          </w:tcPr>
          <w:p w14:paraId="5E7D49D4" w14:textId="33515895" w:rsidR="006E692C" w:rsidRPr="00FC6074" w:rsidRDefault="006E692C" w:rsidP="008D2820">
            <w:pPr>
              <w:suppressAutoHyphens/>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Pos 2</w:t>
            </w:r>
          </w:p>
        </w:tc>
        <w:tc>
          <w:tcPr>
            <w:tcW w:w="1305" w:type="dxa"/>
            <w:shd w:val="clear" w:color="auto" w:fill="F2F2F2" w:themeFill="background1" w:themeFillShade="F2"/>
            <w:vAlign w:val="center"/>
          </w:tcPr>
          <w:p w14:paraId="217F65C3" w14:textId="263C11AF" w:rsidR="006E692C" w:rsidRPr="00FC6074" w:rsidRDefault="006E692C" w:rsidP="008D2820">
            <w:pPr>
              <w:suppressAutoHyphens/>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Pos 3</w:t>
            </w:r>
          </w:p>
        </w:tc>
        <w:tc>
          <w:tcPr>
            <w:tcW w:w="1305" w:type="dxa"/>
            <w:shd w:val="clear" w:color="auto" w:fill="F2F2F2" w:themeFill="background1" w:themeFillShade="F2"/>
            <w:vAlign w:val="center"/>
          </w:tcPr>
          <w:p w14:paraId="30FC6222" w14:textId="1B7DB6DF" w:rsidR="006E692C" w:rsidRPr="00FC6074" w:rsidRDefault="006E692C" w:rsidP="008D2820">
            <w:pPr>
              <w:suppressAutoHyphens/>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Pos 4</w:t>
            </w:r>
          </w:p>
        </w:tc>
        <w:tc>
          <w:tcPr>
            <w:tcW w:w="1305" w:type="dxa"/>
            <w:shd w:val="clear" w:color="auto" w:fill="F2F2F2" w:themeFill="background1" w:themeFillShade="F2"/>
            <w:vAlign w:val="center"/>
          </w:tcPr>
          <w:p w14:paraId="07863072" w14:textId="032D9ECA" w:rsidR="006E692C" w:rsidRPr="00FC6074" w:rsidRDefault="006E692C" w:rsidP="008D2820">
            <w:pPr>
              <w:suppressAutoHyphens/>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Pos 5</w:t>
            </w:r>
          </w:p>
        </w:tc>
        <w:tc>
          <w:tcPr>
            <w:tcW w:w="1305" w:type="dxa"/>
            <w:shd w:val="clear" w:color="auto" w:fill="F2F2F2" w:themeFill="background1" w:themeFillShade="F2"/>
            <w:vAlign w:val="center"/>
          </w:tcPr>
          <w:p w14:paraId="41FD4481" w14:textId="07A041F2" w:rsidR="006E692C" w:rsidRPr="00FC6074" w:rsidRDefault="006E692C" w:rsidP="008D2820">
            <w:pPr>
              <w:suppressAutoHyphens/>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Pos 6</w:t>
            </w:r>
          </w:p>
        </w:tc>
      </w:tr>
      <w:tr w:rsidR="00F7592B" w:rsidRPr="00FC6074" w14:paraId="50C1E730" w14:textId="77777777" w:rsidTr="0080466D">
        <w:trPr>
          <w:gridAfter w:val="1"/>
          <w:wAfter w:w="12" w:type="dxa"/>
          <w:trHeight w:val="267"/>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4364A8F1" w14:textId="02557569" w:rsidR="0008043A" w:rsidRPr="00FC6074" w:rsidRDefault="0008043A" w:rsidP="0053640E">
            <w:pPr>
              <w:suppressAutoHyphens/>
              <w:autoSpaceDE w:val="0"/>
              <w:spacing w:before="0"/>
              <w:ind w:left="-120" w:right="-96"/>
              <w:jc w:val="center"/>
              <w:rPr>
                <w:rFonts w:cs="Arial"/>
                <w:sz w:val="20"/>
                <w:szCs w:val="20"/>
              </w:rPr>
            </w:pPr>
            <w:r w:rsidRPr="00FC6074">
              <w:rPr>
                <w:rFonts w:cs="Arial"/>
                <w:sz w:val="20"/>
                <w:szCs w:val="20"/>
              </w:rPr>
              <w:t>Krundi suurus</w:t>
            </w:r>
          </w:p>
        </w:tc>
        <w:tc>
          <w:tcPr>
            <w:tcW w:w="1305" w:type="dxa"/>
            <w:vAlign w:val="center"/>
          </w:tcPr>
          <w:p w14:paraId="07B2077C" w14:textId="6EB84042" w:rsidR="0008043A" w:rsidRPr="00FC6074" w:rsidRDefault="0008043A"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4187 m²</w:t>
            </w:r>
          </w:p>
        </w:tc>
        <w:tc>
          <w:tcPr>
            <w:tcW w:w="1305" w:type="dxa"/>
            <w:vAlign w:val="center"/>
          </w:tcPr>
          <w:p w14:paraId="53D5E308" w14:textId="5A168AB7" w:rsidR="0008043A" w:rsidRPr="00FC6074" w:rsidRDefault="0008043A"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8416 m²</w:t>
            </w:r>
          </w:p>
        </w:tc>
        <w:tc>
          <w:tcPr>
            <w:tcW w:w="1305" w:type="dxa"/>
            <w:vAlign w:val="center"/>
          </w:tcPr>
          <w:p w14:paraId="6837FAFE" w14:textId="28ECC469" w:rsidR="0008043A" w:rsidRPr="00FC6074" w:rsidRDefault="000F64D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7726</w:t>
            </w:r>
            <w:r w:rsidR="0008043A" w:rsidRPr="00FC6074">
              <w:rPr>
                <w:rFonts w:cs="Arial"/>
              </w:rPr>
              <w:t xml:space="preserve"> m²</w:t>
            </w:r>
          </w:p>
        </w:tc>
        <w:tc>
          <w:tcPr>
            <w:tcW w:w="1305" w:type="dxa"/>
            <w:vAlign w:val="center"/>
          </w:tcPr>
          <w:p w14:paraId="006483DE" w14:textId="285772C0" w:rsidR="0008043A" w:rsidRPr="00FC6074" w:rsidRDefault="000F64D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 xml:space="preserve">4484 </w:t>
            </w:r>
            <w:r w:rsidR="0008043A" w:rsidRPr="00FC6074">
              <w:rPr>
                <w:rFonts w:cs="Arial"/>
              </w:rPr>
              <w:t>m²</w:t>
            </w:r>
          </w:p>
        </w:tc>
        <w:tc>
          <w:tcPr>
            <w:tcW w:w="1305" w:type="dxa"/>
            <w:vAlign w:val="center"/>
          </w:tcPr>
          <w:p w14:paraId="4F739295" w14:textId="1BAD0065" w:rsidR="0008043A" w:rsidRPr="00FC6074" w:rsidRDefault="0008043A"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12 956 m²</w:t>
            </w:r>
          </w:p>
        </w:tc>
        <w:tc>
          <w:tcPr>
            <w:tcW w:w="1305" w:type="dxa"/>
            <w:vAlign w:val="center"/>
          </w:tcPr>
          <w:p w14:paraId="1FCB2E74" w14:textId="4753E724" w:rsidR="0008043A" w:rsidRPr="00FC6074" w:rsidRDefault="0008043A" w:rsidP="008D2820">
            <w:pPr>
              <w:suppressAutoHyphens/>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2120 m²</w:t>
            </w:r>
          </w:p>
        </w:tc>
      </w:tr>
      <w:tr w:rsidR="00F7592B" w:rsidRPr="00FC6074" w14:paraId="231A8384"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39CF0E7B" w14:textId="0897F82C" w:rsidR="0008043A" w:rsidRPr="00FC6074" w:rsidRDefault="0008043A" w:rsidP="0053640E">
            <w:pPr>
              <w:suppressAutoHyphens/>
              <w:autoSpaceDE w:val="0"/>
              <w:spacing w:before="0"/>
              <w:ind w:left="-120" w:right="-96"/>
              <w:jc w:val="center"/>
              <w:rPr>
                <w:rFonts w:cs="Arial"/>
                <w:sz w:val="20"/>
                <w:szCs w:val="20"/>
              </w:rPr>
            </w:pPr>
            <w:r w:rsidRPr="00FC6074">
              <w:rPr>
                <w:rFonts w:cs="Arial"/>
                <w:sz w:val="20"/>
                <w:szCs w:val="20"/>
              </w:rPr>
              <w:t>Planeeritav krundi kasutamise sihtotstarve</w:t>
            </w:r>
          </w:p>
        </w:tc>
        <w:tc>
          <w:tcPr>
            <w:tcW w:w="1305" w:type="dxa"/>
            <w:vAlign w:val="center"/>
          </w:tcPr>
          <w:p w14:paraId="576B49B1" w14:textId="0D4EA340" w:rsidR="0008043A" w:rsidRPr="00FC6074" w:rsidRDefault="0008043A"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EK 100%</w:t>
            </w:r>
          </w:p>
        </w:tc>
        <w:tc>
          <w:tcPr>
            <w:tcW w:w="1305" w:type="dxa"/>
            <w:vAlign w:val="center"/>
          </w:tcPr>
          <w:p w14:paraId="49F6F04E" w14:textId="40212D1E" w:rsidR="0008043A" w:rsidRPr="00FC6074" w:rsidRDefault="0008043A"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EK 100%</w:t>
            </w:r>
          </w:p>
        </w:tc>
        <w:tc>
          <w:tcPr>
            <w:tcW w:w="1305" w:type="dxa"/>
            <w:vAlign w:val="center"/>
          </w:tcPr>
          <w:p w14:paraId="3B2D1B0D" w14:textId="5AC28E92" w:rsidR="0008043A"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EK 100%</w:t>
            </w:r>
          </w:p>
        </w:tc>
        <w:tc>
          <w:tcPr>
            <w:tcW w:w="1305" w:type="dxa"/>
            <w:vAlign w:val="center"/>
          </w:tcPr>
          <w:p w14:paraId="0F8CA0E9" w14:textId="5BC7E6D1" w:rsidR="0008043A"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EK 100%</w:t>
            </w:r>
          </w:p>
        </w:tc>
        <w:tc>
          <w:tcPr>
            <w:tcW w:w="1305" w:type="dxa"/>
            <w:vAlign w:val="center"/>
          </w:tcPr>
          <w:p w14:paraId="216DB47C" w14:textId="79676960" w:rsidR="0008043A"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EK 100%</w:t>
            </w:r>
          </w:p>
        </w:tc>
        <w:tc>
          <w:tcPr>
            <w:tcW w:w="1305" w:type="dxa"/>
            <w:vAlign w:val="center"/>
          </w:tcPr>
          <w:p w14:paraId="08B1ABDA" w14:textId="091B4180" w:rsidR="0008043A" w:rsidRPr="00FC6074" w:rsidRDefault="0008043A" w:rsidP="008D2820">
            <w:pPr>
              <w:suppressAutoHyphens/>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ÄK/HP/ÜK 100%</w:t>
            </w:r>
          </w:p>
        </w:tc>
      </w:tr>
      <w:tr w:rsidR="005D378E" w:rsidRPr="00FC6074" w14:paraId="7A339A16"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4B343712" w14:textId="52C01063" w:rsidR="005D378E" w:rsidRPr="00FC6074" w:rsidRDefault="005D378E" w:rsidP="005D378E">
            <w:pPr>
              <w:suppressAutoHyphens/>
              <w:autoSpaceDE w:val="0"/>
              <w:spacing w:before="0"/>
              <w:ind w:left="-120" w:right="-96"/>
              <w:jc w:val="center"/>
              <w:rPr>
                <w:rFonts w:cs="Arial"/>
                <w:sz w:val="20"/>
                <w:szCs w:val="20"/>
              </w:rPr>
            </w:pPr>
            <w:r w:rsidRPr="00FC6074">
              <w:rPr>
                <w:rFonts w:cs="Arial"/>
                <w:sz w:val="20"/>
                <w:szCs w:val="20"/>
              </w:rPr>
              <w:t>Üldplaneeringu juhtotstarve</w:t>
            </w:r>
          </w:p>
        </w:tc>
        <w:tc>
          <w:tcPr>
            <w:tcW w:w="1305" w:type="dxa"/>
            <w:vAlign w:val="center"/>
          </w:tcPr>
          <w:p w14:paraId="2D317865" w14:textId="2027C6EB" w:rsidR="005D378E" w:rsidRPr="00FC6074" w:rsidRDefault="005D378E" w:rsidP="005D378E">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w:t>
            </w:r>
            <w:r w:rsidR="003C792B">
              <w:rPr>
                <w:rFonts w:cs="Arial"/>
              </w:rPr>
              <w:t>k</w:t>
            </w:r>
          </w:p>
        </w:tc>
        <w:tc>
          <w:tcPr>
            <w:tcW w:w="1305" w:type="dxa"/>
            <w:vAlign w:val="center"/>
          </w:tcPr>
          <w:p w14:paraId="5DE47FC6" w14:textId="6E9A2FED" w:rsidR="005D378E" w:rsidRPr="00FC6074" w:rsidRDefault="005D378E" w:rsidP="005D378E">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w:t>
            </w:r>
            <w:r w:rsidR="003C792B">
              <w:rPr>
                <w:rFonts w:cs="Arial"/>
              </w:rPr>
              <w:t>k</w:t>
            </w:r>
          </w:p>
        </w:tc>
        <w:tc>
          <w:tcPr>
            <w:tcW w:w="1305" w:type="dxa"/>
            <w:vAlign w:val="center"/>
          </w:tcPr>
          <w:p w14:paraId="06DC5AC0" w14:textId="674C8DC1" w:rsidR="005D378E" w:rsidRPr="00FC6074" w:rsidRDefault="005D378E" w:rsidP="005D378E">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w:t>
            </w:r>
            <w:r w:rsidR="003C792B">
              <w:rPr>
                <w:rFonts w:cs="Arial"/>
              </w:rPr>
              <w:t>k</w:t>
            </w:r>
          </w:p>
        </w:tc>
        <w:tc>
          <w:tcPr>
            <w:tcW w:w="1305" w:type="dxa"/>
            <w:vAlign w:val="center"/>
          </w:tcPr>
          <w:p w14:paraId="77B13685" w14:textId="049805B7" w:rsidR="005D378E" w:rsidRPr="00FC6074" w:rsidRDefault="005D378E" w:rsidP="005D378E">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w:t>
            </w:r>
            <w:r w:rsidR="003C792B">
              <w:rPr>
                <w:rFonts w:cs="Arial"/>
              </w:rPr>
              <w:t>k</w:t>
            </w:r>
          </w:p>
        </w:tc>
        <w:tc>
          <w:tcPr>
            <w:tcW w:w="1305" w:type="dxa"/>
            <w:vAlign w:val="center"/>
          </w:tcPr>
          <w:p w14:paraId="2206BAE7" w14:textId="7D830EA8" w:rsidR="005D378E" w:rsidRPr="00FC6074" w:rsidRDefault="005D378E" w:rsidP="005D378E">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E</w:t>
            </w:r>
            <w:r w:rsidR="003C792B">
              <w:rPr>
                <w:rFonts w:cs="Arial"/>
              </w:rPr>
              <w:t>k</w:t>
            </w:r>
          </w:p>
        </w:tc>
        <w:tc>
          <w:tcPr>
            <w:tcW w:w="1305" w:type="dxa"/>
            <w:vAlign w:val="center"/>
          </w:tcPr>
          <w:p w14:paraId="773CFFF0" w14:textId="754831B9" w:rsidR="005D378E" w:rsidRPr="00FC6074" w:rsidRDefault="005D378E" w:rsidP="005D378E">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Ä/Üm/Üh</w:t>
            </w:r>
          </w:p>
        </w:tc>
      </w:tr>
      <w:tr w:rsidR="00F7592B" w:rsidRPr="00FC6074" w14:paraId="50F675AB"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28AB4098" w14:textId="469883F4" w:rsidR="00992A02" w:rsidRPr="00FC6074" w:rsidRDefault="00992A02" w:rsidP="00FC6074">
            <w:pPr>
              <w:suppressAutoHyphens/>
              <w:autoSpaceDE w:val="0"/>
              <w:spacing w:before="0"/>
              <w:ind w:right="-57"/>
              <w:jc w:val="center"/>
              <w:rPr>
                <w:rFonts w:cs="Arial"/>
                <w:sz w:val="20"/>
                <w:szCs w:val="20"/>
              </w:rPr>
            </w:pPr>
            <w:r w:rsidRPr="00FC6074">
              <w:rPr>
                <w:rFonts w:cs="Arial"/>
                <w:sz w:val="20"/>
                <w:szCs w:val="20"/>
              </w:rPr>
              <w:t>Krundi lubatud suurim ehitisealune pindala m² / täisehituse %</w:t>
            </w:r>
          </w:p>
        </w:tc>
        <w:tc>
          <w:tcPr>
            <w:tcW w:w="1305" w:type="dxa"/>
            <w:vAlign w:val="center"/>
          </w:tcPr>
          <w:p w14:paraId="25640E92" w14:textId="33CEE967" w:rsidR="00992A02" w:rsidRPr="00FC6074" w:rsidRDefault="00992A02" w:rsidP="00992A02">
            <w:pPr>
              <w:suppressAutoHyphens/>
              <w:autoSpaceDE w:val="0"/>
              <w:spacing w:before="0"/>
              <w:ind w:right="-113"/>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Maapealne 1300 m² / 31%;</w:t>
            </w:r>
          </w:p>
          <w:p w14:paraId="4CD9D1C6" w14:textId="63FCF000" w:rsidR="00992A02" w:rsidRPr="00FC6074" w:rsidRDefault="00992A02" w:rsidP="00992A02">
            <w:pPr>
              <w:suppressAutoHyphens/>
              <w:autoSpaceDE w:val="0"/>
              <w:spacing w:before="0"/>
              <w:ind w:right="-111"/>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maa-alune 1300 m² / 31%</w:t>
            </w:r>
          </w:p>
        </w:tc>
        <w:tc>
          <w:tcPr>
            <w:tcW w:w="1305" w:type="dxa"/>
            <w:vAlign w:val="center"/>
          </w:tcPr>
          <w:p w14:paraId="34D6D062" w14:textId="24EA9595" w:rsidR="00992A02" w:rsidRPr="00FC6074" w:rsidRDefault="00992A02" w:rsidP="00992A02">
            <w:pPr>
              <w:suppressAutoHyphens/>
              <w:autoSpaceDE w:val="0"/>
              <w:spacing w:before="0"/>
              <w:ind w:right="-113"/>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Maapealne 2600 m² / 31%;</w:t>
            </w:r>
          </w:p>
          <w:p w14:paraId="5B516881" w14:textId="00A9C9DD" w:rsidR="00992A02" w:rsidRPr="00FC6074" w:rsidRDefault="00992A02" w:rsidP="00992A02">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maa-alune 3000 m² / 36%</w:t>
            </w:r>
          </w:p>
        </w:tc>
        <w:tc>
          <w:tcPr>
            <w:tcW w:w="1305" w:type="dxa"/>
            <w:vAlign w:val="center"/>
          </w:tcPr>
          <w:p w14:paraId="3B6CD442" w14:textId="344DC190" w:rsidR="00992A02" w:rsidRPr="00FC6074" w:rsidRDefault="00992A02" w:rsidP="00992A02">
            <w:pPr>
              <w:suppressAutoHyphens/>
              <w:autoSpaceDE w:val="0"/>
              <w:spacing w:before="0"/>
              <w:ind w:right="-126"/>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 xml:space="preserve">Maapealne 2600 m² / </w:t>
            </w:r>
            <w:r w:rsidR="000F64DF" w:rsidRPr="00FC6074">
              <w:rPr>
                <w:rFonts w:cs="Arial"/>
              </w:rPr>
              <w:t>34</w:t>
            </w:r>
            <w:r w:rsidRPr="00FC6074">
              <w:rPr>
                <w:rFonts w:cs="Arial"/>
              </w:rPr>
              <w:t>%;</w:t>
            </w:r>
          </w:p>
          <w:p w14:paraId="5A9C4A34" w14:textId="060E3B69" w:rsidR="00992A02" w:rsidRPr="00FC6074" w:rsidRDefault="00992A02" w:rsidP="00992A02">
            <w:pPr>
              <w:suppressAutoHyphens/>
              <w:autoSpaceDE w:val="0"/>
              <w:spacing w:before="0"/>
              <w:ind w:right="-126"/>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maa-alune 3000 m² / 3</w:t>
            </w:r>
            <w:r w:rsidR="000F64DF" w:rsidRPr="00FC6074">
              <w:rPr>
                <w:rFonts w:cs="Arial"/>
              </w:rPr>
              <w:t>9</w:t>
            </w:r>
            <w:r w:rsidRPr="00FC6074">
              <w:rPr>
                <w:rFonts w:cs="Arial"/>
              </w:rPr>
              <w:t>%</w:t>
            </w:r>
          </w:p>
        </w:tc>
        <w:tc>
          <w:tcPr>
            <w:tcW w:w="1305" w:type="dxa"/>
            <w:vAlign w:val="center"/>
          </w:tcPr>
          <w:p w14:paraId="71FEB140" w14:textId="4BAB3B42" w:rsidR="00992A02" w:rsidRPr="00FC6074" w:rsidRDefault="00992A02" w:rsidP="00992A02">
            <w:pPr>
              <w:suppressAutoHyphens/>
              <w:autoSpaceDE w:val="0"/>
              <w:spacing w:before="0"/>
              <w:ind w:right="-126"/>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 xml:space="preserve">Maapealne 1300 m² / </w:t>
            </w:r>
            <w:r w:rsidR="000F64DF" w:rsidRPr="00FC6074">
              <w:rPr>
                <w:rFonts w:cs="Arial"/>
              </w:rPr>
              <w:t>29</w:t>
            </w:r>
            <w:r w:rsidRPr="00FC6074">
              <w:rPr>
                <w:rFonts w:cs="Arial"/>
              </w:rPr>
              <w:t>%;</w:t>
            </w:r>
          </w:p>
          <w:p w14:paraId="72E83693" w14:textId="03DD1BA4" w:rsidR="00992A02" w:rsidRPr="00FC6074" w:rsidRDefault="00992A02" w:rsidP="00992A02">
            <w:pPr>
              <w:suppressAutoHyphens/>
              <w:autoSpaceDE w:val="0"/>
              <w:spacing w:before="0"/>
              <w:ind w:right="-126"/>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 xml:space="preserve">maa-alune 1300 m² / </w:t>
            </w:r>
            <w:r w:rsidR="000F64DF" w:rsidRPr="00FC6074">
              <w:rPr>
                <w:rFonts w:cs="Arial"/>
              </w:rPr>
              <w:t>29</w:t>
            </w:r>
            <w:r w:rsidRPr="00FC6074">
              <w:rPr>
                <w:rFonts w:cs="Arial"/>
              </w:rPr>
              <w:t>%</w:t>
            </w:r>
          </w:p>
        </w:tc>
        <w:tc>
          <w:tcPr>
            <w:tcW w:w="1305" w:type="dxa"/>
            <w:vAlign w:val="center"/>
          </w:tcPr>
          <w:p w14:paraId="640B3B09" w14:textId="151746CB" w:rsidR="00992A02" w:rsidRPr="00FC6074" w:rsidRDefault="00992A02" w:rsidP="00992A02">
            <w:pPr>
              <w:suppressAutoHyphens/>
              <w:autoSpaceDE w:val="0"/>
              <w:spacing w:before="0"/>
              <w:ind w:right="-126"/>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Maapealne 2600 m² / 20%;</w:t>
            </w:r>
          </w:p>
          <w:p w14:paraId="5D22F2F4" w14:textId="6B92FE81" w:rsidR="00992A02" w:rsidRPr="00FC6074" w:rsidRDefault="00992A02" w:rsidP="00992A02">
            <w:pPr>
              <w:suppressAutoHyphens/>
              <w:autoSpaceDE w:val="0"/>
              <w:spacing w:before="0"/>
              <w:ind w:right="-126"/>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maa-alune 3000 m² / 23%</w:t>
            </w:r>
          </w:p>
        </w:tc>
        <w:tc>
          <w:tcPr>
            <w:tcW w:w="1305" w:type="dxa"/>
            <w:vAlign w:val="center"/>
          </w:tcPr>
          <w:p w14:paraId="735C115B" w14:textId="77777777" w:rsidR="00992A02" w:rsidRPr="00FC6074" w:rsidRDefault="00992A02" w:rsidP="00992A02">
            <w:pPr>
              <w:suppressAutoHyphens/>
              <w:autoSpaceDE w:val="0"/>
              <w:spacing w:before="0"/>
              <w:ind w:right="-126"/>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Maapealne 450 m² / 21%;</w:t>
            </w:r>
          </w:p>
          <w:p w14:paraId="20CF6F88" w14:textId="2E12D06A" w:rsidR="00992A02" w:rsidRPr="00FC6074" w:rsidRDefault="00992A02" w:rsidP="00992A02">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maa-alune 540 m² / 25%</w:t>
            </w:r>
          </w:p>
        </w:tc>
      </w:tr>
      <w:tr w:rsidR="00F7592B" w:rsidRPr="00FC6074" w14:paraId="51C65DE4"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1A0D02FB" w14:textId="16FF4971" w:rsidR="008D2820" w:rsidRPr="00FC6074" w:rsidRDefault="008D2820" w:rsidP="00FC6074">
            <w:pPr>
              <w:suppressAutoHyphens/>
              <w:autoSpaceDE w:val="0"/>
              <w:spacing w:before="0"/>
              <w:ind w:right="-57"/>
              <w:jc w:val="center"/>
              <w:rPr>
                <w:rFonts w:cs="Arial"/>
                <w:sz w:val="20"/>
                <w:szCs w:val="20"/>
              </w:rPr>
            </w:pPr>
            <w:r w:rsidRPr="00FC6074">
              <w:rPr>
                <w:rFonts w:cs="Arial"/>
                <w:sz w:val="20"/>
                <w:szCs w:val="20"/>
              </w:rPr>
              <w:t>Hoonestusala suurus m²</w:t>
            </w:r>
          </w:p>
        </w:tc>
        <w:tc>
          <w:tcPr>
            <w:tcW w:w="1305" w:type="dxa"/>
            <w:vAlign w:val="center"/>
          </w:tcPr>
          <w:p w14:paraId="00381335" w14:textId="00AC2456" w:rsidR="008D2820" w:rsidRPr="00FC6074" w:rsidRDefault="00992A02"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2455</w:t>
            </w:r>
            <w:r w:rsidR="008D2820" w:rsidRPr="00FC6074">
              <w:rPr>
                <w:rFonts w:cs="Arial"/>
              </w:rPr>
              <w:t xml:space="preserve"> m</w:t>
            </w:r>
            <w:r w:rsidR="008D2820" w:rsidRPr="00FC6074">
              <w:rPr>
                <w:rFonts w:cs="Arial"/>
                <w:vertAlign w:val="superscript"/>
              </w:rPr>
              <w:t>2</w:t>
            </w:r>
          </w:p>
        </w:tc>
        <w:tc>
          <w:tcPr>
            <w:tcW w:w="1305" w:type="dxa"/>
            <w:vAlign w:val="center"/>
          </w:tcPr>
          <w:p w14:paraId="02457854" w14:textId="3A4C1776" w:rsidR="008D2820" w:rsidRPr="00FC6074" w:rsidRDefault="00992A02"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w:t>
            </w:r>
            <w:r w:rsidR="00824F4A">
              <w:rPr>
                <w:rFonts w:cs="Arial"/>
              </w:rPr>
              <w:t>729</w:t>
            </w:r>
            <w:r w:rsidR="008D2820" w:rsidRPr="00FC6074">
              <w:rPr>
                <w:rFonts w:cs="Arial"/>
              </w:rPr>
              <w:t xml:space="preserve"> m</w:t>
            </w:r>
            <w:r w:rsidR="008D2820" w:rsidRPr="00FC6074">
              <w:rPr>
                <w:rFonts w:cs="Arial"/>
                <w:vertAlign w:val="superscript"/>
              </w:rPr>
              <w:t>2</w:t>
            </w:r>
          </w:p>
        </w:tc>
        <w:tc>
          <w:tcPr>
            <w:tcW w:w="1305" w:type="dxa"/>
            <w:vAlign w:val="center"/>
          </w:tcPr>
          <w:p w14:paraId="41DC68A3" w14:textId="2282CAAB" w:rsidR="008D2820" w:rsidRPr="00FC6074" w:rsidRDefault="00992A02"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6</w:t>
            </w:r>
            <w:r w:rsidR="000F64DF" w:rsidRPr="00FC6074">
              <w:rPr>
                <w:rFonts w:cs="Arial"/>
              </w:rPr>
              <w:t>090</w:t>
            </w:r>
            <w:r w:rsidR="008D2820" w:rsidRPr="00FC6074">
              <w:rPr>
                <w:rFonts w:cs="Arial"/>
              </w:rPr>
              <w:t xml:space="preserve"> m</w:t>
            </w:r>
            <w:r w:rsidR="008D2820" w:rsidRPr="00FC6074">
              <w:rPr>
                <w:rFonts w:cs="Arial"/>
                <w:vertAlign w:val="superscript"/>
              </w:rPr>
              <w:t>2</w:t>
            </w:r>
          </w:p>
        </w:tc>
        <w:tc>
          <w:tcPr>
            <w:tcW w:w="1305" w:type="dxa"/>
            <w:vAlign w:val="center"/>
          </w:tcPr>
          <w:p w14:paraId="1A8E2EDA" w14:textId="690C3C2F" w:rsidR="008D2820" w:rsidRPr="00FC6074" w:rsidRDefault="000F64D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2685</w:t>
            </w:r>
            <w:r w:rsidR="008D2820" w:rsidRPr="00FC6074">
              <w:rPr>
                <w:rFonts w:cs="Arial"/>
              </w:rPr>
              <w:t xml:space="preserve"> m</w:t>
            </w:r>
            <w:r w:rsidR="008D2820" w:rsidRPr="00FC6074">
              <w:rPr>
                <w:rFonts w:cs="Arial"/>
                <w:vertAlign w:val="superscript"/>
              </w:rPr>
              <w:t>2</w:t>
            </w:r>
          </w:p>
        </w:tc>
        <w:tc>
          <w:tcPr>
            <w:tcW w:w="1305" w:type="dxa"/>
            <w:vAlign w:val="center"/>
          </w:tcPr>
          <w:p w14:paraId="3E25D81A" w14:textId="693FF30E" w:rsidR="008D2820" w:rsidRPr="00FC6074" w:rsidRDefault="000F64D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6655</w:t>
            </w:r>
            <w:r w:rsidR="008D2820" w:rsidRPr="00FC6074">
              <w:rPr>
                <w:rFonts w:cs="Arial"/>
              </w:rPr>
              <w:t xml:space="preserve"> m</w:t>
            </w:r>
            <w:r w:rsidR="008D2820" w:rsidRPr="00FC6074">
              <w:rPr>
                <w:rFonts w:cs="Arial"/>
                <w:vertAlign w:val="superscript"/>
              </w:rPr>
              <w:t>2</w:t>
            </w:r>
          </w:p>
        </w:tc>
        <w:tc>
          <w:tcPr>
            <w:tcW w:w="1305" w:type="dxa"/>
            <w:vAlign w:val="center"/>
          </w:tcPr>
          <w:p w14:paraId="4CE03E64" w14:textId="0E1425D5" w:rsidR="008D2820" w:rsidRPr="00FC6074" w:rsidRDefault="000F64D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725</w:t>
            </w:r>
            <w:r w:rsidR="008D2820" w:rsidRPr="00FC6074">
              <w:rPr>
                <w:rFonts w:cs="Arial"/>
              </w:rPr>
              <w:t xml:space="preserve"> m</w:t>
            </w:r>
            <w:r w:rsidR="008D2820" w:rsidRPr="00FC6074">
              <w:rPr>
                <w:rFonts w:cs="Arial"/>
                <w:vertAlign w:val="superscript"/>
              </w:rPr>
              <w:t>2</w:t>
            </w:r>
          </w:p>
        </w:tc>
      </w:tr>
      <w:tr w:rsidR="00F7592B" w:rsidRPr="00FC6074" w14:paraId="0A54648A" w14:textId="77777777" w:rsidTr="0080466D">
        <w:trPr>
          <w:gridAfter w:val="1"/>
          <w:wAfter w:w="12" w:type="dxa"/>
          <w:trHeight w:val="696"/>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420CCC52" w14:textId="1312F9AE" w:rsidR="008D2820" w:rsidRPr="00FC6074" w:rsidRDefault="008D2820" w:rsidP="0080466D">
            <w:pPr>
              <w:suppressAutoHyphens/>
              <w:autoSpaceDE w:val="0"/>
              <w:spacing w:before="0"/>
              <w:ind w:left="-120" w:right="-96"/>
              <w:jc w:val="center"/>
              <w:rPr>
                <w:rFonts w:cs="Arial"/>
                <w:sz w:val="20"/>
                <w:szCs w:val="20"/>
              </w:rPr>
            </w:pPr>
            <w:r w:rsidRPr="00FC6074">
              <w:rPr>
                <w:rFonts w:cs="Arial"/>
                <w:sz w:val="20"/>
                <w:szCs w:val="20"/>
              </w:rPr>
              <w:t>Lubatud suurim hoonete arv krundil (põhihoone / abi(kõrval)hoone)</w:t>
            </w:r>
          </w:p>
        </w:tc>
        <w:tc>
          <w:tcPr>
            <w:tcW w:w="1305" w:type="dxa"/>
            <w:vAlign w:val="center"/>
          </w:tcPr>
          <w:p w14:paraId="00072D20" w14:textId="7E1D33F3" w:rsidR="008D2820" w:rsidRPr="00FC6074" w:rsidRDefault="000F64DF" w:rsidP="00970CE9">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w:t>
            </w:r>
            <w:r w:rsidR="008D2820" w:rsidRPr="00FC6074">
              <w:rPr>
                <w:rFonts w:cs="Arial"/>
              </w:rPr>
              <w:t xml:space="preserve"> / </w:t>
            </w:r>
            <w:r w:rsidRPr="00FC6074">
              <w:rPr>
                <w:rFonts w:cs="Arial"/>
              </w:rPr>
              <w:t>2</w:t>
            </w:r>
            <w:r w:rsidR="008D2820" w:rsidRPr="00FC6074">
              <w:rPr>
                <w:rFonts w:cs="Arial"/>
              </w:rPr>
              <w:t>*</w:t>
            </w:r>
          </w:p>
        </w:tc>
        <w:tc>
          <w:tcPr>
            <w:tcW w:w="1305" w:type="dxa"/>
            <w:vAlign w:val="center"/>
          </w:tcPr>
          <w:p w14:paraId="2E5AD51B" w14:textId="09A445FA" w:rsidR="008D2820" w:rsidRPr="00FC6074" w:rsidRDefault="000F64DF" w:rsidP="00970CE9">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w:t>
            </w:r>
            <w:r w:rsidR="008D2820" w:rsidRPr="00FC6074">
              <w:rPr>
                <w:rFonts w:cs="Arial"/>
              </w:rPr>
              <w:t xml:space="preserve"> / 2*</w:t>
            </w:r>
          </w:p>
        </w:tc>
        <w:tc>
          <w:tcPr>
            <w:tcW w:w="1305" w:type="dxa"/>
            <w:vAlign w:val="center"/>
          </w:tcPr>
          <w:p w14:paraId="068C22AD" w14:textId="7049EA97" w:rsidR="008D2820" w:rsidRPr="00FC6074" w:rsidRDefault="000F64DF" w:rsidP="007F20EF">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w:t>
            </w:r>
            <w:r w:rsidR="008D2820" w:rsidRPr="00FC6074">
              <w:rPr>
                <w:rFonts w:cs="Arial"/>
              </w:rPr>
              <w:t xml:space="preserve"> / 2*</w:t>
            </w:r>
          </w:p>
        </w:tc>
        <w:tc>
          <w:tcPr>
            <w:tcW w:w="1305" w:type="dxa"/>
            <w:vAlign w:val="center"/>
          </w:tcPr>
          <w:p w14:paraId="5A9277A1" w14:textId="5EB99844" w:rsidR="008D2820" w:rsidRPr="00FC6074" w:rsidRDefault="000F64DF" w:rsidP="007F20EF">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w:t>
            </w:r>
            <w:r w:rsidR="008D2820" w:rsidRPr="00FC6074">
              <w:rPr>
                <w:rFonts w:cs="Arial"/>
              </w:rPr>
              <w:t xml:space="preserve"> / 2*</w:t>
            </w:r>
          </w:p>
        </w:tc>
        <w:tc>
          <w:tcPr>
            <w:tcW w:w="1305" w:type="dxa"/>
            <w:vAlign w:val="center"/>
          </w:tcPr>
          <w:p w14:paraId="6DAE344A" w14:textId="11135AD2" w:rsidR="008D2820" w:rsidRPr="00FC6074" w:rsidRDefault="007F20EF" w:rsidP="007F20EF">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 / 2*</w:t>
            </w:r>
          </w:p>
        </w:tc>
        <w:tc>
          <w:tcPr>
            <w:tcW w:w="1305" w:type="dxa"/>
            <w:vAlign w:val="center"/>
          </w:tcPr>
          <w:p w14:paraId="4F18ED4C" w14:textId="415EF0F5" w:rsidR="008D2820" w:rsidRPr="00FC6074" w:rsidRDefault="008D2820" w:rsidP="00970CE9">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 / -</w:t>
            </w:r>
          </w:p>
        </w:tc>
      </w:tr>
      <w:tr w:rsidR="00F7592B" w:rsidRPr="00FC6074" w14:paraId="254BE663"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62A1B322" w14:textId="7CEF80ED" w:rsidR="008D2820" w:rsidRPr="00FC6074" w:rsidRDefault="008D2820" w:rsidP="0053640E">
            <w:pPr>
              <w:suppressAutoHyphens/>
              <w:autoSpaceDE w:val="0"/>
              <w:spacing w:before="0"/>
              <w:ind w:left="-120" w:right="-96"/>
              <w:jc w:val="center"/>
              <w:rPr>
                <w:rFonts w:cs="Arial"/>
                <w:sz w:val="20"/>
                <w:szCs w:val="20"/>
              </w:rPr>
            </w:pPr>
            <w:r w:rsidRPr="00FC6074">
              <w:rPr>
                <w:rFonts w:cs="Arial"/>
                <w:sz w:val="20"/>
                <w:szCs w:val="20"/>
              </w:rPr>
              <w:t>Hoonete maksimaalne kõrgus m (arvestatuna planeeritavast maapinnast)</w:t>
            </w:r>
          </w:p>
        </w:tc>
        <w:tc>
          <w:tcPr>
            <w:tcW w:w="1305" w:type="dxa"/>
            <w:vAlign w:val="center"/>
          </w:tcPr>
          <w:p w14:paraId="7062179C" w14:textId="724EAE42" w:rsidR="008D2820" w:rsidRPr="00FC6074" w:rsidRDefault="008D2820" w:rsidP="00970CE9">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16,0 m</w:t>
            </w:r>
          </w:p>
        </w:tc>
        <w:tc>
          <w:tcPr>
            <w:tcW w:w="1305" w:type="dxa"/>
            <w:vAlign w:val="center"/>
          </w:tcPr>
          <w:p w14:paraId="7E30A9F6" w14:textId="4F801036" w:rsidR="008D2820" w:rsidRPr="00FC6074" w:rsidRDefault="008D2820" w:rsidP="00970CE9">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16,0 m</w:t>
            </w:r>
          </w:p>
        </w:tc>
        <w:tc>
          <w:tcPr>
            <w:tcW w:w="1305" w:type="dxa"/>
            <w:vAlign w:val="center"/>
          </w:tcPr>
          <w:p w14:paraId="2B698F2C" w14:textId="7EC5C12B"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16,0 m</w:t>
            </w:r>
          </w:p>
        </w:tc>
        <w:tc>
          <w:tcPr>
            <w:tcW w:w="1305" w:type="dxa"/>
            <w:vAlign w:val="center"/>
          </w:tcPr>
          <w:p w14:paraId="7DCEFA0E" w14:textId="03909293"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16,0 m</w:t>
            </w:r>
          </w:p>
        </w:tc>
        <w:tc>
          <w:tcPr>
            <w:tcW w:w="1305" w:type="dxa"/>
            <w:vAlign w:val="center"/>
          </w:tcPr>
          <w:p w14:paraId="2BF550F5" w14:textId="7EFAD9BB" w:rsidR="008D2820" w:rsidRPr="00FC6074" w:rsidRDefault="008D2820" w:rsidP="00970CE9">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16,0 m</w:t>
            </w:r>
          </w:p>
        </w:tc>
        <w:tc>
          <w:tcPr>
            <w:tcW w:w="1305" w:type="dxa"/>
            <w:vAlign w:val="center"/>
          </w:tcPr>
          <w:p w14:paraId="7D2F93F4" w14:textId="787FCD45" w:rsidR="008D2820" w:rsidRPr="00FC6074" w:rsidRDefault="008D2820" w:rsidP="00970CE9">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8,0 m</w:t>
            </w:r>
          </w:p>
        </w:tc>
      </w:tr>
      <w:tr w:rsidR="00F7592B" w:rsidRPr="00FC6074" w14:paraId="4EF85F45"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1596A123" w14:textId="47257F0C" w:rsidR="008D2820" w:rsidRPr="00FC6074" w:rsidRDefault="008D2820" w:rsidP="0053640E">
            <w:pPr>
              <w:suppressAutoHyphens/>
              <w:autoSpaceDE w:val="0"/>
              <w:spacing w:before="0"/>
              <w:ind w:left="-120" w:right="-96"/>
              <w:jc w:val="center"/>
              <w:rPr>
                <w:rFonts w:cs="Arial"/>
                <w:sz w:val="20"/>
                <w:szCs w:val="20"/>
              </w:rPr>
            </w:pPr>
            <w:r w:rsidRPr="00FC6074">
              <w:rPr>
                <w:rFonts w:cs="Arial"/>
                <w:sz w:val="20"/>
                <w:szCs w:val="20"/>
              </w:rPr>
              <w:t>Maapinna kõrgus olemasolev</w:t>
            </w:r>
          </w:p>
        </w:tc>
        <w:tc>
          <w:tcPr>
            <w:tcW w:w="1305" w:type="dxa"/>
            <w:vAlign w:val="center"/>
          </w:tcPr>
          <w:p w14:paraId="4EB07496" w14:textId="5F8E5988"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9,58</w:t>
            </w:r>
            <w:r w:rsidR="008D2820" w:rsidRPr="00FC6074">
              <w:rPr>
                <w:rFonts w:cs="Arial"/>
              </w:rPr>
              <w:t xml:space="preserve"> – 1</w:t>
            </w:r>
            <w:r w:rsidRPr="00FC6074">
              <w:rPr>
                <w:rFonts w:cs="Arial"/>
              </w:rPr>
              <w:t>1</w:t>
            </w:r>
            <w:r w:rsidR="008D2820" w:rsidRPr="00FC6074">
              <w:rPr>
                <w:rFonts w:cs="Arial"/>
              </w:rPr>
              <w:t>,1</w:t>
            </w:r>
            <w:r w:rsidRPr="00FC6074">
              <w:rPr>
                <w:rFonts w:cs="Arial"/>
              </w:rPr>
              <w:t>3</w:t>
            </w:r>
            <w:r w:rsidR="008D2820" w:rsidRPr="00FC6074">
              <w:rPr>
                <w:rFonts w:cs="Arial"/>
              </w:rPr>
              <w:t xml:space="preserve"> m abs</w:t>
            </w:r>
          </w:p>
        </w:tc>
        <w:tc>
          <w:tcPr>
            <w:tcW w:w="1305" w:type="dxa"/>
            <w:vAlign w:val="center"/>
          </w:tcPr>
          <w:p w14:paraId="62757329" w14:textId="10D77E79"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9,</w:t>
            </w:r>
            <w:r w:rsidR="007F20EF" w:rsidRPr="00FC6074">
              <w:rPr>
                <w:rFonts w:cs="Arial"/>
              </w:rPr>
              <w:t>61</w:t>
            </w:r>
            <w:r w:rsidRPr="00FC6074">
              <w:rPr>
                <w:rFonts w:cs="Arial"/>
              </w:rPr>
              <w:t xml:space="preserve"> – 1</w:t>
            </w:r>
            <w:r w:rsidR="007F20EF" w:rsidRPr="00FC6074">
              <w:rPr>
                <w:rFonts w:cs="Arial"/>
              </w:rPr>
              <w:t>1</w:t>
            </w:r>
            <w:r w:rsidRPr="00FC6074">
              <w:rPr>
                <w:rFonts w:cs="Arial"/>
              </w:rPr>
              <w:t>,</w:t>
            </w:r>
            <w:r w:rsidR="007F20EF" w:rsidRPr="00FC6074">
              <w:rPr>
                <w:rFonts w:cs="Arial"/>
              </w:rPr>
              <w:t>51</w:t>
            </w:r>
            <w:r w:rsidRPr="00FC6074">
              <w:rPr>
                <w:rFonts w:cs="Arial"/>
              </w:rPr>
              <w:t xml:space="preserve"> m abs</w:t>
            </w:r>
          </w:p>
        </w:tc>
        <w:tc>
          <w:tcPr>
            <w:tcW w:w="1305" w:type="dxa"/>
            <w:vAlign w:val="center"/>
          </w:tcPr>
          <w:p w14:paraId="04693E86" w14:textId="02894001"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10</w:t>
            </w:r>
            <w:r w:rsidR="008D2820" w:rsidRPr="00FC6074">
              <w:rPr>
                <w:rFonts w:cs="Arial"/>
              </w:rPr>
              <w:t>,</w:t>
            </w:r>
            <w:r w:rsidRPr="00FC6074">
              <w:rPr>
                <w:rFonts w:cs="Arial"/>
              </w:rPr>
              <w:t>44</w:t>
            </w:r>
            <w:r w:rsidR="008D2820" w:rsidRPr="00FC6074">
              <w:rPr>
                <w:rFonts w:cs="Arial"/>
              </w:rPr>
              <w:t xml:space="preserve"> – </w:t>
            </w:r>
            <w:r w:rsidRPr="00FC6074">
              <w:rPr>
                <w:rFonts w:cs="Arial"/>
              </w:rPr>
              <w:t>11</w:t>
            </w:r>
            <w:r w:rsidR="008D2820" w:rsidRPr="00FC6074">
              <w:rPr>
                <w:rFonts w:cs="Arial"/>
              </w:rPr>
              <w:t>,</w:t>
            </w:r>
            <w:r w:rsidRPr="00FC6074">
              <w:rPr>
                <w:rFonts w:cs="Arial"/>
              </w:rPr>
              <w:t>41</w:t>
            </w:r>
            <w:r w:rsidR="008D2820" w:rsidRPr="00FC6074">
              <w:rPr>
                <w:rFonts w:cs="Arial"/>
              </w:rPr>
              <w:t xml:space="preserve"> m abs</w:t>
            </w:r>
          </w:p>
        </w:tc>
        <w:tc>
          <w:tcPr>
            <w:tcW w:w="1305" w:type="dxa"/>
            <w:vAlign w:val="center"/>
          </w:tcPr>
          <w:p w14:paraId="46088E1D" w14:textId="7D00FB30"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10</w:t>
            </w:r>
            <w:r w:rsidR="008D2820" w:rsidRPr="00FC6074">
              <w:rPr>
                <w:rFonts w:cs="Arial"/>
              </w:rPr>
              <w:t>,</w:t>
            </w:r>
            <w:r w:rsidRPr="00FC6074">
              <w:rPr>
                <w:rFonts w:cs="Arial"/>
              </w:rPr>
              <w:t>54</w:t>
            </w:r>
            <w:r w:rsidR="008D2820" w:rsidRPr="00FC6074">
              <w:rPr>
                <w:rFonts w:cs="Arial"/>
              </w:rPr>
              <w:t xml:space="preserve"> – 1</w:t>
            </w:r>
            <w:r w:rsidRPr="00FC6074">
              <w:rPr>
                <w:rFonts w:cs="Arial"/>
              </w:rPr>
              <w:t>1</w:t>
            </w:r>
            <w:r w:rsidR="008D2820" w:rsidRPr="00FC6074">
              <w:rPr>
                <w:rFonts w:cs="Arial"/>
              </w:rPr>
              <w:t>,</w:t>
            </w:r>
            <w:r w:rsidRPr="00FC6074">
              <w:rPr>
                <w:rFonts w:cs="Arial"/>
              </w:rPr>
              <w:t>50</w:t>
            </w:r>
            <w:r w:rsidR="008D2820" w:rsidRPr="00FC6074">
              <w:rPr>
                <w:rFonts w:cs="Arial"/>
              </w:rPr>
              <w:t xml:space="preserve"> m abs</w:t>
            </w:r>
          </w:p>
        </w:tc>
        <w:tc>
          <w:tcPr>
            <w:tcW w:w="1305" w:type="dxa"/>
            <w:vAlign w:val="center"/>
          </w:tcPr>
          <w:p w14:paraId="4ECFCF79" w14:textId="0621C92B"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9</w:t>
            </w:r>
            <w:r w:rsidR="008D2820" w:rsidRPr="00FC6074">
              <w:rPr>
                <w:rFonts w:cs="Arial"/>
              </w:rPr>
              <w:t>,</w:t>
            </w:r>
            <w:r w:rsidRPr="00FC6074">
              <w:rPr>
                <w:rFonts w:cs="Arial"/>
              </w:rPr>
              <w:t>65</w:t>
            </w:r>
            <w:r w:rsidR="008D2820" w:rsidRPr="00FC6074">
              <w:rPr>
                <w:rFonts w:cs="Arial"/>
              </w:rPr>
              <w:t xml:space="preserve"> – 10,</w:t>
            </w:r>
            <w:r w:rsidRPr="00FC6074">
              <w:rPr>
                <w:rFonts w:cs="Arial"/>
              </w:rPr>
              <w:t>96</w:t>
            </w:r>
            <w:r w:rsidR="008D2820" w:rsidRPr="00FC6074">
              <w:rPr>
                <w:rFonts w:cs="Arial"/>
              </w:rPr>
              <w:t xml:space="preserve"> m abs</w:t>
            </w:r>
          </w:p>
        </w:tc>
        <w:tc>
          <w:tcPr>
            <w:tcW w:w="1305" w:type="dxa"/>
            <w:vAlign w:val="center"/>
          </w:tcPr>
          <w:p w14:paraId="15573E29" w14:textId="1E9323D7"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9</w:t>
            </w:r>
            <w:r w:rsidR="008D2820" w:rsidRPr="00FC6074">
              <w:rPr>
                <w:rFonts w:cs="Arial"/>
              </w:rPr>
              <w:t>,</w:t>
            </w:r>
            <w:r w:rsidRPr="00FC6074">
              <w:rPr>
                <w:rFonts w:cs="Arial"/>
              </w:rPr>
              <w:t>40</w:t>
            </w:r>
            <w:r w:rsidR="008D2820" w:rsidRPr="00FC6074">
              <w:rPr>
                <w:rFonts w:cs="Arial"/>
              </w:rPr>
              <w:t xml:space="preserve"> – 10,42 m abs</w:t>
            </w:r>
          </w:p>
        </w:tc>
      </w:tr>
      <w:tr w:rsidR="00F7592B" w:rsidRPr="00FC6074" w14:paraId="3C312DD6"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25D8A019" w14:textId="4B620916" w:rsidR="008D2820" w:rsidRPr="00FC6074" w:rsidRDefault="008D2820" w:rsidP="0053640E">
            <w:pPr>
              <w:suppressAutoHyphens/>
              <w:autoSpaceDE w:val="0"/>
              <w:spacing w:before="0"/>
              <w:ind w:left="-120" w:right="-96"/>
              <w:jc w:val="center"/>
              <w:rPr>
                <w:rFonts w:cs="Arial"/>
                <w:sz w:val="20"/>
                <w:szCs w:val="20"/>
              </w:rPr>
            </w:pPr>
            <w:r w:rsidRPr="00FC6074">
              <w:rPr>
                <w:rFonts w:cs="Arial"/>
                <w:sz w:val="20"/>
                <w:szCs w:val="20"/>
              </w:rPr>
              <w:t>Planeeritud maapinna kõrgus</w:t>
            </w:r>
            <w:r w:rsidR="007F20EF" w:rsidRPr="00FC6074">
              <w:rPr>
                <w:rFonts w:cs="Arial"/>
                <w:sz w:val="20"/>
                <w:szCs w:val="20"/>
              </w:rPr>
              <w:t xml:space="preserve"> hoonestusala piires</w:t>
            </w:r>
          </w:p>
        </w:tc>
        <w:tc>
          <w:tcPr>
            <w:tcW w:w="1305" w:type="dxa"/>
            <w:vAlign w:val="center"/>
          </w:tcPr>
          <w:p w14:paraId="0282B6C1" w14:textId="12D18626"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11,2 m abs</w:t>
            </w:r>
          </w:p>
        </w:tc>
        <w:tc>
          <w:tcPr>
            <w:tcW w:w="1305" w:type="dxa"/>
            <w:vAlign w:val="center"/>
          </w:tcPr>
          <w:p w14:paraId="6BA9AB28" w14:textId="3FF0B17B"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11,5 m abs</w:t>
            </w:r>
          </w:p>
        </w:tc>
        <w:tc>
          <w:tcPr>
            <w:tcW w:w="1305" w:type="dxa"/>
            <w:vAlign w:val="center"/>
          </w:tcPr>
          <w:p w14:paraId="40F6107A" w14:textId="5627E356"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11,5 m abs</w:t>
            </w:r>
          </w:p>
        </w:tc>
        <w:tc>
          <w:tcPr>
            <w:tcW w:w="1305" w:type="dxa"/>
            <w:vAlign w:val="center"/>
          </w:tcPr>
          <w:p w14:paraId="3ECC6B9B" w14:textId="0AFD35B4"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11,2 m abs</w:t>
            </w:r>
          </w:p>
        </w:tc>
        <w:tc>
          <w:tcPr>
            <w:tcW w:w="1305" w:type="dxa"/>
            <w:vAlign w:val="center"/>
          </w:tcPr>
          <w:p w14:paraId="6717FB57" w14:textId="7401A717"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11,2 m abs</w:t>
            </w:r>
          </w:p>
        </w:tc>
        <w:tc>
          <w:tcPr>
            <w:tcW w:w="1305" w:type="dxa"/>
            <w:vAlign w:val="center"/>
          </w:tcPr>
          <w:p w14:paraId="1E123969" w14:textId="46488997"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11,0 m abs</w:t>
            </w:r>
          </w:p>
        </w:tc>
      </w:tr>
      <w:tr w:rsidR="00F7592B" w:rsidRPr="00FC6074" w14:paraId="69C258DF"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3712A2A0" w14:textId="7CE5E5FC" w:rsidR="008D2820" w:rsidRPr="00FC6074" w:rsidRDefault="008D2820" w:rsidP="0053640E">
            <w:pPr>
              <w:suppressAutoHyphens/>
              <w:autoSpaceDE w:val="0"/>
              <w:spacing w:before="0"/>
              <w:ind w:left="-120" w:right="-96"/>
              <w:jc w:val="center"/>
              <w:rPr>
                <w:rFonts w:cs="Arial"/>
                <w:sz w:val="20"/>
                <w:szCs w:val="20"/>
              </w:rPr>
            </w:pPr>
            <w:r w:rsidRPr="00FC6074">
              <w:rPr>
                <w:rFonts w:cs="Arial"/>
                <w:sz w:val="20"/>
                <w:szCs w:val="20"/>
              </w:rPr>
              <w:t>Hoonete suurim maapealne korruselisus / maa-aluseid korruseid</w:t>
            </w:r>
          </w:p>
        </w:tc>
        <w:tc>
          <w:tcPr>
            <w:tcW w:w="1305" w:type="dxa"/>
            <w:vAlign w:val="center"/>
          </w:tcPr>
          <w:p w14:paraId="60F5ADAA" w14:textId="76CC573E"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 / -1</w:t>
            </w:r>
          </w:p>
        </w:tc>
        <w:tc>
          <w:tcPr>
            <w:tcW w:w="1305" w:type="dxa"/>
            <w:vAlign w:val="center"/>
          </w:tcPr>
          <w:p w14:paraId="4C142EEB" w14:textId="4BA9D099"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 / -1</w:t>
            </w:r>
          </w:p>
        </w:tc>
        <w:tc>
          <w:tcPr>
            <w:tcW w:w="1305" w:type="dxa"/>
            <w:vAlign w:val="center"/>
          </w:tcPr>
          <w:p w14:paraId="2F1AA473" w14:textId="2036B104"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 / -1</w:t>
            </w:r>
          </w:p>
        </w:tc>
        <w:tc>
          <w:tcPr>
            <w:tcW w:w="1305" w:type="dxa"/>
            <w:vAlign w:val="center"/>
          </w:tcPr>
          <w:p w14:paraId="60293009" w14:textId="30F6A1B7"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 / -1</w:t>
            </w:r>
          </w:p>
        </w:tc>
        <w:tc>
          <w:tcPr>
            <w:tcW w:w="1305" w:type="dxa"/>
            <w:vAlign w:val="center"/>
          </w:tcPr>
          <w:p w14:paraId="3D58D73F" w14:textId="337BB590"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 / -1</w:t>
            </w:r>
          </w:p>
        </w:tc>
        <w:tc>
          <w:tcPr>
            <w:tcW w:w="1305" w:type="dxa"/>
            <w:vAlign w:val="center"/>
          </w:tcPr>
          <w:p w14:paraId="1446589E" w14:textId="7BCF73F6"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2 / -1</w:t>
            </w:r>
          </w:p>
        </w:tc>
      </w:tr>
      <w:tr w:rsidR="00F7592B" w:rsidRPr="00FC6074" w14:paraId="45438789"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4BC72675" w14:textId="68A5F68B" w:rsidR="008D2820" w:rsidRPr="00FC6074" w:rsidRDefault="008D2820" w:rsidP="00970CE9">
            <w:pPr>
              <w:suppressAutoHyphens/>
              <w:autoSpaceDE w:val="0"/>
              <w:spacing w:before="0"/>
              <w:ind w:right="-57"/>
              <w:jc w:val="center"/>
              <w:rPr>
                <w:rFonts w:cs="Arial"/>
                <w:sz w:val="20"/>
                <w:szCs w:val="20"/>
              </w:rPr>
            </w:pPr>
            <w:r w:rsidRPr="00FC6074">
              <w:rPr>
                <w:rFonts w:cs="Arial"/>
                <w:sz w:val="20"/>
                <w:szCs w:val="20"/>
              </w:rPr>
              <w:t>Planeeritud korterite arv</w:t>
            </w:r>
          </w:p>
        </w:tc>
        <w:tc>
          <w:tcPr>
            <w:tcW w:w="1305" w:type="dxa"/>
            <w:vAlign w:val="center"/>
          </w:tcPr>
          <w:p w14:paraId="321B28A0" w14:textId="30C37FED"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w:t>
            </w:r>
            <w:r w:rsidR="008D2820" w:rsidRPr="00FC6074">
              <w:rPr>
                <w:rFonts w:cs="Arial"/>
              </w:rPr>
              <w:t>0</w:t>
            </w:r>
          </w:p>
        </w:tc>
        <w:tc>
          <w:tcPr>
            <w:tcW w:w="1305" w:type="dxa"/>
            <w:vAlign w:val="center"/>
          </w:tcPr>
          <w:p w14:paraId="56F25EF6" w14:textId="5B71770D"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w:t>
            </w:r>
            <w:r w:rsidR="008D2820" w:rsidRPr="00FC6074">
              <w:rPr>
                <w:rFonts w:cs="Arial"/>
              </w:rPr>
              <w:t>0</w:t>
            </w:r>
          </w:p>
        </w:tc>
        <w:tc>
          <w:tcPr>
            <w:tcW w:w="1305" w:type="dxa"/>
            <w:vAlign w:val="center"/>
          </w:tcPr>
          <w:p w14:paraId="6AA59851" w14:textId="7FDF7CA3"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w:t>
            </w:r>
            <w:r w:rsidR="008D2820" w:rsidRPr="00FC6074">
              <w:rPr>
                <w:rFonts w:cs="Arial"/>
              </w:rPr>
              <w:t>0</w:t>
            </w:r>
          </w:p>
        </w:tc>
        <w:tc>
          <w:tcPr>
            <w:tcW w:w="1305" w:type="dxa"/>
            <w:vAlign w:val="center"/>
          </w:tcPr>
          <w:p w14:paraId="471032A0" w14:textId="20E0E602"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w:t>
            </w:r>
            <w:r w:rsidR="008D2820" w:rsidRPr="00FC6074">
              <w:rPr>
                <w:rFonts w:cs="Arial"/>
              </w:rPr>
              <w:t>0</w:t>
            </w:r>
          </w:p>
        </w:tc>
        <w:tc>
          <w:tcPr>
            <w:tcW w:w="1305" w:type="dxa"/>
            <w:vAlign w:val="center"/>
          </w:tcPr>
          <w:p w14:paraId="2B31DF3B" w14:textId="52AB10DA" w:rsidR="008D2820"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w:t>
            </w:r>
            <w:r w:rsidR="008D2820" w:rsidRPr="00FC6074">
              <w:rPr>
                <w:rFonts w:cs="Arial"/>
              </w:rPr>
              <w:t>0</w:t>
            </w:r>
          </w:p>
        </w:tc>
        <w:tc>
          <w:tcPr>
            <w:tcW w:w="1305" w:type="dxa"/>
            <w:vAlign w:val="center"/>
          </w:tcPr>
          <w:p w14:paraId="334DA86F" w14:textId="0E380264" w:rsidR="008D2820" w:rsidRPr="00FC6074" w:rsidRDefault="008D2820"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w:t>
            </w:r>
          </w:p>
        </w:tc>
      </w:tr>
      <w:tr w:rsidR="007F20EF" w:rsidRPr="00FC6074" w14:paraId="6AD99AA4" w14:textId="77777777" w:rsidTr="0080466D">
        <w:tc>
          <w:tcPr>
            <w:cnfStyle w:val="001000000000" w:firstRow="0" w:lastRow="0" w:firstColumn="1" w:lastColumn="0" w:oddVBand="0" w:evenVBand="0" w:oddHBand="0" w:evenHBand="0" w:firstRowFirstColumn="0" w:firstRowLastColumn="0" w:lastRowFirstColumn="0" w:lastRowLastColumn="0"/>
            <w:tcW w:w="2174" w:type="dxa"/>
            <w:vAlign w:val="center"/>
          </w:tcPr>
          <w:p w14:paraId="1AFFFF46" w14:textId="0A3D3AA0" w:rsidR="007F20EF" w:rsidRPr="00FC6074" w:rsidRDefault="007F20EF" w:rsidP="00970CE9">
            <w:pPr>
              <w:suppressAutoHyphens/>
              <w:autoSpaceDE w:val="0"/>
              <w:spacing w:before="0"/>
              <w:ind w:left="-120" w:right="-96"/>
              <w:jc w:val="center"/>
              <w:rPr>
                <w:rFonts w:cs="Arial"/>
                <w:sz w:val="20"/>
                <w:szCs w:val="20"/>
              </w:rPr>
            </w:pPr>
            <w:r w:rsidRPr="00FC6074">
              <w:rPr>
                <w:rFonts w:cs="Arial"/>
                <w:sz w:val="20"/>
                <w:szCs w:val="20"/>
              </w:rPr>
              <w:t>Lubatud väikseim tulepüsivusklass</w:t>
            </w:r>
          </w:p>
        </w:tc>
        <w:tc>
          <w:tcPr>
            <w:tcW w:w="7842" w:type="dxa"/>
            <w:gridSpan w:val="7"/>
            <w:vAlign w:val="center"/>
          </w:tcPr>
          <w:p w14:paraId="32150124" w14:textId="04F1C262" w:rsidR="007F20EF"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Määratakse ehitusprojektiga</w:t>
            </w:r>
          </w:p>
        </w:tc>
      </w:tr>
      <w:tr w:rsidR="007F20EF" w:rsidRPr="00FC6074" w14:paraId="3B0BF041" w14:textId="77777777" w:rsidTr="0080466D">
        <w:tc>
          <w:tcPr>
            <w:cnfStyle w:val="001000000000" w:firstRow="0" w:lastRow="0" w:firstColumn="1" w:lastColumn="0" w:oddVBand="0" w:evenVBand="0" w:oddHBand="0" w:evenHBand="0" w:firstRowFirstColumn="0" w:firstRowLastColumn="0" w:lastRowFirstColumn="0" w:lastRowLastColumn="0"/>
            <w:tcW w:w="2174" w:type="dxa"/>
            <w:vAlign w:val="center"/>
          </w:tcPr>
          <w:p w14:paraId="1C107E0D" w14:textId="1B047F8A" w:rsidR="007F20EF" w:rsidRPr="00FC6074" w:rsidRDefault="007F20EF" w:rsidP="0080466D">
            <w:pPr>
              <w:suppressAutoHyphens/>
              <w:autoSpaceDE w:val="0"/>
              <w:spacing w:before="0"/>
              <w:ind w:left="-120" w:right="-57"/>
              <w:jc w:val="center"/>
              <w:rPr>
                <w:rFonts w:cs="Arial"/>
                <w:sz w:val="20"/>
                <w:szCs w:val="20"/>
              </w:rPr>
            </w:pPr>
            <w:bookmarkStart w:id="20" w:name="_Hlk110329905"/>
            <w:r w:rsidRPr="00FC6074">
              <w:rPr>
                <w:rFonts w:cs="Arial"/>
                <w:sz w:val="20"/>
                <w:szCs w:val="20"/>
              </w:rPr>
              <w:t>Kuni 20 m² ja kuni 5 m kõrgused ehitised, mis on hooned</w:t>
            </w:r>
          </w:p>
        </w:tc>
        <w:tc>
          <w:tcPr>
            <w:tcW w:w="7842" w:type="dxa"/>
            <w:gridSpan w:val="7"/>
            <w:vAlign w:val="center"/>
          </w:tcPr>
          <w:p w14:paraId="59E4D6A9" w14:textId="4109999D" w:rsidR="007F20EF" w:rsidRPr="00FC6074" w:rsidRDefault="007F20EF"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color w:val="000000"/>
              </w:rPr>
              <w:t>Lubatud on rajada teenindava ehitisena (prügimajad, jalgrattaparklad või -varjualused vms)</w:t>
            </w:r>
          </w:p>
        </w:tc>
      </w:tr>
      <w:bookmarkEnd w:id="20"/>
      <w:tr w:rsidR="000E5A09" w:rsidRPr="00FC6074" w14:paraId="5DB4F1D9" w14:textId="77777777" w:rsidTr="0080466D">
        <w:trPr>
          <w:trHeight w:val="1289"/>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43E51E60" w14:textId="6A1A6FF7" w:rsidR="000E5A09" w:rsidRPr="00FC6074" w:rsidRDefault="000E5A09" w:rsidP="0053640E">
            <w:pPr>
              <w:suppressAutoHyphens/>
              <w:autoSpaceDE w:val="0"/>
              <w:spacing w:before="0"/>
              <w:ind w:left="-120" w:right="-96"/>
              <w:jc w:val="center"/>
              <w:rPr>
                <w:rFonts w:cs="Arial"/>
                <w:sz w:val="20"/>
                <w:szCs w:val="20"/>
              </w:rPr>
            </w:pPr>
            <w:r w:rsidRPr="00FC6074">
              <w:rPr>
                <w:rFonts w:cs="Arial"/>
                <w:sz w:val="20"/>
                <w:szCs w:val="20"/>
              </w:rPr>
              <w:t>Olulisemad arhitektuurinõuded: välisviimistluse materjalid, piirded (materjal, kõrgus, tüüp)</w:t>
            </w:r>
          </w:p>
        </w:tc>
        <w:tc>
          <w:tcPr>
            <w:tcW w:w="7842" w:type="dxa"/>
            <w:gridSpan w:val="7"/>
            <w:vAlign w:val="center"/>
          </w:tcPr>
          <w:p w14:paraId="3B01B12F" w14:textId="77777777" w:rsidR="000E5A09" w:rsidRPr="00FC6074" w:rsidRDefault="000E5A09" w:rsidP="008D2820">
            <w:pPr>
              <w:tabs>
                <w:tab w:val="left" w:pos="2694"/>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C6074">
              <w:rPr>
                <w:rFonts w:cs="Arial"/>
                <w:color w:val="000000"/>
              </w:rPr>
              <w:t>Hoonestusviis: lahtine</w:t>
            </w:r>
          </w:p>
          <w:p w14:paraId="4AF720AE" w14:textId="77777777" w:rsidR="000E5A09" w:rsidRPr="00FC6074" w:rsidRDefault="000E5A09" w:rsidP="008D282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C6074">
              <w:rPr>
                <w:rFonts w:cs="Arial"/>
                <w:color w:val="000000"/>
              </w:rPr>
              <w:t>Katusekalle: 0 – 10°</w:t>
            </w:r>
          </w:p>
          <w:p w14:paraId="05AD8D6E" w14:textId="77777777" w:rsidR="000E5A09" w:rsidRPr="00FC6074" w:rsidRDefault="000E5A09" w:rsidP="008D282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C6074">
              <w:rPr>
                <w:rFonts w:cs="Arial"/>
                <w:color w:val="000000"/>
              </w:rPr>
              <w:t>Välisviimistluse materjalid: puit, kivi, krohv, tellis, ilmastikukindel ehitusplaat</w:t>
            </w:r>
          </w:p>
          <w:p w14:paraId="6E175CBF" w14:textId="77777777" w:rsidR="000E5A09" w:rsidRPr="00FC6074" w:rsidRDefault="000E5A09" w:rsidP="008D282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C6074">
              <w:rPr>
                <w:rFonts w:cs="Arial"/>
                <w:color w:val="000000"/>
              </w:rPr>
              <w:t>Katusekatte materjal: rullmaterjal, kivi, plekk</w:t>
            </w:r>
          </w:p>
          <w:p w14:paraId="665B756E" w14:textId="114DF68A" w:rsidR="000E5A09" w:rsidRPr="00FC6074" w:rsidRDefault="000E5A09"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color w:val="000000"/>
              </w:rPr>
              <w:t>Piirded: lubatud on kasutada haljaspiirdeid kõrgusega kuni 1,2 m</w:t>
            </w:r>
          </w:p>
        </w:tc>
      </w:tr>
      <w:tr w:rsidR="000E5A09" w:rsidRPr="00FC6074" w14:paraId="1674D450" w14:textId="77777777" w:rsidTr="0080466D">
        <w:tc>
          <w:tcPr>
            <w:cnfStyle w:val="001000000000" w:firstRow="0" w:lastRow="0" w:firstColumn="1" w:lastColumn="0" w:oddVBand="0" w:evenVBand="0" w:oddHBand="0" w:evenHBand="0" w:firstRowFirstColumn="0" w:firstRowLastColumn="0" w:lastRowFirstColumn="0" w:lastRowLastColumn="0"/>
            <w:tcW w:w="2174" w:type="dxa"/>
            <w:vAlign w:val="center"/>
          </w:tcPr>
          <w:p w14:paraId="492F9F40" w14:textId="12CF65E7" w:rsidR="000E5A09" w:rsidRPr="00FC6074" w:rsidRDefault="000E5A09" w:rsidP="00FC6074">
            <w:pPr>
              <w:suppressAutoHyphens/>
              <w:autoSpaceDE w:val="0"/>
              <w:spacing w:before="0"/>
              <w:ind w:left="164" w:right="85"/>
              <w:jc w:val="center"/>
              <w:rPr>
                <w:rFonts w:cs="Arial"/>
                <w:sz w:val="20"/>
                <w:szCs w:val="20"/>
              </w:rPr>
            </w:pPr>
            <w:r w:rsidRPr="00FC6074">
              <w:rPr>
                <w:rFonts w:cs="Arial"/>
                <w:sz w:val="20"/>
                <w:szCs w:val="20"/>
              </w:rPr>
              <w:t>Haljastus, osakaalu %</w:t>
            </w:r>
          </w:p>
        </w:tc>
        <w:tc>
          <w:tcPr>
            <w:tcW w:w="7842" w:type="dxa"/>
            <w:gridSpan w:val="7"/>
            <w:vAlign w:val="center"/>
          </w:tcPr>
          <w:p w14:paraId="07C11CA6" w14:textId="4CEE32E2" w:rsidR="000E5A09" w:rsidRPr="00FC6074" w:rsidRDefault="000E5A09" w:rsidP="008D2820">
            <w:pPr>
              <w:suppressAutoHyphens/>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Osakaal vähemalt 30% krundi pinnast, lahendada haljastusprojektiga.</w:t>
            </w:r>
          </w:p>
        </w:tc>
      </w:tr>
      <w:tr w:rsidR="0080466D" w:rsidRPr="00FC6074" w14:paraId="64E424AA"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Merge w:val="restart"/>
            <w:vAlign w:val="center"/>
          </w:tcPr>
          <w:p w14:paraId="612D16CB" w14:textId="3EC7E6AC" w:rsidR="0080466D" w:rsidRPr="00FC6074" w:rsidRDefault="0080466D" w:rsidP="0080466D">
            <w:pPr>
              <w:suppressAutoHyphens/>
              <w:autoSpaceDE w:val="0"/>
              <w:spacing w:before="0"/>
              <w:ind w:right="-57"/>
              <w:jc w:val="center"/>
              <w:rPr>
                <w:rFonts w:cs="Arial"/>
                <w:sz w:val="20"/>
                <w:szCs w:val="20"/>
              </w:rPr>
            </w:pPr>
            <w:r w:rsidRPr="00FC6074">
              <w:rPr>
                <w:rFonts w:cs="Arial"/>
                <w:sz w:val="20"/>
                <w:szCs w:val="20"/>
              </w:rPr>
              <w:t xml:space="preserve">Parkimiskohtade arv (tk); jalgrataste parkimine </w:t>
            </w:r>
          </w:p>
        </w:tc>
        <w:tc>
          <w:tcPr>
            <w:tcW w:w="1305" w:type="dxa"/>
            <w:vAlign w:val="center"/>
          </w:tcPr>
          <w:p w14:paraId="19D05C77" w14:textId="51DECE58" w:rsidR="0080466D" w:rsidRPr="00FC6074" w:rsidRDefault="0080466D" w:rsidP="0080466D">
            <w:pPr>
              <w:suppressAutoHyphens/>
              <w:autoSpaceDE w:val="0"/>
              <w:spacing w:before="0"/>
              <w:ind w:left="-125" w:right="-10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44; 80</w:t>
            </w:r>
          </w:p>
        </w:tc>
        <w:tc>
          <w:tcPr>
            <w:tcW w:w="1305" w:type="dxa"/>
            <w:vAlign w:val="center"/>
          </w:tcPr>
          <w:p w14:paraId="6977F83A" w14:textId="7378BC44" w:rsidR="0080466D" w:rsidRPr="00FC6074" w:rsidRDefault="0080466D" w:rsidP="0080466D">
            <w:pPr>
              <w:suppressAutoHyphens/>
              <w:autoSpaceDE w:val="0"/>
              <w:spacing w:before="0"/>
              <w:ind w:left="-125" w:right="-10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88; 160</w:t>
            </w:r>
          </w:p>
        </w:tc>
        <w:tc>
          <w:tcPr>
            <w:tcW w:w="1305" w:type="dxa"/>
            <w:vAlign w:val="center"/>
          </w:tcPr>
          <w:p w14:paraId="21D79CD4" w14:textId="76207F1D" w:rsidR="0080466D" w:rsidRPr="00FC6074" w:rsidRDefault="0080466D" w:rsidP="0080466D">
            <w:pPr>
              <w:suppressAutoHyphens/>
              <w:autoSpaceDE w:val="0"/>
              <w:spacing w:before="0"/>
              <w:ind w:left="-125" w:right="-10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88; 160</w:t>
            </w:r>
          </w:p>
        </w:tc>
        <w:tc>
          <w:tcPr>
            <w:tcW w:w="1305" w:type="dxa"/>
            <w:vAlign w:val="center"/>
          </w:tcPr>
          <w:p w14:paraId="1A10B270" w14:textId="35E6E49D" w:rsidR="0080466D" w:rsidRPr="00FC6074" w:rsidRDefault="0080466D" w:rsidP="0080466D">
            <w:pPr>
              <w:suppressAutoHyphens/>
              <w:autoSpaceDE w:val="0"/>
              <w:spacing w:before="0"/>
              <w:ind w:left="-125" w:right="-10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44; 80</w:t>
            </w:r>
          </w:p>
        </w:tc>
        <w:tc>
          <w:tcPr>
            <w:tcW w:w="1305" w:type="dxa"/>
            <w:vAlign w:val="center"/>
          </w:tcPr>
          <w:p w14:paraId="3A7AAF59" w14:textId="76C86F1E" w:rsidR="0080466D" w:rsidRPr="00FC6074" w:rsidRDefault="0080466D" w:rsidP="0080466D">
            <w:pPr>
              <w:suppressAutoHyphens/>
              <w:autoSpaceDE w:val="0"/>
              <w:spacing w:before="0"/>
              <w:ind w:left="-125" w:right="-10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88; 160</w:t>
            </w:r>
          </w:p>
        </w:tc>
        <w:tc>
          <w:tcPr>
            <w:tcW w:w="1305" w:type="dxa"/>
            <w:vAlign w:val="center"/>
          </w:tcPr>
          <w:p w14:paraId="0FA5C0DA" w14:textId="38A1DBDD" w:rsidR="0080466D" w:rsidRPr="00FC6074" w:rsidRDefault="0080466D" w:rsidP="0080466D">
            <w:pPr>
              <w:suppressAutoHyphens/>
              <w:autoSpaceDE w:val="0"/>
              <w:spacing w:before="0"/>
              <w:ind w:left="-125" w:right="-10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10; 6</w:t>
            </w:r>
          </w:p>
        </w:tc>
      </w:tr>
      <w:tr w:rsidR="0080466D" w:rsidRPr="00FC6074" w14:paraId="4B38402D"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Merge/>
            <w:vAlign w:val="center"/>
          </w:tcPr>
          <w:p w14:paraId="40709A51" w14:textId="77777777" w:rsidR="0080466D" w:rsidRPr="00FC6074" w:rsidRDefault="0080466D" w:rsidP="0053640E">
            <w:pPr>
              <w:suppressAutoHyphens/>
              <w:autoSpaceDE w:val="0"/>
              <w:spacing w:before="0"/>
              <w:ind w:left="-120" w:right="-96"/>
              <w:jc w:val="center"/>
              <w:rPr>
                <w:rFonts w:cs="Arial"/>
                <w:sz w:val="20"/>
                <w:szCs w:val="20"/>
              </w:rPr>
            </w:pPr>
          </w:p>
        </w:tc>
        <w:tc>
          <w:tcPr>
            <w:tcW w:w="7830" w:type="dxa"/>
            <w:gridSpan w:val="6"/>
            <w:vAlign w:val="center"/>
          </w:tcPr>
          <w:p w14:paraId="6F7DE146" w14:textId="599EDE6D" w:rsidR="0080466D" w:rsidRPr="00FC6074" w:rsidRDefault="0080466D" w:rsidP="0080466D">
            <w:pPr>
              <w:suppressAutoHyphens/>
              <w:autoSpaceDE w:val="0"/>
              <w:spacing w:before="0"/>
              <w:ind w:left="-125" w:right="-108"/>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(jalgrataste parkimine arvutatud EVS 843:2016 „Linnatänavad” järgi)</w:t>
            </w:r>
          </w:p>
        </w:tc>
      </w:tr>
      <w:tr w:rsidR="00F7592B" w:rsidRPr="00FC6074" w14:paraId="3D0B3BB4" w14:textId="77777777" w:rsidTr="0080466D">
        <w:trPr>
          <w:gridAfter w:val="1"/>
          <w:wAfter w:w="12" w:type="dxa"/>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2243E140" w14:textId="223488B7" w:rsidR="00C550B1" w:rsidRPr="00FC6074" w:rsidRDefault="00C550B1" w:rsidP="00F7592B">
            <w:pPr>
              <w:suppressAutoHyphens/>
              <w:autoSpaceDE w:val="0"/>
              <w:spacing w:before="0"/>
              <w:ind w:left="-120" w:right="-96"/>
              <w:jc w:val="center"/>
              <w:rPr>
                <w:rFonts w:cs="Arial"/>
                <w:sz w:val="20"/>
                <w:szCs w:val="20"/>
              </w:rPr>
            </w:pPr>
            <w:r w:rsidRPr="00FC6074">
              <w:rPr>
                <w:rFonts w:cs="Arial"/>
                <w:sz w:val="20"/>
                <w:szCs w:val="20"/>
              </w:rPr>
              <w:t>Piirangud</w:t>
            </w:r>
          </w:p>
        </w:tc>
        <w:tc>
          <w:tcPr>
            <w:tcW w:w="1305" w:type="dxa"/>
            <w:vAlign w:val="center"/>
          </w:tcPr>
          <w:p w14:paraId="2A1DFE5B" w14:textId="5634BDE4" w:rsidR="00C550B1" w:rsidRPr="00FC6074" w:rsidRDefault="00C550B1" w:rsidP="00F7592B">
            <w:pPr>
              <w:autoSpaceDE w:val="0"/>
              <w:autoSpaceDN w:val="0"/>
              <w:adjustRightInd w:val="0"/>
              <w:spacing w:before="0"/>
              <w:ind w:left="-128" w:right="-97"/>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Reovee</w:t>
            </w:r>
            <w:r w:rsidR="00F7592B" w:rsidRPr="00FC6074">
              <w:rPr>
                <w:rFonts w:cs="Arial"/>
              </w:rPr>
              <w:t xml:space="preserve">- </w:t>
            </w:r>
            <w:r w:rsidRPr="00FC6074">
              <w:rPr>
                <w:rFonts w:cs="Arial"/>
              </w:rPr>
              <w:t>pumpla kuja r=20 m</w:t>
            </w:r>
          </w:p>
        </w:tc>
        <w:tc>
          <w:tcPr>
            <w:tcW w:w="1305" w:type="dxa"/>
            <w:vAlign w:val="center"/>
          </w:tcPr>
          <w:p w14:paraId="51B7127B" w14:textId="60EAC896" w:rsidR="00C550B1" w:rsidRPr="00FC6074" w:rsidRDefault="00C550B1" w:rsidP="00F7592B">
            <w:pPr>
              <w:autoSpaceDE w:val="0"/>
              <w:autoSpaceDN w:val="0"/>
              <w:adjustRightInd w:val="0"/>
              <w:spacing w:before="0"/>
              <w:ind w:left="-111"/>
              <w:jc w:val="center"/>
              <w:cnfStyle w:val="000000000000" w:firstRow="0" w:lastRow="0" w:firstColumn="0" w:lastColumn="0" w:oddVBand="0" w:evenVBand="0" w:oddHBand="0" w:evenHBand="0" w:firstRowFirstColumn="0" w:firstRowLastColumn="0" w:lastRowFirstColumn="0" w:lastRowLastColumn="0"/>
              <w:rPr>
                <w:rFonts w:cs="Arial"/>
              </w:rPr>
            </w:pPr>
          </w:p>
        </w:tc>
        <w:tc>
          <w:tcPr>
            <w:tcW w:w="1305" w:type="dxa"/>
            <w:vAlign w:val="center"/>
          </w:tcPr>
          <w:p w14:paraId="3BDCC14B" w14:textId="77777777" w:rsidR="00C550B1" w:rsidRPr="00FC6074" w:rsidRDefault="00C550B1" w:rsidP="00F7592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1305" w:type="dxa"/>
            <w:vAlign w:val="center"/>
          </w:tcPr>
          <w:p w14:paraId="6DDC493F" w14:textId="518EE29F" w:rsidR="00C550B1" w:rsidRPr="00FC6074" w:rsidRDefault="00C550B1" w:rsidP="00F7592B">
            <w:pPr>
              <w:autoSpaceDE w:val="0"/>
              <w:autoSpaceDN w:val="0"/>
              <w:adjustRightInd w:val="0"/>
              <w:spacing w:before="0"/>
              <w:ind w:left="-98" w:right="-81"/>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Õhuliini kaitsevöönd</w:t>
            </w:r>
          </w:p>
        </w:tc>
        <w:tc>
          <w:tcPr>
            <w:tcW w:w="1305" w:type="dxa"/>
            <w:vAlign w:val="center"/>
          </w:tcPr>
          <w:p w14:paraId="792A22A3" w14:textId="488B7068" w:rsidR="00C550B1" w:rsidRPr="00FC6074" w:rsidRDefault="00C550B1" w:rsidP="00970CE9">
            <w:pPr>
              <w:autoSpaceDE w:val="0"/>
              <w:autoSpaceDN w:val="0"/>
              <w:adjustRightInd w:val="0"/>
              <w:spacing w:before="0"/>
              <w:ind w:left="-128" w:right="-52"/>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Reovee</w:t>
            </w:r>
            <w:r w:rsidR="00F7592B" w:rsidRPr="00FC6074">
              <w:rPr>
                <w:rFonts w:cs="Arial"/>
              </w:rPr>
              <w:t xml:space="preserve">- </w:t>
            </w:r>
            <w:r w:rsidRPr="00FC6074">
              <w:rPr>
                <w:rFonts w:cs="Arial"/>
              </w:rPr>
              <w:t>pumpla kuja r= 20</w:t>
            </w:r>
            <w:r w:rsidR="00F7592B" w:rsidRPr="00FC6074">
              <w:rPr>
                <w:rFonts w:cs="Arial"/>
              </w:rPr>
              <w:t xml:space="preserve"> </w:t>
            </w:r>
            <w:r w:rsidRPr="00FC6074">
              <w:rPr>
                <w:rFonts w:cs="Arial"/>
              </w:rPr>
              <w:t>m</w:t>
            </w:r>
          </w:p>
        </w:tc>
        <w:tc>
          <w:tcPr>
            <w:tcW w:w="1305" w:type="dxa"/>
            <w:vAlign w:val="center"/>
          </w:tcPr>
          <w:p w14:paraId="6D89082B" w14:textId="692986ED" w:rsidR="00C550B1" w:rsidRPr="00FC6074" w:rsidRDefault="00C550B1" w:rsidP="00F7592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0A4F608F" w14:textId="16EB04D1" w:rsidR="00237048" w:rsidRPr="00FC6074" w:rsidRDefault="00237048" w:rsidP="00246B69">
      <w:pPr>
        <w:spacing w:before="0" w:after="0"/>
        <w:jc w:val="both"/>
        <w:rPr>
          <w:rFonts w:cs="Arial"/>
          <w:i/>
          <w:iCs/>
        </w:rPr>
      </w:pPr>
      <w:r w:rsidRPr="00FC6074">
        <w:rPr>
          <w:rFonts w:cs="Arial"/>
          <w:i/>
          <w:iCs/>
        </w:rPr>
        <w:t>*</w:t>
      </w:r>
      <w:r w:rsidR="00FC6074" w:rsidRPr="00FC6074">
        <w:rPr>
          <w:rFonts w:cs="Arial"/>
          <w:i/>
          <w:iCs/>
        </w:rPr>
        <w:t xml:space="preserve"> a</w:t>
      </w:r>
      <w:r w:rsidRPr="00FC6074">
        <w:rPr>
          <w:rFonts w:cs="Arial"/>
          <w:i/>
          <w:iCs/>
        </w:rPr>
        <w:t>bihoone on lubatud rajada teenindava ehitisena (prügimajad, jalgrattaparklad või -varjualused vms). Ei ole lubatud muude eraldiseisvate abihoonete (kuurid, kaetud terrassid jms) rajamine, ka mitte kuni 20 m² ehitistena</w:t>
      </w:r>
      <w:r w:rsidR="00FC6074" w:rsidRPr="00FC6074">
        <w:rPr>
          <w:rFonts w:cs="Arial"/>
          <w:i/>
          <w:iCs/>
        </w:rPr>
        <w:t>;</w:t>
      </w:r>
    </w:p>
    <w:p w14:paraId="3D0941BA" w14:textId="76903FC3" w:rsidR="00CF2D90" w:rsidRPr="00FC6074" w:rsidRDefault="00CF2D90" w:rsidP="00246B69">
      <w:pPr>
        <w:spacing w:before="0" w:after="0"/>
        <w:jc w:val="both"/>
        <w:rPr>
          <w:rFonts w:cs="Arial"/>
          <w:i/>
          <w:iCs/>
        </w:rPr>
      </w:pPr>
      <w:r w:rsidRPr="00FC6074">
        <w:rPr>
          <w:rFonts w:cs="Arial"/>
          <w:i/>
          <w:iCs/>
        </w:rPr>
        <w:t>**</w:t>
      </w:r>
      <w:r w:rsidR="005911FF" w:rsidRPr="00FC6074">
        <w:rPr>
          <w:rFonts w:cs="Arial"/>
          <w:i/>
          <w:iCs/>
          <w:color w:val="000000"/>
        </w:rPr>
        <w:t xml:space="preserve"> </w:t>
      </w:r>
      <w:r w:rsidR="00C550B1" w:rsidRPr="00FC6074">
        <w:rPr>
          <w:rFonts w:cs="Arial"/>
          <w:i/>
          <w:iCs/>
        </w:rPr>
        <w:t>neljas korrus peab olema hoone eelmise täiskorruse mahust vähemalt 40% väiksem ja vähemalt kahest küljest min 2</w:t>
      </w:r>
      <w:r w:rsidR="00FC6074" w:rsidRPr="00FC6074">
        <w:rPr>
          <w:rFonts w:cs="Arial"/>
          <w:i/>
          <w:iCs/>
        </w:rPr>
        <w:t xml:space="preserve"> </w:t>
      </w:r>
      <w:r w:rsidR="00C550B1" w:rsidRPr="00FC6074">
        <w:rPr>
          <w:rFonts w:cs="Arial"/>
          <w:i/>
          <w:iCs/>
        </w:rPr>
        <w:t>m ulatuses perimeetrist tagasiastega</w:t>
      </w:r>
      <w:r w:rsidRPr="00FC6074">
        <w:rPr>
          <w:rFonts w:cs="Arial"/>
          <w:i/>
          <w:iCs/>
        </w:rPr>
        <w:t>.</w:t>
      </w:r>
    </w:p>
    <w:p w14:paraId="1B0AFB5E" w14:textId="77777777" w:rsidR="0053640E" w:rsidRPr="00FC6074" w:rsidRDefault="0053640E" w:rsidP="0053640E">
      <w:pPr>
        <w:spacing w:before="0" w:after="0"/>
        <w:jc w:val="both"/>
        <w:rPr>
          <w:rFonts w:cs="Arial"/>
        </w:rPr>
      </w:pPr>
    </w:p>
    <w:p w14:paraId="26D858A9" w14:textId="75500CE1" w:rsidR="00237048" w:rsidRPr="00FC6074" w:rsidRDefault="00237048" w:rsidP="0053640E">
      <w:pPr>
        <w:spacing w:before="0" w:after="0"/>
        <w:jc w:val="both"/>
        <w:rPr>
          <w:rFonts w:cs="Arial"/>
          <w:shd w:val="clear" w:color="auto" w:fill="FFFFFF"/>
        </w:rPr>
      </w:pPr>
      <w:r w:rsidRPr="00FC6074">
        <w:rPr>
          <w:rFonts w:cs="Arial"/>
        </w:rPr>
        <w:t xml:space="preserve">Ehitisealuse pinna moodustavad kõik krundil olevate ehitusloa kohustuslike hoonete ja ehitusloa kohustust mitteomavate ehitiste ehitisealuste pindade summa. </w:t>
      </w:r>
      <w:r w:rsidRPr="00FC6074">
        <w:rPr>
          <w:rFonts w:cs="Arial"/>
          <w:shd w:val="clear" w:color="auto" w:fill="FFFFFF"/>
        </w:rPr>
        <w:t>Kõik hooned koos ehituslike/arhitektuursete detailidega peavad jääma hoonestusala piiridesse. Hoonete eskiisprojektid tuleb kooskõlastada Pärnu Linnavalitsuse arhitektiga.</w:t>
      </w:r>
    </w:p>
    <w:p w14:paraId="7C685433" w14:textId="673788A0" w:rsidR="00592D88" w:rsidRPr="00FC6074" w:rsidRDefault="00F70C1A" w:rsidP="0053640E">
      <w:pPr>
        <w:spacing w:before="0" w:after="0"/>
        <w:jc w:val="both"/>
      </w:pPr>
      <w:r w:rsidRPr="00FC6074">
        <w:lastRenderedPageBreak/>
        <w:t>Korterelamu kavandamisel ette näha erineva suurusega kortereid. Arvestades peresõbraliku linnaruumi kavandamise põhimõtet on soositud suurte ja peresõbralike korterite kavandamine. Uute korterelamute kavandamisel tuleb ette näha mugavalt kasutatavad abiruumid jalgrataste, lapsekärude, kelkude jms hoidmiseks, mis lahendatakse hoone mahus iga korteri kohta eraldi. Vajalik on tähelepanu pöörata korterelamute territooriumi üldisele heakorrale ning anda terviklik lahendus korterelamut teenindavatele funktsioonidele nagu prügikonteinerite ja jalgrataste varjualused, abihooned jms. Korterelamute kavandamisel tuleb enam arvestada vananeva ühiskonna vajadustega. Korterelamute ehitamisel tuleb tagada juurdepääs liikumis- ja nägemispuudega inimestele vähemalt esimese korruse ulatuses.</w:t>
      </w:r>
    </w:p>
    <w:p w14:paraId="5BB47FE4" w14:textId="6261BCA3" w:rsidR="00806FAA" w:rsidRPr="00FC6074" w:rsidRDefault="00806FAA" w:rsidP="0053640E">
      <w:pPr>
        <w:spacing w:before="0" w:after="0"/>
        <w:jc w:val="both"/>
      </w:pPr>
      <w:r w:rsidRPr="00FC6074">
        <w:t>Krundile pos nr 6 kavandatava hoone ja rajatiste projekteerimisel tuleb tagada vastavus ehitusseadustikule ning selle alusel kehtestatud ligipääsetavuse nõuetele.</w:t>
      </w:r>
    </w:p>
    <w:p w14:paraId="7E658844" w14:textId="77777777" w:rsidR="0053640E" w:rsidRPr="00FC6074" w:rsidRDefault="0053640E" w:rsidP="0053640E">
      <w:pPr>
        <w:spacing w:before="0" w:after="0"/>
        <w:jc w:val="both"/>
      </w:pPr>
    </w:p>
    <w:p w14:paraId="4973250F" w14:textId="76CF857A" w:rsidR="006E53B3" w:rsidRPr="00FC6074" w:rsidRDefault="00094018" w:rsidP="00FF00DD">
      <w:pPr>
        <w:pStyle w:val="Heading2"/>
        <w:tabs>
          <w:tab w:val="left" w:pos="426"/>
        </w:tabs>
        <w:ind w:left="431" w:hanging="431"/>
        <w:jc w:val="both"/>
        <w:rPr>
          <w:rFonts w:cs="Arial"/>
          <w:szCs w:val="22"/>
        </w:rPr>
      </w:pPr>
      <w:bookmarkStart w:id="21" w:name="_Toc213929594"/>
      <w:r w:rsidRPr="00FC6074">
        <w:rPr>
          <w:rFonts w:cs="Arial"/>
          <w:szCs w:val="22"/>
        </w:rPr>
        <w:t>Haljastus, heakord, piirded ja väikevormid</w:t>
      </w:r>
      <w:bookmarkEnd w:id="21"/>
    </w:p>
    <w:p w14:paraId="756211CB" w14:textId="773EB9FF" w:rsidR="009479A6" w:rsidRPr="00FC6074" w:rsidRDefault="004B5F5D" w:rsidP="00246B69">
      <w:pPr>
        <w:tabs>
          <w:tab w:val="left" w:pos="0"/>
        </w:tabs>
        <w:suppressAutoHyphens/>
        <w:autoSpaceDE w:val="0"/>
        <w:spacing w:before="0" w:after="0"/>
        <w:jc w:val="both"/>
        <w:rPr>
          <w:rFonts w:cs="Arial"/>
        </w:rPr>
      </w:pPr>
      <w:r w:rsidRPr="00FC6074">
        <w:rPr>
          <w:rFonts w:cs="Arial"/>
        </w:rPr>
        <w:t>Lub</w:t>
      </w:r>
      <w:r w:rsidR="007F50F2" w:rsidRPr="00FC6074">
        <w:rPr>
          <w:rFonts w:cs="Arial"/>
        </w:rPr>
        <w:t>atud on kasutada haljaspiireid</w:t>
      </w:r>
      <w:r w:rsidR="00D46882" w:rsidRPr="00FC6074">
        <w:rPr>
          <w:rFonts w:cs="Arial"/>
        </w:rPr>
        <w:t xml:space="preserve"> kõrgusega kuni 1,2</w:t>
      </w:r>
      <w:r w:rsidR="00A806B3" w:rsidRPr="00FC6074">
        <w:rPr>
          <w:rFonts w:eastAsia="Arial Narrow" w:cs="Arial"/>
        </w:rPr>
        <w:t> </w:t>
      </w:r>
      <w:r w:rsidR="00D46882" w:rsidRPr="00FC6074">
        <w:rPr>
          <w:rFonts w:cs="Arial"/>
        </w:rPr>
        <w:t>meetrit</w:t>
      </w:r>
      <w:r w:rsidR="007F50F2" w:rsidRPr="00FC6074">
        <w:rPr>
          <w:rFonts w:cs="Arial"/>
        </w:rPr>
        <w:t>.</w:t>
      </w:r>
      <w:r w:rsidR="00C17DE7" w:rsidRPr="00FC6074">
        <w:rPr>
          <w:rFonts w:cs="Arial"/>
        </w:rPr>
        <w:t xml:space="preserve"> Keelatud on ehitada plank, kivi, võrk vms piirdeaedasid.</w:t>
      </w:r>
    </w:p>
    <w:p w14:paraId="37D2721F" w14:textId="525E3F6D" w:rsidR="00B556A8" w:rsidRPr="00FC6074" w:rsidRDefault="009479A6" w:rsidP="00246B69">
      <w:pPr>
        <w:spacing w:before="0" w:after="0"/>
        <w:jc w:val="both"/>
        <w:rPr>
          <w:rFonts w:cs="Arial"/>
        </w:rPr>
      </w:pPr>
      <w:r w:rsidRPr="00FC6074">
        <w:rPr>
          <w:rFonts w:cs="Arial"/>
        </w:rPr>
        <w:t>Täpne lahendus an</w:t>
      </w:r>
      <w:r w:rsidR="00D42141" w:rsidRPr="00FC6074">
        <w:rPr>
          <w:rFonts w:cs="Arial"/>
        </w:rPr>
        <w:t>t</w:t>
      </w:r>
      <w:r w:rsidRPr="00FC6074">
        <w:rPr>
          <w:rFonts w:cs="Arial"/>
        </w:rPr>
        <w:t>a</w:t>
      </w:r>
      <w:r w:rsidR="009F0805" w:rsidRPr="00FC6074">
        <w:rPr>
          <w:rFonts w:cs="Arial"/>
        </w:rPr>
        <w:t>kse</w:t>
      </w:r>
      <w:r w:rsidRPr="00FC6074">
        <w:rPr>
          <w:rFonts w:cs="Arial"/>
        </w:rPr>
        <w:t xml:space="preserve"> hoone ehitusprojekti staadiumis</w:t>
      </w:r>
      <w:r w:rsidR="004B5F5D" w:rsidRPr="00FC6074">
        <w:rPr>
          <w:rFonts w:cs="Arial"/>
        </w:rPr>
        <w:t>.</w:t>
      </w:r>
    </w:p>
    <w:p w14:paraId="4D1E41E9" w14:textId="77777777" w:rsidR="00A47CBF" w:rsidRPr="00FC6074" w:rsidRDefault="00605588" w:rsidP="00FD1C1A">
      <w:pPr>
        <w:autoSpaceDE w:val="0"/>
        <w:spacing w:before="0" w:after="0"/>
        <w:jc w:val="both"/>
        <w:rPr>
          <w:rFonts w:cs="Arial"/>
        </w:rPr>
      </w:pPr>
      <w:r w:rsidRPr="00FC6074">
        <w:rPr>
          <w:rFonts w:cs="Arial"/>
        </w:rPr>
        <w:t xml:space="preserve">Olemasolevat kõrghaljastust säilitada võimalikult palju. Planeeringualal tuleb säilitada olemasolevat kõrghaljastust vähemalt </w:t>
      </w:r>
      <w:r w:rsidR="00B556A8" w:rsidRPr="00FC6074">
        <w:rPr>
          <w:rFonts w:cs="Arial"/>
        </w:rPr>
        <w:t>30%</w:t>
      </w:r>
      <w:r w:rsidR="001D084B" w:rsidRPr="00FC6074">
        <w:rPr>
          <w:rFonts w:cs="Arial"/>
        </w:rPr>
        <w:t xml:space="preserve">. </w:t>
      </w:r>
      <w:r w:rsidR="00EB0FA4" w:rsidRPr="00FC6074">
        <w:rPr>
          <w:rFonts w:cs="Arial"/>
        </w:rPr>
        <w:t>T</w:t>
      </w:r>
      <w:r w:rsidRPr="00FC6074">
        <w:rPr>
          <w:rFonts w:cs="Arial"/>
        </w:rPr>
        <w:t>agada piisav insolatsioon vastavalt kehtivale standardile EVS-EN 17037:2019+A1:2021 „Päevavalgus hoonetes”. Haljas</w:t>
      </w:r>
      <w:r w:rsidR="00BF6335" w:rsidRPr="00FC6074">
        <w:rPr>
          <w:rFonts w:cs="Arial"/>
        </w:rPr>
        <w:t>t</w:t>
      </w:r>
      <w:r w:rsidRPr="00FC6074">
        <w:rPr>
          <w:rFonts w:cs="Arial"/>
        </w:rPr>
        <w:t xml:space="preserve">use täpne lahendus antakse ehitusprojektide staadiumis. </w:t>
      </w:r>
      <w:r w:rsidR="001D084B" w:rsidRPr="00FC6074">
        <w:rPr>
          <w:rFonts w:cs="Arial"/>
        </w:rPr>
        <w:t xml:space="preserve">Planeeritud hoonestusalad on paigutatud selliselt, et säiliksid enamjaolt II väärtusklassi kuuluv haljastus. </w:t>
      </w:r>
    </w:p>
    <w:p w14:paraId="6385D01F" w14:textId="114EB550" w:rsidR="00A47CBF" w:rsidRPr="00FC6074" w:rsidRDefault="00DD6D38" w:rsidP="00A47CBF">
      <w:pPr>
        <w:autoSpaceDE w:val="0"/>
        <w:spacing w:before="0" w:after="0"/>
        <w:jc w:val="both"/>
        <w:rPr>
          <w:rFonts w:cs="Arial"/>
        </w:rPr>
      </w:pPr>
      <w:r w:rsidRPr="00FC6074">
        <w:rPr>
          <w:rFonts w:cs="Arial"/>
        </w:rPr>
        <w:t xml:space="preserve">Krundile </w:t>
      </w:r>
      <w:r w:rsidR="001D084B" w:rsidRPr="00FC6074">
        <w:rPr>
          <w:rFonts w:cs="Arial"/>
        </w:rPr>
        <w:t>on planeeritud</w:t>
      </w:r>
      <w:r w:rsidRPr="00FC6074">
        <w:rPr>
          <w:rFonts w:cs="Arial"/>
        </w:rPr>
        <w:t xml:space="preserve"> kompakt</w:t>
      </w:r>
      <w:r w:rsidR="001D084B" w:rsidRPr="00FC6074">
        <w:rPr>
          <w:rFonts w:cs="Arial"/>
        </w:rPr>
        <w:t>sed</w:t>
      </w:r>
      <w:r w:rsidRPr="00FC6074">
        <w:rPr>
          <w:rFonts w:cs="Arial"/>
        </w:rPr>
        <w:t xml:space="preserve"> haljasala</w:t>
      </w:r>
      <w:r w:rsidR="001D084B" w:rsidRPr="00FC6074">
        <w:rPr>
          <w:rFonts w:cs="Arial"/>
        </w:rPr>
        <w:t>d</w:t>
      </w:r>
      <w:r w:rsidRPr="00FC6074">
        <w:rPr>
          <w:rFonts w:cs="Arial"/>
        </w:rPr>
        <w:t xml:space="preserve">, mis on ette nähtud majaelanikele puhkealaks. </w:t>
      </w:r>
      <w:r w:rsidR="00A47CBF" w:rsidRPr="00FC6074">
        <w:rPr>
          <w:rFonts w:cs="Arial"/>
        </w:rPr>
        <w:t xml:space="preserve">Krundile on kavandatud kompaktsed ja funktsionaalsed haljasalad, mis on ette nähtud elanike puhke- ja rekreatsioonialadena. Välialade kujundamisel tuleb lähtuda terviklikust ja kvaliteetsest lahendusest, mis arvestab kõiki õuealale omaseid kasutusfunktsioone, sealhulgas juurdepääsude korraldust, </w:t>
      </w:r>
      <w:proofErr w:type="spellStart"/>
      <w:r w:rsidR="00A47CBF" w:rsidRPr="00FC6074">
        <w:rPr>
          <w:rFonts w:cs="Arial"/>
        </w:rPr>
        <w:t>puhkevõimalusi</w:t>
      </w:r>
      <w:proofErr w:type="spellEnd"/>
      <w:r w:rsidR="00A47CBF" w:rsidRPr="00FC6074">
        <w:rPr>
          <w:rFonts w:cs="Arial"/>
        </w:rPr>
        <w:t>, laste mänguväljakute rajamist, jäätmemajanduse korraldust, parkimislahendust ning haljastuse paigutust ja liigivalikut.</w:t>
      </w:r>
    </w:p>
    <w:p w14:paraId="1F8E1506" w14:textId="77777777" w:rsidR="00A47CBF" w:rsidRPr="00FC6074" w:rsidRDefault="00A47CBF" w:rsidP="00A47CBF">
      <w:pPr>
        <w:autoSpaceDE w:val="0"/>
        <w:spacing w:before="0" w:after="0"/>
        <w:jc w:val="both"/>
        <w:rPr>
          <w:rFonts w:cs="Arial"/>
        </w:rPr>
      </w:pPr>
      <w:r w:rsidRPr="00FC6074">
        <w:rPr>
          <w:rFonts w:cs="Arial"/>
        </w:rPr>
        <w:t>Korterelamute kruntidele tuleb kavandada laste mänguväljakud, mille projekteerimisel tuleb arvesse võtta erinevate vanusegruppide vajadusi ja turvalisuse nõudeid. Lisaks võib looduslikesse piirkondadesse, eelkõige olemasoleva metsa-alale, rajada looduskeskkonda sobituvaid aktiivse vaba aja veetmise võimalusi, näiteks madalseiklusrajad või looduslähedased mängualad. Avalikku ruumi on soovitatav rikastada istepinkide, varjualuste ja teiste sobivate väikevormidega.</w:t>
      </w:r>
    </w:p>
    <w:p w14:paraId="28C93FE7" w14:textId="09B04249" w:rsidR="00A47CBF" w:rsidRPr="00FC6074" w:rsidRDefault="00A47CBF" w:rsidP="00A47CBF">
      <w:pPr>
        <w:autoSpaceDE w:val="0"/>
        <w:spacing w:before="0" w:after="0"/>
        <w:jc w:val="both"/>
        <w:rPr>
          <w:rFonts w:cs="Arial"/>
        </w:rPr>
      </w:pPr>
      <w:r w:rsidRPr="00FC6074">
        <w:rPr>
          <w:rFonts w:cs="Arial"/>
        </w:rPr>
        <w:t xml:space="preserve">Avalike haljasalade ja väliruumi kujundus tuleb lahendada tervikprojektina, mis tagab ühtse visuaalse ja funktsionaalse kvaliteedi kogu planeeringualal. </w:t>
      </w:r>
    </w:p>
    <w:p w14:paraId="27A15B8D" w14:textId="77777777" w:rsidR="00336177" w:rsidRPr="00FC6074" w:rsidRDefault="00A47CBF" w:rsidP="00FD1C1A">
      <w:pPr>
        <w:autoSpaceDE w:val="0"/>
        <w:spacing w:before="0" w:after="0"/>
        <w:jc w:val="both"/>
        <w:rPr>
          <w:rFonts w:cs="Arial"/>
        </w:rPr>
      </w:pPr>
      <w:r w:rsidRPr="00FC6074">
        <w:rPr>
          <w:rFonts w:cs="Arial"/>
        </w:rPr>
        <w:t>Olemasolev väärtuslik kõrghaljastus tuleb võimalusel säilitada ning integreerida uude lahendusse, et säilitada piirkonna looduskeskkonna omapära ja mitmekesisus ning tugevdada sidusust planeeritavate ja olemasolevate rohealade vahel</w:t>
      </w:r>
      <w:r w:rsidR="00336177" w:rsidRPr="00FC6074">
        <w:rPr>
          <w:rFonts w:cs="Arial"/>
        </w:rPr>
        <w:t>.</w:t>
      </w:r>
    </w:p>
    <w:p w14:paraId="009BB5D8" w14:textId="68BFF831" w:rsidR="00336177" w:rsidRPr="00FC6074" w:rsidRDefault="00336177" w:rsidP="00FD1C1A">
      <w:pPr>
        <w:autoSpaceDE w:val="0"/>
        <w:spacing w:before="0" w:after="0"/>
        <w:jc w:val="both"/>
        <w:rPr>
          <w:rFonts w:cs="Arial"/>
        </w:rPr>
      </w:pPr>
      <w:r w:rsidRPr="00FC6074">
        <w:rPr>
          <w:rFonts w:cs="Arial"/>
        </w:rPr>
        <w:t>Parklad liigendada haljastusega, rajada/säilitada kõrghaljastust parkla ääres.</w:t>
      </w:r>
    </w:p>
    <w:p w14:paraId="157480F3" w14:textId="56739023" w:rsidR="00374DE6" w:rsidRPr="00FC6074" w:rsidRDefault="00374DE6" w:rsidP="00246B69">
      <w:pPr>
        <w:spacing w:before="0" w:after="0"/>
        <w:jc w:val="both"/>
        <w:rPr>
          <w:rFonts w:cs="Arial"/>
        </w:rPr>
      </w:pPr>
      <w:r w:rsidRPr="00FC6074">
        <w:rPr>
          <w:rStyle w:val="cf01"/>
          <w:rFonts w:ascii="Arial" w:hAnsi="Arial" w:cs="Arial"/>
          <w:sz w:val="22"/>
          <w:szCs w:val="22"/>
        </w:rPr>
        <w:t>Parklatest kogutud reostunud lund ei tohi ladustada haljasaladele, vaid tuleb paigutada kõvakattega alale.</w:t>
      </w:r>
    </w:p>
    <w:p w14:paraId="4424C8E4" w14:textId="36737B60" w:rsidR="00882C6F" w:rsidRPr="00FC6074" w:rsidRDefault="00B556A8" w:rsidP="00246B69">
      <w:pPr>
        <w:spacing w:before="0" w:after="0"/>
        <w:jc w:val="both"/>
        <w:rPr>
          <w:rFonts w:cs="Arial"/>
        </w:rPr>
      </w:pPr>
      <w:r w:rsidRPr="00FC6074">
        <w:rPr>
          <w:rFonts w:cs="Arial"/>
        </w:rPr>
        <w:t>Kruntide haljastuse rajamiseks tuleb koostada haljastusprojekt hoonete ehitusprojekti</w:t>
      </w:r>
      <w:r w:rsidR="00336177" w:rsidRPr="00FC6074">
        <w:rPr>
          <w:rFonts w:cs="Arial"/>
        </w:rPr>
        <w:t xml:space="preserve"> eelprojekti</w:t>
      </w:r>
      <w:r w:rsidRPr="00FC6074">
        <w:rPr>
          <w:rFonts w:cs="Arial"/>
        </w:rPr>
        <w:t xml:space="preserve"> staadiumis.</w:t>
      </w:r>
      <w:r w:rsidR="006B6284" w:rsidRPr="00FC6074">
        <w:rPr>
          <w:rFonts w:cs="Arial"/>
        </w:rPr>
        <w:t xml:space="preserve"> </w:t>
      </w:r>
      <w:r w:rsidR="00882C6F" w:rsidRPr="00FC6074">
        <w:rPr>
          <w:rFonts w:cs="Arial"/>
        </w:rPr>
        <w:t xml:space="preserve">Hoonete ehitusprojekti staadiumis selgub likvideeritava kõrghaljastuse vajadus. </w:t>
      </w:r>
      <w:r w:rsidRPr="00FC6074">
        <w:rPr>
          <w:rFonts w:cs="Arial"/>
        </w:rPr>
        <w:t>Puude likvideerimisel lähtuda Pärnu Linnavolikogu 10.01.2019 määrus nr 5 „Raieloa andmise kord</w:t>
      </w:r>
      <w:r w:rsidR="00187219" w:rsidRPr="00FC6074">
        <w:rPr>
          <w:rFonts w:cs="Arial"/>
        </w:rPr>
        <w:t>”</w:t>
      </w:r>
      <w:r w:rsidRPr="00FC6074">
        <w:rPr>
          <w:rFonts w:cs="Arial"/>
        </w:rPr>
        <w:t>.</w:t>
      </w:r>
      <w:r w:rsidR="00882C6F" w:rsidRPr="00FC6074">
        <w:rPr>
          <w:rFonts w:cs="Arial"/>
        </w:rPr>
        <w:t xml:space="preserve"> Raieloa taotlemisel selguvad raiutud puu käitlemise, puu asendusistutuse korraldamise, lõikamisaja vms tingimused.</w:t>
      </w:r>
    </w:p>
    <w:p w14:paraId="006EC5E2" w14:textId="77777777" w:rsidR="00F43F40" w:rsidRPr="00FC6074" w:rsidRDefault="00F43F40" w:rsidP="00246B69">
      <w:pPr>
        <w:autoSpaceDE w:val="0"/>
        <w:autoSpaceDN w:val="0"/>
        <w:adjustRightInd w:val="0"/>
        <w:spacing w:before="0" w:after="0"/>
        <w:jc w:val="both"/>
        <w:rPr>
          <w:rFonts w:cs="Arial"/>
        </w:rPr>
      </w:pPr>
      <w:r w:rsidRPr="00FC6074">
        <w:rPr>
          <w:rFonts w:eastAsia="Calibri" w:cs="Arial"/>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34AA2487" w14:textId="77777777" w:rsidR="00F43F40" w:rsidRPr="00FC6074" w:rsidRDefault="00F43F40" w:rsidP="00013666">
      <w:pPr>
        <w:numPr>
          <w:ilvl w:val="0"/>
          <w:numId w:val="12"/>
        </w:numPr>
        <w:autoSpaceDE w:val="0"/>
        <w:autoSpaceDN w:val="0"/>
        <w:adjustRightInd w:val="0"/>
        <w:spacing w:before="0" w:after="0"/>
        <w:ind w:left="284" w:hanging="218"/>
        <w:jc w:val="both"/>
        <w:rPr>
          <w:rFonts w:eastAsia="Calibri" w:cs="Arial"/>
        </w:rPr>
      </w:pPr>
      <w:bookmarkStart w:id="22" w:name="_Hlk133512142"/>
      <w:r w:rsidRPr="00FC6074">
        <w:rPr>
          <w:rFonts w:eastAsia="Calibri" w:cs="Arial"/>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bookmarkEnd w:id="22"/>
    <w:p w14:paraId="7E481613" w14:textId="77777777" w:rsidR="00F43F40" w:rsidRPr="00FC6074" w:rsidRDefault="00F43F40" w:rsidP="00013666">
      <w:pPr>
        <w:numPr>
          <w:ilvl w:val="0"/>
          <w:numId w:val="12"/>
        </w:numPr>
        <w:autoSpaceDE w:val="0"/>
        <w:autoSpaceDN w:val="0"/>
        <w:adjustRightInd w:val="0"/>
        <w:spacing w:before="0" w:after="0"/>
        <w:ind w:left="284" w:hanging="218"/>
        <w:jc w:val="both"/>
        <w:rPr>
          <w:rFonts w:eastAsia="Calibri" w:cs="Arial"/>
        </w:rPr>
      </w:pPr>
      <w:r w:rsidRPr="00FC6074">
        <w:rPr>
          <w:rFonts w:eastAsia="Calibri" w:cs="Arial"/>
        </w:rPr>
        <w:t>puu ühel või mitmel küljel ei tohi kõiki juuri läbi raiuda, tekib puu ümber kukkumise oht. Üle 4</w:t>
      </w:r>
      <w:r w:rsidRPr="00FC6074">
        <w:rPr>
          <w:rFonts w:cs="Arial"/>
        </w:rPr>
        <w:t> </w:t>
      </w:r>
      <w:r w:rsidRPr="00FC6074">
        <w:rPr>
          <w:rFonts w:eastAsia="Calibri" w:cs="Arial"/>
        </w:rPr>
        <w:t>cm läbimõõduga juuri ei tohiks läbi raiuda, see muudab puu altiks haigustele. Vajadusel peab puujuurte läbilõikamine toimuma risti juurega;</w:t>
      </w:r>
    </w:p>
    <w:p w14:paraId="2E83C3BD" w14:textId="77777777" w:rsidR="00F43F40" w:rsidRPr="00FC6074" w:rsidRDefault="00F43F40" w:rsidP="00013666">
      <w:pPr>
        <w:numPr>
          <w:ilvl w:val="0"/>
          <w:numId w:val="12"/>
        </w:numPr>
        <w:autoSpaceDE w:val="0"/>
        <w:autoSpaceDN w:val="0"/>
        <w:adjustRightInd w:val="0"/>
        <w:spacing w:before="0" w:after="0"/>
        <w:ind w:left="284" w:hanging="218"/>
        <w:jc w:val="both"/>
        <w:rPr>
          <w:rFonts w:eastAsia="Calibri" w:cs="Arial"/>
        </w:rPr>
      </w:pPr>
      <w:r w:rsidRPr="00FC6074">
        <w:rPr>
          <w:rFonts w:eastAsia="Calibri" w:cs="Arial"/>
        </w:rPr>
        <w:t>kui puude juured saavad siiski pinnasetöödel kahjustada, tuleb juurte hulga vähenemise kompenseerimiseks harvendada võrasid;</w:t>
      </w:r>
    </w:p>
    <w:p w14:paraId="0FF8EA07" w14:textId="77777777" w:rsidR="00F43F40" w:rsidRPr="00FC6074" w:rsidRDefault="00F43F40" w:rsidP="00013666">
      <w:pPr>
        <w:numPr>
          <w:ilvl w:val="0"/>
          <w:numId w:val="12"/>
        </w:numPr>
        <w:autoSpaceDE w:val="0"/>
        <w:autoSpaceDN w:val="0"/>
        <w:adjustRightInd w:val="0"/>
        <w:spacing w:before="0" w:after="0"/>
        <w:ind w:left="284" w:hanging="218"/>
        <w:jc w:val="both"/>
        <w:rPr>
          <w:rFonts w:eastAsia="Calibri" w:cs="Arial"/>
        </w:rPr>
      </w:pPr>
      <w:r w:rsidRPr="00FC6074">
        <w:rPr>
          <w:rFonts w:eastAsia="Calibri" w:cs="Arial"/>
        </w:rPr>
        <w:t>puude juurekaelal tuleb säilitada pinnase endine kõrgus (nt kasutades tugimüüre, palissaade, peenrapiirdeid jne);</w:t>
      </w:r>
    </w:p>
    <w:p w14:paraId="5B36C324" w14:textId="77777777" w:rsidR="00F43F40" w:rsidRPr="00FC6074" w:rsidRDefault="00F43F40" w:rsidP="00013666">
      <w:pPr>
        <w:numPr>
          <w:ilvl w:val="0"/>
          <w:numId w:val="12"/>
        </w:numPr>
        <w:autoSpaceDE w:val="0"/>
        <w:autoSpaceDN w:val="0"/>
        <w:adjustRightInd w:val="0"/>
        <w:spacing w:before="0" w:after="0"/>
        <w:ind w:left="284" w:hanging="218"/>
        <w:jc w:val="both"/>
        <w:rPr>
          <w:rFonts w:eastAsia="Calibri" w:cs="Arial"/>
        </w:rPr>
      </w:pPr>
      <w:r w:rsidRPr="00FC6074">
        <w:rPr>
          <w:rFonts w:eastAsia="Calibri" w:cs="Arial"/>
        </w:rPr>
        <w:t>pärast ehitustegevust on soovitav puude tervislikku seisundit jälgida vähemalt kahe aasta jooksul ning vajadusel läbi viia hoolduslõikus kuivanud okste eemaldamiseks. Puu hukkumisel on ehitajal või maaomanikul kohustus asendusistutuse rajamiseks.</w:t>
      </w:r>
    </w:p>
    <w:p w14:paraId="5EE9298C" w14:textId="77777777" w:rsidR="00F43F40" w:rsidRPr="00FC6074" w:rsidRDefault="00F43F40" w:rsidP="00246B69">
      <w:pPr>
        <w:autoSpaceDE w:val="0"/>
        <w:autoSpaceDN w:val="0"/>
        <w:adjustRightInd w:val="0"/>
        <w:spacing w:before="0" w:after="0"/>
        <w:jc w:val="both"/>
        <w:rPr>
          <w:rFonts w:cs="Arial"/>
        </w:rPr>
      </w:pPr>
      <w:r w:rsidRPr="00FC6074">
        <w:rPr>
          <w:rFonts w:cs="Arial"/>
        </w:rPr>
        <w:lastRenderedPageBreak/>
        <w:t>Hoonete ja tehnovõrkude projekteerimisel tagada istutatavate puude ning ehitiste vahelised kujad vastavalt Eesti standard EVS 843:2016 nõuetele.</w:t>
      </w:r>
    </w:p>
    <w:p w14:paraId="4D639598" w14:textId="77777777" w:rsidR="00F43F40" w:rsidRPr="00FC6074" w:rsidRDefault="00F43F40" w:rsidP="00246B69">
      <w:pPr>
        <w:spacing w:before="0" w:after="0"/>
        <w:jc w:val="both"/>
        <w:rPr>
          <w:rFonts w:cs="Arial"/>
        </w:rPr>
      </w:pPr>
    </w:p>
    <w:p w14:paraId="7DE51A0F" w14:textId="2E0791FD" w:rsidR="00F43F40" w:rsidRPr="00FC6074" w:rsidRDefault="00F43F40" w:rsidP="00FC6074">
      <w:pPr>
        <w:pStyle w:val="Heading3"/>
      </w:pPr>
      <w:bookmarkStart w:id="23" w:name="_Toc213929595"/>
      <w:r w:rsidRPr="00FC6074">
        <w:t>Haljastuse hinnang</w:t>
      </w:r>
      <w:bookmarkEnd w:id="23"/>
    </w:p>
    <w:p w14:paraId="6CEFCA56" w14:textId="77777777" w:rsidR="00F43F40" w:rsidRPr="00FC6074" w:rsidRDefault="00F43F40" w:rsidP="00246B69">
      <w:pPr>
        <w:spacing w:before="0" w:after="0"/>
        <w:jc w:val="both"/>
        <w:rPr>
          <w:rFonts w:cs="Arial"/>
        </w:rPr>
      </w:pPr>
      <w:r w:rsidRPr="00FC6074">
        <w:rPr>
          <w:rFonts w:cs="Arial"/>
        </w:rPr>
        <w:t>Staadioni tn 3 maaüksuse dendroloogilise inventeerimise koostas Delaila OÜ 06.04.2023. a.</w:t>
      </w:r>
    </w:p>
    <w:p w14:paraId="3708EDE8" w14:textId="77777777" w:rsidR="00F43F40" w:rsidRPr="00FC6074" w:rsidRDefault="00F43F40" w:rsidP="00246B69">
      <w:pPr>
        <w:spacing w:before="0" w:after="0"/>
        <w:rPr>
          <w:rFonts w:cs="Arial"/>
        </w:rPr>
      </w:pPr>
      <w:r w:rsidRPr="00FC6074">
        <w:rPr>
          <w:rFonts w:cs="Arial"/>
        </w:rPr>
        <w:t>Väljavõte ekspertarvamusest:</w:t>
      </w:r>
    </w:p>
    <w:p w14:paraId="3990AA61" w14:textId="6D0FA4AC" w:rsidR="00F43F40" w:rsidRPr="00FC6074" w:rsidRDefault="00F43F40" w:rsidP="00246B69">
      <w:pPr>
        <w:spacing w:before="0" w:after="0"/>
        <w:jc w:val="both"/>
        <w:rPr>
          <w:rFonts w:cs="Arial"/>
        </w:rPr>
      </w:pPr>
      <w:r w:rsidRPr="00FC6074">
        <w:rPr>
          <w:rFonts w:cs="Arial"/>
        </w:rPr>
        <w:t>Uuritud alal kasvab en</w:t>
      </w:r>
      <w:r w:rsidR="00850B48" w:rsidRPr="00FC6074">
        <w:rPr>
          <w:rFonts w:cs="Arial"/>
        </w:rPr>
        <w:t>a</w:t>
      </w:r>
      <w:r w:rsidRPr="00FC6074">
        <w:rPr>
          <w:rFonts w:cs="Arial"/>
        </w:rPr>
        <w:t xml:space="preserve">m-vähem pooleks väärtuslik kuuse-männi segametsa kooslus ja vähemväärtuslik sookaasik. Töö käigus eristati kokku 6 erinevat puude rühma </w:t>
      </w:r>
      <w:r w:rsidR="00687D47" w:rsidRPr="00FC6074">
        <w:rPr>
          <w:rFonts w:cs="Arial"/>
        </w:rPr>
        <w:t>–</w:t>
      </w:r>
      <w:r w:rsidRPr="00FC6074">
        <w:rPr>
          <w:rFonts w:cs="Arial"/>
        </w:rPr>
        <w:t xml:space="preserve"> kaks II väärtusklassi, kolm III väärtusklassi ja üks IV väärtusklassi rühm.</w:t>
      </w:r>
    </w:p>
    <w:p w14:paraId="758E608D" w14:textId="11249036" w:rsidR="00F43F40" w:rsidRPr="00FC6074" w:rsidRDefault="00F43F40" w:rsidP="00246B69">
      <w:pPr>
        <w:spacing w:before="0" w:after="0"/>
        <w:jc w:val="both"/>
        <w:rPr>
          <w:rFonts w:cs="Arial"/>
        </w:rPr>
      </w:pPr>
      <w:r w:rsidRPr="00FC6074">
        <w:rPr>
          <w:rFonts w:cs="Arial"/>
        </w:rPr>
        <w:t>Soovitused:</w:t>
      </w:r>
    </w:p>
    <w:p w14:paraId="6A35AB5D" w14:textId="083A7517" w:rsidR="00F43F40" w:rsidRPr="00FC6074" w:rsidRDefault="006D0F11" w:rsidP="00013666">
      <w:pPr>
        <w:pStyle w:val="ListParagraph"/>
        <w:numPr>
          <w:ilvl w:val="0"/>
          <w:numId w:val="13"/>
        </w:numPr>
        <w:spacing w:before="0" w:after="0"/>
        <w:ind w:left="284" w:hanging="218"/>
        <w:contextualSpacing w:val="0"/>
        <w:jc w:val="both"/>
        <w:rPr>
          <w:rFonts w:cs="Arial"/>
        </w:rPr>
      </w:pPr>
      <w:r w:rsidRPr="00FC6074">
        <w:rPr>
          <w:rFonts w:cs="Arial"/>
        </w:rPr>
        <w:t>s</w:t>
      </w:r>
      <w:r w:rsidR="00F43F40" w:rsidRPr="00FC6074">
        <w:rPr>
          <w:rFonts w:cs="Arial"/>
        </w:rPr>
        <w:t>äilitada II väärtusklassi rühmadesse kuuluvad puittaimed</w:t>
      </w:r>
      <w:r w:rsidRPr="00FC6074">
        <w:rPr>
          <w:rFonts w:cs="Arial"/>
        </w:rPr>
        <w:t>;</w:t>
      </w:r>
    </w:p>
    <w:p w14:paraId="3261AE1F" w14:textId="3455980C" w:rsidR="00F43F40" w:rsidRPr="00FC6074" w:rsidRDefault="006D0F11" w:rsidP="00013666">
      <w:pPr>
        <w:pStyle w:val="ListParagraph"/>
        <w:numPr>
          <w:ilvl w:val="0"/>
          <w:numId w:val="13"/>
        </w:numPr>
        <w:spacing w:before="0" w:after="0"/>
        <w:ind w:left="284" w:hanging="218"/>
        <w:contextualSpacing w:val="0"/>
        <w:jc w:val="both"/>
        <w:rPr>
          <w:rFonts w:cs="Arial"/>
        </w:rPr>
      </w:pPr>
      <w:r w:rsidRPr="00FC6074">
        <w:rPr>
          <w:rFonts w:cs="Arial"/>
        </w:rPr>
        <w:t>v</w:t>
      </w:r>
      <w:r w:rsidR="00F43F40" w:rsidRPr="00FC6074">
        <w:rPr>
          <w:rFonts w:cs="Arial"/>
        </w:rPr>
        <w:t>õimalusel säilitada III väärtusklassi rühmadesse kuuluvad puittaimed</w:t>
      </w:r>
      <w:r w:rsidRPr="00FC6074">
        <w:rPr>
          <w:rFonts w:cs="Arial"/>
        </w:rPr>
        <w:t>;</w:t>
      </w:r>
    </w:p>
    <w:p w14:paraId="3368469A" w14:textId="791B1CCE" w:rsidR="00F43F40" w:rsidRPr="00FC6074" w:rsidRDefault="006D0F11" w:rsidP="00013666">
      <w:pPr>
        <w:pStyle w:val="ListParagraph"/>
        <w:numPr>
          <w:ilvl w:val="0"/>
          <w:numId w:val="13"/>
        </w:numPr>
        <w:spacing w:before="0" w:after="0"/>
        <w:ind w:left="284" w:hanging="218"/>
        <w:contextualSpacing w:val="0"/>
        <w:jc w:val="both"/>
        <w:rPr>
          <w:rFonts w:cs="Arial"/>
        </w:rPr>
      </w:pPr>
      <w:r w:rsidRPr="00FC6074">
        <w:rPr>
          <w:rFonts w:cs="Arial"/>
        </w:rPr>
        <w:t>v</w:t>
      </w:r>
      <w:r w:rsidR="00F43F40" w:rsidRPr="00FC6074">
        <w:rPr>
          <w:rFonts w:cs="Arial"/>
        </w:rPr>
        <w:t>ajadusel eemaldada IV väärtusklassi rühma kuuluvad puittaimed</w:t>
      </w:r>
      <w:r w:rsidRPr="00FC6074">
        <w:rPr>
          <w:rFonts w:cs="Arial"/>
        </w:rPr>
        <w:t>;</w:t>
      </w:r>
    </w:p>
    <w:p w14:paraId="24A741CC" w14:textId="7A5558A7" w:rsidR="00F43F40" w:rsidRPr="00FC6074" w:rsidRDefault="006D0F11" w:rsidP="00013666">
      <w:pPr>
        <w:pStyle w:val="ListParagraph"/>
        <w:numPr>
          <w:ilvl w:val="0"/>
          <w:numId w:val="13"/>
        </w:numPr>
        <w:spacing w:before="0" w:after="0"/>
        <w:ind w:left="284" w:hanging="218"/>
        <w:contextualSpacing w:val="0"/>
        <w:jc w:val="both"/>
        <w:rPr>
          <w:rFonts w:cs="Arial"/>
        </w:rPr>
      </w:pPr>
      <w:r w:rsidRPr="00FC6074">
        <w:rPr>
          <w:rFonts w:cs="Arial"/>
        </w:rPr>
        <w:t>p</w:t>
      </w:r>
      <w:r w:rsidR="00F43F40" w:rsidRPr="00FC6074">
        <w:rPr>
          <w:rFonts w:cs="Arial"/>
        </w:rPr>
        <w:t>uude rühmas nr 1:</w:t>
      </w:r>
    </w:p>
    <w:p w14:paraId="4EBF62BF" w14:textId="5171CF29" w:rsidR="00F43F40" w:rsidRPr="00FC6074" w:rsidRDefault="006D0F11" w:rsidP="00013666">
      <w:pPr>
        <w:pStyle w:val="ListParagraph"/>
        <w:numPr>
          <w:ilvl w:val="1"/>
          <w:numId w:val="13"/>
        </w:numPr>
        <w:spacing w:before="0" w:after="0"/>
        <w:ind w:left="426" w:hanging="219"/>
        <w:contextualSpacing w:val="0"/>
        <w:jc w:val="both"/>
        <w:rPr>
          <w:rFonts w:cs="Arial"/>
        </w:rPr>
      </w:pPr>
      <w:r w:rsidRPr="00FC6074">
        <w:rPr>
          <w:rFonts w:cs="Arial"/>
        </w:rPr>
        <w:t>v</w:t>
      </w:r>
      <w:r w:rsidR="00F43F40" w:rsidRPr="00FC6074">
        <w:rPr>
          <w:rFonts w:cs="Arial"/>
        </w:rPr>
        <w:t xml:space="preserve">alida välja puutumatuna säilitatavad looduslikud metsaalad ja loodavad </w:t>
      </w:r>
      <w:r w:rsidR="004A11DE" w:rsidRPr="00FC6074">
        <w:rPr>
          <w:rFonts w:cs="Arial"/>
        </w:rPr>
        <w:t>hoonete vahelised</w:t>
      </w:r>
      <w:r w:rsidR="00F43F40" w:rsidRPr="00FC6074">
        <w:rPr>
          <w:rFonts w:cs="Arial"/>
        </w:rPr>
        <w:t xml:space="preserve"> parkmetsa ilmelised alad;</w:t>
      </w:r>
    </w:p>
    <w:p w14:paraId="67B82FE1" w14:textId="1625284C" w:rsidR="00F43F40" w:rsidRPr="00FC6074" w:rsidRDefault="006D0F11" w:rsidP="00013666">
      <w:pPr>
        <w:pStyle w:val="ListParagraph"/>
        <w:numPr>
          <w:ilvl w:val="1"/>
          <w:numId w:val="13"/>
        </w:numPr>
        <w:spacing w:before="0" w:after="0"/>
        <w:ind w:left="426" w:hanging="219"/>
        <w:contextualSpacing w:val="0"/>
        <w:jc w:val="both"/>
        <w:rPr>
          <w:rFonts w:cs="Arial"/>
        </w:rPr>
      </w:pPr>
      <w:r w:rsidRPr="00FC6074">
        <w:rPr>
          <w:rFonts w:cs="Arial"/>
        </w:rPr>
        <w:t>e</w:t>
      </w:r>
      <w:r w:rsidR="00F43F40" w:rsidRPr="00FC6074">
        <w:rPr>
          <w:rFonts w:cs="Arial"/>
        </w:rPr>
        <w:t>elistada planeerimisel suurema pindalaga (ja väiksema arvuga) metsaalade säilitamist väikestele (ja suurema arvuga) aladele;</w:t>
      </w:r>
    </w:p>
    <w:p w14:paraId="4F1D4BDB" w14:textId="47755F0A" w:rsidR="00F43F40" w:rsidRPr="00FC6074" w:rsidRDefault="006D0F11" w:rsidP="00013666">
      <w:pPr>
        <w:pStyle w:val="ListParagraph"/>
        <w:numPr>
          <w:ilvl w:val="1"/>
          <w:numId w:val="13"/>
        </w:numPr>
        <w:spacing w:before="0" w:after="0"/>
        <w:ind w:left="426" w:hanging="219"/>
        <w:contextualSpacing w:val="0"/>
        <w:jc w:val="both"/>
        <w:rPr>
          <w:rFonts w:cs="Arial"/>
        </w:rPr>
      </w:pPr>
      <w:r w:rsidRPr="00FC6074">
        <w:rPr>
          <w:rFonts w:cs="Arial"/>
        </w:rPr>
        <w:t>s</w:t>
      </w:r>
      <w:r w:rsidR="00F43F40" w:rsidRPr="00FC6074">
        <w:rPr>
          <w:rFonts w:cs="Arial"/>
        </w:rPr>
        <w:t>äilitada maksimaalselt jämedamad harilikud männid (d alates 40 cm), mille korp pakub elupaika mitmetele liikidele</w:t>
      </w:r>
      <w:r w:rsidR="0042773B" w:rsidRPr="00FC6074">
        <w:rPr>
          <w:rFonts w:cs="Arial"/>
        </w:rPr>
        <w:t>;</w:t>
      </w:r>
    </w:p>
    <w:p w14:paraId="70220CE6" w14:textId="352BF03D" w:rsidR="0042773B" w:rsidRPr="00FC6074" w:rsidRDefault="006D0F11" w:rsidP="00013666">
      <w:pPr>
        <w:pStyle w:val="ListParagraph"/>
        <w:numPr>
          <w:ilvl w:val="1"/>
          <w:numId w:val="13"/>
        </w:numPr>
        <w:spacing w:before="0" w:after="0"/>
        <w:ind w:left="426" w:hanging="219"/>
        <w:contextualSpacing w:val="0"/>
        <w:jc w:val="both"/>
        <w:rPr>
          <w:rFonts w:cs="Arial"/>
        </w:rPr>
      </w:pPr>
      <w:r w:rsidRPr="00FC6074">
        <w:rPr>
          <w:rFonts w:cs="Arial"/>
        </w:rPr>
        <w:t>s</w:t>
      </w:r>
      <w:r w:rsidR="0042773B" w:rsidRPr="00FC6074">
        <w:rPr>
          <w:rFonts w:cs="Arial"/>
        </w:rPr>
        <w:t>äilitada võimalusel rühmas nr 1a kasvavad jämedad harilikud männid, harilikud kuused ja sanglepad;</w:t>
      </w:r>
    </w:p>
    <w:p w14:paraId="6047F4BC" w14:textId="5A13572B" w:rsidR="0042773B" w:rsidRPr="00FC6074" w:rsidRDefault="006D0F11" w:rsidP="00013666">
      <w:pPr>
        <w:pStyle w:val="ListParagraph"/>
        <w:numPr>
          <w:ilvl w:val="1"/>
          <w:numId w:val="13"/>
        </w:numPr>
        <w:spacing w:before="0" w:after="0"/>
        <w:ind w:left="426" w:hanging="219"/>
        <w:contextualSpacing w:val="0"/>
        <w:jc w:val="both"/>
        <w:rPr>
          <w:rFonts w:cs="Arial"/>
        </w:rPr>
      </w:pPr>
      <w:r w:rsidRPr="00FC6074">
        <w:rPr>
          <w:rFonts w:cs="Arial"/>
        </w:rPr>
        <w:t>s</w:t>
      </w:r>
      <w:r w:rsidR="0042773B" w:rsidRPr="00FC6074">
        <w:rPr>
          <w:rFonts w:cs="Arial"/>
        </w:rPr>
        <w:t>äilitada võimalusel rühmas nr 1b kasvavad jämedad sookased</w:t>
      </w:r>
      <w:r w:rsidRPr="00FC6074">
        <w:rPr>
          <w:rFonts w:cs="Arial"/>
        </w:rPr>
        <w:t>;</w:t>
      </w:r>
    </w:p>
    <w:p w14:paraId="7C961353" w14:textId="3828A8FB" w:rsidR="0042773B" w:rsidRPr="00FC6074" w:rsidRDefault="006D0F11" w:rsidP="00013666">
      <w:pPr>
        <w:pStyle w:val="ListParagraph"/>
        <w:numPr>
          <w:ilvl w:val="0"/>
          <w:numId w:val="14"/>
        </w:numPr>
        <w:spacing w:before="0" w:after="0"/>
        <w:ind w:left="284" w:hanging="218"/>
        <w:contextualSpacing w:val="0"/>
        <w:jc w:val="both"/>
        <w:rPr>
          <w:rFonts w:cs="Arial"/>
        </w:rPr>
      </w:pPr>
      <w:r w:rsidRPr="00FC6074">
        <w:rPr>
          <w:rFonts w:cs="Arial"/>
        </w:rPr>
        <w:t>p</w:t>
      </w:r>
      <w:r w:rsidR="0042773B" w:rsidRPr="00FC6074">
        <w:rPr>
          <w:rFonts w:cs="Arial"/>
        </w:rPr>
        <w:t>uude rühmas nr 2:</w:t>
      </w:r>
    </w:p>
    <w:p w14:paraId="096D1169" w14:textId="6A60649F" w:rsidR="0042773B" w:rsidRPr="00FC6074" w:rsidRDefault="006D0F11" w:rsidP="00013666">
      <w:pPr>
        <w:pStyle w:val="ListParagraph"/>
        <w:numPr>
          <w:ilvl w:val="1"/>
          <w:numId w:val="14"/>
        </w:numPr>
        <w:spacing w:before="0" w:after="0"/>
        <w:ind w:left="426" w:hanging="219"/>
        <w:contextualSpacing w:val="0"/>
        <w:jc w:val="both"/>
        <w:rPr>
          <w:rFonts w:cs="Arial"/>
        </w:rPr>
      </w:pPr>
      <w:r w:rsidRPr="00FC6074">
        <w:rPr>
          <w:rFonts w:cs="Arial"/>
        </w:rPr>
        <w:t>s</w:t>
      </w:r>
      <w:r w:rsidR="0042773B" w:rsidRPr="00FC6074">
        <w:rPr>
          <w:rFonts w:cs="Arial"/>
        </w:rPr>
        <w:t>äilitada noor harilik tamm;</w:t>
      </w:r>
    </w:p>
    <w:p w14:paraId="15936A7B" w14:textId="6712F874" w:rsidR="0042773B" w:rsidRPr="00FC6074" w:rsidRDefault="006D0F11" w:rsidP="00013666">
      <w:pPr>
        <w:pStyle w:val="ListParagraph"/>
        <w:numPr>
          <w:ilvl w:val="1"/>
          <w:numId w:val="14"/>
        </w:numPr>
        <w:spacing w:before="0" w:after="0"/>
        <w:ind w:left="426" w:hanging="219"/>
        <w:contextualSpacing w:val="0"/>
        <w:jc w:val="both"/>
        <w:rPr>
          <w:rFonts w:cs="Arial"/>
        </w:rPr>
      </w:pPr>
      <w:r w:rsidRPr="00FC6074">
        <w:rPr>
          <w:rFonts w:cs="Arial"/>
        </w:rPr>
        <w:t>v</w:t>
      </w:r>
      <w:r w:rsidR="0042773B" w:rsidRPr="00FC6074">
        <w:rPr>
          <w:rFonts w:cs="Arial"/>
        </w:rPr>
        <w:t>õimalusel säilitada rühmas nr 2a kasvav hariliku männi noor järelkasv, üksteise kõrval kasvavatest valida välja sirgete, tervete tüvedega kõige jämedamad puud (arvestada puude vahekauguseks min 1</w:t>
      </w:r>
      <w:r w:rsidR="008A42D8" w:rsidRPr="00FC6074">
        <w:rPr>
          <w:rFonts w:cs="Arial"/>
        </w:rPr>
        <w:t xml:space="preserve"> – </w:t>
      </w:r>
      <w:r w:rsidR="0042773B" w:rsidRPr="00FC6074">
        <w:rPr>
          <w:rFonts w:cs="Arial"/>
        </w:rPr>
        <w:t>1,5 m);</w:t>
      </w:r>
    </w:p>
    <w:p w14:paraId="75350275" w14:textId="735944E2" w:rsidR="0042773B" w:rsidRPr="00FC6074" w:rsidRDefault="006D0F11" w:rsidP="00013666">
      <w:pPr>
        <w:pStyle w:val="ListParagraph"/>
        <w:numPr>
          <w:ilvl w:val="1"/>
          <w:numId w:val="14"/>
        </w:numPr>
        <w:spacing w:before="0" w:after="0"/>
        <w:ind w:left="426" w:hanging="219"/>
        <w:contextualSpacing w:val="0"/>
        <w:jc w:val="both"/>
        <w:rPr>
          <w:rFonts w:cs="Arial"/>
        </w:rPr>
      </w:pPr>
      <w:r w:rsidRPr="00FC6074">
        <w:rPr>
          <w:rFonts w:cs="Arial"/>
        </w:rPr>
        <w:t>v</w:t>
      </w:r>
      <w:r w:rsidR="0042773B" w:rsidRPr="00FC6074">
        <w:rPr>
          <w:rFonts w:cs="Arial"/>
        </w:rPr>
        <w:t>õimalusel säilitada rühmas nr 2b kasvavad harilikud haavad, sh seenmädanikuga puud, mille õõnsused sobivad mitmetele linnuliikidele, juhul kui need jäävad käidavatest kohtadest eemale</w:t>
      </w:r>
      <w:r w:rsidRPr="00FC6074">
        <w:rPr>
          <w:rFonts w:cs="Arial"/>
        </w:rPr>
        <w:t>;</w:t>
      </w:r>
    </w:p>
    <w:p w14:paraId="57C96D5D" w14:textId="3DD96A43" w:rsidR="0042773B" w:rsidRPr="00FC6074" w:rsidRDefault="006D0F11" w:rsidP="00013666">
      <w:pPr>
        <w:pStyle w:val="ListParagraph"/>
        <w:numPr>
          <w:ilvl w:val="0"/>
          <w:numId w:val="14"/>
        </w:numPr>
        <w:spacing w:before="0" w:after="0"/>
        <w:ind w:left="284" w:hanging="218"/>
        <w:contextualSpacing w:val="0"/>
        <w:jc w:val="both"/>
        <w:rPr>
          <w:rFonts w:cs="Arial"/>
        </w:rPr>
      </w:pPr>
      <w:r w:rsidRPr="00FC6074">
        <w:rPr>
          <w:rFonts w:cs="Arial"/>
        </w:rPr>
        <w:t>v</w:t>
      </w:r>
      <w:r w:rsidR="0042773B" w:rsidRPr="00FC6074">
        <w:rPr>
          <w:rFonts w:cs="Arial"/>
        </w:rPr>
        <w:t>ältida</w:t>
      </w:r>
      <w:r w:rsidR="0042773B" w:rsidRPr="00FC6074">
        <w:rPr>
          <w:rFonts w:cs="Arial"/>
          <w:spacing w:val="-20"/>
        </w:rPr>
        <w:t xml:space="preserve"> </w:t>
      </w:r>
      <w:r w:rsidR="0042773B" w:rsidRPr="00FC6074">
        <w:rPr>
          <w:rFonts w:cs="Arial"/>
        </w:rPr>
        <w:t>raieid</w:t>
      </w:r>
      <w:r w:rsidR="0042773B" w:rsidRPr="00FC6074">
        <w:rPr>
          <w:rFonts w:cs="Arial"/>
          <w:spacing w:val="-20"/>
        </w:rPr>
        <w:t xml:space="preserve"> </w:t>
      </w:r>
      <w:r w:rsidR="0042773B" w:rsidRPr="00FC6074">
        <w:rPr>
          <w:rFonts w:cs="Arial"/>
        </w:rPr>
        <w:t>lindude</w:t>
      </w:r>
      <w:r w:rsidR="0042773B" w:rsidRPr="00FC6074">
        <w:rPr>
          <w:rFonts w:cs="Arial"/>
          <w:spacing w:val="-20"/>
        </w:rPr>
        <w:t xml:space="preserve"> </w:t>
      </w:r>
      <w:r w:rsidR="0042773B" w:rsidRPr="00FC6074">
        <w:rPr>
          <w:rFonts w:cs="Arial"/>
        </w:rPr>
        <w:t>peamisel</w:t>
      </w:r>
      <w:r w:rsidR="0042773B" w:rsidRPr="00FC6074">
        <w:rPr>
          <w:rFonts w:cs="Arial"/>
          <w:spacing w:val="-20"/>
        </w:rPr>
        <w:t xml:space="preserve"> </w:t>
      </w:r>
      <w:r w:rsidR="0042773B" w:rsidRPr="00FC6074">
        <w:rPr>
          <w:rFonts w:cs="Arial"/>
        </w:rPr>
        <w:t>pesitsusperioodil</w:t>
      </w:r>
      <w:r w:rsidR="0042773B" w:rsidRPr="00FC6074">
        <w:rPr>
          <w:rFonts w:cs="Arial"/>
          <w:spacing w:val="-20"/>
        </w:rPr>
        <w:t xml:space="preserve"> </w:t>
      </w:r>
      <w:r w:rsidR="0042773B" w:rsidRPr="00FC6074">
        <w:rPr>
          <w:rFonts w:cs="Arial"/>
        </w:rPr>
        <w:t>15.</w:t>
      </w:r>
      <w:r w:rsidR="0042773B" w:rsidRPr="00FC6074">
        <w:rPr>
          <w:rFonts w:cs="Arial"/>
          <w:spacing w:val="-20"/>
        </w:rPr>
        <w:t xml:space="preserve"> </w:t>
      </w:r>
      <w:r w:rsidR="0042773B" w:rsidRPr="00FC6074">
        <w:rPr>
          <w:rFonts w:cs="Arial"/>
        </w:rPr>
        <w:t>aprillist</w:t>
      </w:r>
      <w:r w:rsidR="0042773B" w:rsidRPr="00FC6074">
        <w:rPr>
          <w:rFonts w:cs="Arial"/>
          <w:spacing w:val="-20"/>
        </w:rPr>
        <w:t xml:space="preserve"> </w:t>
      </w:r>
      <w:r w:rsidR="0042773B" w:rsidRPr="00FC6074">
        <w:rPr>
          <w:rFonts w:cs="Arial"/>
        </w:rPr>
        <w:t>kuni</w:t>
      </w:r>
      <w:r w:rsidR="0042773B" w:rsidRPr="00FC6074">
        <w:rPr>
          <w:rFonts w:cs="Arial"/>
          <w:spacing w:val="-20"/>
        </w:rPr>
        <w:t xml:space="preserve"> </w:t>
      </w:r>
      <w:r w:rsidR="0042773B" w:rsidRPr="00FC6074">
        <w:rPr>
          <w:rFonts w:cs="Arial"/>
        </w:rPr>
        <w:t>15.</w:t>
      </w:r>
      <w:r w:rsidR="0042773B" w:rsidRPr="00FC6074">
        <w:rPr>
          <w:rFonts w:cs="Arial"/>
          <w:spacing w:val="-20"/>
        </w:rPr>
        <w:t xml:space="preserve"> </w:t>
      </w:r>
      <w:r w:rsidR="0042773B" w:rsidRPr="00FC6074">
        <w:rPr>
          <w:rFonts w:cs="Arial"/>
        </w:rPr>
        <w:t>juulini</w:t>
      </w:r>
      <w:r w:rsidR="0042773B" w:rsidRPr="00FC6074">
        <w:rPr>
          <w:rFonts w:cs="Arial"/>
          <w:spacing w:val="-20"/>
        </w:rPr>
        <w:t xml:space="preserve"> </w:t>
      </w:r>
      <w:r w:rsidR="0042773B" w:rsidRPr="00FC6074">
        <w:rPr>
          <w:rFonts w:cs="Arial"/>
        </w:rPr>
        <w:t>(Eesti Ornitoloogiaühingu</w:t>
      </w:r>
      <w:r w:rsidR="0042773B" w:rsidRPr="00FC6074">
        <w:rPr>
          <w:rFonts w:cs="Arial"/>
          <w:spacing w:val="-20"/>
        </w:rPr>
        <w:t xml:space="preserve"> </w:t>
      </w:r>
      <w:r w:rsidR="0042773B" w:rsidRPr="00FC6074">
        <w:rPr>
          <w:rFonts w:cs="Arial"/>
        </w:rPr>
        <w:t>soovitus);</w:t>
      </w:r>
    </w:p>
    <w:p w14:paraId="0F776068" w14:textId="7DEE4A03" w:rsidR="0042773B" w:rsidRPr="00FC6074" w:rsidRDefault="006D0F11" w:rsidP="00013666">
      <w:pPr>
        <w:pStyle w:val="ListParagraph"/>
        <w:numPr>
          <w:ilvl w:val="0"/>
          <w:numId w:val="14"/>
        </w:numPr>
        <w:spacing w:before="0" w:after="0"/>
        <w:ind w:left="284" w:hanging="218"/>
        <w:contextualSpacing w:val="0"/>
        <w:jc w:val="both"/>
        <w:rPr>
          <w:rFonts w:cs="Arial"/>
        </w:rPr>
      </w:pPr>
      <w:r w:rsidRPr="00FC6074">
        <w:rPr>
          <w:rFonts w:cs="Arial"/>
        </w:rPr>
        <w:t>r</w:t>
      </w:r>
      <w:r w:rsidR="0042773B" w:rsidRPr="00FC6074">
        <w:rPr>
          <w:rFonts w:cs="Arial"/>
        </w:rPr>
        <w:t>akendada kaeve- ja ehitustöid planeerides ning teostades haljastuse kaitsemeetmeid vastavalt standardile EVS 939-3:2020 „Ehitusaegne puude kaitse</w:t>
      </w:r>
      <w:r w:rsidRPr="00FC6074">
        <w:rPr>
          <w:rFonts w:cs="Arial"/>
        </w:rPr>
        <w:t>”</w:t>
      </w:r>
      <w:r w:rsidR="0042773B" w:rsidRPr="00FC6074">
        <w:rPr>
          <w:rFonts w:cs="Arial"/>
        </w:rPr>
        <w:t>.</w:t>
      </w:r>
    </w:p>
    <w:p w14:paraId="6372B69B" w14:textId="77777777" w:rsidR="00806FAA" w:rsidRPr="00FC6074" w:rsidRDefault="00806FAA" w:rsidP="00806FAA">
      <w:pPr>
        <w:spacing w:before="0" w:after="0"/>
        <w:jc w:val="both"/>
        <w:rPr>
          <w:rFonts w:cs="Arial"/>
        </w:rPr>
      </w:pPr>
    </w:p>
    <w:p w14:paraId="6D497DFC" w14:textId="31D039AB" w:rsidR="00806FAA" w:rsidRPr="00FC6074" w:rsidRDefault="00806FAA" w:rsidP="00806FAA">
      <w:pPr>
        <w:spacing w:before="0" w:after="0"/>
        <w:jc w:val="both"/>
        <w:rPr>
          <w:rFonts w:cs="Arial"/>
        </w:rPr>
      </w:pPr>
      <w:r w:rsidRPr="00FC6074">
        <w:rPr>
          <w:rFonts w:cs="Arial"/>
        </w:rPr>
        <w:t>Planeeringualal tuleb arvestada pinnase niiskusrežiimi muutustest tuleneva võimaliku negatiivse mõjuga olemasolevatele puudele. Eriti tundlikud on vanemas eas sookased, mille kasvutingimused võivad kuivendus- või täitetööde tagajärjel kiiresti halveneda. Kuna sookask on niiskusrežiimi muutuste suhtes vähepaindlik ja tema elujõulisus võib seetõttu oluliselt langeda, tuleb ehitus- ja kujunduslahenduste koostamisel eeldada, et olemasolevad sookased ei pruugi pikas perspektiivis säilida. Juhul kui puude seisund halveneb või need ei ole võimalikud uues keskkonnas säilitada, nähakse planeeringus ette nende asendamine uue sobiva kõrghaljastusega, mis tagab ala maastikulise sidususe ja ökoloogilise väärtuse säilimise.</w:t>
      </w:r>
    </w:p>
    <w:p w14:paraId="2B6B33C4" w14:textId="77777777" w:rsidR="00592D88" w:rsidRPr="00FC6074" w:rsidRDefault="00592D88" w:rsidP="00246B69">
      <w:pPr>
        <w:suppressAutoHyphens/>
        <w:spacing w:before="0" w:after="0"/>
        <w:jc w:val="both"/>
        <w:rPr>
          <w:rFonts w:eastAsia="Times New Roman" w:cs="Arial"/>
          <w:lang w:eastAsia="ar-SA"/>
        </w:rPr>
      </w:pPr>
    </w:p>
    <w:p w14:paraId="4AADBE52" w14:textId="77777777" w:rsidR="006E53B3" w:rsidRPr="00FC6074" w:rsidRDefault="00DE117A" w:rsidP="00FF00DD">
      <w:pPr>
        <w:pStyle w:val="Heading2"/>
        <w:tabs>
          <w:tab w:val="left" w:pos="426"/>
        </w:tabs>
        <w:ind w:left="431" w:hanging="431"/>
        <w:jc w:val="both"/>
        <w:rPr>
          <w:rFonts w:cs="Arial"/>
          <w:szCs w:val="22"/>
        </w:rPr>
      </w:pPr>
      <w:bookmarkStart w:id="24" w:name="_Toc213929596"/>
      <w:r w:rsidRPr="00FC6074">
        <w:rPr>
          <w:rFonts w:cs="Arial"/>
          <w:szCs w:val="22"/>
        </w:rPr>
        <w:t>Tänavate maa-alad</w:t>
      </w:r>
      <w:r w:rsidR="006E53B3" w:rsidRPr="00FC6074">
        <w:rPr>
          <w:rFonts w:cs="Arial"/>
          <w:szCs w:val="22"/>
        </w:rPr>
        <w:t>, liiklus- ja parkimiskorraldus</w:t>
      </w:r>
      <w:bookmarkEnd w:id="24"/>
    </w:p>
    <w:p w14:paraId="066B1AA5" w14:textId="6AC56841" w:rsidR="009479A6" w:rsidRPr="00FC6074" w:rsidRDefault="009479A6" w:rsidP="00246B69">
      <w:pPr>
        <w:spacing w:before="0" w:after="0"/>
        <w:jc w:val="both"/>
        <w:rPr>
          <w:rFonts w:cs="Arial"/>
        </w:rPr>
      </w:pPr>
      <w:r w:rsidRPr="00FC6074">
        <w:rPr>
          <w:rFonts w:cs="Arial"/>
        </w:rPr>
        <w:t>Planeeritava ala sisene liikluskorraldus on planeeritud vastavalt EVS 843:2016 „Linnatänavad</w:t>
      </w:r>
      <w:r w:rsidR="00592D88" w:rsidRPr="00FC6074">
        <w:rPr>
          <w:rFonts w:cs="Arial"/>
        </w:rPr>
        <w:t>”</w:t>
      </w:r>
      <w:r w:rsidRPr="00FC6074">
        <w:rPr>
          <w:rFonts w:cs="Arial"/>
        </w:rPr>
        <w:t xml:space="preserve"> järgi.</w:t>
      </w:r>
    </w:p>
    <w:p w14:paraId="03E3AFC0" w14:textId="58527B9A" w:rsidR="00EC1FBC" w:rsidRPr="00FC6074" w:rsidRDefault="00EC1FBC" w:rsidP="00246B69">
      <w:pPr>
        <w:autoSpaceDE w:val="0"/>
        <w:spacing w:before="0" w:after="0"/>
        <w:jc w:val="both"/>
        <w:rPr>
          <w:rFonts w:cs="Arial"/>
        </w:rPr>
      </w:pPr>
      <w:r w:rsidRPr="00FC6074">
        <w:rPr>
          <w:rFonts w:cs="Arial"/>
        </w:rPr>
        <w:t>Juurdepääs planeeritavale alale on tagatud Staadioni tänavalt (katastritunnus: 56801:001:1090 transpordimaa 100%).</w:t>
      </w:r>
    </w:p>
    <w:p w14:paraId="4383CA8F" w14:textId="6B25BC99" w:rsidR="00FB0BDB" w:rsidRPr="00FC6074" w:rsidRDefault="00EC1FBC" w:rsidP="00246B69">
      <w:pPr>
        <w:autoSpaceDE w:val="0"/>
        <w:spacing w:before="0" w:after="0"/>
        <w:jc w:val="both"/>
      </w:pPr>
      <w:r w:rsidRPr="00FC6074">
        <w:rPr>
          <w:rFonts w:cs="Arial"/>
        </w:rPr>
        <w:t xml:space="preserve">Planeeringualale on kavandatud </w:t>
      </w:r>
      <w:r w:rsidR="00C550B1" w:rsidRPr="00FC6074">
        <w:rPr>
          <w:rFonts w:cs="Arial"/>
        </w:rPr>
        <w:t>viis</w:t>
      </w:r>
      <w:r w:rsidRPr="00FC6074">
        <w:rPr>
          <w:rFonts w:cs="Arial"/>
        </w:rPr>
        <w:t xml:space="preserve"> transpordimaa sihtotstarbega krunt. Transpordimaa pos nr </w:t>
      </w:r>
      <w:r w:rsidR="00C550B1" w:rsidRPr="00FC6074">
        <w:rPr>
          <w:rFonts w:cs="Arial"/>
        </w:rPr>
        <w:t>7</w:t>
      </w:r>
      <w:r w:rsidRPr="00FC6074">
        <w:rPr>
          <w:rFonts w:cs="Arial"/>
        </w:rPr>
        <w:t xml:space="preserve">, mis teenindab planeeritud korterelamuid, on kavandatud laiusega 14,0 meetrit, kuhu on ette nähtud tehnovõrgud, asfaldi kattega sõidutee </w:t>
      </w:r>
      <w:r w:rsidR="00F70C1A" w:rsidRPr="00FC6074">
        <w:rPr>
          <w:rFonts w:cs="Arial"/>
        </w:rPr>
        <w:t>ning</w:t>
      </w:r>
      <w:r w:rsidRPr="00FC6074">
        <w:rPr>
          <w:rFonts w:cs="Arial"/>
        </w:rPr>
        <w:t xml:space="preserve"> </w:t>
      </w:r>
      <w:r w:rsidR="00806FAA" w:rsidRPr="00FC6074">
        <w:rPr>
          <w:rFonts w:cs="Arial"/>
        </w:rPr>
        <w:t>tolmuvaba</w:t>
      </w:r>
      <w:r w:rsidRPr="00FC6074">
        <w:rPr>
          <w:rFonts w:cs="Arial"/>
        </w:rPr>
        <w:t xml:space="preserve"> kattega</w:t>
      </w:r>
      <w:r w:rsidR="00806FAA" w:rsidRPr="00FC6074">
        <w:rPr>
          <w:rFonts w:cs="Arial"/>
        </w:rPr>
        <w:t xml:space="preserve"> </w:t>
      </w:r>
      <w:r w:rsidR="00F70C1A" w:rsidRPr="00FC6074">
        <w:rPr>
          <w:rFonts w:cs="Arial"/>
        </w:rPr>
        <w:t>jalgratta- ja jalgtee</w:t>
      </w:r>
      <w:r w:rsidRPr="00FC6074">
        <w:rPr>
          <w:rFonts w:cs="Arial"/>
        </w:rPr>
        <w:t xml:space="preserve">. Sõidutee teekatte laiuseks on planeeritud 6,0 meetrit ning </w:t>
      </w:r>
      <w:r w:rsidR="00F70C1A" w:rsidRPr="00FC6074">
        <w:rPr>
          <w:rFonts w:cs="Arial"/>
        </w:rPr>
        <w:t>jalgratta- ja jalgtee</w:t>
      </w:r>
      <w:r w:rsidRPr="00FC6074">
        <w:rPr>
          <w:rFonts w:cs="Arial"/>
        </w:rPr>
        <w:t xml:space="preserve"> laiuseks 3,0 meetrit. Põhijoonisel on näidatud soovituslikud juurdepääsud kruntidele.</w:t>
      </w:r>
      <w:r w:rsidR="00E95958" w:rsidRPr="00FC6074">
        <w:t xml:space="preserve"> </w:t>
      </w:r>
      <w:r w:rsidR="00FB0BDB" w:rsidRPr="00FC6074">
        <w:t>Planeeritud transpordimaa krunt pos nr 8 on moodustatud olemasoleva jalgratta- ja jalgtee kohale.</w:t>
      </w:r>
    </w:p>
    <w:p w14:paraId="50D9FFF0" w14:textId="3EEA747E" w:rsidR="00EC1FBC" w:rsidRPr="00FC6074" w:rsidRDefault="00F70C1A" w:rsidP="00246B69">
      <w:pPr>
        <w:autoSpaceDE w:val="0"/>
        <w:spacing w:before="0" w:after="0"/>
        <w:jc w:val="both"/>
        <w:rPr>
          <w:rFonts w:cs="Arial"/>
        </w:rPr>
      </w:pPr>
      <w:r w:rsidRPr="00FC6074">
        <w:t xml:space="preserve">Uued avalikult kasutatavad jalgratta- ja jalgteed tuleb kavandada tolmuvaba kõvakattega (nt asfalt, kivi). </w:t>
      </w:r>
      <w:r w:rsidR="00C550B1" w:rsidRPr="00FC6074">
        <w:rPr>
          <w:rFonts w:cs="Arial"/>
        </w:rPr>
        <w:t>Lisaks</w:t>
      </w:r>
      <w:r w:rsidR="00E95958" w:rsidRPr="00FC6074">
        <w:rPr>
          <w:rFonts w:cs="Arial"/>
        </w:rPr>
        <w:t xml:space="preserve"> on planeeritud </w:t>
      </w:r>
      <w:r w:rsidRPr="00FC6074">
        <w:rPr>
          <w:rFonts w:cs="Arial"/>
        </w:rPr>
        <w:t>jalg</w:t>
      </w:r>
      <w:r w:rsidR="00C550B1" w:rsidRPr="00FC6074">
        <w:rPr>
          <w:rFonts w:cs="Arial"/>
        </w:rPr>
        <w:t>ratta- ja jalg</w:t>
      </w:r>
      <w:r w:rsidR="00E95958" w:rsidRPr="00FC6074">
        <w:rPr>
          <w:rFonts w:cs="Arial"/>
        </w:rPr>
        <w:t>tee</w:t>
      </w:r>
      <w:r w:rsidR="00C550B1" w:rsidRPr="00FC6074">
        <w:rPr>
          <w:rFonts w:cs="Arial"/>
        </w:rPr>
        <w:t xml:space="preserve"> planeeringualalt kuni Paide maanteeni läbi Pööra tänava. </w:t>
      </w:r>
      <w:r w:rsidRPr="00FC6074">
        <w:rPr>
          <w:rFonts w:cs="Arial"/>
        </w:rPr>
        <w:t>Planeeritud jalgratta- ja jalgteed tuleb varustada tänavavalgustusega.</w:t>
      </w:r>
    </w:p>
    <w:p w14:paraId="560426F8" w14:textId="654B7AAC" w:rsidR="00FD1C1A" w:rsidRPr="00FC6074" w:rsidRDefault="00FD1C1A" w:rsidP="00246B69">
      <w:pPr>
        <w:autoSpaceDE w:val="0"/>
        <w:spacing w:before="0" w:after="0"/>
        <w:jc w:val="both"/>
        <w:rPr>
          <w:rFonts w:cs="Arial"/>
        </w:rPr>
      </w:pPr>
      <w:r w:rsidRPr="00FC6074">
        <w:rPr>
          <w:rFonts w:cs="Arial"/>
        </w:rPr>
        <w:t>Transpordimaa lõppu on ette nähtud Eesti standardi EVS 843:2016 „Linnatänavad” nõuetele vastav ümberpööramis</w:t>
      </w:r>
      <w:r w:rsidR="00C550B1" w:rsidRPr="00FC6074">
        <w:rPr>
          <w:rFonts w:cs="Arial"/>
        </w:rPr>
        <w:t xml:space="preserve">e </w:t>
      </w:r>
      <w:r w:rsidRPr="00FC6074">
        <w:rPr>
          <w:rFonts w:cs="Arial"/>
        </w:rPr>
        <w:t>koht.</w:t>
      </w:r>
    </w:p>
    <w:p w14:paraId="4BDD4D1A" w14:textId="45F4608D" w:rsidR="00EC1FBC" w:rsidRPr="00FC6074" w:rsidRDefault="0068142A" w:rsidP="00246B69">
      <w:pPr>
        <w:spacing w:before="0" w:after="0"/>
        <w:jc w:val="both"/>
        <w:rPr>
          <w:rFonts w:cs="Arial"/>
        </w:rPr>
      </w:pPr>
      <w:r w:rsidRPr="00FC6074">
        <w:rPr>
          <w:rFonts w:cs="Arial"/>
        </w:rPr>
        <w:t xml:space="preserve">Transpordimaa krundid pos nr 9 ja 10 on moodustatud parklate ja korterite juurdepääsude tarbeks ning need jäävad eraomandisse. </w:t>
      </w:r>
      <w:r w:rsidR="00EC1FBC" w:rsidRPr="00FC6074">
        <w:rPr>
          <w:rFonts w:cs="Arial"/>
        </w:rPr>
        <w:t xml:space="preserve">Korterelamute parkimiskohad on planeeritud </w:t>
      </w:r>
      <w:r w:rsidR="00742E08" w:rsidRPr="00FC6074">
        <w:rPr>
          <w:rFonts w:cs="Arial"/>
        </w:rPr>
        <w:t xml:space="preserve">enamasti </w:t>
      </w:r>
      <w:r w:rsidR="00EC1FBC" w:rsidRPr="00FC6074">
        <w:rPr>
          <w:rFonts w:cs="Arial"/>
        </w:rPr>
        <w:t>elamute maa-</w:t>
      </w:r>
      <w:r w:rsidR="00EC1FBC" w:rsidRPr="00FC6074">
        <w:rPr>
          <w:rFonts w:cs="Arial"/>
        </w:rPr>
        <w:lastRenderedPageBreak/>
        <w:t>alusel</w:t>
      </w:r>
      <w:r w:rsidR="00742E08" w:rsidRPr="00FC6074">
        <w:rPr>
          <w:rFonts w:cs="Arial"/>
        </w:rPr>
        <w:t>e</w:t>
      </w:r>
      <w:r w:rsidR="00EC1FBC" w:rsidRPr="00FC6074">
        <w:rPr>
          <w:rFonts w:cs="Arial"/>
        </w:rPr>
        <w:t xml:space="preserve"> korrusel</w:t>
      </w:r>
      <w:r w:rsidR="00742E08" w:rsidRPr="00FC6074">
        <w:rPr>
          <w:rFonts w:cs="Arial"/>
        </w:rPr>
        <w:t>e</w:t>
      </w:r>
      <w:r w:rsidR="00BF530E" w:rsidRPr="00FC6074">
        <w:rPr>
          <w:rFonts w:cs="Arial"/>
        </w:rPr>
        <w:t>. Kuuel korterelamul on kavandatud kahe hoone peale ühised maa-alused parklad</w:t>
      </w:r>
      <w:r w:rsidR="00742E08" w:rsidRPr="00FC6074">
        <w:rPr>
          <w:rFonts w:cs="Arial"/>
        </w:rPr>
        <w:t xml:space="preserve">. </w:t>
      </w:r>
      <w:r w:rsidR="00BF530E" w:rsidRPr="00FC6074">
        <w:rPr>
          <w:rFonts w:cs="Arial"/>
        </w:rPr>
        <w:t>Täpne parkimiskohtade arv täpsustub detailplaneeringu järgmises etapis.</w:t>
      </w:r>
    </w:p>
    <w:p w14:paraId="1AC006DA" w14:textId="3D13081E" w:rsidR="00D10DEC" w:rsidRPr="00FC6074" w:rsidRDefault="00D10DEC" w:rsidP="00246B69">
      <w:pPr>
        <w:pStyle w:val="pf0"/>
        <w:spacing w:before="0" w:beforeAutospacing="0" w:after="0" w:afterAutospacing="0"/>
        <w:jc w:val="both"/>
        <w:rPr>
          <w:rStyle w:val="cf01"/>
          <w:rFonts w:ascii="Arial" w:hAnsi="Arial" w:cs="Arial"/>
          <w:sz w:val="22"/>
          <w:szCs w:val="22"/>
          <w:lang w:val="et-EE"/>
        </w:rPr>
      </w:pPr>
      <w:r w:rsidRPr="00FC6074">
        <w:rPr>
          <w:rStyle w:val="cf01"/>
          <w:rFonts w:ascii="Arial" w:hAnsi="Arial" w:cs="Arial"/>
          <w:sz w:val="22"/>
          <w:szCs w:val="22"/>
          <w:lang w:val="et-EE"/>
        </w:rPr>
        <w:t>Parklatest kogutud lumi tuleb paigutada kõvakattega alale. Parklate kate peab võimaldama reovee kogumist</w:t>
      </w:r>
      <w:r w:rsidR="00DD0BC0" w:rsidRPr="00FC6074">
        <w:rPr>
          <w:rStyle w:val="cf01"/>
          <w:rFonts w:ascii="Arial" w:hAnsi="Arial" w:cs="Arial"/>
          <w:sz w:val="22"/>
          <w:szCs w:val="22"/>
          <w:lang w:val="et-EE"/>
        </w:rPr>
        <w:t xml:space="preserve"> </w:t>
      </w:r>
      <w:r w:rsidRPr="00FC6074">
        <w:rPr>
          <w:rStyle w:val="cf01"/>
          <w:rFonts w:ascii="Arial" w:hAnsi="Arial" w:cs="Arial"/>
          <w:sz w:val="22"/>
          <w:szCs w:val="22"/>
          <w:lang w:val="et-EE"/>
        </w:rPr>
        <w:t>ja suunamist vastavasse kanalisatsiooni või läbi puhasti. Parklaalade kavandamisel on vajalik arvestada keskkonnasäästliku sademevee juhtimisega. Parkimisplatside liigvesi tuleb puhastada kahjulikest ainetest, näiteks õlist ja bensiinist, enne pinnasesse infiltreerimist, veekogusse või sademeveesüsteemi juhtimist.</w:t>
      </w:r>
    </w:p>
    <w:p w14:paraId="3A303DEA" w14:textId="0B82A450" w:rsidR="00BE6830" w:rsidRPr="00FC6074" w:rsidRDefault="00BE6830" w:rsidP="00BE6830">
      <w:pPr>
        <w:autoSpaceDE w:val="0"/>
        <w:autoSpaceDN w:val="0"/>
        <w:adjustRightInd w:val="0"/>
        <w:spacing w:before="0" w:after="0"/>
        <w:jc w:val="both"/>
        <w:rPr>
          <w:rStyle w:val="cf01"/>
          <w:rFonts w:ascii="Arial" w:eastAsia="Times New Roman" w:hAnsi="Arial" w:cs="Times New Roman"/>
          <w:sz w:val="22"/>
          <w:szCs w:val="20"/>
        </w:rPr>
      </w:pPr>
      <w:r w:rsidRPr="00FC6074">
        <w:rPr>
          <w:rFonts w:eastAsia="Times New Roman" w:cs="Times New Roman"/>
          <w:szCs w:val="20"/>
        </w:rPr>
        <w:t>Hoonete püstitamisel tuleb näha ette Ehitusseadustiku §</w:t>
      </w:r>
      <w:r w:rsidRPr="00FC6074">
        <w:rPr>
          <w:rFonts w:eastAsia="Arial Narrow" w:cs="Arial"/>
          <w:lang w:eastAsia="ar-SA"/>
        </w:rPr>
        <w:t> </w:t>
      </w:r>
      <w:r w:rsidRPr="00FC6074">
        <w:rPr>
          <w:rFonts w:eastAsia="Times New Roman" w:cs="Times New Roman"/>
          <w:szCs w:val="20"/>
        </w:rPr>
        <w:t>65</w:t>
      </w:r>
      <w:r w:rsidRPr="00FC6074">
        <w:rPr>
          <w:rFonts w:eastAsia="Times New Roman" w:cs="Times New Roman"/>
          <w:szCs w:val="20"/>
          <w:vertAlign w:val="superscript"/>
        </w:rPr>
        <w:t>1</w:t>
      </w:r>
      <w:r w:rsidRPr="00FC6074">
        <w:rPr>
          <w:rFonts w:eastAsia="Times New Roman" w:cs="Times New Roman"/>
          <w:szCs w:val="20"/>
        </w:rPr>
        <w:t xml:space="preserve"> alusel Elektriauto laadimistaristu. Elektriautode laadimistaristu paigaldamiseks lähtuda Ehitusseadustiku ja teiste seaduste muutmise seadusest (RT I, 30.06.2020, 9). Laadimispunktide arv täpsustatakse ehitusprojektiga.</w:t>
      </w:r>
    </w:p>
    <w:p w14:paraId="6A036326" w14:textId="77777777" w:rsidR="00F05D24" w:rsidRPr="00FC6074" w:rsidRDefault="00F05D24" w:rsidP="00246B69">
      <w:pPr>
        <w:pStyle w:val="pf0"/>
        <w:spacing w:before="0" w:beforeAutospacing="0" w:after="0" w:afterAutospacing="0"/>
        <w:jc w:val="both"/>
        <w:rPr>
          <w:rStyle w:val="cf01"/>
          <w:rFonts w:ascii="Arial" w:hAnsi="Arial" w:cs="Arial"/>
          <w:sz w:val="22"/>
          <w:szCs w:val="22"/>
          <w:lang w:val="et-EE"/>
        </w:rPr>
      </w:pPr>
    </w:p>
    <w:p w14:paraId="515DA679" w14:textId="035009D5" w:rsidR="00F05D24" w:rsidRPr="00FC6074" w:rsidRDefault="00F05D24" w:rsidP="00246B69">
      <w:pPr>
        <w:pStyle w:val="Caption"/>
        <w:spacing w:after="0"/>
        <w:rPr>
          <w:rStyle w:val="cf01"/>
          <w:rFonts w:ascii="Arial" w:hAnsi="Arial" w:cs="Arial"/>
          <w:sz w:val="22"/>
          <w:szCs w:val="22"/>
        </w:rPr>
      </w:pPr>
      <w:r w:rsidRPr="00FC6074">
        <w:rPr>
          <w:rFonts w:cs="Arial"/>
          <w:szCs w:val="22"/>
        </w:rPr>
        <w:t xml:space="preserve">Tabel </w:t>
      </w:r>
      <w:r w:rsidRPr="00FC6074">
        <w:rPr>
          <w:rFonts w:cs="Arial"/>
          <w:szCs w:val="22"/>
        </w:rPr>
        <w:fldChar w:fldCharType="begin"/>
      </w:r>
      <w:r w:rsidRPr="00FC6074">
        <w:rPr>
          <w:rFonts w:cs="Arial"/>
          <w:szCs w:val="22"/>
        </w:rPr>
        <w:instrText xml:space="preserve"> SEQ Tabel \* ARABIC </w:instrText>
      </w:r>
      <w:r w:rsidRPr="00FC6074">
        <w:rPr>
          <w:rFonts w:cs="Arial"/>
          <w:szCs w:val="22"/>
        </w:rPr>
        <w:fldChar w:fldCharType="separate"/>
      </w:r>
      <w:r w:rsidRPr="00FC6074">
        <w:rPr>
          <w:rFonts w:cs="Arial"/>
          <w:szCs w:val="22"/>
        </w:rPr>
        <w:t>4</w:t>
      </w:r>
      <w:r w:rsidRPr="00FC6074">
        <w:rPr>
          <w:rFonts w:cs="Arial"/>
          <w:szCs w:val="22"/>
        </w:rPr>
        <w:fldChar w:fldCharType="end"/>
      </w:r>
      <w:r w:rsidR="003E235F" w:rsidRPr="00FC6074">
        <w:rPr>
          <w:rFonts w:cs="Arial"/>
          <w:szCs w:val="22"/>
        </w:rPr>
        <w:t>.</w:t>
      </w:r>
      <w:r w:rsidRPr="00FC6074">
        <w:rPr>
          <w:rFonts w:cs="Arial"/>
          <w:szCs w:val="22"/>
        </w:rPr>
        <w:t xml:space="preserve"> Parkimiskohtade kontrollarvutus</w:t>
      </w:r>
      <w:r w:rsidR="003E235F" w:rsidRPr="00FC6074">
        <w:rPr>
          <w:rFonts w:cs="Arial"/>
          <w:szCs w:val="22"/>
        </w:rPr>
        <w:t>.</w:t>
      </w:r>
    </w:p>
    <w:tbl>
      <w:tblPr>
        <w:tblStyle w:val="GridTable1Light"/>
        <w:tblW w:w="9781" w:type="dxa"/>
        <w:tblInd w:w="-5" w:type="dxa"/>
        <w:tblLook w:val="04A0" w:firstRow="1" w:lastRow="0" w:firstColumn="1" w:lastColumn="0" w:noHBand="0" w:noVBand="1"/>
      </w:tblPr>
      <w:tblGrid>
        <w:gridCol w:w="820"/>
        <w:gridCol w:w="1606"/>
        <w:gridCol w:w="5050"/>
        <w:gridCol w:w="2305"/>
      </w:tblGrid>
      <w:tr w:rsidR="00F05D24" w:rsidRPr="00FC6074" w14:paraId="57EB8615" w14:textId="77777777" w:rsidTr="003E23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 w:type="dxa"/>
            <w:shd w:val="clear" w:color="auto" w:fill="F2F2F2" w:themeFill="background1" w:themeFillShade="F2"/>
            <w:vAlign w:val="center"/>
          </w:tcPr>
          <w:p w14:paraId="1C1F1314" w14:textId="77777777" w:rsidR="00F05D24" w:rsidRPr="00FC6074" w:rsidRDefault="00F05D24" w:rsidP="00246B69">
            <w:pPr>
              <w:autoSpaceDE w:val="0"/>
              <w:autoSpaceDN w:val="0"/>
              <w:adjustRightInd w:val="0"/>
              <w:spacing w:before="0"/>
              <w:ind w:left="-105" w:right="-101"/>
              <w:jc w:val="center"/>
              <w:rPr>
                <w:rFonts w:cs="Arial"/>
              </w:rPr>
            </w:pPr>
            <w:r w:rsidRPr="00FC6074">
              <w:rPr>
                <w:rFonts w:cs="Arial"/>
              </w:rPr>
              <w:t>Krundi pos nr</w:t>
            </w:r>
          </w:p>
        </w:tc>
        <w:tc>
          <w:tcPr>
            <w:tcW w:w="1606" w:type="dxa"/>
            <w:shd w:val="clear" w:color="auto" w:fill="F2F2F2" w:themeFill="background1" w:themeFillShade="F2"/>
            <w:vAlign w:val="center"/>
          </w:tcPr>
          <w:p w14:paraId="6F2BA354" w14:textId="77777777" w:rsidR="00F05D24" w:rsidRPr="00FC6074" w:rsidRDefault="00F05D24" w:rsidP="00246B69">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eastAsia="et-EE"/>
              </w:rPr>
            </w:pPr>
            <w:r w:rsidRPr="00FC6074">
              <w:rPr>
                <w:rFonts w:cs="Arial"/>
              </w:rPr>
              <w:t>Liik</w:t>
            </w:r>
          </w:p>
        </w:tc>
        <w:tc>
          <w:tcPr>
            <w:tcW w:w="5050" w:type="dxa"/>
            <w:shd w:val="clear" w:color="auto" w:fill="F2F2F2" w:themeFill="background1" w:themeFillShade="F2"/>
            <w:vAlign w:val="center"/>
          </w:tcPr>
          <w:p w14:paraId="7825CF23" w14:textId="77777777" w:rsidR="00F05D24" w:rsidRPr="00FC6074" w:rsidRDefault="00F05D24" w:rsidP="00246B69">
            <w:pPr>
              <w:spacing w:before="0"/>
              <w:ind w:left="-140" w:right="-100"/>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Normatiivne parkimiskohtade arv</w:t>
            </w:r>
          </w:p>
        </w:tc>
        <w:tc>
          <w:tcPr>
            <w:tcW w:w="2305" w:type="dxa"/>
            <w:shd w:val="clear" w:color="auto" w:fill="F2F2F2" w:themeFill="background1" w:themeFillShade="F2"/>
            <w:vAlign w:val="center"/>
          </w:tcPr>
          <w:p w14:paraId="5D887B35" w14:textId="77777777" w:rsidR="00F05D24" w:rsidRPr="00FC6074" w:rsidRDefault="00F05D24" w:rsidP="003E235F">
            <w:pPr>
              <w:spacing w:before="0"/>
              <w:ind w:left="-76"/>
              <w:jc w:val="center"/>
              <w:cnfStyle w:val="100000000000" w:firstRow="1" w:lastRow="0" w:firstColumn="0" w:lastColumn="0" w:oddVBand="0" w:evenVBand="0" w:oddHBand="0" w:evenHBand="0" w:firstRowFirstColumn="0" w:firstRowLastColumn="0" w:lastRowFirstColumn="0" w:lastRowLastColumn="0"/>
              <w:rPr>
                <w:rFonts w:cs="Arial"/>
              </w:rPr>
            </w:pPr>
            <w:r w:rsidRPr="00FC6074">
              <w:rPr>
                <w:rFonts w:cs="Arial"/>
              </w:rPr>
              <w:t>Planeeritud parkimiskohtade arv</w:t>
            </w:r>
          </w:p>
        </w:tc>
      </w:tr>
      <w:tr w:rsidR="00F05D24" w:rsidRPr="00FC6074" w14:paraId="05F8AA72"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0183A7B4" w14:textId="77777777" w:rsidR="00F05D24" w:rsidRPr="00FC6074" w:rsidRDefault="00F05D24" w:rsidP="00246B69">
            <w:pPr>
              <w:autoSpaceDE w:val="0"/>
              <w:autoSpaceDN w:val="0"/>
              <w:adjustRightInd w:val="0"/>
              <w:spacing w:before="0"/>
              <w:jc w:val="center"/>
              <w:rPr>
                <w:rFonts w:cs="Arial"/>
              </w:rPr>
            </w:pPr>
            <w:r w:rsidRPr="00FC6074">
              <w:rPr>
                <w:rFonts w:cs="Arial"/>
              </w:rPr>
              <w:t>1</w:t>
            </w:r>
          </w:p>
        </w:tc>
        <w:tc>
          <w:tcPr>
            <w:tcW w:w="1606" w:type="dxa"/>
            <w:vAlign w:val="center"/>
          </w:tcPr>
          <w:p w14:paraId="32C5503A" w14:textId="77777777" w:rsidR="00F05D24" w:rsidRPr="00FC6074" w:rsidRDefault="00F05D24"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w:t>
            </w:r>
          </w:p>
        </w:tc>
        <w:tc>
          <w:tcPr>
            <w:tcW w:w="5050" w:type="dxa"/>
            <w:vAlign w:val="center"/>
          </w:tcPr>
          <w:p w14:paraId="56A37E83" w14:textId="4E0D7187" w:rsidR="00F05D24" w:rsidRPr="00FC6074" w:rsidRDefault="00C550B1" w:rsidP="00246B69">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40</w:t>
            </w:r>
            <w:r w:rsidR="00F05D24" w:rsidRPr="00FC6074">
              <w:rPr>
                <w:rFonts w:cs="Arial"/>
              </w:rPr>
              <w:t xml:space="preserve"> × 1,1 </w:t>
            </w:r>
            <w:r w:rsidR="00F05D24" w:rsidRPr="00FC6074">
              <w:rPr>
                <w:rFonts w:cs="Arial"/>
                <w:i/>
                <w:iCs/>
              </w:rPr>
              <w:t>(1 koht ühe elamuühiku kohta + 0,1 kohta ühe elamuühiku kohta külaliste tarbeks)</w:t>
            </w:r>
            <w:r w:rsidR="00F05D24" w:rsidRPr="00FC6074">
              <w:rPr>
                <w:rFonts w:cs="Arial"/>
              </w:rPr>
              <w:t xml:space="preserve"> = </w:t>
            </w:r>
            <w:r w:rsidRPr="00FC6074">
              <w:rPr>
                <w:rFonts w:cs="Arial"/>
              </w:rPr>
              <w:t>44</w:t>
            </w:r>
          </w:p>
        </w:tc>
        <w:tc>
          <w:tcPr>
            <w:tcW w:w="2305" w:type="dxa"/>
            <w:vAlign w:val="center"/>
          </w:tcPr>
          <w:p w14:paraId="59394AD5" w14:textId="755C27EB" w:rsidR="00F05D24" w:rsidRPr="00FC6074" w:rsidRDefault="00C550B1"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33</w:t>
            </w:r>
          </w:p>
        </w:tc>
      </w:tr>
      <w:tr w:rsidR="00F05D24" w:rsidRPr="00FC6074" w14:paraId="1832CEFB"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73B7EDAC" w14:textId="703B2F80" w:rsidR="00F05D24" w:rsidRPr="00FC6074" w:rsidRDefault="00F05D24" w:rsidP="00246B69">
            <w:pPr>
              <w:autoSpaceDE w:val="0"/>
              <w:autoSpaceDN w:val="0"/>
              <w:adjustRightInd w:val="0"/>
              <w:spacing w:before="0"/>
              <w:jc w:val="center"/>
              <w:rPr>
                <w:rFonts w:cs="Arial"/>
              </w:rPr>
            </w:pPr>
            <w:r w:rsidRPr="00FC6074">
              <w:rPr>
                <w:rFonts w:cs="Arial"/>
              </w:rPr>
              <w:t>2</w:t>
            </w:r>
          </w:p>
        </w:tc>
        <w:tc>
          <w:tcPr>
            <w:tcW w:w="1606" w:type="dxa"/>
            <w:vAlign w:val="center"/>
          </w:tcPr>
          <w:p w14:paraId="7225E18F" w14:textId="6F1E6036" w:rsidR="00F05D24" w:rsidRPr="00FC6074" w:rsidRDefault="00F05D24"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w:t>
            </w:r>
          </w:p>
        </w:tc>
        <w:tc>
          <w:tcPr>
            <w:tcW w:w="5050" w:type="dxa"/>
            <w:vAlign w:val="center"/>
          </w:tcPr>
          <w:p w14:paraId="324B1161" w14:textId="64F20E21" w:rsidR="00F05D24" w:rsidRPr="00FC6074" w:rsidRDefault="00C550B1" w:rsidP="00246B69">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8</w:t>
            </w:r>
            <w:r w:rsidR="00F05D24" w:rsidRPr="00FC6074">
              <w:rPr>
                <w:rFonts w:cs="Arial"/>
              </w:rPr>
              <w:t xml:space="preserve">0 × 1,1 </w:t>
            </w:r>
            <w:r w:rsidR="00F05D24" w:rsidRPr="00FC6074">
              <w:rPr>
                <w:rFonts w:cs="Arial"/>
                <w:i/>
                <w:iCs/>
              </w:rPr>
              <w:t>(1 koht ühe elamuühiku kohta + 0,1 kohta ühe elamuühiku kohta külaliste tarbeks)</w:t>
            </w:r>
            <w:r w:rsidR="00F05D24" w:rsidRPr="00FC6074">
              <w:rPr>
                <w:rFonts w:cs="Arial"/>
              </w:rPr>
              <w:t xml:space="preserve"> = </w:t>
            </w:r>
            <w:r w:rsidRPr="00FC6074">
              <w:rPr>
                <w:rFonts w:cs="Arial"/>
              </w:rPr>
              <w:t>88</w:t>
            </w:r>
          </w:p>
        </w:tc>
        <w:tc>
          <w:tcPr>
            <w:tcW w:w="2305" w:type="dxa"/>
            <w:vAlign w:val="center"/>
          </w:tcPr>
          <w:p w14:paraId="04E67568" w14:textId="6C1EFE5C" w:rsidR="00F05D24" w:rsidRPr="00FC6074" w:rsidRDefault="00C550B1"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78</w:t>
            </w:r>
          </w:p>
        </w:tc>
      </w:tr>
      <w:tr w:rsidR="00C550B1" w:rsidRPr="00FC6074" w14:paraId="189BA747"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755CB0FD" w14:textId="266CFEE6" w:rsidR="00C550B1" w:rsidRPr="00FC6074" w:rsidRDefault="00C550B1" w:rsidP="00C550B1">
            <w:pPr>
              <w:autoSpaceDE w:val="0"/>
              <w:autoSpaceDN w:val="0"/>
              <w:adjustRightInd w:val="0"/>
              <w:spacing w:before="0"/>
              <w:jc w:val="center"/>
              <w:rPr>
                <w:rFonts w:cs="Arial"/>
              </w:rPr>
            </w:pPr>
            <w:r w:rsidRPr="00FC6074">
              <w:rPr>
                <w:rFonts w:cs="Arial"/>
              </w:rPr>
              <w:t>3</w:t>
            </w:r>
          </w:p>
        </w:tc>
        <w:tc>
          <w:tcPr>
            <w:tcW w:w="1606" w:type="dxa"/>
            <w:vAlign w:val="center"/>
          </w:tcPr>
          <w:p w14:paraId="7FFEC8CD" w14:textId="2FDC70C1" w:rsidR="00C550B1" w:rsidRPr="00FC6074" w:rsidRDefault="00C550B1" w:rsidP="00C550B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w:t>
            </w:r>
          </w:p>
        </w:tc>
        <w:tc>
          <w:tcPr>
            <w:tcW w:w="5050" w:type="dxa"/>
            <w:vAlign w:val="center"/>
          </w:tcPr>
          <w:p w14:paraId="6C6A5A14" w14:textId="0984E4DD" w:rsidR="00C550B1" w:rsidRPr="00FC6074" w:rsidRDefault="00C550B1" w:rsidP="00C550B1">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 xml:space="preserve">80 × 1,1 </w:t>
            </w:r>
            <w:r w:rsidRPr="00FC6074">
              <w:rPr>
                <w:rFonts w:cs="Arial"/>
                <w:i/>
                <w:iCs/>
              </w:rPr>
              <w:t>(1 koht ühe elamuühiku kohta + 0,1 kohta ühe elamuühiku kohta külaliste tarbeks)</w:t>
            </w:r>
            <w:r w:rsidRPr="00FC6074">
              <w:rPr>
                <w:rFonts w:cs="Arial"/>
              </w:rPr>
              <w:t xml:space="preserve"> = 88</w:t>
            </w:r>
          </w:p>
        </w:tc>
        <w:tc>
          <w:tcPr>
            <w:tcW w:w="2305" w:type="dxa"/>
            <w:vAlign w:val="center"/>
          </w:tcPr>
          <w:p w14:paraId="470EA9FA" w14:textId="6A53FB80" w:rsidR="00C550B1" w:rsidRPr="00FC6074" w:rsidRDefault="00C550B1" w:rsidP="00C550B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78</w:t>
            </w:r>
          </w:p>
        </w:tc>
      </w:tr>
      <w:tr w:rsidR="00C550B1" w:rsidRPr="00FC6074" w14:paraId="06C576FA"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53DDF818" w14:textId="607212EF" w:rsidR="00C550B1" w:rsidRPr="00FC6074" w:rsidRDefault="00C550B1" w:rsidP="00C550B1">
            <w:pPr>
              <w:autoSpaceDE w:val="0"/>
              <w:autoSpaceDN w:val="0"/>
              <w:adjustRightInd w:val="0"/>
              <w:spacing w:before="0"/>
              <w:jc w:val="center"/>
              <w:rPr>
                <w:rFonts w:cs="Arial"/>
              </w:rPr>
            </w:pPr>
            <w:r w:rsidRPr="00FC6074">
              <w:rPr>
                <w:rFonts w:cs="Arial"/>
              </w:rPr>
              <w:t>4</w:t>
            </w:r>
          </w:p>
        </w:tc>
        <w:tc>
          <w:tcPr>
            <w:tcW w:w="1606" w:type="dxa"/>
            <w:vAlign w:val="center"/>
          </w:tcPr>
          <w:p w14:paraId="05838A0A" w14:textId="7192159C" w:rsidR="00C550B1" w:rsidRPr="00FC6074" w:rsidRDefault="00C550B1" w:rsidP="00C550B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w:t>
            </w:r>
          </w:p>
        </w:tc>
        <w:tc>
          <w:tcPr>
            <w:tcW w:w="5050" w:type="dxa"/>
            <w:vAlign w:val="center"/>
          </w:tcPr>
          <w:p w14:paraId="22534287" w14:textId="257FA559" w:rsidR="00C550B1" w:rsidRPr="00FC6074" w:rsidRDefault="00C550B1" w:rsidP="00C550B1">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 xml:space="preserve">40 × 1,1 </w:t>
            </w:r>
            <w:r w:rsidRPr="00FC6074">
              <w:rPr>
                <w:rFonts w:cs="Arial"/>
                <w:i/>
                <w:iCs/>
              </w:rPr>
              <w:t>(1 koht ühe elamuühiku kohta + 0,1 kohta ühe elamuühiku kohta külaliste tarbeks)</w:t>
            </w:r>
            <w:r w:rsidRPr="00FC6074">
              <w:rPr>
                <w:rFonts w:cs="Arial"/>
              </w:rPr>
              <w:t xml:space="preserve"> = 44</w:t>
            </w:r>
          </w:p>
        </w:tc>
        <w:tc>
          <w:tcPr>
            <w:tcW w:w="2305" w:type="dxa"/>
            <w:vAlign w:val="center"/>
          </w:tcPr>
          <w:p w14:paraId="6F2C04EA" w14:textId="58D826C4" w:rsidR="00C550B1" w:rsidRPr="00FC6074" w:rsidRDefault="00C550B1" w:rsidP="00C550B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28</w:t>
            </w:r>
          </w:p>
        </w:tc>
      </w:tr>
      <w:tr w:rsidR="00C550B1" w:rsidRPr="00FC6074" w14:paraId="4D2F572F"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7D669013" w14:textId="2C308516" w:rsidR="00C550B1" w:rsidRPr="00FC6074" w:rsidRDefault="00C550B1" w:rsidP="00C550B1">
            <w:pPr>
              <w:autoSpaceDE w:val="0"/>
              <w:autoSpaceDN w:val="0"/>
              <w:adjustRightInd w:val="0"/>
              <w:spacing w:before="0"/>
              <w:jc w:val="center"/>
              <w:rPr>
                <w:rFonts w:cs="Arial"/>
              </w:rPr>
            </w:pPr>
            <w:r w:rsidRPr="00FC6074">
              <w:rPr>
                <w:rFonts w:cs="Arial"/>
              </w:rPr>
              <w:t>5</w:t>
            </w:r>
          </w:p>
        </w:tc>
        <w:tc>
          <w:tcPr>
            <w:tcW w:w="1606" w:type="dxa"/>
            <w:vAlign w:val="center"/>
          </w:tcPr>
          <w:p w14:paraId="62B22D99" w14:textId="1A036630" w:rsidR="00C550B1" w:rsidRPr="00FC6074" w:rsidRDefault="00C550B1" w:rsidP="00C550B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korterelamu</w:t>
            </w:r>
          </w:p>
        </w:tc>
        <w:tc>
          <w:tcPr>
            <w:tcW w:w="5050" w:type="dxa"/>
            <w:vAlign w:val="center"/>
          </w:tcPr>
          <w:p w14:paraId="688C3ACB" w14:textId="306D50A3" w:rsidR="00C550B1" w:rsidRPr="00FC6074" w:rsidRDefault="00C550B1" w:rsidP="00C550B1">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 xml:space="preserve">80 × 1,1 </w:t>
            </w:r>
            <w:r w:rsidRPr="00FC6074">
              <w:rPr>
                <w:rFonts w:cs="Arial"/>
                <w:i/>
                <w:iCs/>
              </w:rPr>
              <w:t>(1 koht ühe elamuühiku kohta + 0,1 kohta ühe elamuühiku kohta külaliste tarbeks)</w:t>
            </w:r>
            <w:r w:rsidRPr="00FC6074">
              <w:rPr>
                <w:rFonts w:cs="Arial"/>
              </w:rPr>
              <w:t xml:space="preserve"> = 88</w:t>
            </w:r>
          </w:p>
        </w:tc>
        <w:tc>
          <w:tcPr>
            <w:tcW w:w="2305" w:type="dxa"/>
            <w:vAlign w:val="center"/>
          </w:tcPr>
          <w:p w14:paraId="66B87362" w14:textId="56E80A49" w:rsidR="00C550B1" w:rsidRPr="00FC6074" w:rsidRDefault="00C550B1" w:rsidP="00C550B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78</w:t>
            </w:r>
          </w:p>
        </w:tc>
      </w:tr>
      <w:tr w:rsidR="00F05D24" w:rsidRPr="00FC6074" w14:paraId="5B2517E3"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1A02C5D1" w14:textId="10E9480F" w:rsidR="00F05D24" w:rsidRPr="00FC6074" w:rsidRDefault="00C550B1" w:rsidP="00246B69">
            <w:pPr>
              <w:autoSpaceDE w:val="0"/>
              <w:autoSpaceDN w:val="0"/>
              <w:adjustRightInd w:val="0"/>
              <w:spacing w:before="0"/>
              <w:jc w:val="center"/>
              <w:rPr>
                <w:rFonts w:cs="Arial"/>
              </w:rPr>
            </w:pPr>
            <w:r w:rsidRPr="00FC6074">
              <w:rPr>
                <w:rFonts w:cs="Arial"/>
              </w:rPr>
              <w:t>6</w:t>
            </w:r>
          </w:p>
        </w:tc>
        <w:tc>
          <w:tcPr>
            <w:tcW w:w="1606" w:type="dxa"/>
            <w:vAlign w:val="center"/>
          </w:tcPr>
          <w:p w14:paraId="776BAFA6" w14:textId="19DBEC36" w:rsidR="00F05D24" w:rsidRPr="00FC6074" w:rsidRDefault="00631F9C" w:rsidP="003E235F">
            <w:pPr>
              <w:autoSpaceDE w:val="0"/>
              <w:autoSpaceDN w:val="0"/>
              <w:adjustRightInd w:val="0"/>
              <w:spacing w:before="0"/>
              <w:ind w:left="-78" w:right="-85"/>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Asutused 1/90 (EVS 843:2016 „Linnatänavad” järgi)</w:t>
            </w:r>
          </w:p>
        </w:tc>
        <w:tc>
          <w:tcPr>
            <w:tcW w:w="5050" w:type="dxa"/>
            <w:vAlign w:val="center"/>
          </w:tcPr>
          <w:p w14:paraId="793E7381" w14:textId="57004C30" w:rsidR="00F05D24" w:rsidRPr="00FC6074" w:rsidRDefault="00631F9C" w:rsidP="00246B69">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r w:rsidRPr="00FC6074">
              <w:rPr>
                <w:rFonts w:cs="Arial"/>
              </w:rPr>
              <w:t>900 / 90 = 10</w:t>
            </w:r>
          </w:p>
        </w:tc>
        <w:tc>
          <w:tcPr>
            <w:tcW w:w="2305" w:type="dxa"/>
            <w:vAlign w:val="center"/>
          </w:tcPr>
          <w:p w14:paraId="6BE213F9" w14:textId="011D6365" w:rsidR="00F05D24" w:rsidRPr="00FC6074" w:rsidRDefault="00631F9C"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10</w:t>
            </w:r>
          </w:p>
        </w:tc>
      </w:tr>
      <w:tr w:rsidR="00C550B1" w:rsidRPr="00FC6074" w14:paraId="3FE8B140"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21DC861A" w14:textId="0F637030" w:rsidR="00C550B1" w:rsidRPr="00FC6074" w:rsidRDefault="00C550B1" w:rsidP="00246B69">
            <w:pPr>
              <w:autoSpaceDE w:val="0"/>
              <w:autoSpaceDN w:val="0"/>
              <w:adjustRightInd w:val="0"/>
              <w:spacing w:before="0"/>
              <w:jc w:val="center"/>
              <w:rPr>
                <w:rFonts w:cs="Arial"/>
              </w:rPr>
            </w:pPr>
            <w:r w:rsidRPr="00FC6074">
              <w:rPr>
                <w:rFonts w:cs="Arial"/>
              </w:rPr>
              <w:t>9</w:t>
            </w:r>
          </w:p>
        </w:tc>
        <w:tc>
          <w:tcPr>
            <w:tcW w:w="1606" w:type="dxa"/>
            <w:vAlign w:val="center"/>
          </w:tcPr>
          <w:p w14:paraId="2411480C" w14:textId="77777777" w:rsidR="00C550B1" w:rsidRPr="00FC6074" w:rsidRDefault="00C550B1" w:rsidP="003E235F">
            <w:pPr>
              <w:autoSpaceDE w:val="0"/>
              <w:autoSpaceDN w:val="0"/>
              <w:adjustRightInd w:val="0"/>
              <w:spacing w:before="0"/>
              <w:ind w:left="-78" w:right="-85"/>
              <w:jc w:val="center"/>
              <w:cnfStyle w:val="000000000000" w:firstRow="0" w:lastRow="0" w:firstColumn="0" w:lastColumn="0" w:oddVBand="0" w:evenVBand="0" w:oddHBand="0" w:evenHBand="0" w:firstRowFirstColumn="0" w:firstRowLastColumn="0" w:lastRowFirstColumn="0" w:lastRowLastColumn="0"/>
              <w:rPr>
                <w:rFonts w:cs="Arial"/>
              </w:rPr>
            </w:pPr>
          </w:p>
        </w:tc>
        <w:tc>
          <w:tcPr>
            <w:tcW w:w="5050" w:type="dxa"/>
            <w:vAlign w:val="center"/>
          </w:tcPr>
          <w:p w14:paraId="4605BB77" w14:textId="77777777" w:rsidR="00C550B1" w:rsidRPr="00FC6074" w:rsidRDefault="00C550B1" w:rsidP="00246B69">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p>
        </w:tc>
        <w:tc>
          <w:tcPr>
            <w:tcW w:w="2305" w:type="dxa"/>
            <w:vAlign w:val="center"/>
          </w:tcPr>
          <w:p w14:paraId="64F5AC87" w14:textId="0EDE0A71" w:rsidR="00C550B1" w:rsidRPr="00FC6074" w:rsidRDefault="00C550B1"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31</w:t>
            </w:r>
          </w:p>
        </w:tc>
      </w:tr>
      <w:tr w:rsidR="00C550B1" w:rsidRPr="00FC6074" w14:paraId="30D25068"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820" w:type="dxa"/>
            <w:vAlign w:val="center"/>
          </w:tcPr>
          <w:p w14:paraId="5A3CF5D0" w14:textId="7623EE3C" w:rsidR="00C550B1" w:rsidRPr="00FC6074" w:rsidRDefault="00C550B1" w:rsidP="00246B69">
            <w:pPr>
              <w:autoSpaceDE w:val="0"/>
              <w:autoSpaceDN w:val="0"/>
              <w:adjustRightInd w:val="0"/>
              <w:spacing w:before="0"/>
              <w:jc w:val="center"/>
              <w:rPr>
                <w:rFonts w:cs="Arial"/>
              </w:rPr>
            </w:pPr>
            <w:r w:rsidRPr="00FC6074">
              <w:rPr>
                <w:rFonts w:cs="Arial"/>
              </w:rPr>
              <w:t>10</w:t>
            </w:r>
          </w:p>
        </w:tc>
        <w:tc>
          <w:tcPr>
            <w:tcW w:w="1606" w:type="dxa"/>
            <w:vAlign w:val="center"/>
          </w:tcPr>
          <w:p w14:paraId="6FAF110A" w14:textId="77777777" w:rsidR="00C550B1" w:rsidRPr="00FC6074" w:rsidRDefault="00C550B1" w:rsidP="003E235F">
            <w:pPr>
              <w:autoSpaceDE w:val="0"/>
              <w:autoSpaceDN w:val="0"/>
              <w:adjustRightInd w:val="0"/>
              <w:spacing w:before="0"/>
              <w:ind w:left="-78" w:right="-85"/>
              <w:jc w:val="center"/>
              <w:cnfStyle w:val="000000000000" w:firstRow="0" w:lastRow="0" w:firstColumn="0" w:lastColumn="0" w:oddVBand="0" w:evenVBand="0" w:oddHBand="0" w:evenHBand="0" w:firstRowFirstColumn="0" w:firstRowLastColumn="0" w:lastRowFirstColumn="0" w:lastRowLastColumn="0"/>
              <w:rPr>
                <w:rFonts w:cs="Arial"/>
              </w:rPr>
            </w:pPr>
          </w:p>
        </w:tc>
        <w:tc>
          <w:tcPr>
            <w:tcW w:w="5050" w:type="dxa"/>
            <w:vAlign w:val="center"/>
          </w:tcPr>
          <w:p w14:paraId="2A2D9CBA" w14:textId="77777777" w:rsidR="00C550B1" w:rsidRPr="00FC6074" w:rsidRDefault="00C550B1" w:rsidP="00246B69">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rPr>
            </w:pPr>
          </w:p>
        </w:tc>
        <w:tc>
          <w:tcPr>
            <w:tcW w:w="2305" w:type="dxa"/>
            <w:vAlign w:val="center"/>
          </w:tcPr>
          <w:p w14:paraId="32E25B38" w14:textId="6CB6C90C" w:rsidR="00C550B1" w:rsidRPr="00FC6074" w:rsidRDefault="00C550B1"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FC6074">
              <w:rPr>
                <w:rFonts w:cs="Arial"/>
                <w:lang w:eastAsia="et-EE"/>
              </w:rPr>
              <w:t>26</w:t>
            </w:r>
          </w:p>
        </w:tc>
      </w:tr>
      <w:tr w:rsidR="00631F9C" w:rsidRPr="00FC6074" w14:paraId="59136D0A" w14:textId="77777777" w:rsidTr="003E235F">
        <w:trPr>
          <w:trHeight w:val="296"/>
        </w:trPr>
        <w:tc>
          <w:tcPr>
            <w:cnfStyle w:val="001000000000" w:firstRow="0" w:lastRow="0" w:firstColumn="1" w:lastColumn="0" w:oddVBand="0" w:evenVBand="0" w:oddHBand="0" w:evenHBand="0" w:firstRowFirstColumn="0" w:firstRowLastColumn="0" w:lastRowFirstColumn="0" w:lastRowLastColumn="0"/>
            <w:tcW w:w="2426" w:type="dxa"/>
            <w:gridSpan w:val="2"/>
            <w:vAlign w:val="center"/>
          </w:tcPr>
          <w:p w14:paraId="06765AC5" w14:textId="3D49685B" w:rsidR="00631F9C" w:rsidRPr="00FC6074" w:rsidRDefault="00631F9C" w:rsidP="00246B69">
            <w:pPr>
              <w:autoSpaceDE w:val="0"/>
              <w:autoSpaceDN w:val="0"/>
              <w:adjustRightInd w:val="0"/>
              <w:spacing w:before="0"/>
              <w:jc w:val="center"/>
              <w:rPr>
                <w:rFonts w:cs="Arial"/>
              </w:rPr>
            </w:pPr>
            <w:r w:rsidRPr="00FC6074">
              <w:rPr>
                <w:rFonts w:cs="Arial"/>
              </w:rPr>
              <w:t>Planeeritaval maa-alal kokku</w:t>
            </w:r>
          </w:p>
        </w:tc>
        <w:tc>
          <w:tcPr>
            <w:tcW w:w="5050" w:type="dxa"/>
            <w:vAlign w:val="center"/>
          </w:tcPr>
          <w:p w14:paraId="0584E9FF" w14:textId="43151547" w:rsidR="00631F9C" w:rsidRPr="00FC6074" w:rsidRDefault="00631F9C" w:rsidP="00246B69">
            <w:pPr>
              <w:spacing w:before="0"/>
              <w:ind w:left="-140" w:right="-100"/>
              <w:jc w:val="center"/>
              <w:cnfStyle w:val="000000000000" w:firstRow="0" w:lastRow="0" w:firstColumn="0" w:lastColumn="0" w:oddVBand="0" w:evenVBand="0" w:oddHBand="0" w:evenHBand="0" w:firstRowFirstColumn="0" w:firstRowLastColumn="0" w:lastRowFirstColumn="0" w:lastRowLastColumn="0"/>
              <w:rPr>
                <w:rFonts w:cs="Arial"/>
                <w:b/>
                <w:bCs/>
              </w:rPr>
            </w:pPr>
            <w:r w:rsidRPr="00FC6074">
              <w:rPr>
                <w:rFonts w:cs="Arial"/>
                <w:b/>
                <w:bCs/>
              </w:rPr>
              <w:t>362</w:t>
            </w:r>
          </w:p>
        </w:tc>
        <w:tc>
          <w:tcPr>
            <w:tcW w:w="2305" w:type="dxa"/>
            <w:vAlign w:val="center"/>
          </w:tcPr>
          <w:p w14:paraId="5711987A" w14:textId="0F5B982A" w:rsidR="00631F9C" w:rsidRPr="00FC6074" w:rsidRDefault="00631F9C" w:rsidP="00246B69">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FC6074">
              <w:rPr>
                <w:rFonts w:cs="Arial"/>
                <w:b/>
                <w:bCs/>
                <w:lang w:eastAsia="et-EE"/>
              </w:rPr>
              <w:t>362</w:t>
            </w:r>
          </w:p>
        </w:tc>
      </w:tr>
    </w:tbl>
    <w:p w14:paraId="32921AA3" w14:textId="3773A518" w:rsidR="00631F9C" w:rsidRPr="00FC6074" w:rsidRDefault="00631F9C" w:rsidP="00246B69">
      <w:pPr>
        <w:autoSpaceDE w:val="0"/>
        <w:autoSpaceDN w:val="0"/>
        <w:adjustRightInd w:val="0"/>
        <w:spacing w:before="0" w:after="0"/>
        <w:rPr>
          <w:rFonts w:cs="Arial"/>
        </w:rPr>
      </w:pPr>
      <w:r w:rsidRPr="00FC6074">
        <w:rPr>
          <w:rFonts w:cs="Arial"/>
        </w:rPr>
        <w:t>Planeeringuala liiklus- ja parkimiskorraldus on toodud joonisel AS-04 Põhijoonis.</w:t>
      </w:r>
    </w:p>
    <w:p w14:paraId="770C4B44" w14:textId="77777777" w:rsidR="00631F9C" w:rsidRPr="00FC6074" w:rsidRDefault="00631F9C" w:rsidP="00246B69">
      <w:pPr>
        <w:suppressAutoHyphens/>
        <w:spacing w:before="0" w:after="0"/>
        <w:jc w:val="both"/>
        <w:rPr>
          <w:rFonts w:eastAsia="Times New Roman" w:cs="Arial"/>
          <w:lang w:eastAsia="ar-SA"/>
        </w:rPr>
      </w:pPr>
    </w:p>
    <w:p w14:paraId="4FAC098A" w14:textId="2A14B263" w:rsidR="002D6758" w:rsidRPr="00FC6074" w:rsidRDefault="002D6758" w:rsidP="00246B69">
      <w:pPr>
        <w:suppressAutoHyphens/>
        <w:spacing w:before="0" w:after="0"/>
        <w:jc w:val="both"/>
        <w:rPr>
          <w:rFonts w:eastAsia="Times New Roman" w:cs="Arial"/>
          <w:b/>
          <w:bCs/>
          <w:lang w:eastAsia="ar-SA"/>
        </w:rPr>
      </w:pPr>
      <w:r w:rsidRPr="00FC6074">
        <w:rPr>
          <w:rFonts w:eastAsia="Times New Roman" w:cs="Arial"/>
          <w:b/>
          <w:bCs/>
          <w:lang w:eastAsia="ar-SA"/>
        </w:rPr>
        <w:t>Jalgrataste parkimine</w:t>
      </w:r>
    </w:p>
    <w:p w14:paraId="7C62F37F" w14:textId="1DBE4600" w:rsidR="00264A3C" w:rsidRPr="00FC6074" w:rsidRDefault="002D6758" w:rsidP="00246B69">
      <w:pPr>
        <w:suppressAutoHyphens/>
        <w:spacing w:before="0" w:after="0"/>
        <w:jc w:val="both"/>
        <w:rPr>
          <w:rFonts w:eastAsia="Times New Roman" w:cs="Arial"/>
          <w:lang w:eastAsia="ar-SA"/>
        </w:rPr>
      </w:pPr>
      <w:r w:rsidRPr="00FC6074">
        <w:rPr>
          <w:rFonts w:eastAsia="Times New Roman" w:cs="Arial"/>
          <w:lang w:eastAsia="ar-SA"/>
        </w:rPr>
        <w:t xml:space="preserve">Rattaparkla peaks olema paigutatud võimalikult peasissepääsu lähedal. </w:t>
      </w:r>
      <w:r w:rsidR="00EC1FBC" w:rsidRPr="00FC6074">
        <w:rPr>
          <w:rFonts w:cs="Arial"/>
        </w:rPr>
        <w:t>Parkla on võimalik lahendada kahel viisil: hoonesiseselt ja hooneväliselt</w:t>
      </w:r>
      <w:r w:rsidR="00EC1FBC" w:rsidRPr="00FC6074">
        <w:rPr>
          <w:rFonts w:eastAsia="Times New Roman" w:cs="Arial"/>
          <w:lang w:eastAsia="ar-SA"/>
        </w:rPr>
        <w:t xml:space="preserve">. </w:t>
      </w:r>
      <w:r w:rsidR="00264A3C" w:rsidRPr="00FC6074">
        <w:rPr>
          <w:rFonts w:eastAsia="Times New Roman" w:cs="Arial"/>
          <w:lang w:eastAsia="ar-SA"/>
        </w:rPr>
        <w:t xml:space="preserve">Rattaparkla tuleb rajada piisava mahutavusega ja ilmastikukindlana. </w:t>
      </w:r>
      <w:r w:rsidRPr="00FC6074">
        <w:rPr>
          <w:rFonts w:eastAsia="Times New Roman" w:cs="Arial"/>
          <w:lang w:eastAsia="ar-SA"/>
        </w:rPr>
        <w:t>Hoones saab parkimisvõimaluse luua näiteks 1. korrusel panipaikadena või spetsiaalse rataste hoiuruumina.</w:t>
      </w:r>
    </w:p>
    <w:p w14:paraId="132A8B5E" w14:textId="1C1065BF" w:rsidR="00286CD2" w:rsidRPr="00FC6074" w:rsidRDefault="006850B7" w:rsidP="00246B69">
      <w:pPr>
        <w:suppressAutoHyphens/>
        <w:spacing w:before="0" w:after="0"/>
        <w:jc w:val="both"/>
        <w:rPr>
          <w:rFonts w:cs="Arial"/>
        </w:rPr>
      </w:pPr>
      <w:r w:rsidRPr="00FC6074">
        <w:rPr>
          <w:rFonts w:cs="Arial"/>
        </w:rPr>
        <w:t xml:space="preserve">Vastavalt EVS 843:2016 „Linnatänavad” on krundil pos </w:t>
      </w:r>
      <w:r w:rsidR="0068142A" w:rsidRPr="00FC6074">
        <w:rPr>
          <w:rFonts w:cs="Arial"/>
        </w:rPr>
        <w:t xml:space="preserve">1 ja 4 </w:t>
      </w:r>
      <w:r w:rsidRPr="00FC6074">
        <w:rPr>
          <w:rFonts w:cs="Arial"/>
        </w:rPr>
        <w:t xml:space="preserve">jalgrataste parkimiskohtade arv </w:t>
      </w:r>
      <w:r w:rsidR="0068142A" w:rsidRPr="00FC6074">
        <w:rPr>
          <w:rFonts w:cs="Arial"/>
        </w:rPr>
        <w:t>80</w:t>
      </w:r>
      <w:r w:rsidRPr="00FC6074">
        <w:rPr>
          <w:rFonts w:cs="Arial"/>
        </w:rPr>
        <w:t xml:space="preserve"> tk, krundil pos 2</w:t>
      </w:r>
      <w:r w:rsidR="0068142A" w:rsidRPr="00FC6074">
        <w:rPr>
          <w:rFonts w:cs="Arial"/>
        </w:rPr>
        <w:t>, 3 ja 5</w:t>
      </w:r>
      <w:r w:rsidRPr="00FC6074">
        <w:rPr>
          <w:rFonts w:cs="Arial"/>
        </w:rPr>
        <w:t xml:space="preserve"> </w:t>
      </w:r>
      <w:r w:rsidR="0068142A" w:rsidRPr="00FC6074">
        <w:rPr>
          <w:rFonts w:cs="Arial"/>
        </w:rPr>
        <w:t>16</w:t>
      </w:r>
      <w:r w:rsidR="009D5CBE" w:rsidRPr="00FC6074">
        <w:rPr>
          <w:rFonts w:cs="Arial"/>
        </w:rPr>
        <w:t>0</w:t>
      </w:r>
      <w:r w:rsidRPr="00FC6074">
        <w:rPr>
          <w:rFonts w:cs="Arial"/>
        </w:rPr>
        <w:t xml:space="preserve"> tk</w:t>
      </w:r>
      <w:r w:rsidR="009D5CBE" w:rsidRPr="00FC6074">
        <w:rPr>
          <w:rFonts w:cs="Arial"/>
        </w:rPr>
        <w:t xml:space="preserve"> ja krundil pos nr 3 6 tk</w:t>
      </w:r>
      <w:r w:rsidRPr="00FC6074">
        <w:rPr>
          <w:rFonts w:cs="Arial"/>
        </w:rPr>
        <w:t>.</w:t>
      </w:r>
    </w:p>
    <w:p w14:paraId="321FA909" w14:textId="77777777" w:rsidR="00FF00DD" w:rsidRPr="00FC6074" w:rsidRDefault="00FF00DD" w:rsidP="00246B69">
      <w:pPr>
        <w:suppressAutoHyphens/>
        <w:spacing w:before="0" w:after="0"/>
        <w:jc w:val="both"/>
        <w:rPr>
          <w:rFonts w:eastAsia="Times New Roman" w:cs="Arial"/>
          <w:lang w:eastAsia="ar-SA"/>
        </w:rPr>
      </w:pPr>
    </w:p>
    <w:p w14:paraId="6F69B8D3" w14:textId="704D7C66" w:rsidR="0042773B" w:rsidRPr="00FC6074" w:rsidRDefault="0042773B" w:rsidP="00FF00DD">
      <w:pPr>
        <w:pStyle w:val="Heading3"/>
        <w:rPr>
          <w:rFonts w:cs="Arial"/>
        </w:rPr>
      </w:pPr>
      <w:bookmarkStart w:id="25" w:name="_Toc213929597"/>
      <w:r w:rsidRPr="00FC6074">
        <w:rPr>
          <w:rFonts w:cs="Arial"/>
        </w:rPr>
        <w:t>Liiklusuuring</w:t>
      </w:r>
      <w:bookmarkEnd w:id="25"/>
    </w:p>
    <w:p w14:paraId="1C456A82" w14:textId="26F495F2" w:rsidR="0068142A" w:rsidRPr="00FC6074" w:rsidRDefault="0042773B" w:rsidP="00246B69">
      <w:pPr>
        <w:autoSpaceDE w:val="0"/>
        <w:autoSpaceDN w:val="0"/>
        <w:adjustRightInd w:val="0"/>
        <w:spacing w:before="0" w:after="0"/>
        <w:jc w:val="both"/>
        <w:rPr>
          <w:rFonts w:cs="Arial"/>
        </w:rPr>
      </w:pPr>
      <w:bookmarkStart w:id="26" w:name="_Hlk141362503"/>
      <w:r w:rsidRPr="00FC6074">
        <w:rPr>
          <w:rFonts w:cs="Arial"/>
        </w:rPr>
        <w:t xml:space="preserve">Planeeringulahendusele on </w:t>
      </w:r>
      <w:r w:rsidR="008A42D8" w:rsidRPr="00FC6074">
        <w:rPr>
          <w:rFonts w:cs="Arial"/>
        </w:rPr>
        <w:t>Osaühing Stratum</w:t>
      </w:r>
      <w:r w:rsidRPr="00FC6074">
        <w:rPr>
          <w:rFonts w:cs="Arial"/>
        </w:rPr>
        <w:t xml:space="preserve"> koostanud 2023.</w:t>
      </w:r>
      <w:r w:rsidR="008A42D8" w:rsidRPr="00FC6074">
        <w:rPr>
          <w:rFonts w:cs="Arial"/>
        </w:rPr>
        <w:t xml:space="preserve"> </w:t>
      </w:r>
      <w:r w:rsidRPr="00FC6074">
        <w:rPr>
          <w:rFonts w:cs="Arial"/>
        </w:rPr>
        <w:t>a liiklushinnangu.</w:t>
      </w:r>
    </w:p>
    <w:p w14:paraId="1B5FF6D0" w14:textId="060CBFAD" w:rsidR="009B23F2" w:rsidRPr="00FC6074" w:rsidRDefault="0068142A" w:rsidP="0068142A">
      <w:pPr>
        <w:autoSpaceDE w:val="0"/>
        <w:autoSpaceDN w:val="0"/>
        <w:adjustRightInd w:val="0"/>
        <w:spacing w:before="0" w:after="0"/>
        <w:jc w:val="both"/>
        <w:rPr>
          <w:rFonts w:cs="Arial"/>
        </w:rPr>
      </w:pPr>
      <w:r w:rsidRPr="00FC6074">
        <w:rPr>
          <w:rFonts w:cs="Arial"/>
        </w:rPr>
        <w:t xml:space="preserve">Planeeringuala väljaehitamisel prognoositakse Staadioni tänava liikluskoormuse kasvu. Liiklusuuringu tulemuste põhjal jääb Staadioni tänava ja </w:t>
      </w:r>
      <w:r w:rsidR="00574D93" w:rsidRPr="00FC6074">
        <w:rPr>
          <w:rFonts w:cs="Arial"/>
        </w:rPr>
        <w:t>59 Pärnu-Tori tee</w:t>
      </w:r>
      <w:r w:rsidRPr="00FC6074">
        <w:rPr>
          <w:rFonts w:cs="Arial"/>
        </w:rPr>
        <w:t xml:space="preserve"> ristmiku teenindustase perspektiivaastal 2043 heal tasemel (</w:t>
      </w:r>
      <w:proofErr w:type="spellStart"/>
      <w:r w:rsidRPr="00FC6074">
        <w:rPr>
          <w:rFonts w:cs="Arial"/>
        </w:rPr>
        <w:t>Cube</w:t>
      </w:r>
      <w:proofErr w:type="spellEnd"/>
      <w:r w:rsidRPr="00FC6074">
        <w:rPr>
          <w:rFonts w:cs="Arial"/>
        </w:rPr>
        <w:t xml:space="preserve"> </w:t>
      </w:r>
      <w:proofErr w:type="spellStart"/>
      <w:r w:rsidRPr="00FC6074">
        <w:rPr>
          <w:rFonts w:cs="Arial"/>
        </w:rPr>
        <w:t>Base</w:t>
      </w:r>
      <w:proofErr w:type="spellEnd"/>
      <w:r w:rsidRPr="00FC6074">
        <w:rPr>
          <w:rFonts w:cs="Arial"/>
        </w:rPr>
        <w:t xml:space="preserve"> metoodika järgi B), kusjuures </w:t>
      </w:r>
      <w:proofErr w:type="spellStart"/>
      <w:r w:rsidRPr="00FC6074">
        <w:rPr>
          <w:rFonts w:cs="Arial"/>
        </w:rPr>
        <w:t>kõrvalharu</w:t>
      </w:r>
      <w:proofErr w:type="spellEnd"/>
      <w:r w:rsidRPr="00FC6074">
        <w:rPr>
          <w:rFonts w:cs="Arial"/>
        </w:rPr>
        <w:t xml:space="preserve"> ooteajad ei ületa 15 sekundit ning läbilaskevõime kasutustegur jääb alla 55%. Liikluskoormuse kasv ei too uuringu kohaselt kaasa ristmiku ülekoormust ega liiklusvoogude järsku suurenemist Staadioni tänaval. Planeering arvestab, et Staadioni tänav jääb olulise kergliikluskoridorina Paikuse kooli ja teiste sihtkohtade suunal ning kavandatav ehitustegevus ei halvendada </w:t>
      </w:r>
      <w:r w:rsidR="00574D93" w:rsidRPr="00FC6074">
        <w:rPr>
          <w:rFonts w:cs="Arial"/>
        </w:rPr>
        <w:t>jalgsi liiklejate</w:t>
      </w:r>
      <w:r w:rsidRPr="00FC6074">
        <w:rPr>
          <w:rFonts w:cs="Arial"/>
        </w:rPr>
        <w:t xml:space="preserve"> ohutut liikumist.</w:t>
      </w:r>
      <w:r w:rsidR="009B23F2" w:rsidRPr="00FC6074">
        <w:rPr>
          <w:rFonts w:cs="Arial"/>
        </w:rPr>
        <w:t xml:space="preserve"> </w:t>
      </w:r>
      <w:r w:rsidR="009B23F2" w:rsidRPr="00FC6074">
        <w:t>Ohutu liikumise tagamiseks näha ette ehitusprojektiga planeeringuala juurdepääsu</w:t>
      </w:r>
      <w:r w:rsidR="00806FAA" w:rsidRPr="00FC6074">
        <w:t>tee</w:t>
      </w:r>
      <w:r w:rsidR="009B23F2" w:rsidRPr="00FC6074">
        <w:t xml:space="preserve"> ja olemasoleva jalgratta- ja jalgtee ristumisele</w:t>
      </w:r>
      <w:r w:rsidR="00806FAA" w:rsidRPr="00FC6074">
        <w:t xml:space="preserve"> tänavavalgustus ning</w:t>
      </w:r>
      <w:r w:rsidR="009B23F2" w:rsidRPr="00FC6074">
        <w:t xml:space="preserve"> liiklust rahustavad meetmed (nt tõstetud ülekäigurada)</w:t>
      </w:r>
      <w:r w:rsidR="00806FAA" w:rsidRPr="00FC6074">
        <w:t>.</w:t>
      </w:r>
      <w:r w:rsidR="009B23F2" w:rsidRPr="00FC6074">
        <w:t xml:space="preserve"> </w:t>
      </w:r>
    </w:p>
    <w:p w14:paraId="5DA161B5" w14:textId="77777777" w:rsidR="0068142A" w:rsidRPr="00FC6074" w:rsidRDefault="0068142A" w:rsidP="0068142A">
      <w:pPr>
        <w:autoSpaceDE w:val="0"/>
        <w:autoSpaceDN w:val="0"/>
        <w:adjustRightInd w:val="0"/>
        <w:spacing w:before="0" w:after="0"/>
        <w:jc w:val="both"/>
        <w:rPr>
          <w:rFonts w:cs="Arial"/>
        </w:rPr>
      </w:pPr>
    </w:p>
    <w:bookmarkEnd w:id="26"/>
    <w:p w14:paraId="2CB08E13" w14:textId="77777777" w:rsidR="0042773B" w:rsidRPr="00FC6074" w:rsidRDefault="0042773B" w:rsidP="00246B69">
      <w:pPr>
        <w:autoSpaceDE w:val="0"/>
        <w:autoSpaceDN w:val="0"/>
        <w:adjustRightInd w:val="0"/>
        <w:spacing w:before="0" w:after="0"/>
        <w:jc w:val="both"/>
        <w:rPr>
          <w:rFonts w:cs="Arial"/>
          <w:u w:val="single"/>
        </w:rPr>
      </w:pPr>
      <w:r w:rsidRPr="00FC6074">
        <w:rPr>
          <w:rFonts w:cs="Arial"/>
          <w:u w:val="single"/>
        </w:rPr>
        <w:t>Väljavõte liiklusuuringust:</w:t>
      </w:r>
    </w:p>
    <w:p w14:paraId="46196F62" w14:textId="3C22C3DA" w:rsidR="009D5CBE" w:rsidRPr="00FC6074" w:rsidRDefault="009D5CBE" w:rsidP="00246B69">
      <w:pPr>
        <w:autoSpaceDE w:val="0"/>
        <w:autoSpaceDN w:val="0"/>
        <w:adjustRightInd w:val="0"/>
        <w:spacing w:before="0" w:after="0"/>
        <w:jc w:val="both"/>
        <w:rPr>
          <w:rFonts w:cs="Arial"/>
        </w:rPr>
      </w:pPr>
      <w:r w:rsidRPr="00FC6074">
        <w:rPr>
          <w:rFonts w:cs="Arial"/>
        </w:rPr>
        <w:t xml:space="preserve">Staadioni tn 3 detailplaneeringu võib ellu viia olemasoleva teedevõrgu baasil. Olemasolev reguleerimata tee 59 </w:t>
      </w:r>
      <w:r w:rsidR="00181522" w:rsidRPr="00FC6074">
        <w:rPr>
          <w:rFonts w:cs="Arial"/>
        </w:rPr>
        <w:t>–</w:t>
      </w:r>
      <w:r w:rsidRPr="00FC6074">
        <w:rPr>
          <w:rFonts w:cs="Arial"/>
        </w:rPr>
        <w:t xml:space="preserve"> Staadioni tn ristmik suudab DP ala liikluse teenindada heal tasemel, perspektiivaastal 2043 on ristmiku teenindustase „B</w:t>
      </w:r>
      <w:r w:rsidR="008A42D8" w:rsidRPr="00FC6074">
        <w:rPr>
          <w:rFonts w:cs="Arial"/>
        </w:rPr>
        <w:t>”</w:t>
      </w:r>
      <w:r w:rsidRPr="00FC6074">
        <w:rPr>
          <w:rFonts w:cs="Arial"/>
        </w:rPr>
        <w:t xml:space="preserve">. Alternatiivse juurdepääsu planeerimine Pööra tn kaudu on raskendatud. Peamine põhjus on olemasoleva Staadioni tn ristmiku ja Pööra tn ristmiku vahekaugus </w:t>
      </w:r>
      <w:r w:rsidR="00181522" w:rsidRPr="00FC6074">
        <w:rPr>
          <w:rFonts w:cs="Arial"/>
        </w:rPr>
        <w:t>–</w:t>
      </w:r>
      <w:r w:rsidRPr="00FC6074">
        <w:rPr>
          <w:rFonts w:cs="Arial"/>
        </w:rPr>
        <w:t xml:space="preserve"> 280 meetrit. Nende kahe ristmiku vahel asuvad veel kaks ristmikku (Teeveere ja Sõmera tänavad) ning ristmike arv ühe kilomeetri kohta on juba olemasolevas olukorras üle normide. </w:t>
      </w:r>
      <w:r w:rsidRPr="00FC6074">
        <w:rPr>
          <w:rFonts w:cs="Arial"/>
        </w:rPr>
        <w:lastRenderedPageBreak/>
        <w:t>Pööra tn ja Teeveere tn vaheline kaugus on 100 meetrit. Juhul, kui kasutada 3</w:t>
      </w:r>
      <w:r w:rsidR="008A42D8" w:rsidRPr="00FC6074">
        <w:rPr>
          <w:rFonts w:cs="Arial"/>
        </w:rPr>
        <w:t xml:space="preserve"> </w:t>
      </w:r>
      <w:r w:rsidRPr="00FC6074">
        <w:rPr>
          <w:rFonts w:cs="Arial"/>
        </w:rPr>
        <w:t>sõidurajaga ristlõiget, kus keskmine sõidurada on vasakpööreteks, jääb normide kohase 30 meetrise kiiluosa kasutamisel vasakpöörderadade täisosade pikkuseks maksimaalselt 35 + 35 meetrit. 3. Tee 59 – Staadioni tn ristmikul oleva teoreetilise probleemi korral (läbilaskevõime piirang, liiklusõnnetus vms) on DP ala juurdepääsuks võimalik kasutada alternatiivset marsruuti Raudtee tänava ja kõrvalmaantee 19278 (Sindi-Lodja-Silla) kaudu.</w:t>
      </w:r>
    </w:p>
    <w:p w14:paraId="1867005E" w14:textId="318E5616" w:rsidR="005D362D" w:rsidRPr="00FC6074" w:rsidRDefault="005D362D" w:rsidP="00246B69">
      <w:pPr>
        <w:suppressAutoHyphens/>
        <w:spacing w:before="0" w:after="0"/>
        <w:jc w:val="both"/>
        <w:rPr>
          <w:rFonts w:eastAsia="Times New Roman" w:cs="Arial"/>
          <w:lang w:eastAsia="ar-SA"/>
        </w:rPr>
      </w:pPr>
    </w:p>
    <w:p w14:paraId="2857E934" w14:textId="14D7DDEA" w:rsidR="0013569D" w:rsidRPr="00FC6074" w:rsidRDefault="0013569D" w:rsidP="00FF00DD">
      <w:pPr>
        <w:pStyle w:val="Heading2"/>
        <w:tabs>
          <w:tab w:val="left" w:pos="426"/>
        </w:tabs>
        <w:jc w:val="both"/>
        <w:rPr>
          <w:rFonts w:cs="Arial"/>
          <w:szCs w:val="22"/>
        </w:rPr>
      </w:pPr>
      <w:bookmarkStart w:id="27" w:name="_Toc213929598"/>
      <w:r w:rsidRPr="00FC6074">
        <w:rPr>
          <w:rFonts w:cs="Arial"/>
          <w:szCs w:val="22"/>
        </w:rPr>
        <w:t>Servituudi seadmise vajadus</w:t>
      </w:r>
      <w:bookmarkEnd w:id="27"/>
    </w:p>
    <w:p w14:paraId="094CC138" w14:textId="6F37BF5E" w:rsidR="0013569D" w:rsidRPr="00FC6074" w:rsidRDefault="0013569D" w:rsidP="0093519E">
      <w:pPr>
        <w:spacing w:before="0" w:after="0"/>
        <w:jc w:val="both"/>
        <w:rPr>
          <w:rFonts w:cs="Arial"/>
        </w:rPr>
      </w:pPr>
      <w:r w:rsidRPr="00FC6074">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D331E9D" w14:textId="77777777" w:rsidR="009B23F2" w:rsidRPr="00FC6074" w:rsidRDefault="009B23F2" w:rsidP="00FC6074">
      <w:pPr>
        <w:spacing w:before="0" w:after="0"/>
        <w:jc w:val="both"/>
        <w:rPr>
          <w:rFonts w:cs="Arial"/>
          <w:u w:val="single"/>
        </w:rPr>
      </w:pPr>
    </w:p>
    <w:p w14:paraId="3EEC0D79" w14:textId="77777777" w:rsidR="00574D93" w:rsidRPr="00FC6074" w:rsidRDefault="00574D93" w:rsidP="00FC6074">
      <w:pPr>
        <w:spacing w:before="0" w:after="0"/>
        <w:jc w:val="both"/>
        <w:rPr>
          <w:rFonts w:cs="Arial"/>
          <w:u w:val="single"/>
        </w:rPr>
      </w:pPr>
      <w:r w:rsidRPr="00FC6074">
        <w:rPr>
          <w:rFonts w:cs="Arial"/>
          <w:u w:val="single"/>
        </w:rPr>
        <w:t>Pos 1</w:t>
      </w:r>
    </w:p>
    <w:p w14:paraId="00CDB660"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6EDA2510"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21F95610"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0C87E440" w14:textId="10575DC0" w:rsidR="00574D93" w:rsidRDefault="00574D93" w:rsidP="000572BF">
      <w:pPr>
        <w:numPr>
          <w:ilvl w:val="0"/>
          <w:numId w:val="22"/>
        </w:numPr>
        <w:spacing w:before="0" w:after="0"/>
        <w:ind w:left="284" w:hanging="218"/>
        <w:jc w:val="both"/>
        <w:rPr>
          <w:rFonts w:cs="Arial"/>
          <w:color w:val="000000"/>
        </w:rPr>
      </w:pPr>
      <w:r w:rsidRPr="00FC6074">
        <w:rPr>
          <w:rFonts w:cs="Arial"/>
          <w:color w:val="000000"/>
        </w:rPr>
        <w:t>soojustrassile 2 m äärmise trassi teljest mõlemale poole trassi võrguvaldaja kasuks.</w:t>
      </w:r>
    </w:p>
    <w:p w14:paraId="73195D35" w14:textId="77777777" w:rsidR="003B7808" w:rsidRPr="00FC6074" w:rsidRDefault="003B7808" w:rsidP="003B7808">
      <w:pPr>
        <w:spacing w:before="0" w:after="0"/>
        <w:jc w:val="both"/>
        <w:rPr>
          <w:rFonts w:cs="Arial"/>
          <w:color w:val="000000"/>
        </w:rPr>
      </w:pPr>
    </w:p>
    <w:p w14:paraId="1094C97B" w14:textId="0433D05D" w:rsidR="00574D93" w:rsidRPr="00FC6074" w:rsidRDefault="00574D93" w:rsidP="003B7808">
      <w:pPr>
        <w:spacing w:before="0" w:after="0"/>
        <w:jc w:val="both"/>
        <w:rPr>
          <w:rFonts w:cs="Arial"/>
          <w:u w:val="single"/>
        </w:rPr>
      </w:pPr>
      <w:r w:rsidRPr="00FC6074">
        <w:rPr>
          <w:rFonts w:cs="Arial"/>
          <w:u w:val="single"/>
        </w:rPr>
        <w:t>Pos 2</w:t>
      </w:r>
    </w:p>
    <w:p w14:paraId="37022117"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67BC4C0A"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7D9F2689"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09320100" w14:textId="0D041752" w:rsidR="00574D93" w:rsidRDefault="00574D93" w:rsidP="000572BF">
      <w:pPr>
        <w:numPr>
          <w:ilvl w:val="0"/>
          <w:numId w:val="22"/>
        </w:numPr>
        <w:spacing w:before="0" w:after="0"/>
        <w:ind w:left="284" w:hanging="218"/>
        <w:jc w:val="both"/>
        <w:rPr>
          <w:rFonts w:cs="Arial"/>
          <w:color w:val="000000"/>
        </w:rPr>
      </w:pPr>
      <w:r w:rsidRPr="00FC6074">
        <w:rPr>
          <w:rFonts w:cs="Arial"/>
          <w:color w:val="000000"/>
        </w:rPr>
        <w:t>juurdepääsu servituudi seadmise vajadus planeeritud kraavi teenindamiseks Pärnu linna kasuks.</w:t>
      </w:r>
    </w:p>
    <w:p w14:paraId="0801D877" w14:textId="77777777" w:rsidR="003B7808" w:rsidRPr="00FC6074" w:rsidRDefault="003B7808" w:rsidP="003B7808">
      <w:pPr>
        <w:spacing w:before="0" w:after="0"/>
        <w:jc w:val="both"/>
        <w:rPr>
          <w:rFonts w:cs="Arial"/>
          <w:color w:val="000000"/>
        </w:rPr>
      </w:pPr>
    </w:p>
    <w:p w14:paraId="294F433F" w14:textId="6417DD91" w:rsidR="00574D93" w:rsidRPr="00FC6074" w:rsidRDefault="00574D93" w:rsidP="003B7808">
      <w:pPr>
        <w:spacing w:before="0" w:after="0"/>
        <w:jc w:val="both"/>
        <w:rPr>
          <w:rFonts w:cs="Arial"/>
          <w:u w:val="single"/>
        </w:rPr>
      </w:pPr>
      <w:r w:rsidRPr="00FC6074">
        <w:rPr>
          <w:rFonts w:cs="Arial"/>
          <w:u w:val="single"/>
        </w:rPr>
        <w:t>Pos 3</w:t>
      </w:r>
    </w:p>
    <w:p w14:paraId="60D39F07"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3188B2E6"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6443F5D9"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4AD89FC4" w14:textId="795E5B26"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soojustrassile 2 m äärmise trassi teljest mõlemale poole trassi võrguvaldaja kasuks;</w:t>
      </w:r>
    </w:p>
    <w:p w14:paraId="1E3B6CF0" w14:textId="77777777" w:rsidR="00574D93" w:rsidRDefault="00574D93" w:rsidP="00574D93">
      <w:pPr>
        <w:numPr>
          <w:ilvl w:val="0"/>
          <w:numId w:val="22"/>
        </w:numPr>
        <w:spacing w:before="0" w:after="0"/>
        <w:ind w:left="284" w:hanging="218"/>
        <w:jc w:val="both"/>
        <w:rPr>
          <w:rFonts w:cs="Arial"/>
          <w:color w:val="000000"/>
        </w:rPr>
      </w:pPr>
      <w:r w:rsidRPr="00FC6074">
        <w:rPr>
          <w:rFonts w:cs="Arial"/>
          <w:color w:val="000000"/>
        </w:rPr>
        <w:t>juurdepääsu servituudi seadmise vajadus planeeritud kraavi teenindamiseks Pärnu linna kasuks.</w:t>
      </w:r>
    </w:p>
    <w:p w14:paraId="4C76849F" w14:textId="77777777" w:rsidR="003B7808" w:rsidRPr="00FC6074" w:rsidRDefault="003B7808" w:rsidP="003B7808">
      <w:pPr>
        <w:spacing w:before="0" w:after="0"/>
        <w:jc w:val="both"/>
        <w:rPr>
          <w:rFonts w:cs="Arial"/>
          <w:color w:val="000000"/>
        </w:rPr>
      </w:pPr>
    </w:p>
    <w:p w14:paraId="718BB581" w14:textId="2938B09E" w:rsidR="00574D93" w:rsidRPr="00FC6074" w:rsidRDefault="00574D93" w:rsidP="003B7808">
      <w:pPr>
        <w:spacing w:before="0" w:after="0"/>
        <w:jc w:val="both"/>
        <w:rPr>
          <w:rFonts w:cs="Arial"/>
          <w:u w:val="single"/>
        </w:rPr>
      </w:pPr>
      <w:r w:rsidRPr="00FC6074">
        <w:rPr>
          <w:rFonts w:cs="Arial"/>
          <w:u w:val="single"/>
        </w:rPr>
        <w:t>Pos 4</w:t>
      </w:r>
    </w:p>
    <w:p w14:paraId="17BF0EA7"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17A1C8A7"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028DF3D9" w14:textId="6E9604DD"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349B7A0C" w14:textId="77777777" w:rsidR="00574D93" w:rsidRPr="00FC6074" w:rsidRDefault="00574D93" w:rsidP="00574D93">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37A2E00C" w14:textId="77777777" w:rsidR="00574D93" w:rsidRDefault="00574D93" w:rsidP="00574D93">
      <w:pPr>
        <w:numPr>
          <w:ilvl w:val="0"/>
          <w:numId w:val="22"/>
        </w:numPr>
        <w:spacing w:before="0" w:after="0"/>
        <w:ind w:left="284" w:hanging="218"/>
        <w:jc w:val="both"/>
        <w:rPr>
          <w:rFonts w:cs="Arial"/>
          <w:color w:val="000000"/>
        </w:rPr>
      </w:pPr>
      <w:r w:rsidRPr="00FC6074">
        <w:rPr>
          <w:rFonts w:cs="Arial"/>
          <w:color w:val="000000"/>
        </w:rPr>
        <w:t>juurdepääsu servituudi seadmise vajadus planeeritud kraavi teenindamiseks Pärnu linna kasuks.</w:t>
      </w:r>
    </w:p>
    <w:p w14:paraId="6FAEAB35" w14:textId="77777777" w:rsidR="003B7808" w:rsidRPr="00FC6074" w:rsidRDefault="003B7808" w:rsidP="003B7808">
      <w:pPr>
        <w:spacing w:before="0" w:after="0"/>
        <w:jc w:val="both"/>
        <w:rPr>
          <w:rFonts w:cs="Arial"/>
          <w:color w:val="000000"/>
        </w:rPr>
      </w:pPr>
    </w:p>
    <w:p w14:paraId="1079AE99" w14:textId="1BDFCA52" w:rsidR="00477280" w:rsidRPr="00FC6074" w:rsidRDefault="00477280" w:rsidP="003B7808">
      <w:pPr>
        <w:spacing w:before="0" w:after="0"/>
        <w:jc w:val="both"/>
        <w:rPr>
          <w:rFonts w:cs="Arial"/>
          <w:u w:val="single"/>
        </w:rPr>
      </w:pPr>
      <w:r w:rsidRPr="00FC6074">
        <w:rPr>
          <w:rFonts w:cs="Arial"/>
          <w:u w:val="single"/>
        </w:rPr>
        <w:t>Pos 5</w:t>
      </w:r>
    </w:p>
    <w:p w14:paraId="272BDF9A"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592DDD60"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4764DE02" w14:textId="7CA701CF" w:rsidR="00477280" w:rsidRDefault="00477280" w:rsidP="00477280">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44484841" w14:textId="77777777" w:rsidR="003B7808" w:rsidRPr="00FC6074" w:rsidRDefault="003B7808" w:rsidP="003B7808">
      <w:pPr>
        <w:spacing w:before="0" w:after="0"/>
        <w:jc w:val="both"/>
        <w:rPr>
          <w:rFonts w:cs="Arial"/>
          <w:color w:val="000000"/>
        </w:rPr>
      </w:pPr>
    </w:p>
    <w:p w14:paraId="5EDC357D" w14:textId="7ADEC05C" w:rsidR="00477280" w:rsidRPr="00FC6074" w:rsidRDefault="00477280" w:rsidP="003B7808">
      <w:pPr>
        <w:spacing w:before="0" w:after="0"/>
        <w:jc w:val="both"/>
        <w:rPr>
          <w:rFonts w:cs="Arial"/>
          <w:u w:val="single"/>
        </w:rPr>
      </w:pPr>
      <w:r w:rsidRPr="00FC6074">
        <w:rPr>
          <w:rFonts w:cs="Arial"/>
          <w:u w:val="single"/>
        </w:rPr>
        <w:t>Pos 6</w:t>
      </w:r>
    </w:p>
    <w:p w14:paraId="40FCE6A9"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4129AA9A"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0B880742" w14:textId="29958119"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2708AE3A" w14:textId="310B6184"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soojustrassile 2 m äärmise trassi teljest mõlemale poole trassi võrguvaldaja kasuks.</w:t>
      </w:r>
    </w:p>
    <w:p w14:paraId="0679CB54" w14:textId="4981A1A4" w:rsidR="00726617" w:rsidRPr="00FC6074" w:rsidRDefault="00726617" w:rsidP="0093519E">
      <w:pPr>
        <w:spacing w:before="0" w:after="0"/>
        <w:jc w:val="both"/>
        <w:rPr>
          <w:rFonts w:cs="Arial"/>
          <w:u w:val="single"/>
        </w:rPr>
      </w:pPr>
      <w:r w:rsidRPr="00FC6074">
        <w:rPr>
          <w:rFonts w:cs="Arial"/>
          <w:u w:val="single"/>
        </w:rPr>
        <w:lastRenderedPageBreak/>
        <w:t xml:space="preserve">Pos </w:t>
      </w:r>
      <w:r w:rsidR="00477280" w:rsidRPr="00FC6074">
        <w:rPr>
          <w:rFonts w:cs="Arial"/>
          <w:u w:val="single"/>
        </w:rPr>
        <w:t>7</w:t>
      </w:r>
    </w:p>
    <w:p w14:paraId="0979FBE2" w14:textId="42149EFE"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1200456E" w14:textId="3EC2611E"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veetrassile, kanalisatsiooni survetrassile, sademevee ja reovee kanalisatsioonitrassile 2</w:t>
      </w:r>
      <w:r w:rsidRPr="00FC6074">
        <w:rPr>
          <w:rFonts w:cs="Arial"/>
        </w:rPr>
        <w:t> </w:t>
      </w:r>
      <w:r w:rsidRPr="00FC6074">
        <w:rPr>
          <w:rFonts w:cs="Arial"/>
          <w:color w:val="000000"/>
        </w:rPr>
        <w:t>m äärmise trassi teljest mõlemale poole trassi võrguvaldaja kasuks;</w:t>
      </w:r>
    </w:p>
    <w:p w14:paraId="27C0C094" w14:textId="26DB1BB3"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28A8BF70" w14:textId="00FA8C0A"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455EC3B1" w14:textId="7C7A757F"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sidekaabli trassile äärmise kaabli teljest 1</w:t>
      </w:r>
      <w:r w:rsidRPr="00FC6074">
        <w:rPr>
          <w:rFonts w:cs="Arial"/>
        </w:rPr>
        <w:t> </w:t>
      </w:r>
      <w:r w:rsidRPr="00FC6074">
        <w:rPr>
          <w:rFonts w:cs="Arial"/>
          <w:color w:val="000000"/>
        </w:rPr>
        <w:t>m mõlemale poole kaablit võrguvaldaja kasuks;</w:t>
      </w:r>
    </w:p>
    <w:p w14:paraId="6CC50513" w14:textId="62915518"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5D609E7D" w14:textId="6964FED6"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soojustrassile 2 m äärmise trassi teljest mõlemale poole trassi võrguvaldaja kasuks;</w:t>
      </w:r>
    </w:p>
    <w:p w14:paraId="1B1F31B0" w14:textId="57EE3B47"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planeeritud alajaamale 2</w:t>
      </w:r>
      <w:r w:rsidRPr="00FC6074">
        <w:rPr>
          <w:rFonts w:cs="Arial"/>
        </w:rPr>
        <w:t> </w:t>
      </w:r>
      <w:r w:rsidRPr="00FC6074">
        <w:rPr>
          <w:rFonts w:cs="Arial"/>
          <w:color w:val="000000"/>
        </w:rPr>
        <w:t>m laiuselt alajaama väliskontuurist võrguvaldaja kasuks.</w:t>
      </w:r>
    </w:p>
    <w:p w14:paraId="44EC58F0" w14:textId="77777777" w:rsidR="00477280" w:rsidRPr="00FC6074" w:rsidRDefault="00477280" w:rsidP="00477280">
      <w:pPr>
        <w:spacing w:before="0" w:after="0"/>
        <w:jc w:val="both"/>
        <w:rPr>
          <w:rFonts w:cs="Arial"/>
          <w:color w:val="000000"/>
        </w:rPr>
      </w:pPr>
    </w:p>
    <w:p w14:paraId="26B89558" w14:textId="3A98E479" w:rsidR="00477280" w:rsidRPr="00FC6074" w:rsidRDefault="00477280" w:rsidP="00477280">
      <w:pPr>
        <w:spacing w:before="0" w:after="0"/>
        <w:jc w:val="both"/>
        <w:rPr>
          <w:rFonts w:cs="Arial"/>
          <w:u w:val="single"/>
        </w:rPr>
      </w:pPr>
      <w:r w:rsidRPr="00FC6074">
        <w:rPr>
          <w:rFonts w:cs="Arial"/>
          <w:u w:val="single"/>
        </w:rPr>
        <w:t>Pos 9</w:t>
      </w:r>
    </w:p>
    <w:p w14:paraId="12460A24"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23FFD142" w14:textId="5197E001"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veetrassile, sademevee ja reovee kanalisatsioonitrassile 2</w:t>
      </w:r>
      <w:r w:rsidRPr="00FC6074">
        <w:rPr>
          <w:rFonts w:cs="Arial"/>
        </w:rPr>
        <w:t> </w:t>
      </w:r>
      <w:r w:rsidRPr="00FC6074">
        <w:rPr>
          <w:rFonts w:cs="Arial"/>
          <w:color w:val="000000"/>
        </w:rPr>
        <w:t>m äärmise trassi teljest mõlemale poole trassi võrguvaldaja kasuks;</w:t>
      </w:r>
    </w:p>
    <w:p w14:paraId="280BA413"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61A2313C"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2647BDD0"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sidekaabli trassile äärmise kaabli teljest 1</w:t>
      </w:r>
      <w:r w:rsidRPr="00FC6074">
        <w:rPr>
          <w:rFonts w:cs="Arial"/>
        </w:rPr>
        <w:t> </w:t>
      </w:r>
      <w:r w:rsidRPr="00FC6074">
        <w:rPr>
          <w:rFonts w:cs="Arial"/>
          <w:color w:val="000000"/>
        </w:rPr>
        <w:t>m mõlemale poole kaablit võrguvaldaja kasuks;</w:t>
      </w:r>
    </w:p>
    <w:p w14:paraId="2949A76F"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7DDD1D43" w14:textId="1B7E3A46"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soojustrassile 2 m äärmise trassi teljest mõlemale poole trassi võrguvaldaja kasuks.</w:t>
      </w:r>
    </w:p>
    <w:p w14:paraId="231730DF" w14:textId="77777777" w:rsidR="00477280" w:rsidRPr="00FC6074" w:rsidRDefault="00477280" w:rsidP="00477280">
      <w:pPr>
        <w:spacing w:before="0" w:after="0"/>
        <w:jc w:val="both"/>
        <w:rPr>
          <w:rFonts w:cs="Arial"/>
          <w:color w:val="000000"/>
        </w:rPr>
      </w:pPr>
    </w:p>
    <w:p w14:paraId="7D7A0516" w14:textId="7C352B1A" w:rsidR="00477280" w:rsidRPr="00FC6074" w:rsidRDefault="00477280" w:rsidP="00477280">
      <w:pPr>
        <w:spacing w:before="0" w:after="0"/>
        <w:jc w:val="both"/>
        <w:rPr>
          <w:rFonts w:cs="Arial"/>
          <w:u w:val="single"/>
        </w:rPr>
      </w:pPr>
      <w:r w:rsidRPr="00FC6074">
        <w:rPr>
          <w:rFonts w:cs="Arial"/>
          <w:u w:val="single"/>
        </w:rPr>
        <w:t>Pos 10</w:t>
      </w:r>
    </w:p>
    <w:p w14:paraId="4D221A46"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Veetrassi, sademevee ja reovee kanalisatsioonitrassi liitumispunktile 2</w:t>
      </w:r>
      <w:r w:rsidRPr="00FC6074">
        <w:rPr>
          <w:rFonts w:cs="Arial"/>
        </w:rPr>
        <w:t> </w:t>
      </w:r>
      <w:r w:rsidRPr="00FC6074">
        <w:rPr>
          <w:rFonts w:cs="Arial"/>
          <w:color w:val="000000"/>
        </w:rPr>
        <w:t>m liitumispunkti keskmest ümber perimeetri võrguvaldaja kasuks;</w:t>
      </w:r>
    </w:p>
    <w:p w14:paraId="3056BDE2" w14:textId="5C73F354"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veetrassile, sademevee ja reovee kanalisatsioonitrassile 2</w:t>
      </w:r>
      <w:r w:rsidRPr="00FC6074">
        <w:rPr>
          <w:rFonts w:cs="Arial"/>
        </w:rPr>
        <w:t> </w:t>
      </w:r>
      <w:r w:rsidRPr="00FC6074">
        <w:rPr>
          <w:rFonts w:cs="Arial"/>
          <w:color w:val="000000"/>
        </w:rPr>
        <w:t>m äärmise trassi teljest mõlemale poole trassi võrguvaldaja kasuks;</w:t>
      </w:r>
    </w:p>
    <w:p w14:paraId="0ABF4166"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 elektripaigaldise liitumiskilbile 1</w:t>
      </w:r>
      <w:r w:rsidRPr="00FC6074">
        <w:rPr>
          <w:rFonts w:cs="Arial"/>
        </w:rPr>
        <w:t> </w:t>
      </w:r>
      <w:r w:rsidRPr="00FC6074">
        <w:rPr>
          <w:rFonts w:cs="Arial"/>
          <w:color w:val="000000"/>
        </w:rPr>
        <w:t>m laiuselt kilbi väliskontuurist võrguvaldaja kasuks;</w:t>
      </w:r>
    </w:p>
    <w:p w14:paraId="663CA5AB"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3FAC7321"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sidekaabli trassile äärmise kaabli teljest 1</w:t>
      </w:r>
      <w:r w:rsidRPr="00FC6074">
        <w:rPr>
          <w:rFonts w:cs="Arial"/>
        </w:rPr>
        <w:t> </w:t>
      </w:r>
      <w:r w:rsidRPr="00FC6074">
        <w:rPr>
          <w:rFonts w:cs="Arial"/>
          <w:color w:val="000000"/>
        </w:rPr>
        <w:t>m mõlemale poole kaablit võrguvaldaja kasuks;</w:t>
      </w:r>
    </w:p>
    <w:p w14:paraId="55C982F1"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w:t>
      </w:r>
      <w:r w:rsidRPr="00FC6074">
        <w:rPr>
          <w:rFonts w:cs="Arial"/>
          <w:color w:val="000000"/>
          <w:spacing w:val="-16"/>
        </w:rPr>
        <w:t xml:space="preserve"> </w:t>
      </w:r>
      <w:r w:rsidRPr="00FC6074">
        <w:rPr>
          <w:rFonts w:cs="Arial"/>
          <w:color w:val="000000"/>
        </w:rPr>
        <w:t>soojustrassi</w:t>
      </w:r>
      <w:r w:rsidRPr="00FC6074">
        <w:rPr>
          <w:rFonts w:cs="Arial"/>
          <w:color w:val="000000"/>
          <w:spacing w:val="-16"/>
        </w:rPr>
        <w:t xml:space="preserve"> </w:t>
      </w:r>
      <w:r w:rsidRPr="00FC6074">
        <w:rPr>
          <w:rFonts w:cs="Arial"/>
          <w:color w:val="000000"/>
        </w:rPr>
        <w:t>liitumispunktile</w:t>
      </w:r>
      <w:r w:rsidRPr="00FC6074">
        <w:rPr>
          <w:rFonts w:cs="Arial"/>
          <w:color w:val="000000"/>
          <w:spacing w:val="-16"/>
        </w:rPr>
        <w:t xml:space="preserve"> </w:t>
      </w:r>
      <w:r w:rsidRPr="00FC6074">
        <w:rPr>
          <w:rFonts w:cs="Arial"/>
          <w:color w:val="000000"/>
        </w:rPr>
        <w:t>2</w:t>
      </w:r>
      <w:r w:rsidRPr="00FC6074">
        <w:rPr>
          <w:rFonts w:cs="Arial"/>
        </w:rPr>
        <w:t> </w:t>
      </w:r>
      <w:r w:rsidRPr="00FC6074">
        <w:rPr>
          <w:rFonts w:cs="Arial"/>
          <w:color w:val="000000"/>
        </w:rPr>
        <w:t>m</w:t>
      </w:r>
      <w:r w:rsidRPr="00FC6074">
        <w:rPr>
          <w:rFonts w:cs="Arial"/>
          <w:color w:val="000000"/>
          <w:spacing w:val="-16"/>
        </w:rPr>
        <w:t xml:space="preserve"> </w:t>
      </w:r>
      <w:r w:rsidRPr="00FC6074">
        <w:rPr>
          <w:rFonts w:cs="Arial"/>
          <w:color w:val="000000"/>
        </w:rPr>
        <w:t>liitumispunkti</w:t>
      </w:r>
      <w:r w:rsidRPr="00FC6074">
        <w:rPr>
          <w:rFonts w:cs="Arial"/>
          <w:color w:val="000000"/>
          <w:spacing w:val="-16"/>
        </w:rPr>
        <w:t xml:space="preserve"> </w:t>
      </w:r>
      <w:r w:rsidRPr="00FC6074">
        <w:rPr>
          <w:rFonts w:cs="Arial"/>
          <w:color w:val="000000"/>
        </w:rPr>
        <w:t>keskmest</w:t>
      </w:r>
      <w:r w:rsidRPr="00FC6074">
        <w:rPr>
          <w:rFonts w:cs="Arial"/>
          <w:color w:val="000000"/>
          <w:spacing w:val="-16"/>
        </w:rPr>
        <w:t xml:space="preserve"> </w:t>
      </w:r>
      <w:r w:rsidRPr="00FC6074">
        <w:rPr>
          <w:rFonts w:cs="Arial"/>
          <w:color w:val="000000"/>
        </w:rPr>
        <w:t>ümber</w:t>
      </w:r>
      <w:r w:rsidRPr="00FC6074">
        <w:rPr>
          <w:rFonts w:cs="Arial"/>
          <w:color w:val="000000"/>
          <w:spacing w:val="-16"/>
        </w:rPr>
        <w:t xml:space="preserve"> </w:t>
      </w:r>
      <w:r w:rsidRPr="00FC6074">
        <w:rPr>
          <w:rFonts w:cs="Arial"/>
          <w:color w:val="000000"/>
        </w:rPr>
        <w:t>perimeetri</w:t>
      </w:r>
      <w:r w:rsidRPr="00FC6074">
        <w:rPr>
          <w:rFonts w:cs="Arial"/>
          <w:color w:val="000000"/>
          <w:spacing w:val="-16"/>
        </w:rPr>
        <w:t xml:space="preserve"> </w:t>
      </w:r>
      <w:r w:rsidRPr="00FC6074">
        <w:rPr>
          <w:rFonts w:cs="Arial"/>
          <w:color w:val="000000"/>
        </w:rPr>
        <w:t>võrguvaldaja kasuks;</w:t>
      </w:r>
    </w:p>
    <w:p w14:paraId="2D0133D7" w14:textId="77777777"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soojustrassile 2 m äärmise trassi teljest mõlemale poole trassi võrguvaldaja kasuks;</w:t>
      </w:r>
    </w:p>
    <w:p w14:paraId="51888598" w14:textId="435A08C0"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planeeritud alajaamale 2</w:t>
      </w:r>
      <w:r w:rsidRPr="00FC6074">
        <w:rPr>
          <w:rFonts w:cs="Arial"/>
        </w:rPr>
        <w:t> </w:t>
      </w:r>
      <w:r w:rsidRPr="00FC6074">
        <w:rPr>
          <w:rFonts w:cs="Arial"/>
          <w:color w:val="000000"/>
        </w:rPr>
        <w:t>m laiuselt alajaama väliskontuurist võrguvaldaja kasuks.</w:t>
      </w:r>
    </w:p>
    <w:p w14:paraId="76EAAF3E" w14:textId="77777777" w:rsidR="00477280" w:rsidRPr="00FC6074" w:rsidRDefault="00477280" w:rsidP="00477280">
      <w:pPr>
        <w:spacing w:before="0" w:after="0"/>
        <w:jc w:val="both"/>
        <w:rPr>
          <w:rFonts w:cs="Arial"/>
          <w:color w:val="000000"/>
        </w:rPr>
      </w:pPr>
    </w:p>
    <w:p w14:paraId="3D54CA2F" w14:textId="652BC718" w:rsidR="00477280" w:rsidRPr="00FC6074" w:rsidRDefault="00477280" w:rsidP="00477280">
      <w:pPr>
        <w:spacing w:before="0" w:after="0"/>
        <w:jc w:val="both"/>
        <w:rPr>
          <w:rFonts w:cs="Arial"/>
          <w:u w:val="single"/>
        </w:rPr>
      </w:pPr>
      <w:r w:rsidRPr="00FC6074">
        <w:rPr>
          <w:rFonts w:cs="Arial"/>
          <w:u w:val="single"/>
        </w:rPr>
        <w:t>Pos 11</w:t>
      </w:r>
    </w:p>
    <w:p w14:paraId="4FDE3AE3" w14:textId="5773FB0C" w:rsidR="00477280" w:rsidRPr="00FC6074" w:rsidRDefault="003B7808" w:rsidP="00477280">
      <w:pPr>
        <w:numPr>
          <w:ilvl w:val="0"/>
          <w:numId w:val="22"/>
        </w:numPr>
        <w:spacing w:before="0" w:after="0"/>
        <w:ind w:left="284" w:hanging="218"/>
        <w:jc w:val="both"/>
        <w:rPr>
          <w:rFonts w:cs="Arial"/>
          <w:color w:val="000000"/>
        </w:rPr>
      </w:pPr>
      <w:r>
        <w:rPr>
          <w:rFonts w:cs="Arial"/>
          <w:color w:val="000000"/>
        </w:rPr>
        <w:t>M</w:t>
      </w:r>
      <w:r w:rsidR="00477280" w:rsidRPr="00FC6074">
        <w:rPr>
          <w:rFonts w:cs="Arial"/>
          <w:color w:val="000000"/>
        </w:rPr>
        <w:t>aakaabli trassile äärmise kaabli teljest 1</w:t>
      </w:r>
      <w:r w:rsidR="00477280" w:rsidRPr="00FC6074">
        <w:rPr>
          <w:rFonts w:cs="Arial"/>
        </w:rPr>
        <w:t> </w:t>
      </w:r>
      <w:r w:rsidR="00477280" w:rsidRPr="00FC6074">
        <w:rPr>
          <w:rFonts w:cs="Arial"/>
          <w:color w:val="000000"/>
        </w:rPr>
        <w:t>m mõlemale poole kaablit võrguvaldaja kasuks;</w:t>
      </w:r>
    </w:p>
    <w:p w14:paraId="1B860523" w14:textId="1FBB95CC"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sidekaabli trassile äärmise kaabli teljest 1</w:t>
      </w:r>
      <w:r w:rsidRPr="00FC6074">
        <w:rPr>
          <w:rFonts w:cs="Arial"/>
        </w:rPr>
        <w:t> </w:t>
      </w:r>
      <w:r w:rsidRPr="00FC6074">
        <w:rPr>
          <w:rFonts w:cs="Arial"/>
          <w:color w:val="000000"/>
        </w:rPr>
        <w:t>m mõlemale poole kaablit võrguvaldaja kasuks.</w:t>
      </w:r>
    </w:p>
    <w:p w14:paraId="3CE70A10" w14:textId="77777777" w:rsidR="00726617" w:rsidRPr="00FC6074" w:rsidRDefault="00726617" w:rsidP="00726617">
      <w:pPr>
        <w:spacing w:before="0" w:after="0"/>
        <w:jc w:val="both"/>
        <w:rPr>
          <w:rFonts w:cs="Arial"/>
          <w:color w:val="000000"/>
        </w:rPr>
      </w:pPr>
    </w:p>
    <w:p w14:paraId="4D9F4BF4" w14:textId="77777777" w:rsidR="00726617" w:rsidRPr="00FC6074" w:rsidRDefault="00726617" w:rsidP="00726617">
      <w:pPr>
        <w:autoSpaceDE w:val="0"/>
        <w:autoSpaceDN w:val="0"/>
        <w:adjustRightInd w:val="0"/>
        <w:spacing w:before="0" w:after="0"/>
        <w:jc w:val="both"/>
        <w:rPr>
          <w:rFonts w:cs="Arial"/>
          <w:b/>
          <w:bCs/>
          <w:color w:val="000000"/>
        </w:rPr>
      </w:pPr>
      <w:r w:rsidRPr="00FC6074">
        <w:rPr>
          <w:rFonts w:cs="Arial"/>
          <w:b/>
          <w:bCs/>
        </w:rPr>
        <w:t>Servituudi vajadus tehnovõrkudele väljaspool planeeringuala:</w:t>
      </w:r>
    </w:p>
    <w:p w14:paraId="7331ABCD" w14:textId="09F6E63A" w:rsidR="00726617" w:rsidRPr="00FC6074" w:rsidRDefault="00726617" w:rsidP="00726617">
      <w:pPr>
        <w:spacing w:before="0" w:after="0"/>
        <w:jc w:val="both"/>
        <w:rPr>
          <w:rFonts w:cs="Arial"/>
          <w:u w:val="single"/>
        </w:rPr>
      </w:pPr>
      <w:r w:rsidRPr="00FC6074">
        <w:rPr>
          <w:rFonts w:cs="Arial"/>
          <w:u w:val="single"/>
        </w:rPr>
        <w:t>Katastriüksus Paide mnt 15 (56801:001:0569):</w:t>
      </w:r>
    </w:p>
    <w:p w14:paraId="560B097F" w14:textId="5D265080"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0EDC2153" w14:textId="71E953D5" w:rsidR="00726617" w:rsidRPr="00FC6074" w:rsidRDefault="00726617" w:rsidP="003B7808">
      <w:pPr>
        <w:spacing w:after="0"/>
        <w:jc w:val="both"/>
        <w:rPr>
          <w:rFonts w:cs="Arial"/>
          <w:u w:val="single"/>
        </w:rPr>
      </w:pPr>
      <w:r w:rsidRPr="00FC6074">
        <w:rPr>
          <w:rFonts w:cs="Arial"/>
          <w:u w:val="single"/>
        </w:rPr>
        <w:t>Katastriüksus Pööra tänav L1 (56801:001:1064):</w:t>
      </w:r>
    </w:p>
    <w:p w14:paraId="2DF72892" w14:textId="16CF3989"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sidekaabli trassile äärmise kaabli teljest 1</w:t>
      </w:r>
      <w:r w:rsidRPr="00FC6074">
        <w:rPr>
          <w:rFonts w:cs="Arial"/>
        </w:rPr>
        <w:t> </w:t>
      </w:r>
      <w:r w:rsidRPr="00FC6074">
        <w:rPr>
          <w:rFonts w:cs="Arial"/>
          <w:color w:val="000000"/>
        </w:rPr>
        <w:t>m mõlemale poole kaablit võrguvaldaja kasuks</w:t>
      </w:r>
      <w:r w:rsidR="00477280" w:rsidRPr="00FC6074">
        <w:rPr>
          <w:rFonts w:cs="Arial"/>
          <w:color w:val="000000"/>
        </w:rPr>
        <w:t>;</w:t>
      </w:r>
    </w:p>
    <w:p w14:paraId="55F201AC" w14:textId="273F372A" w:rsidR="00477280" w:rsidRPr="00FC6074" w:rsidRDefault="00477280" w:rsidP="00477280">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6A1617B5" w14:textId="1772EDEE" w:rsidR="00726617" w:rsidRPr="00FC6074" w:rsidRDefault="00726617" w:rsidP="003B7808">
      <w:pPr>
        <w:spacing w:after="0"/>
        <w:jc w:val="both"/>
        <w:rPr>
          <w:rFonts w:cs="Arial"/>
          <w:u w:val="single"/>
        </w:rPr>
      </w:pPr>
      <w:r w:rsidRPr="00FC6074">
        <w:rPr>
          <w:rFonts w:cs="Arial"/>
          <w:u w:val="single"/>
        </w:rPr>
        <w:t>Katastriüksus 59 Pärnu-Tori tee (56801:001:0541):</w:t>
      </w:r>
    </w:p>
    <w:p w14:paraId="6C987C9A" w14:textId="5B881F52"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sidekaabli trassile äärmise kaabli teljest 1</w:t>
      </w:r>
      <w:r w:rsidRPr="00FC6074">
        <w:rPr>
          <w:rFonts w:cs="Arial"/>
        </w:rPr>
        <w:t> </w:t>
      </w:r>
      <w:r w:rsidRPr="00FC6074">
        <w:rPr>
          <w:rFonts w:cs="Arial"/>
          <w:color w:val="000000"/>
        </w:rPr>
        <w:t>m mõlemale poole kaablit võrguvaldaja kasuks</w:t>
      </w:r>
      <w:r w:rsidR="00ED7257" w:rsidRPr="00FC6074">
        <w:rPr>
          <w:rFonts w:cs="Arial"/>
          <w:color w:val="000000"/>
        </w:rPr>
        <w:t>;</w:t>
      </w:r>
    </w:p>
    <w:p w14:paraId="705BAA7D" w14:textId="5799B546"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kanalisatsiooni survetrassile 2</w:t>
      </w:r>
      <w:r w:rsidRPr="00FC6074">
        <w:rPr>
          <w:rFonts w:cs="Arial"/>
        </w:rPr>
        <w:t> </w:t>
      </w:r>
      <w:r w:rsidRPr="00FC6074">
        <w:rPr>
          <w:rFonts w:cs="Arial"/>
          <w:color w:val="000000"/>
        </w:rPr>
        <w:t>m äärmise trassi teljest mõlemale poole trassi võrguvaldaja kasuks</w:t>
      </w:r>
      <w:r w:rsidR="0093519E" w:rsidRPr="00FC6074">
        <w:rPr>
          <w:rFonts w:cs="Arial"/>
          <w:color w:val="000000"/>
        </w:rPr>
        <w:t>.</w:t>
      </w:r>
    </w:p>
    <w:p w14:paraId="6EEA4AC1" w14:textId="2B629747" w:rsidR="00726617" w:rsidRPr="00FC6074" w:rsidRDefault="00726617" w:rsidP="003B7808">
      <w:pPr>
        <w:spacing w:after="0"/>
        <w:jc w:val="both"/>
        <w:rPr>
          <w:rFonts w:cs="Arial"/>
          <w:u w:val="single"/>
        </w:rPr>
      </w:pPr>
      <w:r w:rsidRPr="00FC6074">
        <w:rPr>
          <w:rFonts w:cs="Arial"/>
          <w:u w:val="single"/>
        </w:rPr>
        <w:t>Katastriüksus 5680006 Kastani tee T1 (56801:001:1091):</w:t>
      </w:r>
    </w:p>
    <w:p w14:paraId="77C3A1A7" w14:textId="3A555800" w:rsidR="00726617" w:rsidRPr="00FC6074" w:rsidRDefault="00726617" w:rsidP="00013666">
      <w:pPr>
        <w:numPr>
          <w:ilvl w:val="0"/>
          <w:numId w:val="22"/>
        </w:numPr>
        <w:spacing w:before="0" w:after="0"/>
        <w:ind w:left="284" w:hanging="218"/>
        <w:jc w:val="both"/>
        <w:rPr>
          <w:rFonts w:cs="Arial"/>
          <w:color w:val="000000"/>
        </w:rPr>
      </w:pPr>
      <w:r w:rsidRPr="00FC6074">
        <w:rPr>
          <w:rFonts w:cs="Arial"/>
          <w:color w:val="000000"/>
        </w:rPr>
        <w:t>kanalisatsiooni survetrassile ja reovee kanalisatsioonitrassile 2</w:t>
      </w:r>
      <w:r w:rsidRPr="00FC6074">
        <w:rPr>
          <w:rFonts w:cs="Arial"/>
        </w:rPr>
        <w:t> </w:t>
      </w:r>
      <w:r w:rsidRPr="00FC6074">
        <w:rPr>
          <w:rFonts w:cs="Arial"/>
          <w:color w:val="000000"/>
        </w:rPr>
        <w:t>m äärmise trassi teljest mõlemale poole trassi võrguvaldaja kasuks</w:t>
      </w:r>
      <w:r w:rsidR="0093519E" w:rsidRPr="00FC6074">
        <w:rPr>
          <w:rFonts w:cs="Arial"/>
          <w:color w:val="000000"/>
        </w:rPr>
        <w:t>.</w:t>
      </w:r>
    </w:p>
    <w:p w14:paraId="650A6BBD" w14:textId="2F1E8387" w:rsidR="00CE28BC" w:rsidRPr="00FC6074" w:rsidRDefault="00CE28BC" w:rsidP="003B7808">
      <w:pPr>
        <w:spacing w:after="0"/>
        <w:jc w:val="both"/>
        <w:rPr>
          <w:rFonts w:cs="Arial"/>
          <w:u w:val="single"/>
        </w:rPr>
      </w:pPr>
      <w:r w:rsidRPr="00FC6074">
        <w:rPr>
          <w:rFonts w:cs="Arial"/>
          <w:u w:val="single"/>
        </w:rPr>
        <w:t>Katastriüksus Paide mnt 19 (56801:001:1122):</w:t>
      </w:r>
    </w:p>
    <w:p w14:paraId="7159B8B4" w14:textId="77777777" w:rsidR="00CE28BC" w:rsidRPr="00FC6074" w:rsidRDefault="00CE28BC" w:rsidP="00013666">
      <w:pPr>
        <w:numPr>
          <w:ilvl w:val="0"/>
          <w:numId w:val="22"/>
        </w:numPr>
        <w:spacing w:before="0" w:after="0"/>
        <w:ind w:left="284" w:hanging="218"/>
        <w:jc w:val="both"/>
        <w:rPr>
          <w:rFonts w:cs="Arial"/>
          <w:color w:val="000000"/>
        </w:rPr>
      </w:pPr>
      <w:r w:rsidRPr="00FC6074">
        <w:rPr>
          <w:rFonts w:cs="Arial"/>
          <w:color w:val="000000"/>
        </w:rPr>
        <w:t>kanalisatsiooni survetrassile 2</w:t>
      </w:r>
      <w:r w:rsidRPr="00FC6074">
        <w:rPr>
          <w:rFonts w:cs="Arial"/>
        </w:rPr>
        <w:t> </w:t>
      </w:r>
      <w:r w:rsidRPr="00FC6074">
        <w:rPr>
          <w:rFonts w:cs="Arial"/>
          <w:color w:val="000000"/>
        </w:rPr>
        <w:t>m äärmise trassi teljest mõlemale poole trassi võrguvaldaja kasuks;</w:t>
      </w:r>
    </w:p>
    <w:p w14:paraId="7F882E00" w14:textId="683ACB07" w:rsidR="00CE28BC" w:rsidRPr="00FC6074" w:rsidRDefault="00CE28BC" w:rsidP="00013666">
      <w:pPr>
        <w:numPr>
          <w:ilvl w:val="0"/>
          <w:numId w:val="22"/>
        </w:numPr>
        <w:spacing w:before="0" w:after="0"/>
        <w:ind w:left="284" w:hanging="218"/>
        <w:jc w:val="both"/>
        <w:rPr>
          <w:rFonts w:cs="Arial"/>
          <w:color w:val="000000"/>
        </w:rPr>
      </w:pPr>
      <w:r w:rsidRPr="00FC6074">
        <w:rPr>
          <w:rFonts w:cs="Arial"/>
          <w:color w:val="000000"/>
        </w:rPr>
        <w:t>soojustrassile 2</w:t>
      </w:r>
      <w:r w:rsidR="0093519E" w:rsidRPr="00FC6074">
        <w:rPr>
          <w:rFonts w:cs="Arial"/>
        </w:rPr>
        <w:t> </w:t>
      </w:r>
      <w:r w:rsidRPr="00FC6074">
        <w:rPr>
          <w:rFonts w:cs="Arial"/>
          <w:color w:val="000000"/>
        </w:rPr>
        <w:t>m äärmise trassi teljest mõlemale poole trassi võrguvaldaja kasuks;</w:t>
      </w:r>
    </w:p>
    <w:p w14:paraId="7CF9285F" w14:textId="6DE41E83" w:rsidR="00CE28BC" w:rsidRPr="00FC6074" w:rsidRDefault="00CE28BC" w:rsidP="00013666">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6457AB67" w14:textId="4F0ABFD5" w:rsidR="00CE28BC" w:rsidRPr="00FC6074" w:rsidRDefault="00CE28BC" w:rsidP="003B7808">
      <w:pPr>
        <w:spacing w:after="0"/>
        <w:jc w:val="both"/>
        <w:rPr>
          <w:rFonts w:cs="Arial"/>
          <w:u w:val="single"/>
        </w:rPr>
      </w:pPr>
      <w:r w:rsidRPr="00FC6074">
        <w:rPr>
          <w:rFonts w:cs="Arial"/>
          <w:u w:val="single"/>
        </w:rPr>
        <w:lastRenderedPageBreak/>
        <w:t>Katastriüksus 5680021 Staadioni tänav (56801:001:1090):</w:t>
      </w:r>
    </w:p>
    <w:p w14:paraId="4000DC53" w14:textId="2BE8C62D" w:rsidR="00CE28BC" w:rsidRPr="00FC6074" w:rsidRDefault="00CE28BC" w:rsidP="00013666">
      <w:pPr>
        <w:numPr>
          <w:ilvl w:val="0"/>
          <w:numId w:val="22"/>
        </w:numPr>
        <w:spacing w:before="0" w:after="0"/>
        <w:ind w:left="284" w:hanging="218"/>
        <w:jc w:val="both"/>
        <w:rPr>
          <w:rFonts w:cs="Arial"/>
          <w:color w:val="000000"/>
        </w:rPr>
      </w:pPr>
      <w:r w:rsidRPr="00FC6074">
        <w:rPr>
          <w:rFonts w:cs="Arial"/>
          <w:color w:val="000000"/>
        </w:rPr>
        <w:t>veetrassile, kanalisatsiooni survetrassile, sademevee kanalisatsioonitrassile 2</w:t>
      </w:r>
      <w:r w:rsidR="0093519E" w:rsidRPr="00FC6074">
        <w:rPr>
          <w:rFonts w:cs="Arial"/>
        </w:rPr>
        <w:t> </w:t>
      </w:r>
      <w:r w:rsidRPr="00FC6074">
        <w:rPr>
          <w:rFonts w:cs="Arial"/>
          <w:color w:val="000000"/>
        </w:rPr>
        <w:t>m äärmise trassi teljest mõlemale poole trassi võrguvaldaja kasuks;</w:t>
      </w:r>
    </w:p>
    <w:p w14:paraId="3F38F2C9" w14:textId="37BB1412" w:rsidR="00CE28BC" w:rsidRPr="00FC6074" w:rsidRDefault="00CE28BC" w:rsidP="00013666">
      <w:pPr>
        <w:numPr>
          <w:ilvl w:val="0"/>
          <w:numId w:val="22"/>
        </w:numPr>
        <w:spacing w:before="0" w:after="0"/>
        <w:ind w:left="284" w:hanging="218"/>
        <w:jc w:val="both"/>
        <w:rPr>
          <w:rFonts w:cs="Arial"/>
          <w:color w:val="000000"/>
        </w:rPr>
      </w:pPr>
      <w:r w:rsidRPr="00FC6074">
        <w:rPr>
          <w:rFonts w:cs="Arial"/>
          <w:color w:val="000000"/>
        </w:rPr>
        <w:t>soojustrassile 2</w:t>
      </w:r>
      <w:r w:rsidR="0093519E" w:rsidRPr="00FC6074">
        <w:rPr>
          <w:rFonts w:cs="Arial"/>
        </w:rPr>
        <w:t> </w:t>
      </w:r>
      <w:r w:rsidRPr="00FC6074">
        <w:rPr>
          <w:rFonts w:cs="Arial"/>
          <w:color w:val="000000"/>
        </w:rPr>
        <w:t>m äärmise trassi teljest mõlemale poole trassi võrguvaldaja kasuks;</w:t>
      </w:r>
    </w:p>
    <w:p w14:paraId="3214FFD6" w14:textId="5F91004C" w:rsidR="00CE28BC" w:rsidRPr="00FC6074" w:rsidRDefault="00CE28BC" w:rsidP="00013666">
      <w:pPr>
        <w:numPr>
          <w:ilvl w:val="0"/>
          <w:numId w:val="22"/>
        </w:numPr>
        <w:spacing w:before="0" w:after="0"/>
        <w:ind w:left="284" w:hanging="218"/>
        <w:jc w:val="both"/>
        <w:rPr>
          <w:rFonts w:cs="Arial"/>
          <w:color w:val="000000"/>
        </w:rPr>
      </w:pPr>
      <w:r w:rsidRPr="00FC6074">
        <w:rPr>
          <w:rFonts w:cs="Arial"/>
          <w:color w:val="000000"/>
        </w:rPr>
        <w:t>sidekaabli trassile äärmise kaabli teljest 1</w:t>
      </w:r>
      <w:r w:rsidRPr="00FC6074">
        <w:rPr>
          <w:rFonts w:cs="Arial"/>
        </w:rPr>
        <w:t> </w:t>
      </w:r>
      <w:r w:rsidRPr="00FC6074">
        <w:rPr>
          <w:rFonts w:cs="Arial"/>
          <w:color w:val="000000"/>
        </w:rPr>
        <w:t>m mõlemale poole kaablit võrguvaldaja kasuks;</w:t>
      </w:r>
    </w:p>
    <w:p w14:paraId="0C599D6C" w14:textId="0ED369C4" w:rsidR="005B47AA" w:rsidRPr="00FC6074" w:rsidRDefault="00CE28BC" w:rsidP="00013666">
      <w:pPr>
        <w:numPr>
          <w:ilvl w:val="0"/>
          <w:numId w:val="22"/>
        </w:numPr>
        <w:spacing w:before="0" w:after="0"/>
        <w:ind w:left="284" w:hanging="218"/>
        <w:jc w:val="both"/>
        <w:rPr>
          <w:rFonts w:cs="Arial"/>
          <w:color w:val="000000"/>
        </w:rPr>
      </w:pPr>
      <w:r w:rsidRPr="00FC6074">
        <w:rPr>
          <w:rFonts w:cs="Arial"/>
          <w:color w:val="000000"/>
        </w:rPr>
        <w:t>maakaabli trassile äärmise kaabli teljest 1</w:t>
      </w:r>
      <w:r w:rsidRPr="00FC6074">
        <w:rPr>
          <w:rFonts w:cs="Arial"/>
        </w:rPr>
        <w:t> </w:t>
      </w:r>
      <w:r w:rsidRPr="00FC6074">
        <w:rPr>
          <w:rFonts w:cs="Arial"/>
          <w:color w:val="000000"/>
        </w:rPr>
        <w:t>m mõlemale poole kaablit võrguvaldaja kasuks.</w:t>
      </w:r>
    </w:p>
    <w:p w14:paraId="5DF57A0B" w14:textId="456C7B52" w:rsidR="005B47AA" w:rsidRPr="00FC6074" w:rsidRDefault="005B47AA" w:rsidP="003B7808">
      <w:pPr>
        <w:spacing w:after="0"/>
        <w:jc w:val="both"/>
        <w:rPr>
          <w:rFonts w:cs="Arial"/>
          <w:u w:val="single"/>
        </w:rPr>
      </w:pPr>
      <w:r w:rsidRPr="00FC6074">
        <w:rPr>
          <w:rFonts w:cs="Arial"/>
          <w:u w:val="single"/>
        </w:rPr>
        <w:t>Katastriüksus Surju metskond (62401:001:0912):</w:t>
      </w:r>
    </w:p>
    <w:p w14:paraId="2D57E099" w14:textId="0897FD40" w:rsidR="005B47AA" w:rsidRPr="00FC6074" w:rsidRDefault="005B47AA" w:rsidP="00013666">
      <w:pPr>
        <w:numPr>
          <w:ilvl w:val="0"/>
          <w:numId w:val="22"/>
        </w:numPr>
        <w:spacing w:before="0" w:after="0"/>
        <w:ind w:left="284" w:hanging="218"/>
        <w:jc w:val="both"/>
        <w:rPr>
          <w:rFonts w:cs="Arial"/>
          <w:color w:val="000000"/>
        </w:rPr>
      </w:pPr>
      <w:r w:rsidRPr="00FC6074">
        <w:rPr>
          <w:rFonts w:cs="Arial"/>
          <w:color w:val="000000"/>
        </w:rPr>
        <w:t>veetrassile 2</w:t>
      </w:r>
      <w:r w:rsidRPr="00FC6074">
        <w:rPr>
          <w:rFonts w:cs="Arial"/>
        </w:rPr>
        <w:t> </w:t>
      </w:r>
      <w:r w:rsidRPr="00FC6074">
        <w:rPr>
          <w:rFonts w:cs="Arial"/>
          <w:color w:val="000000"/>
        </w:rPr>
        <w:t>m äärmise trassi teljest mõlemale poole trassi võrguvaldaja kasuks.</w:t>
      </w:r>
    </w:p>
    <w:p w14:paraId="0E682882" w14:textId="05F94200" w:rsidR="005B47AA" w:rsidRPr="00FC6074" w:rsidRDefault="005B47AA" w:rsidP="003B7808">
      <w:pPr>
        <w:spacing w:after="0"/>
        <w:jc w:val="both"/>
        <w:rPr>
          <w:rFonts w:cs="Arial"/>
          <w:u w:val="single"/>
        </w:rPr>
      </w:pPr>
      <w:r w:rsidRPr="00FC6074">
        <w:rPr>
          <w:rFonts w:cs="Arial"/>
          <w:u w:val="single"/>
        </w:rPr>
        <w:t>Katastriüksus Tõnise (56801:001:1380):</w:t>
      </w:r>
    </w:p>
    <w:p w14:paraId="4CE6A937" w14:textId="77777777" w:rsidR="005B47AA" w:rsidRPr="00FC6074" w:rsidRDefault="005B47AA" w:rsidP="00013666">
      <w:pPr>
        <w:numPr>
          <w:ilvl w:val="0"/>
          <w:numId w:val="22"/>
        </w:numPr>
        <w:spacing w:before="0" w:after="0"/>
        <w:ind w:left="284" w:hanging="218"/>
        <w:jc w:val="both"/>
        <w:rPr>
          <w:rFonts w:cs="Arial"/>
          <w:color w:val="000000"/>
        </w:rPr>
      </w:pPr>
      <w:r w:rsidRPr="00FC6074">
        <w:rPr>
          <w:rFonts w:cs="Arial"/>
          <w:color w:val="000000"/>
        </w:rPr>
        <w:t>veetrassile 2</w:t>
      </w:r>
      <w:r w:rsidRPr="00FC6074">
        <w:rPr>
          <w:rFonts w:cs="Arial"/>
        </w:rPr>
        <w:t> </w:t>
      </w:r>
      <w:r w:rsidRPr="00FC6074">
        <w:rPr>
          <w:rFonts w:cs="Arial"/>
          <w:color w:val="000000"/>
        </w:rPr>
        <w:t>m äärmise trassi teljest mõlemale poole trassi võrguvaldaja kasuks.</w:t>
      </w:r>
    </w:p>
    <w:p w14:paraId="31420BBD" w14:textId="6108EAFD" w:rsidR="005B47AA" w:rsidRPr="00FC6074" w:rsidRDefault="005B47AA" w:rsidP="003B7808">
      <w:pPr>
        <w:spacing w:after="0"/>
        <w:jc w:val="both"/>
        <w:rPr>
          <w:rFonts w:cs="Arial"/>
          <w:u w:val="single"/>
        </w:rPr>
      </w:pPr>
      <w:r w:rsidRPr="00FC6074">
        <w:rPr>
          <w:rFonts w:cs="Arial"/>
          <w:u w:val="single"/>
        </w:rPr>
        <w:t>Katastriüksus Raudtee tn 20 (56801:001:0620):</w:t>
      </w:r>
    </w:p>
    <w:p w14:paraId="568BC6BC" w14:textId="470B9705" w:rsidR="0013569D" w:rsidRPr="00FC6074" w:rsidRDefault="005B47AA" w:rsidP="00013666">
      <w:pPr>
        <w:numPr>
          <w:ilvl w:val="0"/>
          <w:numId w:val="22"/>
        </w:numPr>
        <w:spacing w:before="0" w:after="0"/>
        <w:ind w:left="284" w:hanging="218"/>
        <w:jc w:val="both"/>
        <w:rPr>
          <w:rFonts w:cs="Arial"/>
          <w:color w:val="000000"/>
        </w:rPr>
      </w:pPr>
      <w:r w:rsidRPr="00FC6074">
        <w:rPr>
          <w:rFonts w:cs="Arial"/>
          <w:color w:val="000000"/>
        </w:rPr>
        <w:t>veetrassile 2</w:t>
      </w:r>
      <w:r w:rsidRPr="00FC6074">
        <w:rPr>
          <w:rFonts w:cs="Arial"/>
        </w:rPr>
        <w:t> </w:t>
      </w:r>
      <w:r w:rsidRPr="00FC6074">
        <w:rPr>
          <w:rFonts w:cs="Arial"/>
          <w:color w:val="000000"/>
        </w:rPr>
        <w:t>m äärmise trassi teljest mõlemale poole trassi võrguvaldaja kasuks.</w:t>
      </w:r>
    </w:p>
    <w:p w14:paraId="011A8D1B" w14:textId="77777777" w:rsidR="0013569D" w:rsidRPr="00FC6074" w:rsidRDefault="0013569D" w:rsidP="00246B69">
      <w:pPr>
        <w:suppressAutoHyphens/>
        <w:spacing w:before="0" w:after="0"/>
        <w:jc w:val="both"/>
        <w:rPr>
          <w:rFonts w:eastAsia="Times New Roman" w:cs="Arial"/>
          <w:lang w:eastAsia="ar-SA"/>
        </w:rPr>
      </w:pPr>
    </w:p>
    <w:p w14:paraId="5BEC0BF2" w14:textId="16BD4902" w:rsidR="00515E26" w:rsidRPr="00FC6074" w:rsidRDefault="00094018" w:rsidP="00FF00DD">
      <w:pPr>
        <w:pStyle w:val="Heading2"/>
        <w:tabs>
          <w:tab w:val="left" w:pos="426"/>
        </w:tabs>
        <w:jc w:val="both"/>
        <w:rPr>
          <w:rFonts w:cs="Arial"/>
          <w:szCs w:val="22"/>
        </w:rPr>
      </w:pPr>
      <w:bookmarkStart w:id="28" w:name="_Toc213929599"/>
      <w:r w:rsidRPr="00FC6074">
        <w:rPr>
          <w:rFonts w:cs="Arial"/>
          <w:szCs w:val="22"/>
        </w:rPr>
        <w:t xml:space="preserve">Tehnovõrgud ja </w:t>
      </w:r>
      <w:r w:rsidR="00EE235A" w:rsidRPr="00FC6074">
        <w:rPr>
          <w:rFonts w:cs="Arial"/>
          <w:szCs w:val="22"/>
        </w:rPr>
        <w:t>-</w:t>
      </w:r>
      <w:r w:rsidRPr="00FC6074">
        <w:rPr>
          <w:rFonts w:cs="Arial"/>
          <w:szCs w:val="22"/>
        </w:rPr>
        <w:t>rajatised</w:t>
      </w:r>
      <w:bookmarkEnd w:id="28"/>
    </w:p>
    <w:p w14:paraId="7B7EA4CB" w14:textId="77777777" w:rsidR="00E12DE7" w:rsidRPr="00FC6074" w:rsidRDefault="00E12DE7" w:rsidP="00E12DE7">
      <w:pPr>
        <w:spacing w:before="0" w:after="0"/>
        <w:jc w:val="both"/>
        <w:rPr>
          <w:rFonts w:cs="Arial"/>
          <w:lang w:eastAsia="ar-SA"/>
        </w:rPr>
      </w:pPr>
      <w:r w:rsidRPr="00FC6074">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4484E712" w14:textId="77777777" w:rsidR="00E12DE7" w:rsidRPr="00FC6074" w:rsidRDefault="00E12DE7" w:rsidP="00E12DE7">
      <w:pPr>
        <w:spacing w:before="0" w:after="0"/>
        <w:jc w:val="both"/>
        <w:rPr>
          <w:rFonts w:cs="Arial"/>
          <w:lang w:eastAsia="ar-SA"/>
        </w:rPr>
      </w:pPr>
      <w:r w:rsidRPr="00FC6074">
        <w:rPr>
          <w:rFonts w:cs="Arial"/>
          <w:lang w:eastAsia="ar-SA"/>
        </w:rPr>
        <w:t>Detailplaneeringuga on esitatud põhimõtteline lahendus. Tehnovõrkude vahelised kaugused täpsustuvad eriosade projektide koostamise käigus.</w:t>
      </w:r>
    </w:p>
    <w:p w14:paraId="7A9D92E7" w14:textId="5EE34F3B" w:rsidR="0038674A" w:rsidRPr="00FC6074" w:rsidRDefault="00E12DE7" w:rsidP="00E12DE7">
      <w:pPr>
        <w:spacing w:before="0" w:after="0"/>
        <w:jc w:val="both"/>
        <w:rPr>
          <w:rFonts w:cs="Arial"/>
          <w:lang w:eastAsia="ar-SA"/>
        </w:rPr>
      </w:pPr>
      <w:r w:rsidRPr="00FC6074">
        <w:rPr>
          <w:rFonts w:cs="Arial"/>
          <w:lang w:eastAsia="ar-SA"/>
        </w:rPr>
        <w:t>Tehnovõrkude</w:t>
      </w:r>
      <w:r w:rsidRPr="00FC6074">
        <w:rPr>
          <w:rFonts w:cs="Arial"/>
          <w:spacing w:val="-16"/>
          <w:lang w:eastAsia="ar-SA"/>
        </w:rPr>
        <w:t xml:space="preserve"> </w:t>
      </w:r>
      <w:r w:rsidRPr="00FC6074">
        <w:rPr>
          <w:rFonts w:cs="Arial"/>
          <w:lang w:eastAsia="ar-SA"/>
        </w:rPr>
        <w:t>lahendus</w:t>
      </w:r>
      <w:r w:rsidRPr="00FC6074">
        <w:rPr>
          <w:rFonts w:cs="Arial"/>
          <w:spacing w:val="-16"/>
          <w:lang w:eastAsia="ar-SA"/>
        </w:rPr>
        <w:t xml:space="preserve"> </w:t>
      </w:r>
      <w:r w:rsidRPr="00FC6074">
        <w:rPr>
          <w:rFonts w:cs="Arial"/>
          <w:lang w:eastAsia="ar-SA"/>
        </w:rPr>
        <w:t>on</w:t>
      </w:r>
      <w:r w:rsidRPr="00FC6074">
        <w:rPr>
          <w:rFonts w:cs="Arial"/>
          <w:spacing w:val="-16"/>
          <w:lang w:eastAsia="ar-SA"/>
        </w:rPr>
        <w:t xml:space="preserve"> </w:t>
      </w:r>
      <w:r w:rsidRPr="00FC6074">
        <w:rPr>
          <w:rFonts w:cs="Arial"/>
          <w:lang w:eastAsia="ar-SA"/>
        </w:rPr>
        <w:t>esitatud</w:t>
      </w:r>
      <w:r w:rsidRPr="00FC6074">
        <w:rPr>
          <w:rFonts w:cs="Arial"/>
          <w:spacing w:val="-16"/>
          <w:lang w:eastAsia="ar-SA"/>
        </w:rPr>
        <w:t xml:space="preserve"> </w:t>
      </w:r>
      <w:r w:rsidRPr="00FC6074">
        <w:rPr>
          <w:rFonts w:cs="Arial"/>
          <w:lang w:eastAsia="ar-SA"/>
        </w:rPr>
        <w:t>joonisel</w:t>
      </w:r>
      <w:r w:rsidRPr="00FC6074">
        <w:rPr>
          <w:rFonts w:cs="Arial"/>
          <w:spacing w:val="-16"/>
          <w:lang w:eastAsia="ar-SA"/>
        </w:rPr>
        <w:t xml:space="preserve"> </w:t>
      </w:r>
      <w:r w:rsidRPr="00FC6074">
        <w:rPr>
          <w:rFonts w:cs="Arial"/>
          <w:lang w:eastAsia="ar-SA"/>
        </w:rPr>
        <w:t>AS-05</w:t>
      </w:r>
      <w:r w:rsidRPr="00FC6074">
        <w:rPr>
          <w:rFonts w:cs="Arial"/>
          <w:spacing w:val="-16"/>
          <w:lang w:eastAsia="ar-SA"/>
        </w:rPr>
        <w:t xml:space="preserve"> </w:t>
      </w:r>
      <w:r w:rsidRPr="00FC6074">
        <w:rPr>
          <w:rFonts w:cs="Arial"/>
          <w:lang w:eastAsia="ar-SA"/>
        </w:rPr>
        <w:t>Tehnovõrkude</w:t>
      </w:r>
      <w:r w:rsidRPr="00FC6074">
        <w:rPr>
          <w:rFonts w:cs="Arial"/>
          <w:spacing w:val="-16"/>
          <w:lang w:eastAsia="ar-SA"/>
        </w:rPr>
        <w:t xml:space="preserve"> </w:t>
      </w:r>
      <w:r w:rsidRPr="00FC6074">
        <w:rPr>
          <w:rFonts w:cs="Arial"/>
          <w:lang w:eastAsia="ar-SA"/>
        </w:rPr>
        <w:t>koondplaan</w:t>
      </w:r>
      <w:r w:rsidRPr="00FC6074">
        <w:rPr>
          <w:rFonts w:cs="Arial"/>
          <w:spacing w:val="-16"/>
          <w:lang w:eastAsia="ar-SA"/>
        </w:rPr>
        <w:t xml:space="preserve"> </w:t>
      </w:r>
      <w:r w:rsidRPr="00FC6074">
        <w:rPr>
          <w:rFonts w:cs="Arial"/>
          <w:lang w:eastAsia="ar-SA"/>
        </w:rPr>
        <w:t>ja</w:t>
      </w:r>
      <w:r w:rsidRPr="00FC6074">
        <w:rPr>
          <w:rFonts w:cs="Arial"/>
          <w:spacing w:val="-16"/>
          <w:lang w:eastAsia="ar-SA"/>
        </w:rPr>
        <w:t xml:space="preserve"> </w:t>
      </w:r>
      <w:r w:rsidRPr="00FC6074">
        <w:rPr>
          <w:rFonts w:cs="Arial"/>
          <w:lang w:eastAsia="ar-SA"/>
        </w:rPr>
        <w:t>AS-06</w:t>
      </w:r>
      <w:r w:rsidRPr="00FC6074">
        <w:rPr>
          <w:rFonts w:cs="Arial"/>
          <w:spacing w:val="-16"/>
          <w:lang w:eastAsia="ar-SA"/>
        </w:rPr>
        <w:t xml:space="preserve"> </w:t>
      </w:r>
      <w:r w:rsidRPr="00FC6074">
        <w:rPr>
          <w:rFonts w:cs="Arial"/>
          <w:lang w:eastAsia="ar-SA"/>
        </w:rPr>
        <w:t>Tehnovõrkude ühinemise skeem.</w:t>
      </w:r>
    </w:p>
    <w:p w14:paraId="71493237" w14:textId="77777777" w:rsidR="00E12DE7" w:rsidRPr="00FC6074" w:rsidRDefault="00E12DE7" w:rsidP="00E12DE7">
      <w:pPr>
        <w:spacing w:before="0" w:after="0"/>
        <w:jc w:val="both"/>
        <w:rPr>
          <w:rFonts w:cs="Arial"/>
          <w:lang w:eastAsia="ar-SA"/>
        </w:rPr>
      </w:pPr>
    </w:p>
    <w:p w14:paraId="5FD54DB0" w14:textId="1171048B" w:rsidR="00E12DE7" w:rsidRPr="00FC6074" w:rsidRDefault="00E12DE7" w:rsidP="00FF00DD">
      <w:pPr>
        <w:pStyle w:val="Heading3"/>
        <w:rPr>
          <w:lang w:eastAsia="ar-SA"/>
        </w:rPr>
      </w:pPr>
      <w:bookmarkStart w:id="29" w:name="_Toc213929600"/>
      <w:r w:rsidRPr="00FC6074">
        <w:rPr>
          <w:lang w:eastAsia="ar-SA"/>
        </w:rPr>
        <w:t>Veevarustus ja kanalisatsioon</w:t>
      </w:r>
      <w:bookmarkEnd w:id="29"/>
    </w:p>
    <w:p w14:paraId="3A4D5398" w14:textId="70ECE134" w:rsidR="00E12DE7" w:rsidRPr="00FC6074" w:rsidRDefault="00E12DE7" w:rsidP="00E12DE7">
      <w:pPr>
        <w:spacing w:before="0" w:after="0"/>
        <w:jc w:val="both"/>
        <w:rPr>
          <w:rFonts w:cs="Arial"/>
          <w:lang w:eastAsia="ar-SA"/>
        </w:rPr>
      </w:pPr>
      <w:r w:rsidRPr="00FC6074">
        <w:rPr>
          <w:rFonts w:cs="Arial"/>
          <w:lang w:eastAsia="ar-SA"/>
        </w:rPr>
        <w:t xml:space="preserve">Vee- ja kanalisatsioonivarustus on lahendatud vastavalt </w:t>
      </w:r>
      <w:r w:rsidR="007B4A9B" w:rsidRPr="007B4A9B">
        <w:rPr>
          <w:rFonts w:cs="Arial"/>
          <w:lang w:eastAsia="ar-SA"/>
        </w:rPr>
        <w:t>aktsiaselts PÄRNU VESI</w:t>
      </w:r>
      <w:r w:rsidRPr="00FC6074">
        <w:rPr>
          <w:rFonts w:cs="Arial"/>
          <w:lang w:eastAsia="ar-SA"/>
        </w:rPr>
        <w:t xml:space="preserve"> 06.0</w:t>
      </w:r>
      <w:r w:rsidR="009167DF" w:rsidRPr="00FC6074">
        <w:rPr>
          <w:rFonts w:cs="Arial"/>
          <w:lang w:eastAsia="ar-SA"/>
        </w:rPr>
        <w:t>1</w:t>
      </w:r>
      <w:r w:rsidRPr="00FC6074">
        <w:rPr>
          <w:rFonts w:cs="Arial"/>
          <w:lang w:eastAsia="ar-SA"/>
        </w:rPr>
        <w:t>.202</w:t>
      </w:r>
      <w:r w:rsidR="009167DF" w:rsidRPr="00FC6074">
        <w:rPr>
          <w:rFonts w:cs="Arial"/>
          <w:lang w:eastAsia="ar-SA"/>
        </w:rPr>
        <w:t>5</w:t>
      </w:r>
      <w:r w:rsidRPr="00FC6074">
        <w:rPr>
          <w:rFonts w:cs="Arial"/>
          <w:lang w:eastAsia="ar-SA"/>
        </w:rPr>
        <w:t>.</w:t>
      </w:r>
      <w:r w:rsidRPr="00FC6074">
        <w:rPr>
          <w:rFonts w:cs="Arial"/>
        </w:rPr>
        <w:t> </w:t>
      </w:r>
      <w:r w:rsidRPr="00FC6074">
        <w:rPr>
          <w:rFonts w:cs="Arial"/>
          <w:lang w:eastAsia="ar-SA"/>
        </w:rPr>
        <w:t xml:space="preserve">a tehnilistele tingimustele nr </w:t>
      </w:r>
      <w:r w:rsidR="009167DF" w:rsidRPr="00FC6074">
        <w:rPr>
          <w:rFonts w:cs="Arial"/>
          <w:lang w:eastAsia="ar-SA"/>
        </w:rPr>
        <w:t>TT-240796</w:t>
      </w:r>
      <w:r w:rsidRPr="00FC6074">
        <w:rPr>
          <w:rFonts w:cs="Arial"/>
          <w:lang w:eastAsia="ar-SA"/>
        </w:rPr>
        <w:t>.</w:t>
      </w:r>
    </w:p>
    <w:p w14:paraId="438CB94C" w14:textId="77777777" w:rsidR="00E12DE7" w:rsidRPr="00FC6074" w:rsidRDefault="00E12DE7" w:rsidP="00D878E2">
      <w:pPr>
        <w:spacing w:before="40" w:after="0"/>
        <w:jc w:val="both"/>
        <w:rPr>
          <w:rFonts w:cs="Arial"/>
          <w:u w:val="single"/>
          <w:lang w:eastAsia="ar-SA"/>
        </w:rPr>
      </w:pPr>
      <w:r w:rsidRPr="00FC6074">
        <w:rPr>
          <w:rFonts w:cs="Arial"/>
          <w:u w:val="single"/>
          <w:lang w:eastAsia="ar-SA"/>
        </w:rPr>
        <w:t>Veevarustus</w:t>
      </w:r>
    </w:p>
    <w:p w14:paraId="08AD729A" w14:textId="6B2086D8" w:rsidR="00E12DE7" w:rsidRPr="00FC6074" w:rsidRDefault="00E12DE7" w:rsidP="00E12DE7">
      <w:pPr>
        <w:autoSpaceDE w:val="0"/>
        <w:autoSpaceDN w:val="0"/>
        <w:adjustRightInd w:val="0"/>
        <w:spacing w:before="0" w:after="0"/>
        <w:jc w:val="both"/>
        <w:rPr>
          <w:rFonts w:cs="Arial"/>
        </w:rPr>
      </w:pPr>
      <w:r w:rsidRPr="00FC6074">
        <w:rPr>
          <w:rFonts w:cs="Arial"/>
        </w:rPr>
        <w:t>Ühisveevärgi ühinemispunkt asub</w:t>
      </w:r>
      <w:r w:rsidR="009167DF" w:rsidRPr="00FC6074">
        <w:rPr>
          <w:rFonts w:cs="Arial"/>
        </w:rPr>
        <w:t xml:space="preserve"> Raudtee tänaval (planeeringualast</w:t>
      </w:r>
      <w:r w:rsidR="00A806B3" w:rsidRPr="00FC6074">
        <w:rPr>
          <w:rFonts w:cs="Arial"/>
          <w:i/>
          <w:iCs/>
        </w:rPr>
        <w:t xml:space="preserve"> ca </w:t>
      </w:r>
      <w:r w:rsidR="009167DF" w:rsidRPr="00FC6074">
        <w:rPr>
          <w:rFonts w:cs="Arial"/>
        </w:rPr>
        <w:t>210 meetri kaugusel)</w:t>
      </w:r>
      <w:r w:rsidRPr="00FC6074">
        <w:rPr>
          <w:rFonts w:cs="Arial"/>
        </w:rPr>
        <w:t>, kus asub olemasolev veetorustik.</w:t>
      </w:r>
      <w:r w:rsidR="00F22637" w:rsidRPr="00FC6074">
        <w:rPr>
          <w:rFonts w:cs="Arial"/>
        </w:rPr>
        <w:t xml:space="preserve"> Planeeritud veetrass kuni ühinemispunktini rajatakse paralleelselt olemasoleva jalgratta- ja jalgteega. Peale veetrassi rajamist tuleb jalgratta- ja jalgtee</w:t>
      </w:r>
      <w:r w:rsidR="00541ECB" w:rsidRPr="00FC6074">
        <w:rPr>
          <w:rFonts w:cs="Arial"/>
        </w:rPr>
        <w:t xml:space="preserve"> (vajadusel)</w:t>
      </w:r>
      <w:r w:rsidR="00F22637" w:rsidRPr="00FC6074">
        <w:rPr>
          <w:rFonts w:cs="Arial"/>
        </w:rPr>
        <w:t xml:space="preserve"> taastada.</w:t>
      </w:r>
    </w:p>
    <w:p w14:paraId="32DC23F3" w14:textId="77777777" w:rsidR="00E12DE7" w:rsidRPr="00FC6074" w:rsidRDefault="00E12DE7" w:rsidP="00D878E2">
      <w:pPr>
        <w:autoSpaceDE w:val="0"/>
        <w:autoSpaceDN w:val="0"/>
        <w:adjustRightInd w:val="0"/>
        <w:spacing w:before="40" w:after="0"/>
        <w:jc w:val="both"/>
        <w:rPr>
          <w:rFonts w:cs="Arial"/>
          <w:u w:val="single"/>
          <w:lang w:eastAsia="ar-SA"/>
        </w:rPr>
      </w:pPr>
      <w:r w:rsidRPr="00FC6074">
        <w:rPr>
          <w:rFonts w:cs="Arial"/>
          <w:u w:val="single"/>
        </w:rPr>
        <w:t>Kanalisatsioon</w:t>
      </w:r>
    </w:p>
    <w:p w14:paraId="425BF041" w14:textId="42D12770" w:rsidR="00E12DE7" w:rsidRPr="00FC6074" w:rsidRDefault="00E12DE7" w:rsidP="00E12DE7">
      <w:pPr>
        <w:spacing w:before="0" w:after="0"/>
        <w:jc w:val="both"/>
        <w:rPr>
          <w:rFonts w:cs="Arial"/>
          <w:lang w:eastAsia="ar-SA"/>
        </w:rPr>
      </w:pPr>
      <w:r w:rsidRPr="00FC6074">
        <w:rPr>
          <w:rFonts w:cs="Arial"/>
          <w:lang w:eastAsia="ar-SA"/>
        </w:rPr>
        <w:t xml:space="preserve">Planeeringuala reoveed suunatakse isevoolselt krundile pos nr 2 planeeritud reoveepumplasse. Surve kanalisatsioonitrassiga suunatakse reoveed planeeritud pumplast </w:t>
      </w:r>
      <w:r w:rsidR="009167DF" w:rsidRPr="00FC6074">
        <w:rPr>
          <w:rFonts w:cs="Arial"/>
          <w:lang w:eastAsia="ar-SA"/>
        </w:rPr>
        <w:t>Kastani teel asuvasse olemasolevasse reovee kanalisatsioonitorustikku</w:t>
      </w:r>
      <w:r w:rsidRPr="00FC6074">
        <w:rPr>
          <w:rFonts w:cs="Arial"/>
          <w:lang w:eastAsia="ar-SA"/>
        </w:rPr>
        <w:t>.</w:t>
      </w:r>
      <w:r w:rsidR="009167DF" w:rsidRPr="00FC6074">
        <w:rPr>
          <w:rFonts w:cs="Arial"/>
          <w:lang w:eastAsia="ar-SA"/>
        </w:rPr>
        <w:t xml:space="preserve"> Ühinemispunk</w:t>
      </w:r>
      <w:r w:rsidR="00B30061" w:rsidRPr="00FC6074">
        <w:rPr>
          <w:rFonts w:cs="Arial"/>
          <w:lang w:eastAsia="ar-SA"/>
        </w:rPr>
        <w:t>tini</w:t>
      </w:r>
      <w:r w:rsidR="009167DF" w:rsidRPr="00FC6074">
        <w:rPr>
          <w:rFonts w:cs="Arial"/>
          <w:lang w:eastAsia="ar-SA"/>
        </w:rPr>
        <w:t xml:space="preserve"> on planeeritud isevoolne torustik piki Kastani teed nii pikalt kui kõrguslikult võimalik.</w:t>
      </w:r>
      <w:r w:rsidR="00B30061" w:rsidRPr="00FC6074">
        <w:rPr>
          <w:rFonts w:cs="Arial"/>
          <w:lang w:eastAsia="ar-SA"/>
        </w:rPr>
        <w:t xml:space="preserve"> Ühinemise asukoht täpsustub ehitusprojekti staadiumis.</w:t>
      </w:r>
    </w:p>
    <w:p w14:paraId="5C1CBDD3" w14:textId="521B9C4C" w:rsidR="00E12DE7" w:rsidRPr="00FC6074" w:rsidRDefault="00E12DE7" w:rsidP="00E12DE7">
      <w:pPr>
        <w:spacing w:before="0" w:after="0"/>
        <w:jc w:val="both"/>
        <w:rPr>
          <w:rFonts w:cs="Arial"/>
          <w:lang w:eastAsia="ar-SA"/>
        </w:rPr>
      </w:pPr>
      <w:r w:rsidRPr="00FC6074">
        <w:rPr>
          <w:rFonts w:cs="Arial"/>
          <w:lang w:eastAsia="ar-SA"/>
        </w:rPr>
        <w:t>Planeeritud reoveepumplale on ette nähtud kuja raadiusega 20,0 meetrit. Planeeritud reovee pumpla tarbeks on kavandatud teenindusala</w:t>
      </w:r>
      <w:r w:rsidR="00541ECB" w:rsidRPr="00FC6074">
        <w:rPr>
          <w:rFonts w:cs="Arial"/>
          <w:lang w:eastAsia="ar-SA"/>
        </w:rPr>
        <w:t xml:space="preserve"> pikkusega 12 m</w:t>
      </w:r>
      <w:r w:rsidRPr="00FC6074">
        <w:rPr>
          <w:rFonts w:cs="Arial"/>
          <w:lang w:eastAsia="ar-SA"/>
        </w:rPr>
        <w:t xml:space="preserve"> ning elektriga liitumise jaoks liitumiskilp.</w:t>
      </w:r>
    </w:p>
    <w:p w14:paraId="55AB1F78" w14:textId="77777777" w:rsidR="00E12DE7" w:rsidRPr="00FC6074" w:rsidRDefault="00E12DE7" w:rsidP="00E12DE7">
      <w:pPr>
        <w:spacing w:before="0" w:after="0"/>
        <w:jc w:val="both"/>
        <w:rPr>
          <w:rFonts w:cs="Arial"/>
          <w:lang w:eastAsia="ar-SA"/>
        </w:rPr>
      </w:pPr>
      <w:r w:rsidRPr="00FC6074">
        <w:rPr>
          <w:rFonts w:cs="Arial"/>
          <w:lang w:eastAsia="ar-SA"/>
        </w:rPr>
        <w:t>Moodustatava uue kinnistu piirist mitte kaugemale kui 1</w:t>
      </w:r>
      <w:r w:rsidRPr="00FC6074">
        <w:rPr>
          <w:rFonts w:cs="Arial"/>
        </w:rPr>
        <w:t> </w:t>
      </w:r>
      <w:r w:rsidRPr="00FC6074">
        <w:rPr>
          <w:rFonts w:cs="Arial"/>
          <w:lang w:eastAsia="ar-SA"/>
        </w:rPr>
        <w:t>m välja poole on planeeritud vee ja kanalisatsiooni liitumispunktid.</w:t>
      </w:r>
    </w:p>
    <w:p w14:paraId="20E313F0" w14:textId="77777777" w:rsidR="00E12DE7" w:rsidRPr="00FC6074" w:rsidRDefault="00E12DE7" w:rsidP="00E12DE7">
      <w:pPr>
        <w:spacing w:before="0" w:after="0"/>
        <w:jc w:val="both"/>
        <w:rPr>
          <w:rFonts w:cs="Arial"/>
          <w:lang w:eastAsia="ar-SA"/>
        </w:rPr>
      </w:pPr>
      <w:r w:rsidRPr="00FC6074">
        <w:rPr>
          <w:rFonts w:cs="Arial"/>
          <w:lang w:eastAsia="ar-SA"/>
        </w:rPr>
        <w:t>Ühisveevärk ja -kanalisatsioon projekteeritakse ja ehitatakse välja vastavalt ühisveevärgi ja kanalisatsiooni seadusele ning kehtivatele normidele RIL 77-2013.</w:t>
      </w:r>
    </w:p>
    <w:p w14:paraId="4280B3C1" w14:textId="171F83EF" w:rsidR="00E12DE7" w:rsidRPr="00FC6074" w:rsidRDefault="00E12DE7" w:rsidP="00ED7257">
      <w:pPr>
        <w:spacing w:before="0" w:after="0"/>
        <w:ind w:right="-285"/>
        <w:jc w:val="both"/>
        <w:rPr>
          <w:rFonts w:cs="Arial"/>
          <w:lang w:eastAsia="ar-SA"/>
        </w:rPr>
      </w:pPr>
      <w:r w:rsidRPr="00FC6074">
        <w:rPr>
          <w:rFonts w:cs="Arial"/>
          <w:lang w:eastAsia="ar-SA"/>
        </w:rPr>
        <w:t>Trasside juurdepääsuks ja hooldamiseks rajatakse trasside kaitsevööndi ulatuses servituudi</w:t>
      </w:r>
      <w:r w:rsidR="00ED7257" w:rsidRPr="00FC6074">
        <w:rPr>
          <w:rFonts w:cs="Arial"/>
          <w:lang w:eastAsia="ar-SA"/>
        </w:rPr>
        <w:t xml:space="preserve"> </w:t>
      </w:r>
      <w:r w:rsidRPr="00FC6074">
        <w:rPr>
          <w:rFonts w:cs="Arial"/>
          <w:lang w:eastAsia="ar-SA"/>
        </w:rPr>
        <w:t>ala. Vee- ja kanalisatsioonitorustike kaitsevöönd ulatub torustiku teljest 2</w:t>
      </w:r>
      <w:r w:rsidRPr="00FC6074">
        <w:rPr>
          <w:rFonts w:cs="Arial"/>
        </w:rPr>
        <w:t> </w:t>
      </w:r>
      <w:r w:rsidRPr="00FC6074">
        <w:rPr>
          <w:rFonts w:cs="Arial"/>
          <w:lang w:eastAsia="ar-SA"/>
        </w:rPr>
        <w:t>m mõlemale poole, koridor laiusega 4</w:t>
      </w:r>
      <w:r w:rsidRPr="00FC6074">
        <w:rPr>
          <w:rFonts w:cs="Arial"/>
        </w:rPr>
        <w:t> </w:t>
      </w:r>
      <w:r w:rsidRPr="00FC6074">
        <w:rPr>
          <w:rFonts w:cs="Arial"/>
          <w:lang w:eastAsia="ar-SA"/>
        </w:rPr>
        <w:t>m.</w:t>
      </w:r>
    </w:p>
    <w:p w14:paraId="5E7CDD96" w14:textId="2C3EE008" w:rsidR="00E12DE7" w:rsidRDefault="00E12DE7" w:rsidP="00E12DE7">
      <w:pPr>
        <w:spacing w:before="0" w:after="0"/>
        <w:jc w:val="both"/>
        <w:rPr>
          <w:rFonts w:cs="Arial"/>
          <w:lang w:eastAsia="ar-SA"/>
        </w:rPr>
      </w:pPr>
      <w:r w:rsidRPr="00FC6074">
        <w:rPr>
          <w:rFonts w:cs="Arial"/>
          <w:lang w:eastAsia="ar-SA"/>
        </w:rPr>
        <w:t>Vee- ja kanalisatsiooni ühinemispunktid olemasolevate torustikega on esitatud joonisel AS-0</w:t>
      </w:r>
      <w:r w:rsidR="009167DF" w:rsidRPr="00FC6074">
        <w:rPr>
          <w:rFonts w:cs="Arial"/>
          <w:lang w:eastAsia="ar-SA"/>
        </w:rPr>
        <w:t>6</w:t>
      </w:r>
      <w:r w:rsidRPr="00FC6074">
        <w:rPr>
          <w:rFonts w:cs="Arial"/>
          <w:lang w:eastAsia="ar-SA"/>
        </w:rPr>
        <w:t xml:space="preserve"> </w:t>
      </w:r>
      <w:r w:rsidR="009167DF" w:rsidRPr="00FC6074">
        <w:rPr>
          <w:rFonts w:cs="Arial"/>
          <w:lang w:eastAsia="ar-SA"/>
        </w:rPr>
        <w:t>Tehnovõrkude ühinemise skeem</w:t>
      </w:r>
      <w:r w:rsidRPr="00FC6074">
        <w:rPr>
          <w:rFonts w:cs="Arial"/>
          <w:lang w:eastAsia="ar-SA"/>
        </w:rPr>
        <w:t>. AS-05 Tehnovõrkude koondplaani joonisele on kanalisatsiooni</w:t>
      </w:r>
      <w:r w:rsidR="00ED7257" w:rsidRPr="00FC6074">
        <w:rPr>
          <w:rFonts w:cs="Arial"/>
          <w:lang w:eastAsia="ar-SA"/>
        </w:rPr>
        <w:t>-</w:t>
      </w:r>
      <w:r w:rsidRPr="00FC6074">
        <w:rPr>
          <w:rFonts w:cs="Arial"/>
          <w:lang w:eastAsia="ar-SA"/>
        </w:rPr>
        <w:t>trassile peale märgitud maapinna planeeritud absoluutne kõrgus ning kaevu põhja absoluutne kõrgus.</w:t>
      </w:r>
    </w:p>
    <w:p w14:paraId="0D8B799D" w14:textId="1ADABA05" w:rsidR="00393021" w:rsidRPr="00FC6074" w:rsidRDefault="00393021" w:rsidP="00E12DE7">
      <w:pPr>
        <w:spacing w:before="0" w:after="0"/>
        <w:jc w:val="both"/>
        <w:rPr>
          <w:rFonts w:cs="Arial"/>
          <w:lang w:eastAsia="ar-SA"/>
        </w:rPr>
      </w:pPr>
      <w:r>
        <w:rPr>
          <w:rFonts w:cs="Arial"/>
          <w:lang w:eastAsia="ar-SA"/>
        </w:rPr>
        <w:t>Planeeritud on perspektiivne veetrass naaberalade varustamiseks veega (vt joonised AS-05, AS-0</w:t>
      </w:r>
      <w:r w:rsidR="000F5008">
        <w:rPr>
          <w:rFonts w:cs="Arial"/>
          <w:lang w:eastAsia="ar-SA"/>
        </w:rPr>
        <w:t>6</w:t>
      </w:r>
      <w:r>
        <w:rPr>
          <w:rFonts w:cs="Arial"/>
          <w:lang w:eastAsia="ar-SA"/>
        </w:rPr>
        <w:t>).</w:t>
      </w:r>
    </w:p>
    <w:p w14:paraId="00A2D154" w14:textId="77777777" w:rsidR="009167DF" w:rsidRPr="00FC6074" w:rsidRDefault="009167DF" w:rsidP="00E12DE7">
      <w:pPr>
        <w:spacing w:before="0" w:after="0"/>
        <w:jc w:val="both"/>
        <w:rPr>
          <w:rFonts w:cs="Arial"/>
          <w:lang w:eastAsia="ar-SA"/>
        </w:rPr>
      </w:pPr>
    </w:p>
    <w:p w14:paraId="5533A446" w14:textId="55B49ADA" w:rsidR="009167DF" w:rsidRPr="00FC6074" w:rsidRDefault="009167DF" w:rsidP="00FF00DD">
      <w:pPr>
        <w:pStyle w:val="Heading3"/>
        <w:rPr>
          <w:lang w:eastAsia="ar-SA"/>
        </w:rPr>
      </w:pPr>
      <w:bookmarkStart w:id="30" w:name="_Toc213929601"/>
      <w:r w:rsidRPr="00FC6074">
        <w:rPr>
          <w:lang w:eastAsia="ar-SA"/>
        </w:rPr>
        <w:t>Vertikaalplaneerimine ja sademevee ärajuhtimine</w:t>
      </w:r>
      <w:bookmarkEnd w:id="30"/>
    </w:p>
    <w:p w14:paraId="5CE140ED" w14:textId="59161A5F" w:rsidR="009167DF" w:rsidRPr="00FC6074" w:rsidRDefault="009167DF" w:rsidP="009167DF">
      <w:pPr>
        <w:spacing w:before="0" w:after="0"/>
        <w:jc w:val="both"/>
        <w:rPr>
          <w:rFonts w:cs="Arial"/>
        </w:rPr>
      </w:pPr>
      <w:r w:rsidRPr="00FC6074">
        <w:rPr>
          <w:rFonts w:cs="Arial"/>
        </w:rPr>
        <w:t>Tee projekteerimisel arvestada maapinna looduslike kalletega. Teekatte pind rajada kõrgemale ümbritsevast maapinnast. Hoonete suhtelise kõrguse ±0.00 määramisel lähtuda juurdesõidutee projekteerimisel valitud kõrgusmärkidest.</w:t>
      </w:r>
    </w:p>
    <w:p w14:paraId="4884A7D4" w14:textId="77777777" w:rsidR="009167DF" w:rsidRPr="00FC6074" w:rsidRDefault="009167DF" w:rsidP="009167DF">
      <w:pPr>
        <w:spacing w:before="0" w:after="0"/>
        <w:jc w:val="both"/>
        <w:rPr>
          <w:rFonts w:eastAsia="Arial" w:cs="Arial"/>
        </w:rPr>
      </w:pPr>
      <w:r w:rsidRPr="00FC6074">
        <w:rPr>
          <w:rFonts w:eastAsia="Arial" w:cs="Arial"/>
        </w:rPr>
        <w:t>Vertikaalplaneerimine lahendatakse hoonete ehitusprojekti staadiumis ja lahendusega tuleb tagada, et sademevesi ei valguks kõrval maaüksustele.</w:t>
      </w:r>
    </w:p>
    <w:p w14:paraId="10ED57E2" w14:textId="77777777" w:rsidR="009167DF" w:rsidRPr="00FC6074" w:rsidRDefault="009167DF" w:rsidP="009167DF">
      <w:pPr>
        <w:spacing w:before="0" w:after="0"/>
        <w:jc w:val="both"/>
        <w:rPr>
          <w:rFonts w:cs="Arial"/>
        </w:rPr>
      </w:pPr>
      <w:r w:rsidRPr="00FC6074">
        <w:rPr>
          <w:rFonts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7C512C0D" w14:textId="77777777" w:rsidR="009167DF" w:rsidRPr="00FC6074" w:rsidRDefault="009167DF" w:rsidP="009167DF">
      <w:pPr>
        <w:spacing w:before="0" w:after="0"/>
        <w:jc w:val="both"/>
        <w:rPr>
          <w:rFonts w:eastAsia="Arial" w:cs="Arial"/>
        </w:rPr>
      </w:pPr>
      <w:r w:rsidRPr="00FC6074">
        <w:rPr>
          <w:rFonts w:cs="Arial"/>
        </w:rPr>
        <w:t xml:space="preserve">Veeseaduse kohaselt tuleb sademevee käitlemisel eelistada lahendusi, mis võimaldavad sademeveest vabaneda selle tekkekohas, vältides sademevee reostumist. Sademeveest vabanemiseks sademevee suublasse juhtimisel kasutada looduslähedasi lahendusi (nt rohealasid, </w:t>
      </w:r>
      <w:r w:rsidRPr="00FC6074">
        <w:rPr>
          <w:rFonts w:cs="Arial"/>
        </w:rPr>
        <w:lastRenderedPageBreak/>
        <w:t xml:space="preserve">viibetiike, vihmaaedasid, imbkraave jm), mis võimaldavad sademeveest vabaneda eelkõige maastikukujundamise kaudu, vältides sademevee reostumist. </w:t>
      </w:r>
      <w:r w:rsidRPr="00FC6074">
        <w:rPr>
          <w:rFonts w:eastAsia="Arial" w:cs="Arial"/>
        </w:rPr>
        <w:t>Soovitav on rajada hoonetesse sademevee korduvkasutuse süsteem. Näiteks katustelt kogutava sademevee kasutamine kastmisveena või sademevee kasutamine wc-poti loputusveena.</w:t>
      </w:r>
    </w:p>
    <w:p w14:paraId="3B39250E" w14:textId="6EE88ECA" w:rsidR="001737DC" w:rsidRPr="00FC6074" w:rsidRDefault="001737DC" w:rsidP="009167DF">
      <w:pPr>
        <w:spacing w:before="0" w:after="0"/>
        <w:jc w:val="both"/>
        <w:rPr>
          <w:rFonts w:cs="Arial"/>
        </w:rPr>
      </w:pPr>
      <w:r w:rsidRPr="00FC6074">
        <w:rPr>
          <w:rFonts w:cs="Arial"/>
        </w:rPr>
        <w:t>Planeeringuala läbiv lõuna-põhja suunaline kraav koos harukraavidega likvideeritakse ja sademevee äravooluks on planeeritud läänepiiril</w:t>
      </w:r>
      <w:r w:rsidR="00B2267C" w:rsidRPr="00FC6074">
        <w:rPr>
          <w:rFonts w:cs="Arial"/>
        </w:rPr>
        <w:t>e</w:t>
      </w:r>
      <w:r w:rsidRPr="00FC6074">
        <w:rPr>
          <w:rFonts w:cs="Arial"/>
        </w:rPr>
        <w:t xml:space="preserve"> uus kraav. Sademevee kraavidele (säilitatavad, planeeritavad) tuleb tagada vaba juurdepääs nende hooldamiseks.</w:t>
      </w:r>
    </w:p>
    <w:p w14:paraId="5828F4F7" w14:textId="6EE4F153" w:rsidR="005E3F1B" w:rsidRPr="00FC6074" w:rsidRDefault="001737DC" w:rsidP="001737DC">
      <w:pPr>
        <w:spacing w:before="0" w:after="0"/>
        <w:jc w:val="both"/>
        <w:rPr>
          <w:rFonts w:cs="Arial"/>
          <w:color w:val="000000" w:themeColor="text1"/>
        </w:rPr>
      </w:pPr>
      <w:r w:rsidRPr="00FC6074">
        <w:rPr>
          <w:rFonts w:cs="Arial"/>
          <w:color w:val="000000" w:themeColor="text1"/>
        </w:rPr>
        <w:t xml:space="preserve">Kõvakattega pindadelt ja hoone katustelt kogunenud sademeveed juhitakse sademevee kanalisatsioonitorustikku. Parklast suunatakse sademeveed I klassi muda-õlipüüduritesse ning puhastatud vesi juhitakse sademevee kanalisatsioonitrassi. Planeeringuala sademeveed suunatakse sademevee kanalisatsioonitrassiga Staadioni tänaval asuvasse olemasolevasse kraavi. </w:t>
      </w:r>
      <w:r w:rsidR="0074111A" w:rsidRPr="00FC6074">
        <w:rPr>
          <w:rFonts w:cs="Arial"/>
          <w:color w:val="000000" w:themeColor="text1"/>
        </w:rPr>
        <w:t>Planeeringualale on ette nähtud säilitatavad kõrghaljastatud ala. Liigvee lokaliseerimiseks suunata hoonestusaladelt sademeveed rohealadele seal kasvava taimestiku ja kõrghaljastuse veevajaduse tarbeks.</w:t>
      </w:r>
    </w:p>
    <w:p w14:paraId="654239B9" w14:textId="778804E1" w:rsidR="005E3F1B" w:rsidRPr="00FC6074" w:rsidRDefault="005E3F1B" w:rsidP="001737DC">
      <w:pPr>
        <w:spacing w:before="0" w:after="0"/>
        <w:jc w:val="both"/>
      </w:pPr>
      <w:r w:rsidRPr="00FC6074">
        <w:t xml:space="preserve">Enne ehitusprojekti koostamist tuleb teostada hüdraulilised arvutused, millega tõendatakse vastuvõtva Staadioni tänava kraavi ning selle edasise eesvoolu piisav läbilaskevõime. </w:t>
      </w:r>
      <w:r w:rsidR="001B0E63" w:rsidRPr="00FC6074">
        <w:t>Arvutused peavad arvestama kogu planeeringuala valgalaga ja prognoositavate sademete intensiivsusega</w:t>
      </w:r>
      <w:r w:rsidRPr="00FC6074">
        <w:t>. Juhul kui hüdraulilised arvutused näitavad, et olemasolev kuivendussüsteem ei ole kavandatava koormuse jaoks piisav, tuleb ehitusprojektis ette näha Staadioni tänava kraavi või eesvoolu vajalik rekonstrueerimine.</w:t>
      </w:r>
    </w:p>
    <w:p w14:paraId="69596E5F" w14:textId="521AA10F" w:rsidR="00336177" w:rsidRPr="00FC6074" w:rsidRDefault="00336177" w:rsidP="001737DC">
      <w:pPr>
        <w:spacing w:before="0" w:after="0"/>
        <w:jc w:val="both"/>
      </w:pPr>
      <w:r w:rsidRPr="00FC6074">
        <w:t>Planeeringualal asuvate kraavide toimivuse tagamiseks on kinnistuomanike kohustus kraave ja nende nõlvu regulaarselt hooldada ning säilitada sellises seisukorras, mis tagab vee takistamatu ärajuhtimise. Kinnistuomanikud peavad tagama, et kraavid ja nende nõlvad ei jääks hoolduseta ega tooks kaasa kuivendussüsteemi toimimise halvenemist.</w:t>
      </w:r>
    </w:p>
    <w:p w14:paraId="211398E5" w14:textId="4DEE97F9" w:rsidR="001B0E63" w:rsidRPr="00FC6074" w:rsidRDefault="001B0E63" w:rsidP="001737DC">
      <w:pPr>
        <w:spacing w:before="0" w:after="0"/>
        <w:jc w:val="both"/>
        <w:rPr>
          <w:rFonts w:cs="Arial"/>
          <w:lang w:eastAsia="ar-SA"/>
        </w:rPr>
      </w:pPr>
      <w:r w:rsidRPr="00FC6074">
        <w:rPr>
          <w:rFonts w:cs="Arial"/>
          <w:lang w:eastAsia="ar-SA"/>
        </w:rPr>
        <w:t>Sademevee ärajuhtimine on toodud joonisel AS-05 Tehnovõrkude koondplaan.</w:t>
      </w:r>
    </w:p>
    <w:p w14:paraId="155379EC" w14:textId="77777777" w:rsidR="00E12DE7" w:rsidRPr="00FC6074" w:rsidRDefault="00E12DE7" w:rsidP="00E12DE7">
      <w:pPr>
        <w:spacing w:before="0" w:after="0"/>
        <w:jc w:val="both"/>
        <w:rPr>
          <w:rFonts w:cs="Arial"/>
          <w:lang w:eastAsia="ar-SA"/>
        </w:rPr>
      </w:pPr>
    </w:p>
    <w:p w14:paraId="2B785BAF" w14:textId="47AC8CC1" w:rsidR="001737DC" w:rsidRPr="00FC6074" w:rsidRDefault="0038674A" w:rsidP="00FF00DD">
      <w:pPr>
        <w:pStyle w:val="Heading3"/>
        <w:rPr>
          <w:rFonts w:cs="Arial"/>
        </w:rPr>
      </w:pPr>
      <w:bookmarkStart w:id="31" w:name="_Toc213929602"/>
      <w:r w:rsidRPr="00FC6074">
        <w:rPr>
          <w:rFonts w:cs="Arial"/>
        </w:rPr>
        <w:t>Elektrivarustus</w:t>
      </w:r>
      <w:bookmarkEnd w:id="31"/>
    </w:p>
    <w:p w14:paraId="4C5B9CE9" w14:textId="1B70C7B9" w:rsidR="001737DC" w:rsidRPr="00FC6074" w:rsidRDefault="001737DC" w:rsidP="001737DC">
      <w:pPr>
        <w:spacing w:before="0" w:after="0"/>
        <w:jc w:val="both"/>
        <w:rPr>
          <w:rFonts w:cs="Arial"/>
        </w:rPr>
      </w:pPr>
      <w:r w:rsidRPr="00FC6074">
        <w:rPr>
          <w:rFonts w:cs="Arial"/>
        </w:rPr>
        <w:t>Elektrivarustus lahendatakse vastavalt Elektrilevi OÜ poolt 02.01.2025 väljastatud tehnilistele tingimustele nr 487606.</w:t>
      </w:r>
    </w:p>
    <w:p w14:paraId="719F7E28" w14:textId="4986AF76" w:rsidR="001737DC" w:rsidRPr="00FC6074" w:rsidRDefault="001737DC" w:rsidP="001737DC">
      <w:pPr>
        <w:spacing w:before="0" w:after="0"/>
        <w:ind w:right="-73"/>
        <w:jc w:val="both"/>
        <w:rPr>
          <w:rFonts w:cs="Arial"/>
        </w:rPr>
      </w:pPr>
      <w:r w:rsidRPr="00FC6074">
        <w:rPr>
          <w:rFonts w:cs="Arial"/>
        </w:rPr>
        <w:t>Planeeringuala võrguühenduse maksimaalne läbilaskevõime amprites on 3×2000 A.</w:t>
      </w:r>
    </w:p>
    <w:p w14:paraId="0EB7C616" w14:textId="610C386E" w:rsidR="001737DC" w:rsidRPr="00FC6074" w:rsidRDefault="001737DC" w:rsidP="001737DC">
      <w:pPr>
        <w:spacing w:before="0" w:after="0"/>
        <w:jc w:val="both"/>
        <w:rPr>
          <w:rFonts w:cs="Arial"/>
        </w:rPr>
      </w:pPr>
      <w:r w:rsidRPr="00FC6074">
        <w:rPr>
          <w:rFonts w:cs="Arial"/>
        </w:rPr>
        <w:t xml:space="preserve">Planeeritavate kruntide elektrienergiaga varustamine on ette nähtud Paide mnt 19 kinnistul asuvast alajaamast </w:t>
      </w:r>
      <w:r w:rsidRPr="00FC6074">
        <w:t>8552:(Pärnu M)</w:t>
      </w:r>
      <w:r w:rsidRPr="00FC6074">
        <w:rPr>
          <w:rFonts w:cs="Arial"/>
        </w:rPr>
        <w:t xml:space="preserve">. Planeeringuala keskossa krundile pos 1 on kavandatud uus alajaam. Alajaama toide on planeeritud 10 kV maakaablist. </w:t>
      </w:r>
    </w:p>
    <w:p w14:paraId="3B36EFB7" w14:textId="3DF80D94" w:rsidR="001737DC" w:rsidRPr="00FC6074" w:rsidRDefault="001737DC" w:rsidP="001737DC">
      <w:pPr>
        <w:spacing w:before="0" w:after="0"/>
        <w:jc w:val="both"/>
        <w:rPr>
          <w:rFonts w:cs="Arial"/>
        </w:rPr>
      </w:pPr>
      <w:r w:rsidRPr="00FC6074">
        <w:rPr>
          <w:rFonts w:cs="Arial"/>
        </w:rPr>
        <w:t>Tarbijateni on planeeritud alajaamast kuni hoonestusalani 0,4 kV maakaabelliin. Liitumiskilpidest kuni elektripaigaldise peakilpi ehitab tarbija oma vajadustele vastavad liinid.</w:t>
      </w:r>
    </w:p>
    <w:p w14:paraId="45972263" w14:textId="77777777" w:rsidR="001737DC" w:rsidRPr="00FC6074" w:rsidRDefault="001737DC" w:rsidP="001737DC">
      <w:pPr>
        <w:spacing w:before="0" w:after="0"/>
        <w:jc w:val="both"/>
        <w:rPr>
          <w:rFonts w:cs="Arial"/>
        </w:rPr>
      </w:pPr>
      <w:r w:rsidRPr="00FC6074">
        <w:rPr>
          <w:rFonts w:cs="Arial"/>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590B1965" w14:textId="7EDBC529" w:rsidR="001737DC" w:rsidRPr="00FC6074" w:rsidRDefault="001737DC" w:rsidP="001737DC">
      <w:pPr>
        <w:spacing w:before="0" w:after="0"/>
        <w:jc w:val="both"/>
        <w:rPr>
          <w:rFonts w:cs="Arial"/>
        </w:rPr>
      </w:pPr>
      <w:r w:rsidRPr="00FC6074">
        <w:rPr>
          <w:rFonts w:cs="Arial"/>
        </w:rPr>
        <w:t>Planeeringualal asub olemasolev õhuliin PAIKUSE:PAI, mis on planeeritud likvideerida planeeringualal ning asendada see maakaabliga. Maakaabel paigutatakse paralleelselt kruntide piiriga. Planeeritud on teisaldada 228-meetrine õhuliini lõik. Õhuliini likvideerimine ja uue maakaabli asukoht on väljatoodud joonisel AS-05 Tehnovõrkude koondplaan.</w:t>
      </w:r>
    </w:p>
    <w:p w14:paraId="61C58F61" w14:textId="5D2E2D9B" w:rsidR="001737DC" w:rsidRPr="00FC6074" w:rsidRDefault="001737DC" w:rsidP="001737DC">
      <w:pPr>
        <w:spacing w:before="0" w:after="0"/>
        <w:jc w:val="both"/>
        <w:rPr>
          <w:rFonts w:cs="Arial"/>
        </w:rPr>
      </w:pPr>
      <w:r w:rsidRPr="00FC6074">
        <w:rPr>
          <w:rFonts w:cs="Arial"/>
        </w:rPr>
        <w:t>Planeeritava jalgratta- ja jalgtee äärde on ette nähud välisvalgustus – metallpostidel LED valgustid toitega maakaablilt.</w:t>
      </w:r>
    </w:p>
    <w:p w14:paraId="249F0507" w14:textId="77777777" w:rsidR="001737DC" w:rsidRPr="00FC6074" w:rsidRDefault="001737DC" w:rsidP="001737DC">
      <w:pPr>
        <w:spacing w:before="0" w:after="0"/>
        <w:jc w:val="both"/>
        <w:rPr>
          <w:rFonts w:cs="Arial"/>
        </w:rPr>
      </w:pPr>
    </w:p>
    <w:p w14:paraId="0390B2BE" w14:textId="77777777" w:rsidR="001737DC" w:rsidRPr="00FC6074" w:rsidRDefault="001737DC" w:rsidP="001737DC">
      <w:pPr>
        <w:spacing w:before="0" w:after="0"/>
        <w:jc w:val="both"/>
        <w:rPr>
          <w:rFonts w:cs="Arial"/>
          <w:u w:val="single"/>
        </w:rPr>
      </w:pPr>
      <w:r w:rsidRPr="00FC6074">
        <w:rPr>
          <w:rFonts w:cs="Arial"/>
          <w:u w:val="single"/>
        </w:rPr>
        <w:t>Täiendavad tingimused:</w:t>
      </w:r>
    </w:p>
    <w:p w14:paraId="6125C44A" w14:textId="77777777" w:rsidR="001737DC" w:rsidRPr="00FC6074" w:rsidRDefault="001737DC" w:rsidP="00013666">
      <w:pPr>
        <w:numPr>
          <w:ilvl w:val="0"/>
          <w:numId w:val="20"/>
        </w:numPr>
        <w:spacing w:before="0" w:after="0"/>
        <w:ind w:left="284" w:hanging="218"/>
        <w:jc w:val="both"/>
        <w:rPr>
          <w:rFonts w:cs="Arial"/>
        </w:rPr>
      </w:pPr>
      <w:r w:rsidRPr="00FC6074">
        <w:rPr>
          <w:rFonts w:cs="Arial"/>
        </w:rPr>
        <w:t>kõik planeeringualal projekteeritud tehnovõrkude tööprojektid kooskõlastada täiendavalt Elektrilevi OÜ-ga;</w:t>
      </w:r>
    </w:p>
    <w:p w14:paraId="00E83D9A" w14:textId="77777777" w:rsidR="001737DC" w:rsidRPr="00FC6074" w:rsidRDefault="001737DC" w:rsidP="00013666">
      <w:pPr>
        <w:numPr>
          <w:ilvl w:val="0"/>
          <w:numId w:val="20"/>
        </w:numPr>
        <w:spacing w:before="0" w:after="0"/>
        <w:ind w:left="284" w:right="-1" w:hanging="218"/>
        <w:jc w:val="both"/>
        <w:rPr>
          <w:rFonts w:cs="Arial"/>
        </w:rPr>
      </w:pPr>
      <w:r w:rsidRPr="00FC6074">
        <w:rPr>
          <w:rFonts w:cs="Arial"/>
        </w:rPr>
        <w:t>elektrivarustuse</w:t>
      </w:r>
      <w:r w:rsidRPr="00FC6074">
        <w:rPr>
          <w:rFonts w:cs="Arial"/>
          <w:spacing w:val="-18"/>
        </w:rPr>
        <w:t xml:space="preserve"> </w:t>
      </w:r>
      <w:r w:rsidRPr="00FC6074">
        <w:rPr>
          <w:rFonts w:cs="Arial"/>
        </w:rPr>
        <w:t>lahenduse</w:t>
      </w:r>
      <w:r w:rsidRPr="00FC6074">
        <w:rPr>
          <w:rFonts w:cs="Arial"/>
          <w:spacing w:val="-18"/>
        </w:rPr>
        <w:t xml:space="preserve"> </w:t>
      </w:r>
      <w:r w:rsidRPr="00FC6074">
        <w:rPr>
          <w:rFonts w:cs="Arial"/>
        </w:rPr>
        <w:t>väljaehitamiseks</w:t>
      </w:r>
      <w:r w:rsidRPr="00FC6074">
        <w:rPr>
          <w:rFonts w:cs="Arial"/>
          <w:spacing w:val="-18"/>
        </w:rPr>
        <w:t xml:space="preserve"> </w:t>
      </w:r>
      <w:r w:rsidRPr="00FC6074">
        <w:rPr>
          <w:rFonts w:cs="Arial"/>
        </w:rPr>
        <w:t>tellida</w:t>
      </w:r>
      <w:r w:rsidRPr="00FC6074">
        <w:rPr>
          <w:rFonts w:cs="Arial"/>
          <w:spacing w:val="-18"/>
        </w:rPr>
        <w:t xml:space="preserve"> </w:t>
      </w:r>
      <w:r w:rsidRPr="00FC6074">
        <w:rPr>
          <w:rFonts w:cs="Arial"/>
        </w:rPr>
        <w:t>tööprojekt,</w:t>
      </w:r>
      <w:r w:rsidRPr="00FC6074">
        <w:rPr>
          <w:rFonts w:cs="Arial"/>
          <w:spacing w:val="-18"/>
        </w:rPr>
        <w:t xml:space="preserve"> </w:t>
      </w:r>
      <w:r w:rsidRPr="00FC6074">
        <w:rPr>
          <w:rFonts w:cs="Arial"/>
        </w:rPr>
        <w:t>mis</w:t>
      </w:r>
      <w:r w:rsidRPr="00FC6074">
        <w:rPr>
          <w:rFonts w:cs="Arial"/>
          <w:spacing w:val="-18"/>
        </w:rPr>
        <w:t xml:space="preserve"> </w:t>
      </w:r>
      <w:r w:rsidRPr="00FC6074">
        <w:rPr>
          <w:rFonts w:cs="Arial"/>
        </w:rPr>
        <w:t>kooskõlastada</w:t>
      </w:r>
      <w:r w:rsidRPr="00FC6074">
        <w:rPr>
          <w:rFonts w:cs="Arial"/>
          <w:spacing w:val="-18"/>
        </w:rPr>
        <w:t xml:space="preserve"> </w:t>
      </w:r>
      <w:r w:rsidRPr="00FC6074">
        <w:rPr>
          <w:rFonts w:cs="Arial"/>
        </w:rPr>
        <w:t>Elektrilevi</w:t>
      </w:r>
      <w:r w:rsidRPr="00FC6074">
        <w:rPr>
          <w:rFonts w:cs="Arial"/>
          <w:spacing w:val="-18"/>
        </w:rPr>
        <w:t xml:space="preserve"> </w:t>
      </w:r>
      <w:r w:rsidRPr="00FC6074">
        <w:rPr>
          <w:rFonts w:cs="Arial"/>
        </w:rPr>
        <w:t>OÜ-ga;</w:t>
      </w:r>
    </w:p>
    <w:p w14:paraId="2A3008A1" w14:textId="071F256C" w:rsidR="001737DC" w:rsidRPr="00FC6074" w:rsidRDefault="001737DC" w:rsidP="00013666">
      <w:pPr>
        <w:numPr>
          <w:ilvl w:val="0"/>
          <w:numId w:val="20"/>
        </w:numPr>
        <w:spacing w:before="0" w:after="0"/>
        <w:ind w:left="284" w:hanging="218"/>
        <w:jc w:val="both"/>
        <w:rPr>
          <w:rFonts w:cs="Arial"/>
        </w:rPr>
      </w:pPr>
      <w:r w:rsidRPr="00FC6074">
        <w:rPr>
          <w:rFonts w:cs="Arial"/>
        </w:rPr>
        <w:t>tööjoonised kooskõlastada täiendavalt.</w:t>
      </w:r>
    </w:p>
    <w:p w14:paraId="6AB500CB" w14:textId="77777777" w:rsidR="000572BF" w:rsidRPr="00FC6074" w:rsidRDefault="000572BF" w:rsidP="000572BF">
      <w:pPr>
        <w:spacing w:before="0" w:after="0"/>
        <w:jc w:val="both"/>
        <w:rPr>
          <w:rFonts w:cs="Arial"/>
        </w:rPr>
      </w:pPr>
    </w:p>
    <w:p w14:paraId="3A7D2119" w14:textId="2B849A8A" w:rsidR="001737DC" w:rsidRPr="00FC6074" w:rsidRDefault="001737DC" w:rsidP="00FF00DD">
      <w:pPr>
        <w:pStyle w:val="Heading3"/>
        <w:rPr>
          <w:rFonts w:cs="Arial"/>
        </w:rPr>
      </w:pPr>
      <w:bookmarkStart w:id="32" w:name="_Toc213929603"/>
      <w:r w:rsidRPr="00FC6074">
        <w:rPr>
          <w:rFonts w:cs="Arial"/>
        </w:rPr>
        <w:t>Sidevarustus</w:t>
      </w:r>
      <w:bookmarkEnd w:id="32"/>
    </w:p>
    <w:p w14:paraId="65472CEB" w14:textId="114317DD" w:rsidR="001737DC" w:rsidRPr="00FC6074" w:rsidRDefault="001737DC" w:rsidP="001737DC">
      <w:pPr>
        <w:spacing w:before="0" w:after="0"/>
        <w:jc w:val="both"/>
        <w:rPr>
          <w:rFonts w:cs="Arial"/>
        </w:rPr>
      </w:pPr>
      <w:r w:rsidRPr="00FC6074">
        <w:rPr>
          <w:rFonts w:cs="Arial"/>
        </w:rPr>
        <w:t xml:space="preserve">Sidevarustuse lahenduse koostamise aluseks on Enefit AS poolt 06.01.2025 koostatud telekommunikatsioonialased tehnilised tingimused nr </w:t>
      </w:r>
      <w:r w:rsidR="00A93D10" w:rsidRPr="00FC6074">
        <w:rPr>
          <w:rFonts w:cs="Arial"/>
        </w:rPr>
        <w:t>TT-E-20250301-069</w:t>
      </w:r>
      <w:r w:rsidRPr="00FC6074">
        <w:rPr>
          <w:rFonts w:cs="Arial"/>
        </w:rPr>
        <w:t>.</w:t>
      </w:r>
    </w:p>
    <w:p w14:paraId="769321D0" w14:textId="2C31D03E" w:rsidR="001737DC" w:rsidRPr="00FC6074" w:rsidRDefault="00A93D10" w:rsidP="00A93D10">
      <w:pPr>
        <w:spacing w:before="0" w:after="0"/>
        <w:jc w:val="both"/>
        <w:rPr>
          <w:rFonts w:cs="Arial"/>
        </w:rPr>
      </w:pPr>
      <w:r w:rsidRPr="00FC6074">
        <w:rPr>
          <w:rFonts w:cs="Arial"/>
        </w:rPr>
        <w:t>Planeeringuala</w:t>
      </w:r>
      <w:r w:rsidR="001737DC" w:rsidRPr="00FC6074">
        <w:rPr>
          <w:rFonts w:cs="Arial"/>
        </w:rPr>
        <w:t xml:space="preserve"> sidevarustus on lahendatud sidekanalisatsiooniga, mille ühenduspunktiks on olemasolev </w:t>
      </w:r>
      <w:r w:rsidRPr="00FC6074">
        <w:rPr>
          <w:rFonts w:cs="Arial"/>
        </w:rPr>
        <w:t>sidekaabel kuhu rajada uus sidekaev. Ühinemispunkt asub katastriüksusel 59 Pärnu-Tori tee</w:t>
      </w:r>
      <w:r w:rsidR="001737DC" w:rsidRPr="00FC6074">
        <w:rPr>
          <w:rFonts w:cs="Arial"/>
        </w:rPr>
        <w:t xml:space="preserve">. </w:t>
      </w:r>
      <w:r w:rsidRPr="00FC6074">
        <w:rPr>
          <w:rFonts w:cs="Arial"/>
        </w:rPr>
        <w:t xml:space="preserve">Uuest baasvõrgu sidekaevust rajada uus 4x14/10 maasisene multitoru uue jaotuskapini ja puhuda kappi 48 </w:t>
      </w:r>
      <w:proofErr w:type="spellStart"/>
      <w:r w:rsidRPr="00FC6074">
        <w:rPr>
          <w:rFonts w:cs="Arial"/>
        </w:rPr>
        <w:t>fiibriline</w:t>
      </w:r>
      <w:proofErr w:type="spellEnd"/>
      <w:r w:rsidRPr="00FC6074">
        <w:rPr>
          <w:rFonts w:cs="Arial"/>
        </w:rPr>
        <w:t xml:space="preserve"> optikakaabel. Staadioni tänavale planeeritud sidekaabel paigaldada 12</w:t>
      </w:r>
      <w:r w:rsidR="000572BF" w:rsidRPr="00FC6074">
        <w:rPr>
          <w:rFonts w:cs="Arial"/>
        </w:rPr>
        <w:t>×</w:t>
      </w:r>
      <w:r w:rsidRPr="00FC6074">
        <w:rPr>
          <w:rFonts w:cs="Arial"/>
        </w:rPr>
        <w:t>7/3,5+2</w:t>
      </w:r>
      <w:r w:rsidR="000572BF" w:rsidRPr="00FC6074">
        <w:rPr>
          <w:rFonts w:cs="Arial"/>
        </w:rPr>
        <w:t>×</w:t>
      </w:r>
      <w:r w:rsidRPr="00FC6074">
        <w:rPr>
          <w:rFonts w:cs="Arial"/>
        </w:rPr>
        <w:t>14/10 multitoru, 110 mm kaitsetorus, tee alla ning lõppu paigaldada marke</w:t>
      </w:r>
      <w:r w:rsidR="0093519E" w:rsidRPr="00FC6074">
        <w:rPr>
          <w:rFonts w:cs="Arial"/>
        </w:rPr>
        <w:t>r</w:t>
      </w:r>
      <w:r w:rsidRPr="00FC6074">
        <w:rPr>
          <w:rFonts w:cs="Arial"/>
        </w:rPr>
        <w:t>pall.</w:t>
      </w:r>
    </w:p>
    <w:p w14:paraId="05851EBA" w14:textId="359A041A" w:rsidR="001737DC" w:rsidRPr="00FC6074" w:rsidRDefault="001737DC" w:rsidP="001737DC">
      <w:pPr>
        <w:spacing w:before="0" w:after="0"/>
        <w:jc w:val="both"/>
        <w:rPr>
          <w:rFonts w:cs="Arial"/>
        </w:rPr>
      </w:pPr>
      <w:r w:rsidRPr="00FC6074">
        <w:rPr>
          <w:rFonts w:cs="Arial"/>
        </w:rPr>
        <w:t>Detailplaneeringuga moodustatavate kruntide piiridele on määratud liitumispunktid. Liitumispunktidest on kavandatud maakaabliga sisestus igale planeeritavale elamule</w:t>
      </w:r>
      <w:r w:rsidR="00A93D10" w:rsidRPr="00FC6074">
        <w:rPr>
          <w:rFonts w:cs="Arial"/>
        </w:rPr>
        <w:t xml:space="preserve"> ja ärihoonele</w:t>
      </w:r>
      <w:r w:rsidRPr="00FC6074">
        <w:rPr>
          <w:rFonts w:cs="Arial"/>
        </w:rPr>
        <w:t>. Sidetrassid on planeeritud tänava maa-alale, sellega on tagatud neile ekspluateerimiseks vajalik juurdepääs.</w:t>
      </w:r>
    </w:p>
    <w:p w14:paraId="351C6432" w14:textId="0E55ED2C" w:rsidR="001737DC" w:rsidRPr="00FC6074" w:rsidRDefault="001737DC" w:rsidP="00246B69">
      <w:pPr>
        <w:spacing w:before="0" w:after="0"/>
        <w:jc w:val="both"/>
        <w:rPr>
          <w:rFonts w:cs="Arial"/>
        </w:rPr>
      </w:pPr>
      <w:r w:rsidRPr="00FC6074">
        <w:rPr>
          <w:rFonts w:cs="Arial"/>
        </w:rPr>
        <w:lastRenderedPageBreak/>
        <w:t>Tööde teostamisel tuleb lähtuda liinirajatiste kaitsevööndis tegutsemise eeskirjast. Tööde teostamine sidevõrgu kaitsevööndis võib toimuda kooskõlastatult kaabli valdajaga.</w:t>
      </w:r>
    </w:p>
    <w:p w14:paraId="539BAA10" w14:textId="77777777" w:rsidR="00A93D10" w:rsidRPr="00FC6074" w:rsidRDefault="00A93D10" w:rsidP="00246B69">
      <w:pPr>
        <w:spacing w:before="0" w:after="0"/>
        <w:jc w:val="both"/>
        <w:rPr>
          <w:rFonts w:cs="Arial"/>
        </w:rPr>
      </w:pPr>
    </w:p>
    <w:p w14:paraId="2CE3D12A" w14:textId="35744303" w:rsidR="00A93D10" w:rsidRPr="00FC6074" w:rsidRDefault="00A93D10" w:rsidP="00FF00DD">
      <w:pPr>
        <w:pStyle w:val="Heading3"/>
        <w:rPr>
          <w:rFonts w:cs="Arial"/>
        </w:rPr>
      </w:pPr>
      <w:bookmarkStart w:id="33" w:name="_Toc213929604"/>
      <w:r w:rsidRPr="00FC6074">
        <w:rPr>
          <w:rFonts w:cs="Arial"/>
        </w:rPr>
        <w:t>Soojavarustus</w:t>
      </w:r>
      <w:bookmarkEnd w:id="33"/>
    </w:p>
    <w:p w14:paraId="4FB282D7" w14:textId="178774AC" w:rsidR="00A93D10" w:rsidRPr="00FC6074" w:rsidRDefault="00564004" w:rsidP="00564004">
      <w:pPr>
        <w:spacing w:before="0" w:after="0"/>
        <w:jc w:val="both"/>
      </w:pPr>
      <w:r w:rsidRPr="00FC6074">
        <w:rPr>
          <w:rFonts w:cs="Arial"/>
        </w:rPr>
        <w:t>Kaugkütte lahenduse koostamise aluseks on SW Energia OÜ poolt koostatud projekteerimis</w:t>
      </w:r>
      <w:r w:rsidR="006014C4" w:rsidRPr="00FC6074">
        <w:rPr>
          <w:rFonts w:cs="Arial"/>
        </w:rPr>
        <w:t>-</w:t>
      </w:r>
      <w:r w:rsidRPr="00FC6074">
        <w:rPr>
          <w:rFonts w:cs="Arial"/>
        </w:rPr>
        <w:t>tingimused kaugküttevõrkude ühendamise ja rekonstrueerimisprojekti koostamiseks.</w:t>
      </w:r>
    </w:p>
    <w:p w14:paraId="2BCEAEBC" w14:textId="16607628" w:rsidR="00564004" w:rsidRPr="00FC6074" w:rsidRDefault="00A93D10" w:rsidP="00A93D10">
      <w:pPr>
        <w:spacing w:before="0" w:after="0"/>
        <w:jc w:val="both"/>
      </w:pPr>
      <w:r w:rsidRPr="00FC6074">
        <w:t xml:space="preserve">Planeeringuala soojusvõrgu ühinemispunkt asub </w:t>
      </w:r>
      <w:r w:rsidR="00564004" w:rsidRPr="00FC6074">
        <w:t>Paide mnt 19</w:t>
      </w:r>
      <w:r w:rsidRPr="00FC6074">
        <w:t xml:space="preserve"> (</w:t>
      </w:r>
      <w:r w:rsidR="00564004" w:rsidRPr="00FC6074">
        <w:t>56801:001:1122</w:t>
      </w:r>
      <w:r w:rsidRPr="00FC6074">
        <w:t>) kinnistul</w:t>
      </w:r>
      <w:r w:rsidR="00F22637" w:rsidRPr="00FC6074">
        <w:t xml:space="preserve"> või Tehnika tn 1 kinnistul (56801:001:0755)</w:t>
      </w:r>
      <w:r w:rsidRPr="00FC6074">
        <w:t>.</w:t>
      </w:r>
      <w:r w:rsidR="00F22637" w:rsidRPr="00FC6074">
        <w:t xml:space="preserve"> Joonisel Tehnovõrkude ühinemise skeem AS-06 on kajastatud mõlemad ühinemispunktid. Täpne ühinemispunkt selgub ehitusprojekti koostamise käigus. </w:t>
      </w:r>
      <w:r w:rsidRPr="00FC6074">
        <w:t xml:space="preserve">Ühendustorustik on </w:t>
      </w:r>
      <w:r w:rsidR="00564004" w:rsidRPr="00FC6074">
        <w:t>Paikuse katlamaja Tehnika tn 1 soojustrassi magistraal DN200.</w:t>
      </w:r>
    </w:p>
    <w:p w14:paraId="41026481" w14:textId="4161FC3A" w:rsidR="00564004" w:rsidRPr="00FC6074" w:rsidRDefault="00564004" w:rsidP="00A93D10">
      <w:pPr>
        <w:spacing w:before="0" w:after="0"/>
        <w:jc w:val="both"/>
      </w:pPr>
      <w:r w:rsidRPr="00FC6074">
        <w:t>Kaugküttevõrgus ringleva soojuskandja maksimaalsed arvutuslikud parameetrid on:</w:t>
      </w:r>
    </w:p>
    <w:p w14:paraId="00EA34B3" w14:textId="661FF3CA" w:rsidR="00564004" w:rsidRPr="00FC6074" w:rsidRDefault="00564004" w:rsidP="00013666">
      <w:pPr>
        <w:pStyle w:val="ListParagraph"/>
        <w:numPr>
          <w:ilvl w:val="0"/>
          <w:numId w:val="21"/>
        </w:numPr>
        <w:spacing w:before="0" w:after="0"/>
        <w:ind w:left="284" w:hanging="218"/>
        <w:jc w:val="both"/>
      </w:pPr>
      <w:r w:rsidRPr="00FC6074">
        <w:t xml:space="preserve">küttehooajal: T1 / T2 = 75 / &lt; 55 </w:t>
      </w:r>
      <w:proofErr w:type="spellStart"/>
      <w:r w:rsidRPr="00FC6074">
        <w:rPr>
          <w:vertAlign w:val="superscript"/>
        </w:rPr>
        <w:t>o</w:t>
      </w:r>
      <w:r w:rsidRPr="00FC6074">
        <w:t>C</w:t>
      </w:r>
      <w:proofErr w:type="spellEnd"/>
      <w:r w:rsidRPr="00FC6074">
        <w:t>;</w:t>
      </w:r>
    </w:p>
    <w:p w14:paraId="6ECA3BC7" w14:textId="77777777" w:rsidR="00564004" w:rsidRPr="00FC6074" w:rsidRDefault="00564004" w:rsidP="00013666">
      <w:pPr>
        <w:pStyle w:val="ListParagraph"/>
        <w:numPr>
          <w:ilvl w:val="0"/>
          <w:numId w:val="21"/>
        </w:numPr>
        <w:spacing w:before="0" w:after="0"/>
        <w:ind w:left="284" w:hanging="218"/>
        <w:jc w:val="both"/>
      </w:pPr>
      <w:r w:rsidRPr="00FC6074">
        <w:t xml:space="preserve">kütteperioodi välisel ajal: T1 / T2 = 60 / ≤25 </w:t>
      </w:r>
      <w:proofErr w:type="spellStart"/>
      <w:r w:rsidRPr="00FC6074">
        <w:rPr>
          <w:vertAlign w:val="superscript"/>
        </w:rPr>
        <w:t>o</w:t>
      </w:r>
      <w:r w:rsidRPr="00FC6074">
        <w:t>C</w:t>
      </w:r>
      <w:proofErr w:type="spellEnd"/>
      <w:r w:rsidRPr="00FC6074">
        <w:t>.</w:t>
      </w:r>
    </w:p>
    <w:p w14:paraId="17D1809D" w14:textId="0A425234" w:rsidR="00564004" w:rsidRPr="00FC6074" w:rsidRDefault="00564004" w:rsidP="00A93D10">
      <w:pPr>
        <w:spacing w:before="0" w:after="0"/>
        <w:jc w:val="both"/>
      </w:pPr>
      <w:r w:rsidRPr="00FC6074">
        <w:t xml:space="preserve">Kaugküttevõrk </w:t>
      </w:r>
      <w:proofErr w:type="spellStart"/>
      <w:r w:rsidRPr="00FC6074">
        <w:t>dimensioneerida</w:t>
      </w:r>
      <w:proofErr w:type="spellEnd"/>
      <w:r w:rsidRPr="00FC6074">
        <w:t xml:space="preserve"> nii, et minimaalne kasutada olev arv rõhkude vahe tarbijate sisendil, enne soojusenergia mõõtesõlme, on 50 kPa ja maksimaalne rõhukadu torustikus ei ületa 100 </w:t>
      </w:r>
      <w:proofErr w:type="spellStart"/>
      <w:r w:rsidRPr="00FC6074">
        <w:t>Pa</w:t>
      </w:r>
      <w:proofErr w:type="spellEnd"/>
      <w:r w:rsidRPr="00FC6074">
        <w:t>/jm.</w:t>
      </w:r>
    </w:p>
    <w:p w14:paraId="13B71220" w14:textId="77777777" w:rsidR="00B30061" w:rsidRPr="00FC6074" w:rsidRDefault="00B30061" w:rsidP="00A93D10">
      <w:pPr>
        <w:spacing w:before="0" w:after="0"/>
        <w:jc w:val="both"/>
      </w:pPr>
    </w:p>
    <w:p w14:paraId="7E671073" w14:textId="49A8CFA9" w:rsidR="00B30061" w:rsidRPr="00FC6074" w:rsidRDefault="00B30061" w:rsidP="00FF00DD">
      <w:pPr>
        <w:pStyle w:val="Heading2"/>
        <w:tabs>
          <w:tab w:val="left" w:pos="567"/>
        </w:tabs>
        <w:jc w:val="both"/>
        <w:rPr>
          <w:rFonts w:cs="Arial"/>
          <w:szCs w:val="22"/>
        </w:rPr>
      </w:pPr>
      <w:bookmarkStart w:id="34" w:name="_Toc213929605"/>
      <w:r w:rsidRPr="00FC6074">
        <w:rPr>
          <w:rFonts w:cs="Arial"/>
          <w:szCs w:val="22"/>
        </w:rPr>
        <w:t>Tuleohutusnõuded</w:t>
      </w:r>
      <w:bookmarkEnd w:id="34"/>
    </w:p>
    <w:p w14:paraId="1F5B61DC" w14:textId="77777777" w:rsidR="00B30061" w:rsidRPr="00FC6074" w:rsidRDefault="00B30061" w:rsidP="00B30061">
      <w:pPr>
        <w:spacing w:before="0" w:after="0"/>
        <w:jc w:val="both"/>
        <w:rPr>
          <w:rFonts w:eastAsia="Calibri" w:cs="Arial"/>
        </w:rPr>
      </w:pPr>
      <w:r w:rsidRPr="00FC6074">
        <w:rPr>
          <w:rFonts w:eastAsia="Calibri" w:cs="Arial"/>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0FC5FE94" w14:textId="77777777" w:rsidR="00B30061" w:rsidRPr="00FC6074" w:rsidRDefault="00B30061" w:rsidP="00B30061">
      <w:pPr>
        <w:spacing w:before="0" w:after="0"/>
        <w:jc w:val="both"/>
        <w:rPr>
          <w:rFonts w:eastAsia="Calibri" w:cs="Arial"/>
        </w:rPr>
      </w:pPr>
      <w:r w:rsidRPr="00FC6074">
        <w:rPr>
          <w:rFonts w:eastAsia="Calibri" w:cs="Arial"/>
        </w:rPr>
        <w:t>Tulekustutusvee lahendus vastavalt standardile EVS 812-6:2012/AC:2016 „Ehitiste tuleohutus. Osa 6: Tuletõrje veevarustus”.</w:t>
      </w:r>
    </w:p>
    <w:p w14:paraId="39C43C72" w14:textId="77777777" w:rsidR="00B30061" w:rsidRPr="00FC6074" w:rsidRDefault="00B30061" w:rsidP="00B30061">
      <w:pPr>
        <w:spacing w:before="0" w:after="0"/>
        <w:jc w:val="both"/>
        <w:rPr>
          <w:rFonts w:eastAsia="Calibri" w:cs="Arial"/>
        </w:rPr>
      </w:pPr>
      <w:r w:rsidRPr="00FC6074">
        <w:rPr>
          <w:rFonts w:eastAsia="Calibri" w:cs="Arial"/>
        </w:rPr>
        <w:t>Tuleohutusest tulenevalt on naaberkruntidel paiknevate hoonete vaheline minimaalne vahekaugus ette nähtud 8 m.</w:t>
      </w:r>
    </w:p>
    <w:p w14:paraId="384FC299" w14:textId="0B636752" w:rsidR="00B30061" w:rsidRPr="00FC6074" w:rsidRDefault="00B30061" w:rsidP="00B30061">
      <w:pPr>
        <w:spacing w:before="0" w:after="0"/>
        <w:jc w:val="both"/>
        <w:rPr>
          <w:rFonts w:eastAsia="Calibri" w:cs="Arial"/>
        </w:rPr>
      </w:pPr>
      <w:r w:rsidRPr="00FC6074">
        <w:rPr>
          <w:rFonts w:eastAsia="Calibri" w:cs="Arial"/>
        </w:rPr>
        <w:t>Tuletõrjevesi saadakse tee maa-alale ette nähtud hüdrandist (vt joonis AS-05 Tehnovõrkude koondplaan).</w:t>
      </w:r>
    </w:p>
    <w:p w14:paraId="66E9319C" w14:textId="77777777" w:rsidR="00B30061" w:rsidRPr="00FC6074" w:rsidRDefault="00B30061" w:rsidP="00B30061">
      <w:pPr>
        <w:spacing w:before="0" w:after="0"/>
        <w:jc w:val="both"/>
        <w:rPr>
          <w:rFonts w:eastAsia="Calibri" w:cs="Arial"/>
        </w:rPr>
      </w:pPr>
      <w:r w:rsidRPr="00FC6074">
        <w:rPr>
          <w:rFonts w:eastAsia="Calibri" w:cs="Arial"/>
        </w:rPr>
        <w:t>Planeeritavate hoonete tulepüsivusklass määratakse hoone ehitusprojekti koostamise käigus. Joonisel AS-04 Põhijoonis on näidatud lubatud hoonestusala.</w:t>
      </w:r>
    </w:p>
    <w:p w14:paraId="1CBF9FED" w14:textId="35B02401" w:rsidR="00B30061" w:rsidRPr="00FC6074" w:rsidRDefault="00B30061" w:rsidP="00A93D10">
      <w:pPr>
        <w:spacing w:before="0" w:after="0"/>
        <w:jc w:val="both"/>
        <w:rPr>
          <w:rFonts w:cs="Arial"/>
        </w:rPr>
      </w:pPr>
      <w:r w:rsidRPr="00FC6074">
        <w:rPr>
          <w:rFonts w:cs="Arial"/>
        </w:rPr>
        <w:t>Päästemeeskonnale on tagatud päästetööde tegemiseks piisav juurdepääs tulekahju kustutamiseks ettenähtud päästevahenditega. Hoonete juurdepääsu teed on vähemalt 3,5</w:t>
      </w:r>
      <w:r w:rsidR="0093519E" w:rsidRPr="00FC6074">
        <w:rPr>
          <w:rFonts w:eastAsia="Arial Narrow" w:cs="Arial"/>
        </w:rPr>
        <w:t> </w:t>
      </w:r>
      <w:r w:rsidRPr="00FC6074">
        <w:rPr>
          <w:rFonts w:cs="Arial"/>
        </w:rPr>
        <w:t>meetrit laiad. Planeeringualale on juurdepääs tagatud Staadioni tänavalt.</w:t>
      </w:r>
    </w:p>
    <w:p w14:paraId="21EB2C94" w14:textId="77777777" w:rsidR="00A93D10" w:rsidRPr="00FC6074" w:rsidRDefault="00A93D10" w:rsidP="00246B69">
      <w:pPr>
        <w:spacing w:before="0" w:after="0"/>
        <w:jc w:val="both"/>
        <w:rPr>
          <w:rFonts w:cs="Arial"/>
        </w:rPr>
      </w:pPr>
    </w:p>
    <w:p w14:paraId="05885C6B" w14:textId="6BD0201F" w:rsidR="00962DD1" w:rsidRPr="00FC6074" w:rsidRDefault="00094018" w:rsidP="00FF00DD">
      <w:pPr>
        <w:pStyle w:val="Heading2"/>
        <w:tabs>
          <w:tab w:val="left" w:pos="567"/>
        </w:tabs>
        <w:jc w:val="both"/>
        <w:rPr>
          <w:rFonts w:cs="Arial"/>
          <w:szCs w:val="22"/>
        </w:rPr>
      </w:pPr>
      <w:bookmarkStart w:id="35" w:name="_Toc213929606"/>
      <w:r w:rsidRPr="00FC6074">
        <w:rPr>
          <w:rFonts w:cs="Arial"/>
          <w:szCs w:val="22"/>
        </w:rPr>
        <w:t>K</w:t>
      </w:r>
      <w:r w:rsidR="00962DD1" w:rsidRPr="00FC6074">
        <w:rPr>
          <w:rFonts w:cs="Arial"/>
          <w:szCs w:val="22"/>
        </w:rPr>
        <w:t>u</w:t>
      </w:r>
      <w:r w:rsidR="00B55BDA" w:rsidRPr="00FC6074">
        <w:rPr>
          <w:rFonts w:cs="Arial"/>
          <w:szCs w:val="22"/>
        </w:rPr>
        <w:t>r</w:t>
      </w:r>
      <w:r w:rsidR="00962DD1" w:rsidRPr="00FC6074">
        <w:rPr>
          <w:rFonts w:cs="Arial"/>
          <w:szCs w:val="22"/>
        </w:rPr>
        <w:t xml:space="preserve">itegevuse </w:t>
      </w:r>
      <w:r w:rsidRPr="00FC6074">
        <w:rPr>
          <w:rFonts w:cs="Arial"/>
          <w:szCs w:val="22"/>
        </w:rPr>
        <w:t>riske vähendavad nõuded ja tingimused</w:t>
      </w:r>
      <w:bookmarkEnd w:id="35"/>
    </w:p>
    <w:p w14:paraId="5B4E3023" w14:textId="77777777" w:rsidR="00962DD1" w:rsidRPr="00FC6074" w:rsidRDefault="00962DD1" w:rsidP="00246B69">
      <w:pPr>
        <w:spacing w:before="0" w:after="0"/>
        <w:jc w:val="both"/>
        <w:rPr>
          <w:rFonts w:cs="Arial"/>
        </w:rPr>
      </w:pPr>
      <w:r w:rsidRPr="00FC6074">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199A28D" w14:textId="77777777" w:rsidR="00962DD1" w:rsidRPr="00FC6074" w:rsidRDefault="00962DD1" w:rsidP="00013666">
      <w:pPr>
        <w:numPr>
          <w:ilvl w:val="0"/>
          <w:numId w:val="3"/>
        </w:numPr>
        <w:suppressAutoHyphens/>
        <w:spacing w:before="0" w:after="0"/>
        <w:ind w:left="284" w:hanging="218"/>
        <w:jc w:val="both"/>
        <w:rPr>
          <w:rFonts w:cs="Arial"/>
        </w:rPr>
      </w:pPr>
      <w:r w:rsidRPr="00FC6074">
        <w:rPr>
          <w:rFonts w:cs="Arial"/>
        </w:rPr>
        <w:t>nähtavus;</w:t>
      </w:r>
    </w:p>
    <w:p w14:paraId="5DFDF461" w14:textId="77777777" w:rsidR="00962DD1" w:rsidRPr="00FC6074" w:rsidRDefault="00962DD1" w:rsidP="00013666">
      <w:pPr>
        <w:numPr>
          <w:ilvl w:val="0"/>
          <w:numId w:val="3"/>
        </w:numPr>
        <w:suppressAutoHyphens/>
        <w:spacing w:before="0" w:after="0"/>
        <w:ind w:left="284" w:hanging="218"/>
        <w:jc w:val="both"/>
        <w:rPr>
          <w:rFonts w:cs="Arial"/>
        </w:rPr>
      </w:pPr>
      <w:r w:rsidRPr="00FC6074">
        <w:rPr>
          <w:rFonts w:cs="Arial"/>
        </w:rPr>
        <w:t>juurdepääsuvõimalus;</w:t>
      </w:r>
    </w:p>
    <w:p w14:paraId="7295226C" w14:textId="77777777" w:rsidR="00962DD1" w:rsidRPr="00FC6074" w:rsidRDefault="00962DD1" w:rsidP="00013666">
      <w:pPr>
        <w:numPr>
          <w:ilvl w:val="0"/>
          <w:numId w:val="3"/>
        </w:numPr>
        <w:suppressAutoHyphens/>
        <w:spacing w:before="0" w:after="0"/>
        <w:ind w:left="284" w:hanging="218"/>
        <w:jc w:val="both"/>
        <w:rPr>
          <w:rFonts w:cs="Arial"/>
        </w:rPr>
      </w:pPr>
      <w:r w:rsidRPr="00FC6074">
        <w:rPr>
          <w:rFonts w:cs="Arial"/>
        </w:rPr>
        <w:t>territoriaalsus;</w:t>
      </w:r>
    </w:p>
    <w:p w14:paraId="5E568CBB" w14:textId="77777777" w:rsidR="00962DD1" w:rsidRPr="00FC6074" w:rsidRDefault="00962DD1" w:rsidP="00013666">
      <w:pPr>
        <w:numPr>
          <w:ilvl w:val="0"/>
          <w:numId w:val="3"/>
        </w:numPr>
        <w:suppressAutoHyphens/>
        <w:spacing w:before="0" w:after="0"/>
        <w:ind w:left="284" w:hanging="218"/>
        <w:jc w:val="both"/>
        <w:rPr>
          <w:rFonts w:cs="Arial"/>
        </w:rPr>
      </w:pPr>
      <w:r w:rsidRPr="00FC6074">
        <w:rPr>
          <w:rFonts w:cs="Arial"/>
        </w:rPr>
        <w:t>atraktiivsus;</w:t>
      </w:r>
    </w:p>
    <w:p w14:paraId="3961D9BF" w14:textId="77777777" w:rsidR="00962DD1" w:rsidRPr="00FC6074" w:rsidRDefault="00962DD1" w:rsidP="00013666">
      <w:pPr>
        <w:numPr>
          <w:ilvl w:val="0"/>
          <w:numId w:val="3"/>
        </w:numPr>
        <w:suppressAutoHyphens/>
        <w:spacing w:before="0" w:after="0"/>
        <w:ind w:left="284" w:hanging="218"/>
        <w:jc w:val="both"/>
        <w:rPr>
          <w:rFonts w:cs="Arial"/>
        </w:rPr>
      </w:pPr>
      <w:r w:rsidRPr="00FC6074">
        <w:rPr>
          <w:rFonts w:cs="Arial"/>
        </w:rPr>
        <w:t>vastupidavus;</w:t>
      </w:r>
    </w:p>
    <w:p w14:paraId="79EB38DE" w14:textId="77777777" w:rsidR="00962DD1" w:rsidRPr="00FC6074" w:rsidRDefault="00962DD1" w:rsidP="00013666">
      <w:pPr>
        <w:numPr>
          <w:ilvl w:val="0"/>
          <w:numId w:val="3"/>
        </w:numPr>
        <w:suppressAutoHyphens/>
        <w:spacing w:before="0" w:after="0"/>
        <w:ind w:left="284" w:hanging="218"/>
        <w:jc w:val="both"/>
        <w:rPr>
          <w:rFonts w:cs="Arial"/>
        </w:rPr>
      </w:pPr>
      <w:r w:rsidRPr="00FC6074">
        <w:rPr>
          <w:rFonts w:cs="Arial"/>
        </w:rPr>
        <w:t>valgustatus.</w:t>
      </w:r>
    </w:p>
    <w:p w14:paraId="4FF19D99" w14:textId="77777777" w:rsidR="00962DD1" w:rsidRPr="00FC6074" w:rsidRDefault="00962DD1" w:rsidP="00246B69">
      <w:pPr>
        <w:spacing w:before="0" w:after="0"/>
        <w:jc w:val="both"/>
        <w:rPr>
          <w:rFonts w:cs="Arial"/>
        </w:rPr>
      </w:pPr>
      <w:r w:rsidRPr="00FC6074">
        <w:rPr>
          <w:rFonts w:cs="Arial"/>
        </w:rPr>
        <w:t>Käesolev planeering soovitab:</w:t>
      </w:r>
    </w:p>
    <w:p w14:paraId="0337E7A7" w14:textId="77777777" w:rsidR="00962DD1" w:rsidRPr="00FC6074" w:rsidRDefault="00962DD1" w:rsidP="00013666">
      <w:pPr>
        <w:numPr>
          <w:ilvl w:val="0"/>
          <w:numId w:val="4"/>
        </w:numPr>
        <w:suppressAutoHyphens/>
        <w:spacing w:before="0" w:after="0"/>
        <w:ind w:left="284" w:hanging="218"/>
        <w:jc w:val="both"/>
        <w:rPr>
          <w:rFonts w:cs="Arial"/>
        </w:rPr>
      </w:pPr>
      <w:r w:rsidRPr="00FC6074">
        <w:rPr>
          <w:rFonts w:cs="Arial"/>
        </w:rPr>
        <w:t>krundid valgustada ja heakorrastada;</w:t>
      </w:r>
    </w:p>
    <w:p w14:paraId="12BEA8D1" w14:textId="77777777" w:rsidR="00962DD1" w:rsidRPr="00FC6074" w:rsidRDefault="00962DD1" w:rsidP="00013666">
      <w:pPr>
        <w:numPr>
          <w:ilvl w:val="0"/>
          <w:numId w:val="4"/>
        </w:numPr>
        <w:suppressAutoHyphens/>
        <w:spacing w:before="0" w:after="0"/>
        <w:ind w:left="284" w:hanging="218"/>
        <w:jc w:val="both"/>
        <w:rPr>
          <w:rFonts w:cs="Arial"/>
        </w:rPr>
      </w:pPr>
      <w:r w:rsidRPr="00FC6074">
        <w:rPr>
          <w:rFonts w:cs="Arial"/>
        </w:rPr>
        <w:t>tagada hea nähtavus;</w:t>
      </w:r>
    </w:p>
    <w:p w14:paraId="375F27C8" w14:textId="77777777" w:rsidR="00962DD1" w:rsidRPr="00FC6074" w:rsidRDefault="00962DD1" w:rsidP="00013666">
      <w:pPr>
        <w:numPr>
          <w:ilvl w:val="0"/>
          <w:numId w:val="4"/>
        </w:numPr>
        <w:suppressAutoHyphens/>
        <w:spacing w:before="0" w:after="0"/>
        <w:ind w:left="284" w:hanging="218"/>
        <w:jc w:val="both"/>
        <w:rPr>
          <w:rFonts w:cs="Arial"/>
        </w:rPr>
      </w:pPr>
      <w:r w:rsidRPr="00FC6074">
        <w:rPr>
          <w:rFonts w:cs="Arial"/>
        </w:rPr>
        <w:t>parkida sõidukid oma krundile;</w:t>
      </w:r>
    </w:p>
    <w:p w14:paraId="5885E392" w14:textId="77777777" w:rsidR="00962DD1" w:rsidRPr="00FC6074" w:rsidRDefault="00962DD1" w:rsidP="00013666">
      <w:pPr>
        <w:numPr>
          <w:ilvl w:val="0"/>
          <w:numId w:val="4"/>
        </w:numPr>
        <w:suppressAutoHyphens/>
        <w:spacing w:before="0" w:after="0"/>
        <w:ind w:left="284" w:hanging="218"/>
        <w:jc w:val="both"/>
        <w:rPr>
          <w:rFonts w:cs="Arial"/>
        </w:rPr>
      </w:pPr>
      <w:r w:rsidRPr="00FC6074">
        <w:rPr>
          <w:rFonts w:cs="Arial"/>
        </w:rPr>
        <w:t>kasutada vastupidavaid materjale;</w:t>
      </w:r>
    </w:p>
    <w:p w14:paraId="23782F8F" w14:textId="77777777" w:rsidR="00962DD1" w:rsidRPr="00FC6074" w:rsidRDefault="00962DD1" w:rsidP="00013666">
      <w:pPr>
        <w:numPr>
          <w:ilvl w:val="0"/>
          <w:numId w:val="4"/>
        </w:numPr>
        <w:suppressAutoHyphens/>
        <w:spacing w:before="0" w:after="0"/>
        <w:ind w:left="284" w:hanging="218"/>
        <w:jc w:val="both"/>
        <w:rPr>
          <w:rFonts w:cs="Arial"/>
        </w:rPr>
      </w:pPr>
      <w:r w:rsidRPr="00FC6074">
        <w:rPr>
          <w:rFonts w:cs="Arial"/>
        </w:rPr>
        <w:t>paigaldada selged viidad;</w:t>
      </w:r>
    </w:p>
    <w:p w14:paraId="0C28AA26" w14:textId="007EB55B" w:rsidR="00A840AB" w:rsidRPr="00FC6074" w:rsidRDefault="00962DD1" w:rsidP="00013666">
      <w:pPr>
        <w:numPr>
          <w:ilvl w:val="0"/>
          <w:numId w:val="4"/>
        </w:numPr>
        <w:spacing w:before="0" w:after="0"/>
        <w:ind w:left="284" w:hanging="218"/>
        <w:rPr>
          <w:rFonts w:cs="Arial"/>
        </w:rPr>
      </w:pPr>
      <w:r w:rsidRPr="00FC6074">
        <w:rPr>
          <w:rFonts w:cs="Arial"/>
        </w:rPr>
        <w:t>selgelt eristatavad juurdepääsud.</w:t>
      </w:r>
    </w:p>
    <w:p w14:paraId="53F92654" w14:textId="77777777" w:rsidR="000572BF" w:rsidRPr="00FC6074" w:rsidRDefault="000572BF" w:rsidP="000572BF">
      <w:pPr>
        <w:spacing w:before="0" w:after="0"/>
        <w:rPr>
          <w:rFonts w:cs="Arial"/>
        </w:rPr>
      </w:pPr>
    </w:p>
    <w:p w14:paraId="3C879DFB" w14:textId="6C6B3E20" w:rsidR="00985909" w:rsidRPr="00FC6074" w:rsidRDefault="00A840AB" w:rsidP="00FF00DD">
      <w:pPr>
        <w:pStyle w:val="Heading2"/>
        <w:tabs>
          <w:tab w:val="left" w:pos="567"/>
        </w:tabs>
        <w:jc w:val="both"/>
        <w:rPr>
          <w:rFonts w:cs="Arial"/>
          <w:szCs w:val="22"/>
        </w:rPr>
      </w:pPr>
      <w:bookmarkStart w:id="36" w:name="_Toc213929607"/>
      <w:r w:rsidRPr="00FC6074">
        <w:rPr>
          <w:rFonts w:cs="Arial"/>
          <w:szCs w:val="22"/>
        </w:rPr>
        <w:t>Keskkonnatingimused</w:t>
      </w:r>
      <w:bookmarkEnd w:id="36"/>
    </w:p>
    <w:p w14:paraId="04141749" w14:textId="1248ACFD" w:rsidR="00985B03" w:rsidRPr="00FC6074" w:rsidRDefault="00985B03" w:rsidP="00246B69">
      <w:pPr>
        <w:spacing w:before="0" w:after="0"/>
        <w:jc w:val="both"/>
        <w:rPr>
          <w:rFonts w:cs="Arial"/>
        </w:rPr>
      </w:pPr>
      <w:r w:rsidRPr="00FC6074">
        <w:rPr>
          <w:rFonts w:cs="Arial"/>
        </w:rPr>
        <w:t>Detailplaneeringu KSH vajaduse välja selgitamiseks koostati KeHJS § 33 lõigetes 3 – 5 esitatud kriteeriumitel põhinev eelhindamine (Staadioni tn 3 kinnistu detailplaneeringu keskkonnamõju strateegilise hindamise eelhinnang, koostaja LEMMA OÜ), mille kohaselt KSH läbiviimine detailplaneeringu koostamisel ei ole eeldatavalt vajalik, kuna planeeritava tegevusega ei kaasne eeldatavalt olulist keskkonnamõju.</w:t>
      </w:r>
    </w:p>
    <w:p w14:paraId="1489C582" w14:textId="163374A5" w:rsidR="00985B03" w:rsidRPr="00FC6074" w:rsidRDefault="00985B03" w:rsidP="00246B69">
      <w:pPr>
        <w:spacing w:before="0" w:after="0"/>
        <w:jc w:val="both"/>
        <w:rPr>
          <w:rFonts w:eastAsia="Calibri" w:cs="Arial"/>
        </w:rPr>
      </w:pPr>
      <w:r w:rsidRPr="00FC6074">
        <w:rPr>
          <w:rFonts w:cs="Arial"/>
        </w:rPr>
        <w:t>Keskkonnamõju strateegilise hindamise läbiviimine ei ole seega käesoleva eelhinnangu alusel vajalik järgnevatel põhjustel:</w:t>
      </w:r>
    </w:p>
    <w:p w14:paraId="7983DA5F" w14:textId="179B5485" w:rsidR="00985B03" w:rsidRPr="00FC6074" w:rsidRDefault="00985B03" w:rsidP="00013666">
      <w:pPr>
        <w:pStyle w:val="ListParagraph"/>
        <w:numPr>
          <w:ilvl w:val="0"/>
          <w:numId w:val="18"/>
        </w:numPr>
        <w:spacing w:before="0" w:after="0"/>
        <w:ind w:left="284" w:hanging="218"/>
        <w:jc w:val="both"/>
        <w:rPr>
          <w:rFonts w:eastAsia="Calibri" w:cs="Arial"/>
        </w:rPr>
      </w:pPr>
      <w:r w:rsidRPr="00FC6074">
        <w:rPr>
          <w:rFonts w:cs="Arial"/>
        </w:rPr>
        <w:lastRenderedPageBreak/>
        <w:t>detailplaneeringu realiseerimisega kaasnevana ei saa eeldada tegevusi, millega kaasneks keskkonnaseisundi olulist kahjustumist, näiteks negatiivset mõju hüdrogeoloogilistele tingimustele ja veerežiimile;</w:t>
      </w:r>
    </w:p>
    <w:p w14:paraId="4F8342A4" w14:textId="37E5D3FC" w:rsidR="00985B03" w:rsidRPr="00FC6074" w:rsidRDefault="00985B03" w:rsidP="00013666">
      <w:pPr>
        <w:pStyle w:val="ListParagraph"/>
        <w:numPr>
          <w:ilvl w:val="0"/>
          <w:numId w:val="18"/>
        </w:numPr>
        <w:spacing w:before="0" w:after="0"/>
        <w:ind w:left="284" w:hanging="218"/>
        <w:jc w:val="both"/>
        <w:rPr>
          <w:rFonts w:eastAsia="Calibri" w:cs="Arial"/>
        </w:rPr>
      </w:pPr>
      <w:r w:rsidRPr="00FC6074">
        <w:rPr>
          <w:rFonts w:cs="Arial"/>
        </w:rPr>
        <w:t>lähtudes planeeringuala ja selle lähiümbruse keskkonnatingimustest ja maakasutusest, ei ole ette näha DP realiseerimisel kavandatud mahus antud asukohas muud olulist negatiivset keskkonnamõju;</w:t>
      </w:r>
    </w:p>
    <w:p w14:paraId="7C00C767" w14:textId="07604A5A" w:rsidR="00985B03" w:rsidRPr="00FC6074" w:rsidRDefault="00985B03" w:rsidP="00013666">
      <w:pPr>
        <w:pStyle w:val="ListParagraph"/>
        <w:numPr>
          <w:ilvl w:val="0"/>
          <w:numId w:val="18"/>
        </w:numPr>
        <w:spacing w:before="0" w:after="0"/>
        <w:ind w:left="284" w:hanging="218"/>
        <w:jc w:val="both"/>
        <w:rPr>
          <w:rFonts w:eastAsia="Calibri" w:cs="Arial"/>
        </w:rPr>
      </w:pPr>
      <w:r w:rsidRPr="00FC6074">
        <w:rPr>
          <w:rFonts w:cs="Arial"/>
        </w:rPr>
        <w:t>planeeringualal ega kontaktvööndis ei paikne kaitsealuseid looduse üksikobjekte ja kaitsealasid, Natura 2000 võrgustiku alasid, kaitsealuste liikide leiukohti või muid tundlikke alasid, mida planeeringuga kavandatav tegevus võiks mõjutada;</w:t>
      </w:r>
    </w:p>
    <w:p w14:paraId="6EC7AA15" w14:textId="2DC3B199" w:rsidR="00985B03" w:rsidRPr="00FC6074" w:rsidRDefault="00985B03" w:rsidP="00013666">
      <w:pPr>
        <w:pStyle w:val="ListParagraph"/>
        <w:numPr>
          <w:ilvl w:val="0"/>
          <w:numId w:val="18"/>
        </w:numPr>
        <w:spacing w:before="0" w:after="0"/>
        <w:ind w:left="284" w:hanging="218"/>
        <w:jc w:val="both"/>
        <w:rPr>
          <w:rFonts w:eastAsia="Calibri" w:cs="Arial"/>
        </w:rPr>
      </w:pPr>
      <w:r w:rsidRPr="00FC6074">
        <w:rPr>
          <w:rFonts w:cs="Arial"/>
        </w:rPr>
        <w:t>detailplaneeringuga kavandatav tegevus ei kahjusta kultuuripärandit, inimese tervist, heaolu ega vara. Planeeritava tegevusega ei kaasne liikluskoormuse ja mürataseme olulist suurenemist ega olulist mõju piirkonna liiklusskeemile;</w:t>
      </w:r>
    </w:p>
    <w:p w14:paraId="6716A116" w14:textId="3EE99A1C" w:rsidR="00985B03" w:rsidRPr="00FC6074" w:rsidRDefault="00985B03" w:rsidP="00013666">
      <w:pPr>
        <w:pStyle w:val="ListParagraph"/>
        <w:numPr>
          <w:ilvl w:val="0"/>
          <w:numId w:val="18"/>
        </w:numPr>
        <w:spacing w:before="0" w:after="0"/>
        <w:ind w:left="284" w:hanging="218"/>
        <w:jc w:val="both"/>
        <w:rPr>
          <w:rFonts w:eastAsia="Calibri" w:cs="Arial"/>
        </w:rPr>
      </w:pPr>
      <w:r w:rsidRPr="00FC6074">
        <w:rPr>
          <w:rFonts w:cs="Arial"/>
        </w:rPr>
        <w:t>planeeritava tegevusega ei kaasne olulisel määral soojuse, kiirguse, valgusreostuse ega inimese lõhnataju ületava ebameeldiva lõhnahäiringu teket.</w:t>
      </w:r>
    </w:p>
    <w:p w14:paraId="1DB2C632" w14:textId="77777777" w:rsidR="00985B03" w:rsidRPr="00FC6074" w:rsidRDefault="00985B03" w:rsidP="00246B69">
      <w:pPr>
        <w:spacing w:before="0" w:after="0"/>
        <w:jc w:val="both"/>
        <w:rPr>
          <w:rFonts w:cs="Arial"/>
        </w:rPr>
      </w:pPr>
    </w:p>
    <w:p w14:paraId="4878EA0C" w14:textId="4224D8CB" w:rsidR="00A840AB" w:rsidRPr="00FC6074" w:rsidRDefault="00A840AB" w:rsidP="00FF00DD">
      <w:pPr>
        <w:pStyle w:val="Heading2"/>
        <w:tabs>
          <w:tab w:val="left" w:pos="567"/>
        </w:tabs>
        <w:jc w:val="both"/>
        <w:rPr>
          <w:rFonts w:cs="Arial"/>
          <w:szCs w:val="22"/>
        </w:rPr>
      </w:pPr>
      <w:bookmarkStart w:id="37" w:name="_Toc213929608"/>
      <w:r w:rsidRPr="00FC6074">
        <w:rPr>
          <w:rFonts w:cs="Arial"/>
          <w:szCs w:val="22"/>
        </w:rPr>
        <w:t>Piirangud</w:t>
      </w:r>
      <w:bookmarkEnd w:id="37"/>
    </w:p>
    <w:p w14:paraId="3D80B10A" w14:textId="77777777" w:rsidR="007E10A2" w:rsidRPr="00FC6074" w:rsidRDefault="007E10A2" w:rsidP="00246B69">
      <w:pPr>
        <w:spacing w:before="0" w:after="0"/>
        <w:jc w:val="both"/>
        <w:rPr>
          <w:rFonts w:cs="Arial"/>
        </w:rPr>
      </w:pPr>
      <w:r w:rsidRPr="00FC6074">
        <w:rPr>
          <w:rFonts w:cs="Arial"/>
        </w:rPr>
        <w:t>Maa-alale kehtivad järgnevad piirangud:</w:t>
      </w:r>
    </w:p>
    <w:p w14:paraId="50BB25BB" w14:textId="3DF5ACC8" w:rsidR="001B3916" w:rsidRPr="00FC6074" w:rsidRDefault="00850B48" w:rsidP="00013666">
      <w:pPr>
        <w:pStyle w:val="ListParagraph"/>
        <w:numPr>
          <w:ilvl w:val="0"/>
          <w:numId w:val="9"/>
        </w:numPr>
        <w:spacing w:before="0" w:after="0"/>
        <w:ind w:left="284" w:hanging="284"/>
        <w:contextualSpacing w:val="0"/>
        <w:jc w:val="both"/>
        <w:rPr>
          <w:rFonts w:cs="Arial"/>
        </w:rPr>
      </w:pPr>
      <w:r w:rsidRPr="00FC6074">
        <w:rPr>
          <w:rFonts w:cs="Arial"/>
          <w:shd w:val="clear" w:color="auto" w:fill="FFFFFF"/>
        </w:rPr>
        <w:t>k</w:t>
      </w:r>
      <w:r w:rsidR="001B3916" w:rsidRPr="00FC6074">
        <w:rPr>
          <w:rFonts w:cs="Arial"/>
          <w:shd w:val="clear" w:color="auto" w:fill="FFFFFF"/>
        </w:rPr>
        <w:t>eskpinge</w:t>
      </w:r>
      <w:r w:rsidRPr="00FC6074">
        <w:rPr>
          <w:rFonts w:cs="Arial"/>
          <w:shd w:val="clear" w:color="auto" w:fill="FFFFFF"/>
        </w:rPr>
        <w:t xml:space="preserve"> </w:t>
      </w:r>
      <w:r w:rsidR="001B3916" w:rsidRPr="00FC6074">
        <w:rPr>
          <w:rFonts w:cs="Arial"/>
          <w:shd w:val="clear" w:color="auto" w:fill="FFFFFF"/>
        </w:rPr>
        <w:t>õhuliini kaitsevöönd laiusega 20</w:t>
      </w:r>
      <w:r w:rsidRPr="00FC6074">
        <w:rPr>
          <w:rFonts w:cs="Arial"/>
          <w:shd w:val="clear" w:color="auto" w:fill="FFFFFF"/>
        </w:rPr>
        <w:t xml:space="preserve"> </w:t>
      </w:r>
      <w:r w:rsidR="001B3916" w:rsidRPr="00FC6074">
        <w:rPr>
          <w:rFonts w:cs="Arial"/>
          <w:shd w:val="clear" w:color="auto" w:fill="FFFFFF"/>
        </w:rPr>
        <w:t>m.</w:t>
      </w:r>
    </w:p>
    <w:p w14:paraId="57793199" w14:textId="77777777" w:rsidR="00477280" w:rsidRPr="00FC6074" w:rsidRDefault="00477280" w:rsidP="00CA4AE3">
      <w:pPr>
        <w:spacing w:before="0" w:after="0"/>
        <w:jc w:val="both"/>
        <w:rPr>
          <w:b/>
          <w:bCs/>
        </w:rPr>
      </w:pPr>
    </w:p>
    <w:p w14:paraId="209F7F2D" w14:textId="5F709C70" w:rsidR="00CA4AE3" w:rsidRPr="00FC6074" w:rsidRDefault="00CA4AE3" w:rsidP="00CA4AE3">
      <w:pPr>
        <w:spacing w:before="0" w:after="0"/>
        <w:jc w:val="both"/>
        <w:rPr>
          <w:rFonts w:cs="Arial"/>
          <w:b/>
          <w:bCs/>
          <w:color w:val="000000"/>
        </w:rPr>
      </w:pPr>
      <w:r w:rsidRPr="00FC6074">
        <w:rPr>
          <w:b/>
          <w:bCs/>
        </w:rPr>
        <w:t>Planeeritud piirangud</w:t>
      </w:r>
      <w:r w:rsidR="00477280" w:rsidRPr="00FC6074">
        <w:rPr>
          <w:b/>
          <w:bCs/>
        </w:rPr>
        <w:t>:</w:t>
      </w:r>
    </w:p>
    <w:p w14:paraId="21DEA742" w14:textId="7FAEF359" w:rsidR="00CA4AE3" w:rsidRPr="00FC6074" w:rsidRDefault="00CA4AE3" w:rsidP="0093519E">
      <w:pPr>
        <w:spacing w:before="0" w:after="0"/>
        <w:jc w:val="both"/>
        <w:rPr>
          <w:rFonts w:cs="Arial"/>
          <w:u w:val="single"/>
        </w:rPr>
      </w:pPr>
      <w:r w:rsidRPr="00FC6074">
        <w:rPr>
          <w:rFonts w:cs="Arial"/>
          <w:u w:val="single"/>
        </w:rPr>
        <w:t xml:space="preserve">Pos 1, </w:t>
      </w:r>
      <w:r w:rsidR="00477280" w:rsidRPr="00FC6074">
        <w:rPr>
          <w:rFonts w:cs="Arial"/>
          <w:u w:val="single"/>
        </w:rPr>
        <w:t>5</w:t>
      </w:r>
      <w:r w:rsidRPr="00FC6074">
        <w:rPr>
          <w:rFonts w:cs="Arial"/>
          <w:u w:val="single"/>
        </w:rPr>
        <w:t xml:space="preserve">, </w:t>
      </w:r>
      <w:r w:rsidR="00477280" w:rsidRPr="00FC6074">
        <w:rPr>
          <w:rFonts w:cs="Arial"/>
          <w:u w:val="single"/>
        </w:rPr>
        <w:t>7</w:t>
      </w:r>
    </w:p>
    <w:p w14:paraId="6CC6C5CF" w14:textId="71104C8E" w:rsidR="00CA4AE3" w:rsidRPr="00FC6074" w:rsidRDefault="00CA4AE3" w:rsidP="00013666">
      <w:pPr>
        <w:numPr>
          <w:ilvl w:val="0"/>
          <w:numId w:val="22"/>
        </w:numPr>
        <w:spacing w:before="0" w:after="0"/>
        <w:ind w:left="284" w:hanging="218"/>
        <w:jc w:val="both"/>
        <w:rPr>
          <w:rFonts w:cs="Arial"/>
          <w:color w:val="000000"/>
        </w:rPr>
      </w:pPr>
      <w:r w:rsidRPr="00FC6074">
        <w:rPr>
          <w:rFonts w:eastAsia="Times New Roman" w:cs="Arial"/>
          <w:lang w:eastAsia="ar-SA"/>
        </w:rPr>
        <w:t>planeeritud reoveepumpla kuja r=20</w:t>
      </w:r>
      <w:r w:rsidR="0093519E" w:rsidRPr="00FC6074">
        <w:rPr>
          <w:rFonts w:eastAsia="Times New Roman" w:cs="Arial"/>
          <w:lang w:eastAsia="ar-SA"/>
        </w:rPr>
        <w:t xml:space="preserve"> </w:t>
      </w:r>
      <w:r w:rsidRPr="00FC6074">
        <w:rPr>
          <w:rFonts w:eastAsia="Times New Roman" w:cs="Arial"/>
          <w:lang w:eastAsia="ar-SA"/>
        </w:rPr>
        <w:t>m.</w:t>
      </w:r>
    </w:p>
    <w:p w14:paraId="3B395E38" w14:textId="77777777" w:rsidR="00233200" w:rsidRPr="00FC6074" w:rsidRDefault="00233200" w:rsidP="00246B69">
      <w:pPr>
        <w:spacing w:before="0" w:after="0"/>
        <w:jc w:val="both"/>
        <w:rPr>
          <w:rFonts w:cs="Arial"/>
        </w:rPr>
      </w:pPr>
    </w:p>
    <w:p w14:paraId="2ED60CAA" w14:textId="25003CAD" w:rsidR="00233200" w:rsidRPr="00FC6074" w:rsidRDefault="00233200" w:rsidP="00FF00DD">
      <w:pPr>
        <w:pStyle w:val="Heading2"/>
        <w:tabs>
          <w:tab w:val="left" w:pos="567"/>
        </w:tabs>
        <w:jc w:val="both"/>
        <w:rPr>
          <w:rFonts w:cs="Arial"/>
          <w:szCs w:val="22"/>
        </w:rPr>
      </w:pPr>
      <w:bookmarkStart w:id="38" w:name="_Toc213929609"/>
      <w:r w:rsidRPr="00FC6074">
        <w:rPr>
          <w:rFonts w:cs="Arial"/>
          <w:szCs w:val="22"/>
        </w:rPr>
        <w:t>Jäätmete käitlemine ja prognoos</w:t>
      </w:r>
      <w:bookmarkEnd w:id="38"/>
    </w:p>
    <w:p w14:paraId="37C8A80B" w14:textId="279F2BB7" w:rsidR="00233200" w:rsidRPr="00FC6074" w:rsidRDefault="00233200" w:rsidP="00246B69">
      <w:pPr>
        <w:spacing w:before="0" w:after="0"/>
        <w:jc w:val="both"/>
        <w:rPr>
          <w:rFonts w:cs="Arial"/>
        </w:rPr>
      </w:pPr>
      <w:r w:rsidRPr="00FC6074">
        <w:rPr>
          <w:rFonts w:cs="Arial"/>
        </w:rPr>
        <w:t xml:space="preserve">Jäätmekäitlus korraldada vastavalt Pärnu Linnavolikogu </w:t>
      </w:r>
      <w:r w:rsidR="00477280" w:rsidRPr="00FC6074">
        <w:rPr>
          <w:rFonts w:cs="Arial"/>
        </w:rPr>
        <w:t>16</w:t>
      </w:r>
      <w:r w:rsidRPr="00FC6074">
        <w:rPr>
          <w:rFonts w:cs="Arial"/>
        </w:rPr>
        <w:t>.0</w:t>
      </w:r>
      <w:r w:rsidR="00477280" w:rsidRPr="00FC6074">
        <w:rPr>
          <w:rFonts w:cs="Arial"/>
        </w:rPr>
        <w:t>9</w:t>
      </w:r>
      <w:r w:rsidRPr="00FC6074">
        <w:rPr>
          <w:rFonts w:cs="Arial"/>
        </w:rPr>
        <w:t>.20</w:t>
      </w:r>
      <w:r w:rsidR="00477280" w:rsidRPr="00FC6074">
        <w:rPr>
          <w:rFonts w:cs="Arial"/>
        </w:rPr>
        <w:t>21</w:t>
      </w:r>
      <w:r w:rsidRPr="00FC6074">
        <w:rPr>
          <w:rFonts w:cs="Arial"/>
        </w:rPr>
        <w:t xml:space="preserve"> määrusele nr 1</w:t>
      </w:r>
      <w:r w:rsidR="00477280" w:rsidRPr="00FC6074">
        <w:rPr>
          <w:rFonts w:cs="Arial"/>
        </w:rPr>
        <w:t>2</w:t>
      </w:r>
      <w:r w:rsidRPr="00FC6074">
        <w:rPr>
          <w:rFonts w:cs="Arial"/>
        </w:rPr>
        <w:t xml:space="preserve"> kehtestatud „Pärnu linna jäätmehoolduseeskiri”.</w:t>
      </w:r>
    </w:p>
    <w:p w14:paraId="27E3837E" w14:textId="77777777" w:rsidR="00233200" w:rsidRPr="00FC6074" w:rsidRDefault="00233200" w:rsidP="00246B69">
      <w:pPr>
        <w:spacing w:before="0" w:after="0"/>
        <w:jc w:val="both"/>
        <w:rPr>
          <w:rFonts w:cs="Arial"/>
        </w:rPr>
      </w:pPr>
      <w:r w:rsidRPr="00FC6074">
        <w:rPr>
          <w:rFonts w:cs="Arial"/>
        </w:rPr>
        <w:t>Olmejäätmete kogumine toimub sorteeritult kinnistesse tühjendatavatesse konteineritesse. Prügikonteiner paigutatakse soovituslikult sõidutee lähedusse. Kogumismahutite asukohad määratakse konkreetse ehitusprojekti asendiplaanil. Tagatud on ligipääs teenindustranspordile ja -personalile. Olmejäätmed kogutakse pealt suletavatesse ja regulaarselt tühjendatavatesse konteineritesse. Prügi kogumine ja äravedu toimub kinnistu omaniku ja jäätmete äravedu teostava ettevõtte kokkuleppel. Jäätmevaldaja on kohustatud järgima nõudeid jäätmete segunemise vältimiseks nende tekkekohas ja jäätmete liigiti kogumiseks selleks ettenähtud mahutisse või määratud kogumispunktidesse.</w:t>
      </w:r>
    </w:p>
    <w:p w14:paraId="5E3835EA" w14:textId="2047D5AA" w:rsidR="00233200" w:rsidRPr="00FC6074" w:rsidRDefault="00233200" w:rsidP="00246B69">
      <w:pPr>
        <w:spacing w:before="0" w:after="0"/>
        <w:jc w:val="both"/>
        <w:rPr>
          <w:rFonts w:cs="Arial"/>
        </w:rPr>
      </w:pPr>
      <w:r w:rsidRPr="00FC6074">
        <w:rPr>
          <w:rFonts w:cs="Arial"/>
        </w:rPr>
        <w:t>Prügi jaoks kavandada mahutid elamumaa kruntidele juurdepääsu lähedusse.</w:t>
      </w:r>
      <w:r w:rsidR="00486395" w:rsidRPr="00FC6074">
        <w:rPr>
          <w:rFonts w:cs="Arial"/>
        </w:rPr>
        <w:t xml:space="preserve"> </w:t>
      </w:r>
      <w:r w:rsidR="00A47CBF" w:rsidRPr="00FC6074">
        <w:rPr>
          <w:rFonts w:cs="Arial"/>
        </w:rPr>
        <w:t>Jäätmete liigiti kogumine võib olla korraldatud ka hoone sees, näiteks selleks ettenähtud ruumis.</w:t>
      </w:r>
    </w:p>
    <w:p w14:paraId="44C638D7" w14:textId="426C6218" w:rsidR="00233200" w:rsidRPr="00FC6074" w:rsidRDefault="00233200" w:rsidP="00246B69">
      <w:pPr>
        <w:spacing w:before="0" w:after="0"/>
        <w:jc w:val="both"/>
        <w:rPr>
          <w:rFonts w:cs="Arial"/>
        </w:rPr>
      </w:pPr>
      <w:r w:rsidRPr="00FC6074">
        <w:rPr>
          <w:rFonts w:cs="Arial"/>
        </w:rPr>
        <w:t>Kui ehitustööde käigus selgub, et pinnas on reostunud, tuleb teostada reostusuuring määrates pinnase reostusanalüüsidega reostuse maht ja ulatus. Reostuse tuvastamisel tuleb lähtuda keskkonnaministri 28.06.2019 määrusest nr 26 „Ohtlike ainete sisalduse piirväärtused pinnases”. Reostunud pinnas tuleb eemaldada ja anda utiliseerimiseks üle vastavat jäätmeluba ning jäätmekäitluslitsentsi omavale ettevõttele.</w:t>
      </w:r>
    </w:p>
    <w:p w14:paraId="4B46AC9E" w14:textId="77777777" w:rsidR="00233200" w:rsidRPr="00FC6074" w:rsidRDefault="00233200" w:rsidP="00246B69">
      <w:pPr>
        <w:spacing w:before="0" w:after="0"/>
        <w:jc w:val="both"/>
        <w:rPr>
          <w:rFonts w:cs="Arial"/>
        </w:rPr>
      </w:pPr>
    </w:p>
    <w:p w14:paraId="0117333B" w14:textId="0A82F2DB" w:rsidR="00233200" w:rsidRPr="00FC6074" w:rsidRDefault="00233200" w:rsidP="00FF00DD">
      <w:pPr>
        <w:pStyle w:val="Heading2"/>
        <w:tabs>
          <w:tab w:val="left" w:pos="567"/>
        </w:tabs>
        <w:jc w:val="both"/>
        <w:rPr>
          <w:rFonts w:cs="Arial"/>
          <w:szCs w:val="22"/>
        </w:rPr>
      </w:pPr>
      <w:bookmarkStart w:id="39" w:name="_Toc213929610"/>
      <w:r w:rsidRPr="00FC6074">
        <w:rPr>
          <w:rFonts w:cs="Arial"/>
          <w:szCs w:val="22"/>
        </w:rPr>
        <w:t>Keskkonnalubade taotlemise vajadus</w:t>
      </w:r>
      <w:bookmarkEnd w:id="39"/>
    </w:p>
    <w:p w14:paraId="67CF3008" w14:textId="77777777" w:rsidR="00233200" w:rsidRPr="00FC6074" w:rsidRDefault="00233200" w:rsidP="00246B69">
      <w:pPr>
        <w:spacing w:before="0" w:after="0"/>
        <w:jc w:val="both"/>
        <w:rPr>
          <w:rFonts w:cs="Arial"/>
        </w:rPr>
      </w:pPr>
      <w:r w:rsidRPr="00FC6074">
        <w:rPr>
          <w:rFonts w:cs="Arial"/>
        </w:rPr>
        <w:t>Keskkonnalubade täpne vajadus ei ole detailplaneeringu koostamise hetkel teada.</w:t>
      </w:r>
    </w:p>
    <w:p w14:paraId="127294A7" w14:textId="6215D27E" w:rsidR="00233200" w:rsidRPr="00FC6074" w:rsidRDefault="00233200" w:rsidP="00246B69">
      <w:pPr>
        <w:spacing w:before="0" w:after="0"/>
        <w:jc w:val="both"/>
        <w:rPr>
          <w:rFonts w:cs="Arial"/>
        </w:rPr>
      </w:pPr>
      <w:r w:rsidRPr="00FC6074">
        <w:rPr>
          <w:rFonts w:cs="Arial"/>
        </w:rPr>
        <w:t>Keskkonnalubadeks on jäätmeluba, vee</w:t>
      </w:r>
      <w:r w:rsidR="00CA4AE3" w:rsidRPr="00FC6074">
        <w:rPr>
          <w:rFonts w:cs="Arial"/>
        </w:rPr>
        <w:t>l</w:t>
      </w:r>
      <w:r w:rsidRPr="00FC6074">
        <w:rPr>
          <w:rFonts w:cs="Arial"/>
        </w:rPr>
        <w:t>uba, õhusaasteluba ja keskkonnakompleksluba. Eeldatavalt ei ole keskkonnalubade taotlemine vajalik.</w:t>
      </w:r>
    </w:p>
    <w:p w14:paraId="50BD73CE" w14:textId="77777777" w:rsidR="00233200" w:rsidRPr="00FC6074" w:rsidRDefault="00233200" w:rsidP="00246B69">
      <w:pPr>
        <w:spacing w:before="0" w:after="0"/>
        <w:jc w:val="both"/>
        <w:rPr>
          <w:rFonts w:cs="Arial"/>
        </w:rPr>
      </w:pPr>
      <w:r w:rsidRPr="00FC6074">
        <w:rPr>
          <w:rFonts w:cs="Arial"/>
        </w:rPr>
        <w:t>Jäätmeluba ei ole käsitletavas planeeringus vajalik, sest planeeringualal käitleb füüsiline isik oma kodumajapidamises tekkivaid jäätmeid vastavalt käesoleva seaduse nõuetele.</w:t>
      </w:r>
    </w:p>
    <w:p w14:paraId="0F1074F7" w14:textId="1FC5B280" w:rsidR="00233200" w:rsidRPr="00FC6074" w:rsidRDefault="00233200" w:rsidP="00246B69">
      <w:pPr>
        <w:spacing w:before="0" w:after="0"/>
        <w:jc w:val="both"/>
        <w:rPr>
          <w:rFonts w:cs="Arial"/>
        </w:rPr>
      </w:pPr>
      <w:r w:rsidRPr="00FC6074">
        <w:rPr>
          <w:rFonts w:cs="Arial"/>
        </w:rPr>
        <w:t>Veeluba on vaja taotleda vastavalt Veeseaduse § 187 väljatoodule. Käesoleva planeeringuga ei võeta pinnavett, põhjavett ega juhita suublasse saasteaineid ja jäätmekäitlusmaalt/tööstuse territooriumilt kogunenud sademevett vms. Seega vastavalt V</w:t>
      </w:r>
      <w:r w:rsidR="003B3D36" w:rsidRPr="00FC6074">
        <w:rPr>
          <w:rFonts w:cs="Arial"/>
        </w:rPr>
        <w:t>eeS</w:t>
      </w:r>
      <w:r w:rsidR="0093519E" w:rsidRPr="00FC6074">
        <w:rPr>
          <w:rFonts w:cs="Arial"/>
        </w:rPr>
        <w:t xml:space="preserve"> </w:t>
      </w:r>
      <w:r w:rsidRPr="00FC6074">
        <w:rPr>
          <w:rFonts w:cs="Arial"/>
        </w:rPr>
        <w:t>§ 187 väljatoodule ei ole vaja taotleda veeluba.</w:t>
      </w:r>
    </w:p>
    <w:p w14:paraId="33A7F11F" w14:textId="77777777" w:rsidR="00C95D72" w:rsidRPr="00FC6074" w:rsidRDefault="00233200" w:rsidP="00246B69">
      <w:pPr>
        <w:spacing w:before="0" w:after="0"/>
        <w:jc w:val="both"/>
        <w:rPr>
          <w:rFonts w:cs="Arial"/>
        </w:rPr>
      </w:pPr>
      <w:r w:rsidRPr="00FC6074">
        <w:rPr>
          <w:rFonts w:cs="Arial"/>
        </w:rPr>
        <w:t>Õhusaasteluba ei ole vajalik, sest õhusaasteluba on nõutav, kui käitise kõikidest ühel tootmis</w:t>
      </w:r>
      <w:r w:rsidR="00C95D72" w:rsidRPr="00FC6074">
        <w:rPr>
          <w:rFonts w:cs="Arial"/>
        </w:rPr>
        <w:t xml:space="preserve">e </w:t>
      </w:r>
    </w:p>
    <w:p w14:paraId="77EF8033" w14:textId="6FA1EDCF" w:rsidR="00FA75DD" w:rsidRPr="00FC6074" w:rsidRDefault="00233200" w:rsidP="00246B69">
      <w:pPr>
        <w:spacing w:before="0" w:after="0"/>
        <w:jc w:val="both"/>
        <w:rPr>
          <w:rFonts w:cs="Arial"/>
        </w:rPr>
      </w:pPr>
      <w:r w:rsidRPr="00FC6074">
        <w:rPr>
          <w:rFonts w:cs="Arial"/>
        </w:rPr>
        <w:t>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w:t>
      </w:r>
    </w:p>
    <w:p w14:paraId="053106FC" w14:textId="77777777" w:rsidR="006C1C50" w:rsidRPr="00FC6074" w:rsidRDefault="006C1C50" w:rsidP="00246B69">
      <w:pPr>
        <w:spacing w:before="0" w:after="0"/>
        <w:jc w:val="both"/>
        <w:rPr>
          <w:rFonts w:cs="Arial"/>
        </w:rPr>
      </w:pPr>
    </w:p>
    <w:p w14:paraId="7E2D1005" w14:textId="2068B58F" w:rsidR="00FA75DD" w:rsidRPr="00FC6074" w:rsidRDefault="00FA75DD" w:rsidP="00FF00DD">
      <w:pPr>
        <w:pStyle w:val="Heading2"/>
      </w:pPr>
      <w:bookmarkStart w:id="40" w:name="_Toc213929611"/>
      <w:bookmarkStart w:id="41" w:name="_Hlk208558640"/>
      <w:r w:rsidRPr="00FC6074">
        <w:t xml:space="preserve">Detailplaneeringuga </w:t>
      </w:r>
      <w:r w:rsidR="007855EB" w:rsidRPr="00FC6074">
        <w:t xml:space="preserve">elluviimisega </w:t>
      </w:r>
      <w:r w:rsidRPr="00FC6074">
        <w:t>kaasnevad sotsiaalsed mõjud</w:t>
      </w:r>
      <w:bookmarkEnd w:id="40"/>
    </w:p>
    <w:bookmarkEnd w:id="41"/>
    <w:p w14:paraId="3589EF0A" w14:textId="7B48DEAB" w:rsidR="007855EB" w:rsidRPr="00FC6074" w:rsidRDefault="0029315F" w:rsidP="00A806B3">
      <w:pPr>
        <w:spacing w:before="0" w:after="0"/>
        <w:jc w:val="both"/>
      </w:pPr>
      <w:r w:rsidRPr="00FC6074">
        <w:t xml:space="preserve">Detailplaneeringuga elluviimisega kaasnevad sotsiaalsed mõjud </w:t>
      </w:r>
      <w:r w:rsidR="00B1205E" w:rsidRPr="00FC6074">
        <w:t xml:space="preserve">võivad </w:t>
      </w:r>
      <w:r w:rsidRPr="00FC6074">
        <w:t>avaldu</w:t>
      </w:r>
      <w:r w:rsidR="00B1205E" w:rsidRPr="00FC6074">
        <w:t>da</w:t>
      </w:r>
      <w:r w:rsidRPr="00FC6074">
        <w:t xml:space="preserve"> eelkõige kui võiks toimuda oluline rahvaarv</w:t>
      </w:r>
      <w:r w:rsidR="00B1205E" w:rsidRPr="00FC6074">
        <w:t xml:space="preserve"> </w:t>
      </w:r>
      <w:r w:rsidRPr="00FC6074">
        <w:t>kasv sünd</w:t>
      </w:r>
      <w:r w:rsidR="00B1205E" w:rsidRPr="00FC6074">
        <w:t>i</w:t>
      </w:r>
      <w:r w:rsidRPr="00FC6074">
        <w:t>muse suurenemis</w:t>
      </w:r>
      <w:r w:rsidR="00B1205E" w:rsidRPr="00FC6074">
        <w:t>e</w:t>
      </w:r>
      <w:r w:rsidRPr="00FC6074">
        <w:t xml:space="preserve"> tõttu, mis võiks seada surve alla piirkonna tervise-ja haridusvõrgu.</w:t>
      </w:r>
    </w:p>
    <w:p w14:paraId="3B853CCC" w14:textId="434FA47A" w:rsidR="00204AB6" w:rsidRPr="00FC6074" w:rsidRDefault="00204AB6" w:rsidP="00A806B3">
      <w:pPr>
        <w:spacing w:before="0" w:after="0"/>
        <w:jc w:val="both"/>
      </w:pPr>
      <w:r w:rsidRPr="00FC6074">
        <w:lastRenderedPageBreak/>
        <w:t>Planeeringu kohaselt on kavandatud 320 korterit</w:t>
      </w:r>
      <w:r w:rsidR="00084DB7" w:rsidRPr="00FC6074">
        <w:t>, s</w:t>
      </w:r>
      <w:r w:rsidR="00A806B3" w:rsidRPr="00FC6074">
        <w:t>.</w:t>
      </w:r>
      <w:r w:rsidR="00084DB7" w:rsidRPr="00FC6074">
        <w:t xml:space="preserve">t </w:t>
      </w:r>
      <w:r w:rsidR="00084DB7" w:rsidRPr="00FC6074">
        <w:rPr>
          <w:i/>
          <w:iCs/>
        </w:rPr>
        <w:t>ca</w:t>
      </w:r>
      <w:r w:rsidR="00084DB7" w:rsidRPr="00FC6074">
        <w:t xml:space="preserve"> 990 uut elanikku. Kavandatud arendus on plaanis ellu viia etapiviisiliselt kuni 10 aasta jooksul, st rajada eluhooneid 1 või 2 kaupa, arvestades turuolukorda ning mitte võtta suurt riski kogu mahu rajamisel. Seega </w:t>
      </w:r>
      <w:r w:rsidR="00D442CE" w:rsidRPr="00FC6074">
        <w:t>iga</w:t>
      </w:r>
      <w:r w:rsidR="00084DB7" w:rsidRPr="00FC6074">
        <w:t xml:space="preserve"> </w:t>
      </w:r>
      <w:r w:rsidR="002B4477" w:rsidRPr="00FC6074">
        <w:t>arendus</w:t>
      </w:r>
      <w:r w:rsidR="00084DB7" w:rsidRPr="00FC6074">
        <w:t>tsükli</w:t>
      </w:r>
      <w:r w:rsidR="002B4477" w:rsidRPr="00FC6074">
        <w:t xml:space="preserve">, ehk </w:t>
      </w:r>
      <w:r w:rsidR="002B4477" w:rsidRPr="00FC6074">
        <w:rPr>
          <w:i/>
          <w:iCs/>
        </w:rPr>
        <w:t>ca</w:t>
      </w:r>
      <w:r w:rsidR="002B4477" w:rsidRPr="00FC6074">
        <w:t xml:space="preserve"> 2 aasta jooksu</w:t>
      </w:r>
      <w:r w:rsidR="00084DB7" w:rsidRPr="00FC6074">
        <w:t>l</w:t>
      </w:r>
      <w:r w:rsidR="00084DB7" w:rsidRPr="00FC6074">
        <w:rPr>
          <w:spacing w:val="-2"/>
        </w:rPr>
        <w:t xml:space="preserve"> </w:t>
      </w:r>
      <w:r w:rsidR="00084DB7" w:rsidRPr="00FC6074">
        <w:t>võib</w:t>
      </w:r>
      <w:r w:rsidR="00084DB7" w:rsidRPr="00FC6074">
        <w:rPr>
          <w:spacing w:val="-2"/>
        </w:rPr>
        <w:t xml:space="preserve"> </w:t>
      </w:r>
      <w:r w:rsidR="00084DB7" w:rsidRPr="00FC6074">
        <w:t>lisanduda</w:t>
      </w:r>
      <w:r w:rsidR="00084DB7" w:rsidRPr="00FC6074">
        <w:rPr>
          <w:spacing w:val="-2"/>
        </w:rPr>
        <w:t xml:space="preserve"> </w:t>
      </w:r>
      <w:r w:rsidR="00084DB7" w:rsidRPr="00FC6074">
        <w:t>kuni</w:t>
      </w:r>
      <w:r w:rsidR="00084DB7" w:rsidRPr="00FC6074">
        <w:rPr>
          <w:spacing w:val="-2"/>
        </w:rPr>
        <w:t xml:space="preserve"> </w:t>
      </w:r>
      <w:r w:rsidR="00084DB7" w:rsidRPr="00FC6074">
        <w:t>200</w:t>
      </w:r>
      <w:r w:rsidR="00084DB7" w:rsidRPr="00FC6074">
        <w:rPr>
          <w:spacing w:val="-2"/>
        </w:rPr>
        <w:t xml:space="preserve"> </w:t>
      </w:r>
      <w:r w:rsidR="00084DB7" w:rsidRPr="00FC6074">
        <w:t>uut</w:t>
      </w:r>
      <w:r w:rsidR="00084DB7" w:rsidRPr="00FC6074">
        <w:rPr>
          <w:spacing w:val="-2"/>
        </w:rPr>
        <w:t xml:space="preserve"> </w:t>
      </w:r>
      <w:r w:rsidR="00084DB7" w:rsidRPr="00FC6074">
        <w:t>elanikku,</w:t>
      </w:r>
      <w:r w:rsidR="00084DB7" w:rsidRPr="00FC6074">
        <w:rPr>
          <w:spacing w:val="-2"/>
        </w:rPr>
        <w:t xml:space="preserve"> </w:t>
      </w:r>
      <w:r w:rsidR="00084DB7" w:rsidRPr="00FC6074">
        <w:t>millest</w:t>
      </w:r>
      <w:r w:rsidR="00084DB7" w:rsidRPr="00FC6074">
        <w:rPr>
          <w:spacing w:val="-2"/>
        </w:rPr>
        <w:t xml:space="preserve"> </w:t>
      </w:r>
      <w:r w:rsidR="00084DB7" w:rsidRPr="00FC6074">
        <w:t>50</w:t>
      </w:r>
      <w:r w:rsidR="00A806B3" w:rsidRPr="00FC6074">
        <w:rPr>
          <w:spacing w:val="-2"/>
        </w:rPr>
        <w:t xml:space="preserve"> </w:t>
      </w:r>
      <w:r w:rsidR="00A806B3" w:rsidRPr="00FC6074">
        <w:t>–</w:t>
      </w:r>
      <w:r w:rsidR="00A806B3" w:rsidRPr="00FC6074">
        <w:rPr>
          <w:spacing w:val="-2"/>
        </w:rPr>
        <w:t xml:space="preserve"> </w:t>
      </w:r>
      <w:r w:rsidR="00084DB7" w:rsidRPr="00FC6074">
        <w:t>70</w:t>
      </w:r>
      <w:r w:rsidR="00084DB7" w:rsidRPr="00FC6074">
        <w:rPr>
          <w:spacing w:val="-2"/>
        </w:rPr>
        <w:t xml:space="preserve"> </w:t>
      </w:r>
      <w:r w:rsidR="00084DB7" w:rsidRPr="00FC6074">
        <w:t>võivad</w:t>
      </w:r>
      <w:r w:rsidR="00084DB7" w:rsidRPr="00FC6074">
        <w:rPr>
          <w:spacing w:val="-2"/>
        </w:rPr>
        <w:t xml:space="preserve"> </w:t>
      </w:r>
      <w:r w:rsidR="00084DB7" w:rsidRPr="00FC6074">
        <w:t>olla</w:t>
      </w:r>
      <w:r w:rsidR="00084DB7" w:rsidRPr="00FC6074">
        <w:rPr>
          <w:spacing w:val="-2"/>
        </w:rPr>
        <w:t xml:space="preserve"> </w:t>
      </w:r>
      <w:r w:rsidR="00084DB7" w:rsidRPr="00FC6074">
        <w:t>erinevates</w:t>
      </w:r>
      <w:r w:rsidR="00084DB7" w:rsidRPr="00FC6074">
        <w:rPr>
          <w:spacing w:val="-2"/>
        </w:rPr>
        <w:t xml:space="preserve"> </w:t>
      </w:r>
      <w:r w:rsidR="00084DB7" w:rsidRPr="00FC6074">
        <w:t>vanuseastmetes</w:t>
      </w:r>
      <w:r w:rsidR="00084DB7" w:rsidRPr="00FC6074">
        <w:rPr>
          <w:spacing w:val="-2"/>
        </w:rPr>
        <w:t xml:space="preserve"> </w:t>
      </w:r>
      <w:r w:rsidR="00084DB7" w:rsidRPr="00FC6074">
        <w:t>(0</w:t>
      </w:r>
      <w:r w:rsidR="00A806B3" w:rsidRPr="00FC6074">
        <w:t xml:space="preserve"> – </w:t>
      </w:r>
      <w:r w:rsidR="00084DB7" w:rsidRPr="00FC6074">
        <w:t>1</w:t>
      </w:r>
      <w:r w:rsidR="005911A9" w:rsidRPr="00FC6074">
        <w:t>5</w:t>
      </w:r>
      <w:r w:rsidR="00084DB7" w:rsidRPr="00FC6074">
        <w:t>) lapsed. Seega prognooside kohaselt ei ole eeldada suurt mõju sotsiaalsele infrastruktuurile</w:t>
      </w:r>
      <w:r w:rsidR="005911A9" w:rsidRPr="00FC6074">
        <w:t xml:space="preserve"> (lasteasutused, koolid)</w:t>
      </w:r>
      <w:r w:rsidR="00591A27" w:rsidRPr="00FC6074">
        <w:t xml:space="preserve"> vaid on pigem tagatud selle normaalne toimimine.</w:t>
      </w:r>
    </w:p>
    <w:p w14:paraId="02C30611" w14:textId="527D2C4E" w:rsidR="0029315F" w:rsidRPr="00FC6074" w:rsidRDefault="0029315F" w:rsidP="00A806B3">
      <w:pPr>
        <w:spacing w:before="0" w:after="0"/>
        <w:jc w:val="both"/>
      </w:pPr>
      <w:r w:rsidRPr="00FC6074">
        <w:t xml:space="preserve">Hetkeandmete kohaselt on kuni 15 </w:t>
      </w:r>
      <w:r w:rsidR="00D53CC2" w:rsidRPr="00FC6074">
        <w:t xml:space="preserve">vanuseliste </w:t>
      </w:r>
      <w:r w:rsidRPr="00FC6074">
        <w:t xml:space="preserve">laste arv Paikuse piirkonnas </w:t>
      </w:r>
      <w:r w:rsidR="00B1205E" w:rsidRPr="00FC6074">
        <w:t xml:space="preserve">viimaste aastate jooksul </w:t>
      </w:r>
      <w:r w:rsidRPr="00FC6074">
        <w:t xml:space="preserve">vähenenud </w:t>
      </w:r>
      <w:r w:rsidR="00B1205E" w:rsidRPr="00FC6074">
        <w:t>81 lapse võrra.</w:t>
      </w:r>
      <w:r w:rsidRPr="00FC6074">
        <w:t xml:space="preserve"> </w:t>
      </w:r>
      <w:r w:rsidR="00B1205E" w:rsidRPr="00FC6074">
        <w:t>Statistikaameti rahvastiku prognoosi kohaselt on Pärnumaa piirkonnas näha ette kuni 8% langust ja seda ka Paikuse piirkonnas.</w:t>
      </w:r>
    </w:p>
    <w:p w14:paraId="123BC882" w14:textId="62769E7C" w:rsidR="001A6312" w:rsidRPr="00FC6074" w:rsidRDefault="001A6312" w:rsidP="00A806B3">
      <w:pPr>
        <w:spacing w:before="0" w:after="0"/>
        <w:jc w:val="both"/>
      </w:pPr>
      <w:r w:rsidRPr="00FC6074">
        <w:t>Olemasolev jalgratta- ja jalgtee võrgustik, kooli ja lasteaia lähedus planeeringualale on positiivne eeldus, et mitte suurendada liikluskoormust piirkonnas.</w:t>
      </w:r>
    </w:p>
    <w:p w14:paraId="62FE85D5" w14:textId="45FDC05E" w:rsidR="005911A9" w:rsidRPr="00FC6074" w:rsidRDefault="005911A9" w:rsidP="00A806B3">
      <w:pPr>
        <w:spacing w:before="0" w:after="0"/>
        <w:jc w:val="both"/>
      </w:pPr>
      <w:r w:rsidRPr="00FC6074">
        <w:t xml:space="preserve">Paikuse alevis on arenev kaubandusvõrk kuid puud on mõningatest esmateenustest, mis on tingitud teenuste pakkujate jaoks just elanikkonna vähesusest. </w:t>
      </w:r>
      <w:r w:rsidR="00D442CE" w:rsidRPr="00FC6074">
        <w:t>Planeeringuga kavandatud äri- ühiskondlik hoone loob uue võimaluse teenusepakkujatele ja elanikele olukorra parendamiseks. Eelkõige u</w:t>
      </w:r>
      <w:r w:rsidRPr="00FC6074">
        <w:t>ute kogukonna liikmete lisandumine loob paremad eeldused teenuste kättesaadavusele antud piirkonnas. See asjaolu omakorda aitab vähendada pendelrännet Paikuse ja Pärnu kui lähima tugikeskuse vahel.</w:t>
      </w:r>
    </w:p>
    <w:p w14:paraId="5D065F79" w14:textId="41E97DBF" w:rsidR="00FA75DD" w:rsidRPr="00FC6074" w:rsidRDefault="007855EB" w:rsidP="00A806B3">
      <w:pPr>
        <w:spacing w:before="0" w:after="0"/>
        <w:jc w:val="both"/>
      </w:pPr>
      <w:r w:rsidRPr="00FC6074">
        <w:t>Negatiivne mõju sotsiaalsele keskkonnale võib avalduda eelkõige ehitusperioodil lähiümbruse elanikele põhiliselt suurenenud müra- ja vibratsioonitaseme ning liiklussageduse näol. Peale ehitusperioodi lõppu võib kaasneda elamute ja ärihoonete sihtotstarbepärase kasutamisega mõningast müra ning liiklussagedus võib tõusta, kuid kavandatud sidusad teed tagavad liikluse hajutamise.</w:t>
      </w:r>
    </w:p>
    <w:p w14:paraId="5779634F" w14:textId="35904A8E" w:rsidR="0029315F" w:rsidRPr="00FC6074" w:rsidRDefault="0029315F" w:rsidP="00A806B3">
      <w:pPr>
        <w:spacing w:before="0" w:after="0"/>
        <w:jc w:val="both"/>
        <w:rPr>
          <w:rFonts w:cs="Arial"/>
        </w:rPr>
      </w:pPr>
      <w:r w:rsidRPr="00FC6074">
        <w:rPr>
          <w:rFonts w:cs="Arial"/>
        </w:rPr>
        <w:t>Lähtudes hetkeandmetest ja rahvastiku</w:t>
      </w:r>
      <w:r w:rsidR="003578F6" w:rsidRPr="00FC6074">
        <w:rPr>
          <w:rFonts w:cs="Arial"/>
        </w:rPr>
        <w:t xml:space="preserve"> </w:t>
      </w:r>
      <w:r w:rsidRPr="00FC6074">
        <w:rPr>
          <w:rFonts w:cs="Arial"/>
        </w:rPr>
        <w:t>prognoosidest, ei ole Paikuse piirkonnas ette näha rahvaarvu olulist kasvu, mis tingiks olulist survet haridus- ja lasteaiakohtadele.</w:t>
      </w:r>
    </w:p>
    <w:p w14:paraId="2ABA511B" w14:textId="1A9B13F6" w:rsidR="003578F6" w:rsidRPr="00FC6074" w:rsidRDefault="00D442CE" w:rsidP="00A806B3">
      <w:pPr>
        <w:spacing w:before="0" w:after="0"/>
        <w:jc w:val="both"/>
        <w:rPr>
          <w:rFonts w:cs="Arial"/>
        </w:rPr>
      </w:pPr>
      <w:r w:rsidRPr="00FC6074">
        <w:rPr>
          <w:rFonts w:cs="Arial"/>
        </w:rPr>
        <w:t>Lisaks eeltoodule alevis tihedama hoonestuse rajamine jätab rohke</w:t>
      </w:r>
      <w:r w:rsidR="003578F6" w:rsidRPr="00FC6074">
        <w:rPr>
          <w:rFonts w:cs="Arial"/>
        </w:rPr>
        <w:t>m</w:t>
      </w:r>
      <w:r w:rsidRPr="00FC6074">
        <w:rPr>
          <w:rFonts w:cs="Arial"/>
        </w:rPr>
        <w:t xml:space="preserve"> ruumi rohelisele elukeskkonnale</w:t>
      </w:r>
      <w:r w:rsidR="00A806B3" w:rsidRPr="00FC6074">
        <w:rPr>
          <w:rFonts w:cs="Arial"/>
        </w:rPr>
        <w:t xml:space="preserve"> </w:t>
      </w:r>
      <w:r w:rsidR="003578F6" w:rsidRPr="00FC6074">
        <w:rPr>
          <w:rFonts w:cs="Arial"/>
        </w:rPr>
        <w:t>kui kavandada antud elanikud hajusamale alale, mis ühtlasi võimaldab säilitada rohkem elurikkust.</w:t>
      </w:r>
    </w:p>
    <w:p w14:paraId="665548FD" w14:textId="1CE76C9F" w:rsidR="00233200" w:rsidRPr="00FC6074" w:rsidRDefault="0029315F" w:rsidP="00A806B3">
      <w:pPr>
        <w:spacing w:before="0" w:after="0"/>
        <w:jc w:val="both"/>
        <w:rPr>
          <w:rFonts w:cs="Arial"/>
        </w:rPr>
      </w:pPr>
      <w:r w:rsidRPr="00FC6074">
        <w:rPr>
          <w:rFonts w:cs="Arial"/>
        </w:rPr>
        <w:t xml:space="preserve">Paikuse piirkond on atraktiivne elukeskkond, arenenud taristuga ning Pärnu linna lähedus loob head eeldused elamiseks. Siiski ei anna olemasolevad trendid alust prognoosida piirkonna rahvaarvu olulist kasvu, mis võiks mõjutada </w:t>
      </w:r>
      <w:r w:rsidR="00B1205E" w:rsidRPr="00FC6074">
        <w:rPr>
          <w:rFonts w:cs="Arial"/>
        </w:rPr>
        <w:t xml:space="preserve">tervise- ja </w:t>
      </w:r>
      <w:r w:rsidRPr="00FC6074">
        <w:rPr>
          <w:rFonts w:cs="Arial"/>
        </w:rPr>
        <w:t>haridusteenuste kättesaadavust.</w:t>
      </w:r>
    </w:p>
    <w:p w14:paraId="23893338" w14:textId="77777777" w:rsidR="0029315F" w:rsidRPr="00FC6074" w:rsidRDefault="0029315F" w:rsidP="00D442CE">
      <w:pPr>
        <w:spacing w:before="0" w:after="0"/>
        <w:jc w:val="both"/>
        <w:rPr>
          <w:rFonts w:cs="Arial"/>
        </w:rPr>
      </w:pPr>
    </w:p>
    <w:p w14:paraId="2A53F7F4" w14:textId="333127C3" w:rsidR="00A840AB" w:rsidRPr="00FC6074" w:rsidRDefault="00A840AB" w:rsidP="00FF00DD">
      <w:pPr>
        <w:pStyle w:val="Heading2"/>
        <w:tabs>
          <w:tab w:val="left" w:pos="567"/>
        </w:tabs>
        <w:jc w:val="both"/>
        <w:rPr>
          <w:rFonts w:cs="Arial"/>
          <w:szCs w:val="22"/>
        </w:rPr>
      </w:pPr>
      <w:bookmarkStart w:id="42" w:name="_Toc213929612"/>
      <w:r w:rsidRPr="00FC6074">
        <w:rPr>
          <w:rFonts w:cs="Arial"/>
          <w:szCs w:val="22"/>
        </w:rPr>
        <w:t>Detailplaneeringu rakendamise nõuded</w:t>
      </w:r>
      <w:bookmarkEnd w:id="42"/>
    </w:p>
    <w:p w14:paraId="5B4B75FF" w14:textId="78FA97FE" w:rsidR="00D66821" w:rsidRDefault="00410ECF" w:rsidP="00246B69">
      <w:pPr>
        <w:spacing w:before="0" w:after="0"/>
        <w:jc w:val="both"/>
        <w:rPr>
          <w:rFonts w:eastAsia="Calibri" w:cs="Arial"/>
        </w:rPr>
      </w:pPr>
      <w:r w:rsidRPr="00FC6074">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15745935" w14:textId="77777777" w:rsidR="003B7808" w:rsidRPr="00FC6074" w:rsidRDefault="003B7808" w:rsidP="00246B69">
      <w:pPr>
        <w:spacing w:before="0" w:after="0"/>
        <w:jc w:val="both"/>
        <w:rPr>
          <w:rFonts w:eastAsia="Calibri" w:cs="Arial"/>
        </w:rPr>
      </w:pPr>
    </w:p>
    <w:p w14:paraId="3BFC06A2" w14:textId="77777777" w:rsidR="00410ECF" w:rsidRPr="00FC6074" w:rsidRDefault="00410ECF" w:rsidP="003B7808">
      <w:pPr>
        <w:spacing w:before="0" w:after="0"/>
        <w:jc w:val="both"/>
        <w:rPr>
          <w:rFonts w:eastAsia="Calibri" w:cs="Arial"/>
          <w:u w:val="single"/>
        </w:rPr>
      </w:pPr>
      <w:r w:rsidRPr="00FC6074">
        <w:rPr>
          <w:rFonts w:eastAsia="Calibri" w:cs="Arial"/>
          <w:u w:val="single"/>
        </w:rPr>
        <w:t>Vajalikud tegevused planeeringu elluviimiseks:</w:t>
      </w:r>
    </w:p>
    <w:p w14:paraId="70B5852B" w14:textId="7BDD096D" w:rsidR="00C95D72" w:rsidRPr="00FC6074" w:rsidRDefault="000572BF"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h</w:t>
      </w:r>
      <w:r w:rsidR="00D51A71" w:rsidRPr="00FC6074">
        <w:rPr>
          <w:rFonts w:cs="Arial"/>
          <w:lang w:eastAsia="et-EE"/>
        </w:rPr>
        <w:t>alduslepingu</w:t>
      </w:r>
      <w:r w:rsidR="00D51A71" w:rsidRPr="00FC6074">
        <w:rPr>
          <w:rFonts w:cs="Arial"/>
          <w:spacing w:val="-14"/>
          <w:lang w:eastAsia="et-EE"/>
        </w:rPr>
        <w:t xml:space="preserve"> </w:t>
      </w:r>
      <w:r w:rsidR="00D51A71" w:rsidRPr="00FC6074">
        <w:rPr>
          <w:rFonts w:cs="Arial"/>
          <w:lang w:eastAsia="et-EE"/>
        </w:rPr>
        <w:t>sõlmimine,</w:t>
      </w:r>
      <w:r w:rsidR="00D51A71" w:rsidRPr="00FC6074">
        <w:rPr>
          <w:rFonts w:cs="Arial"/>
          <w:spacing w:val="-14"/>
          <w:lang w:eastAsia="et-EE"/>
        </w:rPr>
        <w:t xml:space="preserve"> </w:t>
      </w:r>
      <w:r w:rsidR="00D51A71" w:rsidRPr="00FC6074">
        <w:rPr>
          <w:rFonts w:cs="Arial"/>
          <w:lang w:eastAsia="et-EE"/>
        </w:rPr>
        <w:t>millega</w:t>
      </w:r>
      <w:r w:rsidR="00D51A71" w:rsidRPr="00FC6074">
        <w:rPr>
          <w:rFonts w:cs="Arial"/>
          <w:spacing w:val="-14"/>
          <w:lang w:eastAsia="et-EE"/>
        </w:rPr>
        <w:t xml:space="preserve"> </w:t>
      </w:r>
      <w:r w:rsidR="00D51A71" w:rsidRPr="00FC6074">
        <w:rPr>
          <w:rFonts w:cs="Arial"/>
          <w:lang w:eastAsia="et-EE"/>
        </w:rPr>
        <w:t>linn</w:t>
      </w:r>
      <w:r w:rsidR="00D51A71" w:rsidRPr="00FC6074">
        <w:rPr>
          <w:rFonts w:cs="Arial"/>
          <w:spacing w:val="-14"/>
          <w:lang w:eastAsia="et-EE"/>
        </w:rPr>
        <w:t xml:space="preserve"> </w:t>
      </w:r>
      <w:r w:rsidR="00D51A71" w:rsidRPr="00FC6074">
        <w:rPr>
          <w:rFonts w:cs="Arial"/>
          <w:lang w:eastAsia="et-EE"/>
        </w:rPr>
        <w:t>annab</w:t>
      </w:r>
      <w:r w:rsidR="00D51A71" w:rsidRPr="00FC6074">
        <w:rPr>
          <w:rFonts w:cs="Arial"/>
          <w:spacing w:val="-14"/>
          <w:lang w:eastAsia="et-EE"/>
        </w:rPr>
        <w:t xml:space="preserve"> </w:t>
      </w:r>
      <w:r w:rsidR="00D51A71" w:rsidRPr="00FC6074">
        <w:rPr>
          <w:rFonts w:cs="Arial"/>
          <w:lang w:eastAsia="et-EE"/>
        </w:rPr>
        <w:t>huvitatud</w:t>
      </w:r>
      <w:r w:rsidR="00D51A71" w:rsidRPr="00FC6074">
        <w:rPr>
          <w:rFonts w:cs="Arial"/>
          <w:spacing w:val="-14"/>
          <w:lang w:eastAsia="et-EE"/>
        </w:rPr>
        <w:t xml:space="preserve"> </w:t>
      </w:r>
      <w:r w:rsidR="00D51A71" w:rsidRPr="00FC6074">
        <w:rPr>
          <w:rFonts w:cs="Arial"/>
          <w:lang w:eastAsia="et-EE"/>
        </w:rPr>
        <w:t>isikule</w:t>
      </w:r>
      <w:r w:rsidR="00D51A71" w:rsidRPr="00FC6074">
        <w:rPr>
          <w:rFonts w:cs="Arial"/>
          <w:spacing w:val="-14"/>
          <w:lang w:eastAsia="et-EE"/>
        </w:rPr>
        <w:t xml:space="preserve"> </w:t>
      </w:r>
      <w:r w:rsidR="00D51A71" w:rsidRPr="00FC6074">
        <w:rPr>
          <w:rFonts w:cs="Arial"/>
          <w:lang w:eastAsia="et-EE"/>
        </w:rPr>
        <w:t>üle</w:t>
      </w:r>
      <w:r w:rsidR="00D51A71" w:rsidRPr="00FC6074">
        <w:rPr>
          <w:rFonts w:cs="Arial"/>
          <w:spacing w:val="-14"/>
          <w:lang w:eastAsia="et-EE"/>
        </w:rPr>
        <w:t xml:space="preserve"> </w:t>
      </w:r>
      <w:r w:rsidR="00D51A71" w:rsidRPr="00FC6074">
        <w:rPr>
          <w:rFonts w:cs="Arial"/>
          <w:lang w:eastAsia="et-EE"/>
        </w:rPr>
        <w:t>avalikuks</w:t>
      </w:r>
      <w:r w:rsidR="00D51A71" w:rsidRPr="00FC6074">
        <w:rPr>
          <w:rFonts w:cs="Arial"/>
          <w:spacing w:val="-14"/>
          <w:lang w:eastAsia="et-EE"/>
        </w:rPr>
        <w:t xml:space="preserve"> </w:t>
      </w:r>
      <w:r w:rsidR="00D51A71" w:rsidRPr="00FC6074">
        <w:rPr>
          <w:rFonts w:cs="Arial"/>
          <w:lang w:eastAsia="et-EE"/>
        </w:rPr>
        <w:t>kasutamiseks</w:t>
      </w:r>
      <w:r w:rsidR="00D51A71" w:rsidRPr="00FC6074">
        <w:rPr>
          <w:rFonts w:cs="Arial"/>
          <w:spacing w:val="-14"/>
          <w:lang w:eastAsia="et-EE"/>
        </w:rPr>
        <w:t xml:space="preserve"> </w:t>
      </w:r>
      <w:r w:rsidR="00D51A71" w:rsidRPr="00FC6074">
        <w:rPr>
          <w:rFonts w:cs="Arial"/>
          <w:lang w:eastAsia="et-EE"/>
        </w:rPr>
        <w:t>ettenähtud tee ja sellega seonduvad rajatiste, haljastuse, välisvalgustuse ning tehnorajatiste väljaehitamise kohustuse koos ehitamisega seotud kulude kandmisega</w:t>
      </w:r>
      <w:r w:rsidRPr="00FC6074">
        <w:rPr>
          <w:rFonts w:cs="Arial"/>
          <w:lang w:eastAsia="et-EE"/>
        </w:rPr>
        <w:t>;</w:t>
      </w:r>
    </w:p>
    <w:p w14:paraId="7D3F3C20" w14:textId="76B51539" w:rsidR="00C95D72" w:rsidRPr="00FC6074" w:rsidRDefault="000572BF"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d</w:t>
      </w:r>
      <w:r w:rsidR="00081E05" w:rsidRPr="00FC6074">
        <w:rPr>
          <w:rFonts w:cs="Arial"/>
          <w:lang w:eastAsia="et-EE"/>
        </w:rPr>
        <w:t>etailplaneeringu kehtestamine</w:t>
      </w:r>
      <w:r w:rsidRPr="00FC6074">
        <w:rPr>
          <w:rFonts w:cs="Arial"/>
          <w:lang w:eastAsia="et-EE"/>
        </w:rPr>
        <w:t>;</w:t>
      </w:r>
    </w:p>
    <w:p w14:paraId="5198FC64" w14:textId="3186F9EA" w:rsidR="00C95D72" w:rsidRPr="00FC6074" w:rsidRDefault="00410ECF"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planeeringujärgsete katastriüksuste ja kinnistute moodustamine koos vajalike servituutide seadmisega</w:t>
      </w:r>
      <w:r w:rsidR="00C9496D" w:rsidRPr="00FC6074">
        <w:rPr>
          <w:rFonts w:cs="Arial"/>
          <w:lang w:eastAsia="et-EE"/>
        </w:rPr>
        <w:t xml:space="preserve">. </w:t>
      </w:r>
      <w:r w:rsidR="00C9496D" w:rsidRPr="00FC6074">
        <w:rPr>
          <w:rFonts w:cs="Arial"/>
          <w:shd w:val="clear" w:color="auto" w:fill="FFFFFF"/>
        </w:rPr>
        <w:t>Maakorralduslikud toimingud teostab detailplaneeringust huvitatud isik omal kulul</w:t>
      </w:r>
      <w:r w:rsidR="000572BF" w:rsidRPr="00FC6074">
        <w:rPr>
          <w:rFonts w:cs="Arial"/>
          <w:shd w:val="clear" w:color="auto" w:fill="FFFFFF"/>
        </w:rPr>
        <w:t>;</w:t>
      </w:r>
    </w:p>
    <w:p w14:paraId="0CFBB1CC" w14:textId="77777777" w:rsidR="00C95D72" w:rsidRPr="00FC6074" w:rsidRDefault="00410ECF"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juurdepääsutee, tehnovõrkude ja tehniliste rajatiste projekteerimise tingimuste taotlemine, projekteerimine</w:t>
      </w:r>
      <w:r w:rsidR="00081E05" w:rsidRPr="00FC6074">
        <w:rPr>
          <w:rFonts w:cs="Arial"/>
          <w:lang w:eastAsia="et-EE"/>
        </w:rPr>
        <w:t>,</w:t>
      </w:r>
      <w:r w:rsidRPr="00FC6074">
        <w:rPr>
          <w:rFonts w:cs="Arial"/>
          <w:lang w:eastAsia="et-EE"/>
        </w:rPr>
        <w:t xml:space="preserve"> nendele ehituslubade taotlemine</w:t>
      </w:r>
      <w:r w:rsidR="00081E05" w:rsidRPr="00FC6074">
        <w:rPr>
          <w:rFonts w:cs="Arial"/>
          <w:lang w:eastAsia="et-EE"/>
        </w:rPr>
        <w:t>, väljaehitamine ja kasutuslubade taotlemine</w:t>
      </w:r>
      <w:r w:rsidRPr="00FC6074">
        <w:rPr>
          <w:rFonts w:cs="Arial"/>
          <w:lang w:eastAsia="et-EE"/>
        </w:rPr>
        <w:t>;</w:t>
      </w:r>
    </w:p>
    <w:p w14:paraId="70235B4F" w14:textId="77777777" w:rsidR="00C95D72" w:rsidRPr="00FC6074" w:rsidRDefault="00ED7BCE"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rPr>
        <w:t xml:space="preserve">transpordimaa sihtotstarbega krundi pos nr 4 </w:t>
      </w:r>
      <w:r w:rsidR="00081E05" w:rsidRPr="00FC6074">
        <w:rPr>
          <w:rFonts w:cs="Arial"/>
        </w:rPr>
        <w:t xml:space="preserve">koos nõuetele vastava taristuga </w:t>
      </w:r>
      <w:r w:rsidRPr="00FC6074">
        <w:rPr>
          <w:rFonts w:cs="Arial"/>
        </w:rPr>
        <w:t>tasuta võõrandamine linnale;</w:t>
      </w:r>
    </w:p>
    <w:p w14:paraId="29692206" w14:textId="77777777" w:rsidR="00C95D72" w:rsidRPr="00FC6074" w:rsidRDefault="00410ECF"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hoonete tarbeks tehnovõrkude, -rajatiste ehitamine ning vastavate kasutuslubade väljastamine;</w:t>
      </w:r>
    </w:p>
    <w:p w14:paraId="2C98DB3E" w14:textId="77777777" w:rsidR="00C95D72" w:rsidRPr="00FC6074" w:rsidRDefault="00410ECF"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planeeringujärgsete hoonete projekteerimine, ehituslubade taotlemine ning ehitamine</w:t>
      </w:r>
      <w:r w:rsidR="008A42D8" w:rsidRPr="00FC6074">
        <w:rPr>
          <w:rFonts w:cs="Arial"/>
          <w:lang w:eastAsia="et-EE"/>
        </w:rPr>
        <w:t>;</w:t>
      </w:r>
    </w:p>
    <w:p w14:paraId="56F50020" w14:textId="655F9930" w:rsidR="00C95D72" w:rsidRPr="00FC6074" w:rsidRDefault="00081E05"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enne esimesele hoonele kasutusloa saamist tuleb detailplaneeringu arendajal ehitada välja avalikuks kasutuseks mõeldud mänguväljak, mis antakse kohalikule omavalitsusele tasuta üle</w:t>
      </w:r>
      <w:r w:rsidR="000572BF" w:rsidRPr="00FC6074">
        <w:rPr>
          <w:rFonts w:cs="Arial"/>
          <w:lang w:eastAsia="et-EE"/>
        </w:rPr>
        <w:t>;</w:t>
      </w:r>
    </w:p>
    <w:p w14:paraId="1A291BFC" w14:textId="51FC469B" w:rsidR="00081E05" w:rsidRPr="00FC6074" w:rsidRDefault="008A42D8" w:rsidP="00A806B3">
      <w:pPr>
        <w:numPr>
          <w:ilvl w:val="0"/>
          <w:numId w:val="11"/>
        </w:numPr>
        <w:autoSpaceDE w:val="0"/>
        <w:autoSpaceDN w:val="0"/>
        <w:adjustRightInd w:val="0"/>
        <w:spacing w:before="0" w:after="0"/>
        <w:ind w:left="284" w:hanging="284"/>
        <w:jc w:val="both"/>
        <w:rPr>
          <w:rFonts w:cs="Arial"/>
          <w:lang w:eastAsia="et-EE"/>
        </w:rPr>
      </w:pPr>
      <w:r w:rsidRPr="00FC6074">
        <w:rPr>
          <w:rFonts w:cs="Arial"/>
          <w:lang w:eastAsia="et-EE"/>
        </w:rPr>
        <w:t>a</w:t>
      </w:r>
      <w:r w:rsidR="00834986" w:rsidRPr="00FC6074">
        <w:rPr>
          <w:rFonts w:cs="Arial"/>
          <w:lang w:eastAsia="et-EE"/>
        </w:rPr>
        <w:t>jaliselt nähakse ette p</w:t>
      </w:r>
      <w:r w:rsidR="00F56EE2" w:rsidRPr="00FC6074">
        <w:rPr>
          <w:rFonts w:cs="Arial"/>
          <w:lang w:eastAsia="et-EE"/>
        </w:rPr>
        <w:t>rojektdokumentatsioonid</w:t>
      </w:r>
      <w:r w:rsidR="00834986" w:rsidRPr="00FC6074">
        <w:rPr>
          <w:rFonts w:cs="Arial"/>
          <w:lang w:eastAsia="et-EE"/>
        </w:rPr>
        <w:t>e</w:t>
      </w:r>
      <w:r w:rsidR="00F56EE2" w:rsidRPr="00FC6074">
        <w:rPr>
          <w:rFonts w:cs="Arial"/>
          <w:lang w:eastAsia="et-EE"/>
        </w:rPr>
        <w:t xml:space="preserve"> esita</w:t>
      </w:r>
      <w:r w:rsidR="00834986" w:rsidRPr="00FC6074">
        <w:rPr>
          <w:rFonts w:cs="Arial"/>
          <w:lang w:eastAsia="et-EE"/>
        </w:rPr>
        <w:t>mist</w:t>
      </w:r>
      <w:r w:rsidR="00F56EE2" w:rsidRPr="00FC6074">
        <w:rPr>
          <w:rFonts w:cs="Arial"/>
          <w:lang w:eastAsia="et-EE"/>
        </w:rPr>
        <w:t xml:space="preserve"> kohalikule omavalitsusele 3 aasta jooksul ja kogu kompleksi valmimi</w:t>
      </w:r>
      <w:r w:rsidR="00834986" w:rsidRPr="00FC6074">
        <w:rPr>
          <w:rFonts w:cs="Arial"/>
          <w:lang w:eastAsia="et-EE"/>
        </w:rPr>
        <w:t>st</w:t>
      </w:r>
      <w:r w:rsidR="00F56EE2" w:rsidRPr="00FC6074">
        <w:rPr>
          <w:rFonts w:cs="Arial"/>
          <w:lang w:eastAsia="et-EE"/>
        </w:rPr>
        <w:t xml:space="preserve"> </w:t>
      </w:r>
      <w:r w:rsidR="0097214E" w:rsidRPr="00FC6074">
        <w:rPr>
          <w:rFonts w:cs="Arial"/>
          <w:lang w:eastAsia="et-EE"/>
        </w:rPr>
        <w:t>10</w:t>
      </w:r>
      <w:r w:rsidR="00F56EE2" w:rsidRPr="00FC6074">
        <w:rPr>
          <w:rFonts w:cs="Arial"/>
          <w:lang w:eastAsia="et-EE"/>
        </w:rPr>
        <w:t xml:space="preserve"> aasta jooksul peale detailplaneeringu kehtestamist</w:t>
      </w:r>
      <w:r w:rsidR="00834986" w:rsidRPr="00FC6074">
        <w:rPr>
          <w:rFonts w:cs="Arial"/>
          <w:lang w:eastAsia="et-EE"/>
        </w:rPr>
        <w:t>.</w:t>
      </w:r>
    </w:p>
    <w:p w14:paraId="75B78E6C" w14:textId="77777777" w:rsidR="002C3724" w:rsidRPr="00FC6074" w:rsidRDefault="002C3724" w:rsidP="002C3724">
      <w:pPr>
        <w:autoSpaceDE w:val="0"/>
        <w:autoSpaceDN w:val="0"/>
        <w:adjustRightInd w:val="0"/>
        <w:spacing w:before="0" w:after="0"/>
        <w:jc w:val="both"/>
        <w:rPr>
          <w:rFonts w:cs="Arial"/>
          <w:lang w:eastAsia="et-EE"/>
        </w:rPr>
      </w:pPr>
    </w:p>
    <w:p w14:paraId="115E7EC0" w14:textId="68E0CE86" w:rsidR="002C3724" w:rsidRPr="00FC6074" w:rsidRDefault="002C3724" w:rsidP="002C3724">
      <w:pPr>
        <w:autoSpaceDE w:val="0"/>
        <w:autoSpaceDN w:val="0"/>
        <w:adjustRightInd w:val="0"/>
        <w:spacing w:before="0" w:after="0"/>
        <w:jc w:val="both"/>
        <w:rPr>
          <w:rFonts w:cs="Arial"/>
          <w:lang w:eastAsia="et-EE"/>
        </w:rPr>
      </w:pPr>
      <w:r w:rsidRPr="00FC6074">
        <w:rPr>
          <w:rFonts w:cs="Arial"/>
          <w:lang w:eastAsia="et-EE"/>
        </w:rPr>
        <w:t>Planeering viiakse ellu etapiviisiliselt. Etapid on määratletud joonisel AS-07 Etappide joonis.</w:t>
      </w:r>
    </w:p>
    <w:p w14:paraId="2DC59E81" w14:textId="1C420C1D" w:rsidR="002C3724" w:rsidRPr="00FC6074" w:rsidRDefault="002C3724" w:rsidP="002C3724">
      <w:pPr>
        <w:autoSpaceDE w:val="0"/>
        <w:autoSpaceDN w:val="0"/>
        <w:adjustRightInd w:val="0"/>
        <w:spacing w:before="0" w:after="0"/>
        <w:jc w:val="both"/>
        <w:rPr>
          <w:rFonts w:cs="Arial"/>
          <w:lang w:eastAsia="et-EE"/>
        </w:rPr>
      </w:pPr>
      <w:r w:rsidRPr="00FC6074">
        <w:rPr>
          <w:rFonts w:cs="Arial"/>
          <w:lang w:eastAsia="et-EE"/>
        </w:rPr>
        <w:t>Planeeringuala</w:t>
      </w:r>
      <w:r w:rsidRPr="00587469">
        <w:rPr>
          <w:rFonts w:cs="Arial"/>
          <w:spacing w:val="-16"/>
          <w:lang w:eastAsia="et-EE"/>
        </w:rPr>
        <w:t xml:space="preserve"> </w:t>
      </w:r>
      <w:r w:rsidRPr="00FC6074">
        <w:rPr>
          <w:rFonts w:cs="Arial"/>
          <w:lang w:eastAsia="et-EE"/>
        </w:rPr>
        <w:t>etapiviisili</w:t>
      </w:r>
      <w:r w:rsidR="00587469">
        <w:rPr>
          <w:rFonts w:cs="Arial"/>
          <w:lang w:eastAsia="et-EE"/>
        </w:rPr>
        <w:t>s</w:t>
      </w:r>
      <w:r w:rsidRPr="00FC6074">
        <w:rPr>
          <w:rFonts w:cs="Arial"/>
          <w:lang w:eastAsia="et-EE"/>
        </w:rPr>
        <w:t>e</w:t>
      </w:r>
      <w:r w:rsidRPr="00587469">
        <w:rPr>
          <w:rFonts w:cs="Arial"/>
          <w:spacing w:val="-16"/>
          <w:lang w:eastAsia="et-EE"/>
        </w:rPr>
        <w:t xml:space="preserve"> </w:t>
      </w:r>
      <w:r w:rsidRPr="00FC6074">
        <w:rPr>
          <w:rFonts w:cs="Arial"/>
          <w:lang w:eastAsia="et-EE"/>
        </w:rPr>
        <w:t>elluviimise</w:t>
      </w:r>
      <w:r w:rsidRPr="00587469">
        <w:rPr>
          <w:rFonts w:cs="Arial"/>
          <w:spacing w:val="-16"/>
          <w:lang w:eastAsia="et-EE"/>
        </w:rPr>
        <w:t xml:space="preserve"> </w:t>
      </w:r>
      <w:r w:rsidRPr="00FC6074">
        <w:rPr>
          <w:rFonts w:cs="Arial"/>
          <w:lang w:eastAsia="et-EE"/>
        </w:rPr>
        <w:t>tingimused</w:t>
      </w:r>
      <w:r w:rsidRPr="00587469">
        <w:rPr>
          <w:rFonts w:cs="Arial"/>
          <w:spacing w:val="-16"/>
          <w:lang w:eastAsia="et-EE"/>
        </w:rPr>
        <w:t xml:space="preserve"> </w:t>
      </w:r>
      <w:r w:rsidRPr="00FC6074">
        <w:rPr>
          <w:rFonts w:cs="Arial"/>
          <w:lang w:eastAsia="et-EE"/>
        </w:rPr>
        <w:t>sätestatakse</w:t>
      </w:r>
      <w:r w:rsidRPr="00587469">
        <w:rPr>
          <w:rFonts w:cs="Arial"/>
          <w:spacing w:val="-16"/>
          <w:lang w:eastAsia="et-EE"/>
        </w:rPr>
        <w:t xml:space="preserve"> </w:t>
      </w:r>
      <w:r w:rsidRPr="00FC6074">
        <w:rPr>
          <w:rFonts w:cs="Arial"/>
          <w:lang w:eastAsia="et-EE"/>
        </w:rPr>
        <w:t>valla</w:t>
      </w:r>
      <w:r w:rsidRPr="00587469">
        <w:rPr>
          <w:rFonts w:cs="Arial"/>
          <w:spacing w:val="-16"/>
          <w:lang w:eastAsia="et-EE"/>
        </w:rPr>
        <w:t xml:space="preserve"> </w:t>
      </w:r>
      <w:r w:rsidRPr="00FC6074">
        <w:rPr>
          <w:rFonts w:cs="Arial"/>
          <w:lang w:eastAsia="et-EE"/>
        </w:rPr>
        <w:t>ja</w:t>
      </w:r>
      <w:r w:rsidRPr="00587469">
        <w:rPr>
          <w:rFonts w:cs="Arial"/>
          <w:spacing w:val="-16"/>
          <w:lang w:eastAsia="et-EE"/>
        </w:rPr>
        <w:t xml:space="preserve"> </w:t>
      </w:r>
      <w:r w:rsidRPr="00FC6074">
        <w:rPr>
          <w:rFonts w:cs="Arial"/>
          <w:lang w:eastAsia="et-EE"/>
        </w:rPr>
        <w:t>huvitatud</w:t>
      </w:r>
      <w:r w:rsidRPr="00587469">
        <w:rPr>
          <w:rFonts w:cs="Arial"/>
          <w:spacing w:val="-16"/>
          <w:lang w:eastAsia="et-EE"/>
        </w:rPr>
        <w:t xml:space="preserve"> </w:t>
      </w:r>
      <w:r w:rsidRPr="00FC6074">
        <w:rPr>
          <w:rFonts w:cs="Arial"/>
          <w:lang w:eastAsia="et-EE"/>
        </w:rPr>
        <w:t>isiku</w:t>
      </w:r>
      <w:r w:rsidRPr="00587469">
        <w:rPr>
          <w:rFonts w:cs="Arial"/>
          <w:spacing w:val="-16"/>
          <w:lang w:eastAsia="et-EE"/>
        </w:rPr>
        <w:t xml:space="preserve"> </w:t>
      </w:r>
      <w:r w:rsidRPr="00FC6074">
        <w:rPr>
          <w:rFonts w:cs="Arial"/>
          <w:lang w:eastAsia="et-EE"/>
        </w:rPr>
        <w:t>poolt sõlmitavas lepingus. Planeeringu etapiviisiline elluviimine ei välista võimalust seda teostada üheaegselt kogu planeeringuala ulatuses.</w:t>
      </w:r>
    </w:p>
    <w:sectPr w:rsidR="002C3724" w:rsidRPr="00FC6074" w:rsidSect="001E2C6F">
      <w:headerReference w:type="default" r:id="rId14"/>
      <w:footerReference w:type="default" r:id="rId15"/>
      <w:headerReference w:type="first" r:id="rId16"/>
      <w:footerReference w:type="first" r:id="rId17"/>
      <w:pgSz w:w="11906" w:h="16838" w:code="9"/>
      <w:pgMar w:top="426" w:right="566" w:bottom="426" w:left="1560" w:header="142"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03AC7" w14:textId="77777777" w:rsidR="002C3F3E" w:rsidRPr="005F61FE" w:rsidRDefault="002C3F3E" w:rsidP="00556714">
      <w:pPr>
        <w:spacing w:before="0" w:after="0"/>
      </w:pPr>
      <w:r w:rsidRPr="005F61FE">
        <w:separator/>
      </w:r>
    </w:p>
  </w:endnote>
  <w:endnote w:type="continuationSeparator" w:id="0">
    <w:p w14:paraId="3E1C344F" w14:textId="77777777" w:rsidR="002C3F3E" w:rsidRPr="005F61FE" w:rsidRDefault="002C3F3E" w:rsidP="00556714">
      <w:pPr>
        <w:spacing w:before="0" w:after="0"/>
      </w:pPr>
      <w:r w:rsidRPr="005F61F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1368254865"/>
      <w:docPartObj>
        <w:docPartGallery w:val="Page Numbers (Bottom of Page)"/>
        <w:docPartUnique/>
      </w:docPartObj>
    </w:sdtPr>
    <w:sdtContent>
      <w:p w14:paraId="5D3C86B4" w14:textId="79CBC771" w:rsidR="007D23FD" w:rsidRPr="005F61FE" w:rsidRDefault="007D23FD" w:rsidP="0042016A">
        <w:pPr>
          <w:pStyle w:val="Footer"/>
          <w:jc w:val="right"/>
          <w:rPr>
            <w:rFonts w:cs="Arial"/>
          </w:rPr>
        </w:pPr>
        <w:r w:rsidRPr="005F61FE">
          <w:rPr>
            <w:rFonts w:cs="Arial"/>
          </w:rPr>
          <w:fldChar w:fldCharType="begin"/>
        </w:r>
        <w:r w:rsidRPr="005F61FE">
          <w:rPr>
            <w:rFonts w:cs="Arial"/>
          </w:rPr>
          <w:instrText xml:space="preserve"> PAGE   \* MERGEFORMAT </w:instrText>
        </w:r>
        <w:r w:rsidRPr="005F61FE">
          <w:rPr>
            <w:rFonts w:cs="Arial"/>
          </w:rPr>
          <w:fldChar w:fldCharType="separate"/>
        </w:r>
        <w:r w:rsidR="00A73963" w:rsidRPr="005F61FE">
          <w:rPr>
            <w:rFonts w:cs="Arial"/>
          </w:rPr>
          <w:t>9</w:t>
        </w:r>
        <w:r w:rsidRPr="005F61FE">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74583" w14:textId="1F2996CB" w:rsidR="007D23FD" w:rsidRPr="005F61FE" w:rsidRDefault="00B269D3" w:rsidP="005E7FD5">
    <w:pPr>
      <w:pStyle w:val="Footer"/>
      <w:jc w:val="center"/>
      <w:rPr>
        <w:rFonts w:cs="Arial"/>
      </w:rPr>
    </w:pPr>
    <w:r w:rsidRPr="005F61FE">
      <w:rPr>
        <w:rFonts w:cs="Arial"/>
      </w:rPr>
      <w:t xml:space="preserve">Tallinn </w:t>
    </w:r>
    <w:r w:rsidR="007D23FD" w:rsidRPr="005F61FE">
      <w:rPr>
        <w:rFonts w:cs="Arial"/>
      </w:rPr>
      <w:t>202</w:t>
    </w:r>
    <w:r w:rsidR="00824F4A">
      <w:rPr>
        <w:rFonts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E5857" w14:textId="77777777" w:rsidR="002C3F3E" w:rsidRPr="005F61FE" w:rsidRDefault="002C3F3E" w:rsidP="00556714">
      <w:pPr>
        <w:spacing w:before="0" w:after="0"/>
      </w:pPr>
      <w:r w:rsidRPr="005F61FE">
        <w:separator/>
      </w:r>
    </w:p>
  </w:footnote>
  <w:footnote w:type="continuationSeparator" w:id="0">
    <w:p w14:paraId="7CEB7B72" w14:textId="77777777" w:rsidR="002C3F3E" w:rsidRPr="005F61FE" w:rsidRDefault="002C3F3E" w:rsidP="00556714">
      <w:pPr>
        <w:spacing w:before="0" w:after="0"/>
      </w:pPr>
      <w:r w:rsidRPr="005F61F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EF6A" w14:textId="45A83261" w:rsidR="007D23FD" w:rsidRPr="005F61FE" w:rsidRDefault="00470E75" w:rsidP="00556714">
    <w:pPr>
      <w:pStyle w:val="Header"/>
      <w:jc w:val="right"/>
      <w:rPr>
        <w:rFonts w:cs="Arial"/>
        <w:i/>
        <w:sz w:val="20"/>
        <w:szCs w:val="20"/>
      </w:rPr>
    </w:pPr>
    <w:r w:rsidRPr="005F61FE">
      <w:rPr>
        <w:rFonts w:cs="Arial"/>
        <w:i/>
        <w:sz w:val="20"/>
        <w:szCs w:val="20"/>
      </w:rPr>
      <w:t>Paikuse alev Staadioni tn 3</w:t>
    </w:r>
    <w:r w:rsidR="00AA10F9" w:rsidRPr="005F61FE">
      <w:rPr>
        <w:rFonts w:cs="Arial"/>
        <w:i/>
        <w:sz w:val="20"/>
        <w:szCs w:val="20"/>
      </w:rPr>
      <w:t xml:space="preserve"> </w:t>
    </w:r>
    <w:r w:rsidR="007D23FD" w:rsidRPr="005F61FE">
      <w:rPr>
        <w:rFonts w:cs="Arial"/>
        <w:i/>
        <w:sz w:val="20"/>
        <w:szCs w:val="20"/>
      </w:rPr>
      <w:t>kinnistu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F306" w14:textId="77777777" w:rsidR="007D23FD" w:rsidRPr="005F61FE" w:rsidRDefault="007D23FD"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1F49C4"/>
    <w:multiLevelType w:val="hybridMultilevel"/>
    <w:tmpl w:val="3DD6C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4213"/>
    <w:multiLevelType w:val="hybridMultilevel"/>
    <w:tmpl w:val="0C765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5DA28FD"/>
    <w:multiLevelType w:val="hybridMultilevel"/>
    <w:tmpl w:val="710667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95E5EA6"/>
    <w:multiLevelType w:val="hybridMultilevel"/>
    <w:tmpl w:val="AE6E42F6"/>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7"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C7182"/>
    <w:multiLevelType w:val="hybridMultilevel"/>
    <w:tmpl w:val="C5421A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D9B4296"/>
    <w:multiLevelType w:val="hybridMultilevel"/>
    <w:tmpl w:val="544434A0"/>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81E8D"/>
    <w:multiLevelType w:val="hybridMultilevel"/>
    <w:tmpl w:val="58869630"/>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2" w15:restartNumberingAfterBreak="0">
    <w:nsid w:val="38CA4E05"/>
    <w:multiLevelType w:val="multilevel"/>
    <w:tmpl w:val="89C003CA"/>
    <w:lvl w:ilvl="0">
      <w:start w:val="5"/>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8A3948"/>
    <w:multiLevelType w:val="multilevel"/>
    <w:tmpl w:val="0EA2AF14"/>
    <w:lvl w:ilvl="0">
      <w:start w:val="5"/>
      <w:numFmt w:val="decimal"/>
      <w:suff w:val="space"/>
      <w:lvlText w:val="%1."/>
      <w:lvlJc w:val="left"/>
      <w:pPr>
        <w:ind w:left="0" w:firstLine="0"/>
      </w:pPr>
      <w:rPr>
        <w:rFonts w:hint="default"/>
      </w:rPr>
    </w:lvl>
    <w:lvl w:ilvl="1">
      <w:start w:val="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FE66CF"/>
    <w:multiLevelType w:val="multilevel"/>
    <w:tmpl w:val="104C9E02"/>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right"/>
      <w:pPr>
        <w:ind w:left="747"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8B3425C"/>
    <w:multiLevelType w:val="multilevel"/>
    <w:tmpl w:val="BC0C9E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5C828C9"/>
    <w:multiLevelType w:val="hybridMultilevel"/>
    <w:tmpl w:val="DC46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EA7E92"/>
    <w:multiLevelType w:val="multilevel"/>
    <w:tmpl w:val="27A4316A"/>
    <w:lvl w:ilvl="0">
      <w:start w:val="5"/>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F0D3B59"/>
    <w:multiLevelType w:val="hybridMultilevel"/>
    <w:tmpl w:val="E770494A"/>
    <w:lvl w:ilvl="0" w:tplc="00000003">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58586E"/>
    <w:multiLevelType w:val="hybridMultilevel"/>
    <w:tmpl w:val="59C4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B3823"/>
    <w:multiLevelType w:val="multilevel"/>
    <w:tmpl w:val="D0EC9BDC"/>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C681A94"/>
    <w:multiLevelType w:val="multilevel"/>
    <w:tmpl w:val="4752A3B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72DC3996"/>
    <w:multiLevelType w:val="hybridMultilevel"/>
    <w:tmpl w:val="EACC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6750F0"/>
    <w:multiLevelType w:val="multilevel"/>
    <w:tmpl w:val="CB4CAE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B4015D7"/>
    <w:multiLevelType w:val="hybridMultilevel"/>
    <w:tmpl w:val="63E23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342153">
    <w:abstractNumId w:val="21"/>
  </w:num>
  <w:num w:numId="2" w16cid:durableId="1217665953">
    <w:abstractNumId w:val="23"/>
  </w:num>
  <w:num w:numId="3" w16cid:durableId="1286614753">
    <w:abstractNumId w:val="6"/>
  </w:num>
  <w:num w:numId="4" w16cid:durableId="833690244">
    <w:abstractNumId w:val="11"/>
  </w:num>
  <w:num w:numId="5" w16cid:durableId="1863587342">
    <w:abstractNumId w:val="18"/>
  </w:num>
  <w:num w:numId="6" w16cid:durableId="262419475">
    <w:abstractNumId w:val="15"/>
  </w:num>
  <w:num w:numId="7" w16cid:durableId="1624265743">
    <w:abstractNumId w:val="20"/>
  </w:num>
  <w:num w:numId="8" w16cid:durableId="1912886471">
    <w:abstractNumId w:val="9"/>
  </w:num>
  <w:num w:numId="9" w16cid:durableId="1815633285">
    <w:abstractNumId w:val="3"/>
  </w:num>
  <w:num w:numId="10" w16cid:durableId="58291147">
    <w:abstractNumId w:val="14"/>
  </w:num>
  <w:num w:numId="11" w16cid:durableId="866258098">
    <w:abstractNumId w:val="10"/>
  </w:num>
  <w:num w:numId="12" w16cid:durableId="1881699767">
    <w:abstractNumId w:val="7"/>
  </w:num>
  <w:num w:numId="13" w16cid:durableId="848636082">
    <w:abstractNumId w:val="2"/>
  </w:num>
  <w:num w:numId="14" w16cid:durableId="1905531047">
    <w:abstractNumId w:val="24"/>
  </w:num>
  <w:num w:numId="15" w16cid:durableId="583415696">
    <w:abstractNumId w:val="13"/>
  </w:num>
  <w:num w:numId="16" w16cid:durableId="2064212193">
    <w:abstractNumId w:val="17"/>
  </w:num>
  <w:num w:numId="17" w16cid:durableId="1320306398">
    <w:abstractNumId w:val="22"/>
  </w:num>
  <w:num w:numId="18" w16cid:durableId="812529923">
    <w:abstractNumId w:val="19"/>
  </w:num>
  <w:num w:numId="19" w16cid:durableId="596016631">
    <w:abstractNumId w:val="12"/>
  </w:num>
  <w:num w:numId="20" w16cid:durableId="843011197">
    <w:abstractNumId w:val="5"/>
  </w:num>
  <w:num w:numId="21" w16cid:durableId="126242169">
    <w:abstractNumId w:val="16"/>
  </w:num>
  <w:num w:numId="22" w16cid:durableId="892424633">
    <w:abstractNumId w:val="8"/>
  </w:num>
  <w:num w:numId="23" w16cid:durableId="928654514">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26C"/>
    <w:rsid w:val="00000FC3"/>
    <w:rsid w:val="0000469C"/>
    <w:rsid w:val="00005BAF"/>
    <w:rsid w:val="00005E95"/>
    <w:rsid w:val="00006373"/>
    <w:rsid w:val="00012B91"/>
    <w:rsid w:val="000133B0"/>
    <w:rsid w:val="00013582"/>
    <w:rsid w:val="00013666"/>
    <w:rsid w:val="00025973"/>
    <w:rsid w:val="00031B03"/>
    <w:rsid w:val="000324C4"/>
    <w:rsid w:val="000331F5"/>
    <w:rsid w:val="000349EA"/>
    <w:rsid w:val="0003779D"/>
    <w:rsid w:val="0005626E"/>
    <w:rsid w:val="000572BF"/>
    <w:rsid w:val="00060B46"/>
    <w:rsid w:val="0006645B"/>
    <w:rsid w:val="00071EF1"/>
    <w:rsid w:val="000720B5"/>
    <w:rsid w:val="00072E7F"/>
    <w:rsid w:val="00075401"/>
    <w:rsid w:val="00075585"/>
    <w:rsid w:val="0008043A"/>
    <w:rsid w:val="0008161A"/>
    <w:rsid w:val="00081E05"/>
    <w:rsid w:val="00083225"/>
    <w:rsid w:val="00084DB7"/>
    <w:rsid w:val="0009223F"/>
    <w:rsid w:val="0009236F"/>
    <w:rsid w:val="00093F65"/>
    <w:rsid w:val="00094018"/>
    <w:rsid w:val="00095590"/>
    <w:rsid w:val="000958FE"/>
    <w:rsid w:val="0009747C"/>
    <w:rsid w:val="000A16DD"/>
    <w:rsid w:val="000A30CC"/>
    <w:rsid w:val="000A3882"/>
    <w:rsid w:val="000A6CE9"/>
    <w:rsid w:val="000A7987"/>
    <w:rsid w:val="000B0D7B"/>
    <w:rsid w:val="000B6E2D"/>
    <w:rsid w:val="000C3B50"/>
    <w:rsid w:val="000C4427"/>
    <w:rsid w:val="000C504B"/>
    <w:rsid w:val="000C5428"/>
    <w:rsid w:val="000C54AB"/>
    <w:rsid w:val="000C68E0"/>
    <w:rsid w:val="000D387A"/>
    <w:rsid w:val="000D702A"/>
    <w:rsid w:val="000E048D"/>
    <w:rsid w:val="000E238F"/>
    <w:rsid w:val="000E548C"/>
    <w:rsid w:val="000E5A09"/>
    <w:rsid w:val="000E7D35"/>
    <w:rsid w:val="000F0742"/>
    <w:rsid w:val="000F1D32"/>
    <w:rsid w:val="000F5008"/>
    <w:rsid w:val="000F63DE"/>
    <w:rsid w:val="000F64DF"/>
    <w:rsid w:val="00100386"/>
    <w:rsid w:val="001006C4"/>
    <w:rsid w:val="00100CF0"/>
    <w:rsid w:val="001060ED"/>
    <w:rsid w:val="001075A0"/>
    <w:rsid w:val="001113C3"/>
    <w:rsid w:val="00116F4A"/>
    <w:rsid w:val="00120207"/>
    <w:rsid w:val="00124CD3"/>
    <w:rsid w:val="0013094F"/>
    <w:rsid w:val="0013268D"/>
    <w:rsid w:val="00135323"/>
    <w:rsid w:val="0013569D"/>
    <w:rsid w:val="00136812"/>
    <w:rsid w:val="001379FC"/>
    <w:rsid w:val="00140226"/>
    <w:rsid w:val="00140AC4"/>
    <w:rsid w:val="00141957"/>
    <w:rsid w:val="001428E8"/>
    <w:rsid w:val="00143F13"/>
    <w:rsid w:val="001467AC"/>
    <w:rsid w:val="00147516"/>
    <w:rsid w:val="00150FFE"/>
    <w:rsid w:val="0016629A"/>
    <w:rsid w:val="00167911"/>
    <w:rsid w:val="00172569"/>
    <w:rsid w:val="001726B5"/>
    <w:rsid w:val="0017271C"/>
    <w:rsid w:val="00173462"/>
    <w:rsid w:val="001737DC"/>
    <w:rsid w:val="00174918"/>
    <w:rsid w:val="0017544A"/>
    <w:rsid w:val="001761C8"/>
    <w:rsid w:val="00177461"/>
    <w:rsid w:val="00181522"/>
    <w:rsid w:val="00187219"/>
    <w:rsid w:val="0019117E"/>
    <w:rsid w:val="00192103"/>
    <w:rsid w:val="001950B1"/>
    <w:rsid w:val="00195E36"/>
    <w:rsid w:val="00197690"/>
    <w:rsid w:val="001A6312"/>
    <w:rsid w:val="001A640A"/>
    <w:rsid w:val="001B0E63"/>
    <w:rsid w:val="001B3916"/>
    <w:rsid w:val="001B480A"/>
    <w:rsid w:val="001B56C1"/>
    <w:rsid w:val="001C33E1"/>
    <w:rsid w:val="001C6981"/>
    <w:rsid w:val="001D084B"/>
    <w:rsid w:val="001E01A4"/>
    <w:rsid w:val="001E2C6F"/>
    <w:rsid w:val="001E3479"/>
    <w:rsid w:val="001E36F2"/>
    <w:rsid w:val="001E3D6E"/>
    <w:rsid w:val="001E493F"/>
    <w:rsid w:val="001F1A77"/>
    <w:rsid w:val="001F3D44"/>
    <w:rsid w:val="001F6218"/>
    <w:rsid w:val="001F6B03"/>
    <w:rsid w:val="001F7C09"/>
    <w:rsid w:val="0020001E"/>
    <w:rsid w:val="00204AB6"/>
    <w:rsid w:val="00207081"/>
    <w:rsid w:val="00207552"/>
    <w:rsid w:val="0021081B"/>
    <w:rsid w:val="00210B5F"/>
    <w:rsid w:val="00211ACA"/>
    <w:rsid w:val="0021504F"/>
    <w:rsid w:val="00220961"/>
    <w:rsid w:val="00231BB8"/>
    <w:rsid w:val="002330E8"/>
    <w:rsid w:val="00233200"/>
    <w:rsid w:val="00237048"/>
    <w:rsid w:val="0024467B"/>
    <w:rsid w:val="002466C8"/>
    <w:rsid w:val="00246A52"/>
    <w:rsid w:val="00246B69"/>
    <w:rsid w:val="00251559"/>
    <w:rsid w:val="0026059B"/>
    <w:rsid w:val="0026228F"/>
    <w:rsid w:val="00263645"/>
    <w:rsid w:val="00263ABF"/>
    <w:rsid w:val="00264A3C"/>
    <w:rsid w:val="00266243"/>
    <w:rsid w:val="0026664B"/>
    <w:rsid w:val="00270118"/>
    <w:rsid w:val="00271E4A"/>
    <w:rsid w:val="0027392C"/>
    <w:rsid w:val="002755AC"/>
    <w:rsid w:val="0028271F"/>
    <w:rsid w:val="00286CD2"/>
    <w:rsid w:val="00291F8C"/>
    <w:rsid w:val="00292F7F"/>
    <w:rsid w:val="0029315F"/>
    <w:rsid w:val="002A1676"/>
    <w:rsid w:val="002A29E7"/>
    <w:rsid w:val="002A35AA"/>
    <w:rsid w:val="002A4327"/>
    <w:rsid w:val="002A437D"/>
    <w:rsid w:val="002A6CBF"/>
    <w:rsid w:val="002B2844"/>
    <w:rsid w:val="002B4477"/>
    <w:rsid w:val="002B7FCE"/>
    <w:rsid w:val="002C0721"/>
    <w:rsid w:val="002C1787"/>
    <w:rsid w:val="002C3656"/>
    <w:rsid w:val="002C3724"/>
    <w:rsid w:val="002C3F3E"/>
    <w:rsid w:val="002C66F6"/>
    <w:rsid w:val="002D0311"/>
    <w:rsid w:val="002D0466"/>
    <w:rsid w:val="002D251B"/>
    <w:rsid w:val="002D4377"/>
    <w:rsid w:val="002D6758"/>
    <w:rsid w:val="002D78EE"/>
    <w:rsid w:val="002F6742"/>
    <w:rsid w:val="00301BD9"/>
    <w:rsid w:val="0030369C"/>
    <w:rsid w:val="003042AA"/>
    <w:rsid w:val="00305317"/>
    <w:rsid w:val="00306267"/>
    <w:rsid w:val="003123F3"/>
    <w:rsid w:val="0031319A"/>
    <w:rsid w:val="00316EF9"/>
    <w:rsid w:val="003211D1"/>
    <w:rsid w:val="00322666"/>
    <w:rsid w:val="00323A03"/>
    <w:rsid w:val="003266D1"/>
    <w:rsid w:val="00333314"/>
    <w:rsid w:val="00336177"/>
    <w:rsid w:val="00337C53"/>
    <w:rsid w:val="00337D98"/>
    <w:rsid w:val="003413FF"/>
    <w:rsid w:val="00342367"/>
    <w:rsid w:val="00343D28"/>
    <w:rsid w:val="00345893"/>
    <w:rsid w:val="00346363"/>
    <w:rsid w:val="00347A41"/>
    <w:rsid w:val="00347EEE"/>
    <w:rsid w:val="003578F6"/>
    <w:rsid w:val="0036557B"/>
    <w:rsid w:val="0037057B"/>
    <w:rsid w:val="00371092"/>
    <w:rsid w:val="00372C03"/>
    <w:rsid w:val="00374DE6"/>
    <w:rsid w:val="00375406"/>
    <w:rsid w:val="00377BD3"/>
    <w:rsid w:val="0038674A"/>
    <w:rsid w:val="00387C6F"/>
    <w:rsid w:val="00393021"/>
    <w:rsid w:val="00396F26"/>
    <w:rsid w:val="003A08B9"/>
    <w:rsid w:val="003A5A44"/>
    <w:rsid w:val="003B149A"/>
    <w:rsid w:val="003B3D36"/>
    <w:rsid w:val="003B7808"/>
    <w:rsid w:val="003B79FA"/>
    <w:rsid w:val="003C046D"/>
    <w:rsid w:val="003C57CE"/>
    <w:rsid w:val="003C792B"/>
    <w:rsid w:val="003D1908"/>
    <w:rsid w:val="003D4D6F"/>
    <w:rsid w:val="003D5AD5"/>
    <w:rsid w:val="003D68F6"/>
    <w:rsid w:val="003E15E7"/>
    <w:rsid w:val="003E235F"/>
    <w:rsid w:val="003F1152"/>
    <w:rsid w:val="003F30C5"/>
    <w:rsid w:val="003F3FB1"/>
    <w:rsid w:val="003F4661"/>
    <w:rsid w:val="003F50CE"/>
    <w:rsid w:val="003F56AF"/>
    <w:rsid w:val="0040147D"/>
    <w:rsid w:val="004028A1"/>
    <w:rsid w:val="00410ECF"/>
    <w:rsid w:val="0042016A"/>
    <w:rsid w:val="00423704"/>
    <w:rsid w:val="00423AAF"/>
    <w:rsid w:val="0042773B"/>
    <w:rsid w:val="00431BFC"/>
    <w:rsid w:val="0043240C"/>
    <w:rsid w:val="00434178"/>
    <w:rsid w:val="00434CC0"/>
    <w:rsid w:val="004402B2"/>
    <w:rsid w:val="00444C2C"/>
    <w:rsid w:val="00445CFA"/>
    <w:rsid w:val="00446389"/>
    <w:rsid w:val="00446D01"/>
    <w:rsid w:val="00447110"/>
    <w:rsid w:val="00451C33"/>
    <w:rsid w:val="00455D62"/>
    <w:rsid w:val="004609E8"/>
    <w:rsid w:val="00462EE3"/>
    <w:rsid w:val="004639AE"/>
    <w:rsid w:val="00470477"/>
    <w:rsid w:val="00470E75"/>
    <w:rsid w:val="004765F3"/>
    <w:rsid w:val="004768D7"/>
    <w:rsid w:val="00476A96"/>
    <w:rsid w:val="00476FB9"/>
    <w:rsid w:val="00477280"/>
    <w:rsid w:val="00477D5A"/>
    <w:rsid w:val="004832B9"/>
    <w:rsid w:val="00483335"/>
    <w:rsid w:val="00484133"/>
    <w:rsid w:val="00486395"/>
    <w:rsid w:val="0048662E"/>
    <w:rsid w:val="0049047F"/>
    <w:rsid w:val="004904EA"/>
    <w:rsid w:val="00496A13"/>
    <w:rsid w:val="004A11DE"/>
    <w:rsid w:val="004A4FB8"/>
    <w:rsid w:val="004A6321"/>
    <w:rsid w:val="004B1FCA"/>
    <w:rsid w:val="004B3B46"/>
    <w:rsid w:val="004B4C96"/>
    <w:rsid w:val="004B5F5D"/>
    <w:rsid w:val="004B7963"/>
    <w:rsid w:val="004B7BA4"/>
    <w:rsid w:val="004C0B63"/>
    <w:rsid w:val="004C4E9C"/>
    <w:rsid w:val="004C7211"/>
    <w:rsid w:val="004C7931"/>
    <w:rsid w:val="004D1F07"/>
    <w:rsid w:val="004D2876"/>
    <w:rsid w:val="004E3003"/>
    <w:rsid w:val="004E3940"/>
    <w:rsid w:val="004E5B70"/>
    <w:rsid w:val="004E7B95"/>
    <w:rsid w:val="004F2534"/>
    <w:rsid w:val="004F33D6"/>
    <w:rsid w:val="004F53FE"/>
    <w:rsid w:val="004F6F4F"/>
    <w:rsid w:val="005012F8"/>
    <w:rsid w:val="0050781E"/>
    <w:rsid w:val="00507B6B"/>
    <w:rsid w:val="005107C3"/>
    <w:rsid w:val="00515E26"/>
    <w:rsid w:val="00525C4E"/>
    <w:rsid w:val="005269BB"/>
    <w:rsid w:val="005275D5"/>
    <w:rsid w:val="00530D96"/>
    <w:rsid w:val="00530DB6"/>
    <w:rsid w:val="00531224"/>
    <w:rsid w:val="00532266"/>
    <w:rsid w:val="00533899"/>
    <w:rsid w:val="00536325"/>
    <w:rsid w:val="0053640E"/>
    <w:rsid w:val="00537026"/>
    <w:rsid w:val="00537704"/>
    <w:rsid w:val="0054114C"/>
    <w:rsid w:val="00541945"/>
    <w:rsid w:val="00541ECB"/>
    <w:rsid w:val="005461AB"/>
    <w:rsid w:val="00550584"/>
    <w:rsid w:val="00550F82"/>
    <w:rsid w:val="00554208"/>
    <w:rsid w:val="0055425F"/>
    <w:rsid w:val="005545C8"/>
    <w:rsid w:val="005562CB"/>
    <w:rsid w:val="00556714"/>
    <w:rsid w:val="00556B3F"/>
    <w:rsid w:val="00557FB5"/>
    <w:rsid w:val="00564004"/>
    <w:rsid w:val="00565A3F"/>
    <w:rsid w:val="00566AF8"/>
    <w:rsid w:val="005702BC"/>
    <w:rsid w:val="005721EA"/>
    <w:rsid w:val="005738BE"/>
    <w:rsid w:val="00573BC5"/>
    <w:rsid w:val="00574D93"/>
    <w:rsid w:val="00577531"/>
    <w:rsid w:val="00581D8A"/>
    <w:rsid w:val="0058337B"/>
    <w:rsid w:val="0058572E"/>
    <w:rsid w:val="00587469"/>
    <w:rsid w:val="005911A9"/>
    <w:rsid w:val="005911FF"/>
    <w:rsid w:val="00591A27"/>
    <w:rsid w:val="00592D88"/>
    <w:rsid w:val="00593FEE"/>
    <w:rsid w:val="00594B35"/>
    <w:rsid w:val="00596AD7"/>
    <w:rsid w:val="005A05BD"/>
    <w:rsid w:val="005A1D44"/>
    <w:rsid w:val="005A2E40"/>
    <w:rsid w:val="005B1888"/>
    <w:rsid w:val="005B47AA"/>
    <w:rsid w:val="005B60CC"/>
    <w:rsid w:val="005C17C9"/>
    <w:rsid w:val="005C1B7F"/>
    <w:rsid w:val="005D3124"/>
    <w:rsid w:val="005D362D"/>
    <w:rsid w:val="005D378E"/>
    <w:rsid w:val="005E0349"/>
    <w:rsid w:val="005E3DEB"/>
    <w:rsid w:val="005E3F1B"/>
    <w:rsid w:val="005E485C"/>
    <w:rsid w:val="005E7FD5"/>
    <w:rsid w:val="005F4A8F"/>
    <w:rsid w:val="005F61FE"/>
    <w:rsid w:val="006005CE"/>
    <w:rsid w:val="006014C4"/>
    <w:rsid w:val="006017A0"/>
    <w:rsid w:val="00605588"/>
    <w:rsid w:val="00607F7A"/>
    <w:rsid w:val="006133BF"/>
    <w:rsid w:val="00615500"/>
    <w:rsid w:val="006157C7"/>
    <w:rsid w:val="0061787E"/>
    <w:rsid w:val="006216A5"/>
    <w:rsid w:val="006253DA"/>
    <w:rsid w:val="00631210"/>
    <w:rsid w:val="00631271"/>
    <w:rsid w:val="0063199B"/>
    <w:rsid w:val="00631F9C"/>
    <w:rsid w:val="00633830"/>
    <w:rsid w:val="00633ED4"/>
    <w:rsid w:val="00635464"/>
    <w:rsid w:val="006354E6"/>
    <w:rsid w:val="00637DDF"/>
    <w:rsid w:val="0064449E"/>
    <w:rsid w:val="00645CAD"/>
    <w:rsid w:val="0064619E"/>
    <w:rsid w:val="006476F7"/>
    <w:rsid w:val="00647716"/>
    <w:rsid w:val="00652D73"/>
    <w:rsid w:val="0066055F"/>
    <w:rsid w:val="00663FA9"/>
    <w:rsid w:val="00666BF6"/>
    <w:rsid w:val="006725C0"/>
    <w:rsid w:val="00672D56"/>
    <w:rsid w:val="0067620D"/>
    <w:rsid w:val="0068142A"/>
    <w:rsid w:val="006821E3"/>
    <w:rsid w:val="006824F0"/>
    <w:rsid w:val="006850B7"/>
    <w:rsid w:val="00687D47"/>
    <w:rsid w:val="006910EA"/>
    <w:rsid w:val="0069202A"/>
    <w:rsid w:val="006940FF"/>
    <w:rsid w:val="006B3CCA"/>
    <w:rsid w:val="006B6284"/>
    <w:rsid w:val="006B6D12"/>
    <w:rsid w:val="006B76C2"/>
    <w:rsid w:val="006C1C50"/>
    <w:rsid w:val="006C1C64"/>
    <w:rsid w:val="006C3492"/>
    <w:rsid w:val="006C5524"/>
    <w:rsid w:val="006D0F11"/>
    <w:rsid w:val="006D1A40"/>
    <w:rsid w:val="006D4938"/>
    <w:rsid w:val="006D6E96"/>
    <w:rsid w:val="006E31CA"/>
    <w:rsid w:val="006E4A92"/>
    <w:rsid w:val="006E4AB2"/>
    <w:rsid w:val="006E53B3"/>
    <w:rsid w:val="006E5D9E"/>
    <w:rsid w:val="006E692C"/>
    <w:rsid w:val="006F0EAC"/>
    <w:rsid w:val="006F3423"/>
    <w:rsid w:val="006F4EB5"/>
    <w:rsid w:val="006F5D2E"/>
    <w:rsid w:val="00700E96"/>
    <w:rsid w:val="00703EF1"/>
    <w:rsid w:val="007078AF"/>
    <w:rsid w:val="00710735"/>
    <w:rsid w:val="00710921"/>
    <w:rsid w:val="0072076C"/>
    <w:rsid w:val="007208DF"/>
    <w:rsid w:val="0072297C"/>
    <w:rsid w:val="007242AE"/>
    <w:rsid w:val="00725513"/>
    <w:rsid w:val="00726617"/>
    <w:rsid w:val="00727307"/>
    <w:rsid w:val="00734554"/>
    <w:rsid w:val="00734856"/>
    <w:rsid w:val="0073648D"/>
    <w:rsid w:val="007366B3"/>
    <w:rsid w:val="0074111A"/>
    <w:rsid w:val="007416A9"/>
    <w:rsid w:val="00742E08"/>
    <w:rsid w:val="00743A9A"/>
    <w:rsid w:val="00750462"/>
    <w:rsid w:val="00750EBB"/>
    <w:rsid w:val="0075218E"/>
    <w:rsid w:val="007533C5"/>
    <w:rsid w:val="00754F93"/>
    <w:rsid w:val="007608E7"/>
    <w:rsid w:val="00762D8C"/>
    <w:rsid w:val="00765889"/>
    <w:rsid w:val="007720A6"/>
    <w:rsid w:val="00774F26"/>
    <w:rsid w:val="00775F2A"/>
    <w:rsid w:val="00783694"/>
    <w:rsid w:val="007855EB"/>
    <w:rsid w:val="00791D64"/>
    <w:rsid w:val="007B4A9B"/>
    <w:rsid w:val="007B73B3"/>
    <w:rsid w:val="007C0CC1"/>
    <w:rsid w:val="007D23FD"/>
    <w:rsid w:val="007D3EE7"/>
    <w:rsid w:val="007D6E72"/>
    <w:rsid w:val="007D7A2B"/>
    <w:rsid w:val="007E0136"/>
    <w:rsid w:val="007E10A2"/>
    <w:rsid w:val="007E19C4"/>
    <w:rsid w:val="007E4658"/>
    <w:rsid w:val="007E76CD"/>
    <w:rsid w:val="007F20EF"/>
    <w:rsid w:val="007F50F2"/>
    <w:rsid w:val="0080466D"/>
    <w:rsid w:val="00806976"/>
    <w:rsid w:val="00806CA9"/>
    <w:rsid w:val="00806FAA"/>
    <w:rsid w:val="0081000B"/>
    <w:rsid w:val="00812C5D"/>
    <w:rsid w:val="00813929"/>
    <w:rsid w:val="00814E27"/>
    <w:rsid w:val="008151B5"/>
    <w:rsid w:val="00821399"/>
    <w:rsid w:val="00824F4A"/>
    <w:rsid w:val="00826ACE"/>
    <w:rsid w:val="00826D83"/>
    <w:rsid w:val="0082785D"/>
    <w:rsid w:val="00832F28"/>
    <w:rsid w:val="00834964"/>
    <w:rsid w:val="00834986"/>
    <w:rsid w:val="0084106F"/>
    <w:rsid w:val="008412B2"/>
    <w:rsid w:val="00843166"/>
    <w:rsid w:val="008439C5"/>
    <w:rsid w:val="00844FA4"/>
    <w:rsid w:val="008477DC"/>
    <w:rsid w:val="00850B48"/>
    <w:rsid w:val="0085162B"/>
    <w:rsid w:val="00851F9A"/>
    <w:rsid w:val="00852FA0"/>
    <w:rsid w:val="008630AE"/>
    <w:rsid w:val="008630BE"/>
    <w:rsid w:val="0086408E"/>
    <w:rsid w:val="00867486"/>
    <w:rsid w:val="00871A79"/>
    <w:rsid w:val="00872503"/>
    <w:rsid w:val="00873F61"/>
    <w:rsid w:val="00880A31"/>
    <w:rsid w:val="00882C6F"/>
    <w:rsid w:val="00893E57"/>
    <w:rsid w:val="00895E3D"/>
    <w:rsid w:val="00897B18"/>
    <w:rsid w:val="008A2D8A"/>
    <w:rsid w:val="008A3E74"/>
    <w:rsid w:val="008A42D8"/>
    <w:rsid w:val="008A5585"/>
    <w:rsid w:val="008A5C23"/>
    <w:rsid w:val="008A650F"/>
    <w:rsid w:val="008B58FD"/>
    <w:rsid w:val="008B61DA"/>
    <w:rsid w:val="008B692A"/>
    <w:rsid w:val="008C1380"/>
    <w:rsid w:val="008C1EAF"/>
    <w:rsid w:val="008C2DCC"/>
    <w:rsid w:val="008C69A9"/>
    <w:rsid w:val="008D2576"/>
    <w:rsid w:val="008D2820"/>
    <w:rsid w:val="008D2859"/>
    <w:rsid w:val="008D471E"/>
    <w:rsid w:val="008D62B3"/>
    <w:rsid w:val="008E0B68"/>
    <w:rsid w:val="008E1FF4"/>
    <w:rsid w:val="008E2F46"/>
    <w:rsid w:val="008E5D4E"/>
    <w:rsid w:val="008F1406"/>
    <w:rsid w:val="008F486D"/>
    <w:rsid w:val="008F4B24"/>
    <w:rsid w:val="008F5901"/>
    <w:rsid w:val="009026AB"/>
    <w:rsid w:val="00903B13"/>
    <w:rsid w:val="00913ADE"/>
    <w:rsid w:val="009167DF"/>
    <w:rsid w:val="00916EDE"/>
    <w:rsid w:val="009217EC"/>
    <w:rsid w:val="00922676"/>
    <w:rsid w:val="00934B61"/>
    <w:rsid w:val="0093519E"/>
    <w:rsid w:val="0093776B"/>
    <w:rsid w:val="009479A6"/>
    <w:rsid w:val="00953522"/>
    <w:rsid w:val="00953728"/>
    <w:rsid w:val="0095570D"/>
    <w:rsid w:val="00955834"/>
    <w:rsid w:val="00961968"/>
    <w:rsid w:val="00962DD1"/>
    <w:rsid w:val="009643D3"/>
    <w:rsid w:val="00970CE9"/>
    <w:rsid w:val="00970EA8"/>
    <w:rsid w:val="0097214E"/>
    <w:rsid w:val="00972E00"/>
    <w:rsid w:val="00975B2F"/>
    <w:rsid w:val="00977C34"/>
    <w:rsid w:val="0098213C"/>
    <w:rsid w:val="00984D1A"/>
    <w:rsid w:val="00985909"/>
    <w:rsid w:val="00985B03"/>
    <w:rsid w:val="009925BE"/>
    <w:rsid w:val="00992A02"/>
    <w:rsid w:val="009941AA"/>
    <w:rsid w:val="00995C2A"/>
    <w:rsid w:val="009974A0"/>
    <w:rsid w:val="009A1884"/>
    <w:rsid w:val="009A6593"/>
    <w:rsid w:val="009B0EF1"/>
    <w:rsid w:val="009B23F2"/>
    <w:rsid w:val="009B23FA"/>
    <w:rsid w:val="009B3F26"/>
    <w:rsid w:val="009B657B"/>
    <w:rsid w:val="009B72FE"/>
    <w:rsid w:val="009C30DD"/>
    <w:rsid w:val="009C4367"/>
    <w:rsid w:val="009C4BA7"/>
    <w:rsid w:val="009C5D32"/>
    <w:rsid w:val="009C5E8E"/>
    <w:rsid w:val="009D0C51"/>
    <w:rsid w:val="009D4B69"/>
    <w:rsid w:val="009D51B7"/>
    <w:rsid w:val="009D5CBE"/>
    <w:rsid w:val="009E1723"/>
    <w:rsid w:val="009E2E19"/>
    <w:rsid w:val="009E3928"/>
    <w:rsid w:val="009E4B25"/>
    <w:rsid w:val="009E55FD"/>
    <w:rsid w:val="009F0805"/>
    <w:rsid w:val="009F0AE5"/>
    <w:rsid w:val="009F2EE8"/>
    <w:rsid w:val="00A0347A"/>
    <w:rsid w:val="00A034AF"/>
    <w:rsid w:val="00A03E3D"/>
    <w:rsid w:val="00A145BB"/>
    <w:rsid w:val="00A17355"/>
    <w:rsid w:val="00A30D13"/>
    <w:rsid w:val="00A31A3F"/>
    <w:rsid w:val="00A33E2A"/>
    <w:rsid w:val="00A37F4D"/>
    <w:rsid w:val="00A44F01"/>
    <w:rsid w:val="00A462FD"/>
    <w:rsid w:val="00A473AB"/>
    <w:rsid w:val="00A478AA"/>
    <w:rsid w:val="00A47CBF"/>
    <w:rsid w:val="00A50137"/>
    <w:rsid w:val="00A505FF"/>
    <w:rsid w:val="00A51E5D"/>
    <w:rsid w:val="00A55836"/>
    <w:rsid w:val="00A564A6"/>
    <w:rsid w:val="00A572A1"/>
    <w:rsid w:val="00A60F48"/>
    <w:rsid w:val="00A63C32"/>
    <w:rsid w:val="00A70BE8"/>
    <w:rsid w:val="00A714CF"/>
    <w:rsid w:val="00A71F94"/>
    <w:rsid w:val="00A73963"/>
    <w:rsid w:val="00A74D59"/>
    <w:rsid w:val="00A75416"/>
    <w:rsid w:val="00A806B3"/>
    <w:rsid w:val="00A821AF"/>
    <w:rsid w:val="00A840AB"/>
    <w:rsid w:val="00A90E58"/>
    <w:rsid w:val="00A926AC"/>
    <w:rsid w:val="00A93D10"/>
    <w:rsid w:val="00A95B11"/>
    <w:rsid w:val="00AA10F9"/>
    <w:rsid w:val="00AA496B"/>
    <w:rsid w:val="00AA7191"/>
    <w:rsid w:val="00AB1833"/>
    <w:rsid w:val="00AB31A4"/>
    <w:rsid w:val="00AB3490"/>
    <w:rsid w:val="00AB6C8A"/>
    <w:rsid w:val="00AD0204"/>
    <w:rsid w:val="00AD6662"/>
    <w:rsid w:val="00AD744C"/>
    <w:rsid w:val="00AF250C"/>
    <w:rsid w:val="00AF5330"/>
    <w:rsid w:val="00AF6BC1"/>
    <w:rsid w:val="00AF6C78"/>
    <w:rsid w:val="00B006D3"/>
    <w:rsid w:val="00B00DB7"/>
    <w:rsid w:val="00B04EA8"/>
    <w:rsid w:val="00B04FED"/>
    <w:rsid w:val="00B06F09"/>
    <w:rsid w:val="00B06F85"/>
    <w:rsid w:val="00B1205E"/>
    <w:rsid w:val="00B12858"/>
    <w:rsid w:val="00B16F95"/>
    <w:rsid w:val="00B2267C"/>
    <w:rsid w:val="00B269D3"/>
    <w:rsid w:val="00B30061"/>
    <w:rsid w:val="00B30C6F"/>
    <w:rsid w:val="00B44AD6"/>
    <w:rsid w:val="00B47CC4"/>
    <w:rsid w:val="00B50B6C"/>
    <w:rsid w:val="00B52A29"/>
    <w:rsid w:val="00B52AB9"/>
    <w:rsid w:val="00B54CD5"/>
    <w:rsid w:val="00B556A8"/>
    <w:rsid w:val="00B55BDA"/>
    <w:rsid w:val="00B56058"/>
    <w:rsid w:val="00B62E72"/>
    <w:rsid w:val="00B74E2C"/>
    <w:rsid w:val="00B81514"/>
    <w:rsid w:val="00B83332"/>
    <w:rsid w:val="00B86E13"/>
    <w:rsid w:val="00B8770E"/>
    <w:rsid w:val="00B905DA"/>
    <w:rsid w:val="00B909FE"/>
    <w:rsid w:val="00B920A5"/>
    <w:rsid w:val="00B9301F"/>
    <w:rsid w:val="00B97AC4"/>
    <w:rsid w:val="00BA4F47"/>
    <w:rsid w:val="00BA5EFE"/>
    <w:rsid w:val="00BA73F3"/>
    <w:rsid w:val="00BA74AE"/>
    <w:rsid w:val="00BB22DE"/>
    <w:rsid w:val="00BB2384"/>
    <w:rsid w:val="00BC1CF7"/>
    <w:rsid w:val="00BC243F"/>
    <w:rsid w:val="00BD0F89"/>
    <w:rsid w:val="00BD136D"/>
    <w:rsid w:val="00BD3627"/>
    <w:rsid w:val="00BD491B"/>
    <w:rsid w:val="00BE37B5"/>
    <w:rsid w:val="00BE3BD6"/>
    <w:rsid w:val="00BE3F74"/>
    <w:rsid w:val="00BE5BD3"/>
    <w:rsid w:val="00BE6830"/>
    <w:rsid w:val="00BE6933"/>
    <w:rsid w:val="00BE6FC5"/>
    <w:rsid w:val="00BE78B5"/>
    <w:rsid w:val="00BF0FF3"/>
    <w:rsid w:val="00BF530E"/>
    <w:rsid w:val="00BF6335"/>
    <w:rsid w:val="00C072A8"/>
    <w:rsid w:val="00C07B46"/>
    <w:rsid w:val="00C07C64"/>
    <w:rsid w:val="00C1419A"/>
    <w:rsid w:val="00C15410"/>
    <w:rsid w:val="00C168CC"/>
    <w:rsid w:val="00C17C36"/>
    <w:rsid w:val="00C17DE7"/>
    <w:rsid w:val="00C2240D"/>
    <w:rsid w:val="00C33F44"/>
    <w:rsid w:val="00C3546D"/>
    <w:rsid w:val="00C3636E"/>
    <w:rsid w:val="00C371C4"/>
    <w:rsid w:val="00C37824"/>
    <w:rsid w:val="00C4109A"/>
    <w:rsid w:val="00C419D2"/>
    <w:rsid w:val="00C45398"/>
    <w:rsid w:val="00C46D1D"/>
    <w:rsid w:val="00C515D1"/>
    <w:rsid w:val="00C51EDD"/>
    <w:rsid w:val="00C54A05"/>
    <w:rsid w:val="00C550B1"/>
    <w:rsid w:val="00C60433"/>
    <w:rsid w:val="00C71CA6"/>
    <w:rsid w:val="00C73866"/>
    <w:rsid w:val="00C74221"/>
    <w:rsid w:val="00C74491"/>
    <w:rsid w:val="00C74B3B"/>
    <w:rsid w:val="00C83AF6"/>
    <w:rsid w:val="00C86DC4"/>
    <w:rsid w:val="00C91985"/>
    <w:rsid w:val="00C9496D"/>
    <w:rsid w:val="00C95421"/>
    <w:rsid w:val="00C95D72"/>
    <w:rsid w:val="00C968B3"/>
    <w:rsid w:val="00C96A80"/>
    <w:rsid w:val="00CA21A2"/>
    <w:rsid w:val="00CA4AE3"/>
    <w:rsid w:val="00CA664B"/>
    <w:rsid w:val="00CA7CE4"/>
    <w:rsid w:val="00CB1B0B"/>
    <w:rsid w:val="00CB4E4C"/>
    <w:rsid w:val="00CB4ECD"/>
    <w:rsid w:val="00CC6015"/>
    <w:rsid w:val="00CD261C"/>
    <w:rsid w:val="00CD3145"/>
    <w:rsid w:val="00CD35A4"/>
    <w:rsid w:val="00CD38BF"/>
    <w:rsid w:val="00CD6558"/>
    <w:rsid w:val="00CD671F"/>
    <w:rsid w:val="00CE28BC"/>
    <w:rsid w:val="00CF2250"/>
    <w:rsid w:val="00CF2D90"/>
    <w:rsid w:val="00CF696E"/>
    <w:rsid w:val="00CF73ED"/>
    <w:rsid w:val="00D01C15"/>
    <w:rsid w:val="00D0235E"/>
    <w:rsid w:val="00D03A9A"/>
    <w:rsid w:val="00D04028"/>
    <w:rsid w:val="00D10DEC"/>
    <w:rsid w:val="00D13724"/>
    <w:rsid w:val="00D16C73"/>
    <w:rsid w:val="00D21ABE"/>
    <w:rsid w:val="00D26186"/>
    <w:rsid w:val="00D35EBD"/>
    <w:rsid w:val="00D37748"/>
    <w:rsid w:val="00D4024D"/>
    <w:rsid w:val="00D41B1A"/>
    <w:rsid w:val="00D42141"/>
    <w:rsid w:val="00D442CE"/>
    <w:rsid w:val="00D453FC"/>
    <w:rsid w:val="00D45BD4"/>
    <w:rsid w:val="00D464E7"/>
    <w:rsid w:val="00D46882"/>
    <w:rsid w:val="00D51A71"/>
    <w:rsid w:val="00D53CC2"/>
    <w:rsid w:val="00D5666D"/>
    <w:rsid w:val="00D62195"/>
    <w:rsid w:val="00D630CD"/>
    <w:rsid w:val="00D63F9A"/>
    <w:rsid w:val="00D66821"/>
    <w:rsid w:val="00D702A9"/>
    <w:rsid w:val="00D71E78"/>
    <w:rsid w:val="00D749E1"/>
    <w:rsid w:val="00D81F21"/>
    <w:rsid w:val="00D86106"/>
    <w:rsid w:val="00D8628F"/>
    <w:rsid w:val="00D874D2"/>
    <w:rsid w:val="00D878E2"/>
    <w:rsid w:val="00D91524"/>
    <w:rsid w:val="00D92310"/>
    <w:rsid w:val="00D95917"/>
    <w:rsid w:val="00D95CDD"/>
    <w:rsid w:val="00DA10C9"/>
    <w:rsid w:val="00DA3D78"/>
    <w:rsid w:val="00DA4C35"/>
    <w:rsid w:val="00DB4BD4"/>
    <w:rsid w:val="00DB74A9"/>
    <w:rsid w:val="00DC4523"/>
    <w:rsid w:val="00DC736E"/>
    <w:rsid w:val="00DD0BC0"/>
    <w:rsid w:val="00DD6D38"/>
    <w:rsid w:val="00DE117A"/>
    <w:rsid w:val="00DE26A1"/>
    <w:rsid w:val="00DE2F01"/>
    <w:rsid w:val="00DE5230"/>
    <w:rsid w:val="00DE6862"/>
    <w:rsid w:val="00E0000C"/>
    <w:rsid w:val="00E10AB5"/>
    <w:rsid w:val="00E12DE7"/>
    <w:rsid w:val="00E141EA"/>
    <w:rsid w:val="00E16AF9"/>
    <w:rsid w:val="00E2088E"/>
    <w:rsid w:val="00E2253F"/>
    <w:rsid w:val="00E229AF"/>
    <w:rsid w:val="00E25BFA"/>
    <w:rsid w:val="00E32A33"/>
    <w:rsid w:val="00E341A4"/>
    <w:rsid w:val="00E3668A"/>
    <w:rsid w:val="00E5636B"/>
    <w:rsid w:val="00E571B8"/>
    <w:rsid w:val="00E6145F"/>
    <w:rsid w:val="00E666CA"/>
    <w:rsid w:val="00E73805"/>
    <w:rsid w:val="00E74729"/>
    <w:rsid w:val="00E75FA3"/>
    <w:rsid w:val="00E82896"/>
    <w:rsid w:val="00E82CA6"/>
    <w:rsid w:val="00E837FB"/>
    <w:rsid w:val="00E83BB3"/>
    <w:rsid w:val="00E84DA2"/>
    <w:rsid w:val="00E90571"/>
    <w:rsid w:val="00E91F7D"/>
    <w:rsid w:val="00E95958"/>
    <w:rsid w:val="00E97A54"/>
    <w:rsid w:val="00EA1CF7"/>
    <w:rsid w:val="00EA2F23"/>
    <w:rsid w:val="00EA6397"/>
    <w:rsid w:val="00EA67FD"/>
    <w:rsid w:val="00EA68AB"/>
    <w:rsid w:val="00EA6F8E"/>
    <w:rsid w:val="00EB0FA4"/>
    <w:rsid w:val="00EB243F"/>
    <w:rsid w:val="00EB393B"/>
    <w:rsid w:val="00EB63EC"/>
    <w:rsid w:val="00EB72DF"/>
    <w:rsid w:val="00EC0625"/>
    <w:rsid w:val="00EC1FBC"/>
    <w:rsid w:val="00EC209E"/>
    <w:rsid w:val="00EC73EF"/>
    <w:rsid w:val="00EC7BB7"/>
    <w:rsid w:val="00ED02B7"/>
    <w:rsid w:val="00ED15D6"/>
    <w:rsid w:val="00ED4A55"/>
    <w:rsid w:val="00ED605E"/>
    <w:rsid w:val="00ED6062"/>
    <w:rsid w:val="00ED7257"/>
    <w:rsid w:val="00ED7B6B"/>
    <w:rsid w:val="00ED7BCE"/>
    <w:rsid w:val="00EE203C"/>
    <w:rsid w:val="00EE22E8"/>
    <w:rsid w:val="00EE235A"/>
    <w:rsid w:val="00EE58ED"/>
    <w:rsid w:val="00EE6210"/>
    <w:rsid w:val="00EF1A56"/>
    <w:rsid w:val="00F05D24"/>
    <w:rsid w:val="00F109B6"/>
    <w:rsid w:val="00F1425E"/>
    <w:rsid w:val="00F14DC8"/>
    <w:rsid w:val="00F15C37"/>
    <w:rsid w:val="00F22637"/>
    <w:rsid w:val="00F229F7"/>
    <w:rsid w:val="00F32795"/>
    <w:rsid w:val="00F3324D"/>
    <w:rsid w:val="00F3763C"/>
    <w:rsid w:val="00F43456"/>
    <w:rsid w:val="00F43F40"/>
    <w:rsid w:val="00F50313"/>
    <w:rsid w:val="00F50B12"/>
    <w:rsid w:val="00F51773"/>
    <w:rsid w:val="00F53F92"/>
    <w:rsid w:val="00F5515F"/>
    <w:rsid w:val="00F55FD6"/>
    <w:rsid w:val="00F567E4"/>
    <w:rsid w:val="00F56EE2"/>
    <w:rsid w:val="00F60448"/>
    <w:rsid w:val="00F64965"/>
    <w:rsid w:val="00F70C1A"/>
    <w:rsid w:val="00F71050"/>
    <w:rsid w:val="00F72C83"/>
    <w:rsid w:val="00F72F6C"/>
    <w:rsid w:val="00F752A4"/>
    <w:rsid w:val="00F754DC"/>
    <w:rsid w:val="00F7592B"/>
    <w:rsid w:val="00F807A9"/>
    <w:rsid w:val="00F83102"/>
    <w:rsid w:val="00F83F89"/>
    <w:rsid w:val="00F8479C"/>
    <w:rsid w:val="00F85F2A"/>
    <w:rsid w:val="00F869F4"/>
    <w:rsid w:val="00F957A7"/>
    <w:rsid w:val="00FA17B8"/>
    <w:rsid w:val="00FA3D4A"/>
    <w:rsid w:val="00FA75DD"/>
    <w:rsid w:val="00FB0BDB"/>
    <w:rsid w:val="00FB246D"/>
    <w:rsid w:val="00FB4DC8"/>
    <w:rsid w:val="00FC5F6B"/>
    <w:rsid w:val="00FC6074"/>
    <w:rsid w:val="00FC713D"/>
    <w:rsid w:val="00FD0663"/>
    <w:rsid w:val="00FD1C1A"/>
    <w:rsid w:val="00FD21D5"/>
    <w:rsid w:val="00FD551F"/>
    <w:rsid w:val="00FE0DB7"/>
    <w:rsid w:val="00FE50D7"/>
    <w:rsid w:val="00FE6E35"/>
    <w:rsid w:val="00FF00DD"/>
    <w:rsid w:val="00FF1529"/>
    <w:rsid w:val="00FF2D94"/>
    <w:rsid w:val="00FF40B0"/>
    <w:rsid w:val="00FF663B"/>
    <w:rsid w:val="00FF7C5C"/>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05313"/>
  <w15:docId w15:val="{CBDBBCB3-9FA2-4148-B74F-121715FF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DC8"/>
    <w:rPr>
      <w:rFonts w:ascii="Arial" w:hAnsi="Arial"/>
      <w:lang w:val="et-EE"/>
    </w:rPr>
  </w:style>
  <w:style w:type="paragraph" w:styleId="Heading1">
    <w:name w:val="heading 1"/>
    <w:basedOn w:val="Normal"/>
    <w:next w:val="Normal"/>
    <w:link w:val="Heading1Char"/>
    <w:uiPriority w:val="9"/>
    <w:qFormat/>
    <w:rsid w:val="00FC6074"/>
    <w:pPr>
      <w:keepNext/>
      <w:keepLines/>
      <w:numPr>
        <w:numId w:val="1"/>
      </w:numPr>
      <w:spacing w:before="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3640E"/>
    <w:pPr>
      <w:keepNext/>
      <w:keepLines/>
      <w:numPr>
        <w:ilvl w:val="1"/>
        <w:numId w:val="1"/>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92D88"/>
    <w:pPr>
      <w:keepNext/>
      <w:keepLines/>
      <w:numPr>
        <w:ilvl w:val="2"/>
        <w:numId w:val="1"/>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F00D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F00D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F00D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F00D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F00D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00D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C6074"/>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53640E"/>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FF00DD"/>
    <w:pPr>
      <w:tabs>
        <w:tab w:val="right" w:leader="dot" w:pos="9770"/>
      </w:tabs>
      <w:spacing w:before="40" w:after="40"/>
      <w:ind w:left="244" w:hanging="244"/>
    </w:pPr>
  </w:style>
  <w:style w:type="paragraph" w:styleId="TOC2">
    <w:name w:val="toc 2"/>
    <w:basedOn w:val="Normal"/>
    <w:next w:val="Normal"/>
    <w:autoRedefine/>
    <w:uiPriority w:val="39"/>
    <w:unhideWhenUsed/>
    <w:rsid w:val="0027392C"/>
    <w:pPr>
      <w:spacing w:before="20" w:after="20"/>
      <w:ind w:left="652" w:hanging="431"/>
    </w:pPr>
  </w:style>
  <w:style w:type="paragraph" w:styleId="TOC3">
    <w:name w:val="toc 3"/>
    <w:basedOn w:val="Normal"/>
    <w:next w:val="Normal"/>
    <w:autoRedefine/>
    <w:uiPriority w:val="39"/>
    <w:unhideWhenUsed/>
    <w:rsid w:val="0027392C"/>
    <w:pPr>
      <w:tabs>
        <w:tab w:val="right" w:leader="dot" w:pos="9770"/>
      </w:tabs>
      <w:spacing w:before="20" w:after="20"/>
      <w:ind w:left="1162" w:hanging="720"/>
    </w:pPr>
  </w:style>
  <w:style w:type="paragraph" w:customStyle="1" w:styleId="BodyText21">
    <w:name w:val="Body Text 21"/>
    <w:basedOn w:val="BodyText"/>
    <w:rsid w:val="001E3D6E"/>
    <w:pPr>
      <w:widowControl w:val="0"/>
      <w:suppressAutoHyphens/>
      <w:overflowPunct w:val="0"/>
      <w:autoSpaceDE w:val="0"/>
      <w:spacing w:before="0"/>
      <w:ind w:left="1304"/>
      <w:jc w:val="both"/>
      <w:textAlignment w:val="baseline"/>
    </w:pPr>
    <w:rPr>
      <w:rFonts w:ascii="Times New Roman" w:eastAsia="Times New Roman" w:hAnsi="Times New Roman" w:cs="Times New Roman"/>
      <w:color w:val="000000"/>
      <w:sz w:val="24"/>
      <w:szCs w:val="20"/>
      <w:lang w:val="en-GB" w:eastAsia="ar-SA"/>
    </w:rPr>
  </w:style>
  <w:style w:type="paragraph" w:styleId="BodyText">
    <w:name w:val="Body Text"/>
    <w:basedOn w:val="Normal"/>
    <w:link w:val="BodyTextChar"/>
    <w:uiPriority w:val="99"/>
    <w:semiHidden/>
    <w:unhideWhenUsed/>
    <w:rsid w:val="001E3D6E"/>
  </w:style>
  <w:style w:type="character" w:customStyle="1" w:styleId="BodyTextChar">
    <w:name w:val="Body Text Char"/>
    <w:basedOn w:val="DefaultParagraphFont"/>
    <w:link w:val="BodyText"/>
    <w:uiPriority w:val="99"/>
    <w:semiHidden/>
    <w:rsid w:val="001E3D6E"/>
  </w:style>
  <w:style w:type="table" w:styleId="TableGrid">
    <w:name w:val="Table Grid"/>
    <w:basedOn w:val="TableNormal"/>
    <w:uiPriority w:val="59"/>
    <w:rsid w:val="00F6044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9479A6"/>
    <w:pPr>
      <w:spacing w:before="0" w:after="0"/>
    </w:pPr>
    <w:rPr>
      <w:rFonts w:ascii="Times New Roman" w:eastAsia="Times New Roman" w:hAnsi="Times New Roman" w:cs="Times New Roman"/>
      <w:sz w:val="24"/>
      <w:szCs w:val="20"/>
      <w:lang w:eastAsia="ar-SA"/>
    </w:rPr>
  </w:style>
  <w:style w:type="paragraph" w:styleId="BalloonText">
    <w:name w:val="Balloon Text"/>
    <w:basedOn w:val="Normal"/>
    <w:link w:val="BalloonTextChar"/>
    <w:uiPriority w:val="99"/>
    <w:semiHidden/>
    <w:unhideWhenUsed/>
    <w:rsid w:val="007107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735"/>
    <w:rPr>
      <w:rFonts w:ascii="Tahoma" w:hAnsi="Tahoma" w:cs="Tahoma"/>
      <w:sz w:val="16"/>
      <w:szCs w:val="16"/>
    </w:rPr>
  </w:style>
  <w:style w:type="paragraph" w:customStyle="1" w:styleId="Standard">
    <w:name w:val="Standard"/>
    <w:rsid w:val="00A478AA"/>
    <w:pPr>
      <w:widowControl w:val="0"/>
      <w:suppressAutoHyphens/>
      <w:autoSpaceDN w:val="0"/>
      <w:spacing w:before="0" w:after="0"/>
      <w:textAlignment w:val="baseline"/>
    </w:pPr>
    <w:rPr>
      <w:rFonts w:ascii="Times New Roman" w:eastAsia="Arial Unicode MS" w:hAnsi="Times New Roman" w:cs="Arial Unicode MS"/>
      <w:kern w:val="3"/>
      <w:sz w:val="24"/>
      <w:szCs w:val="24"/>
      <w:lang w:val="et-EE" w:eastAsia="zh-CN" w:bidi="hi-IN"/>
    </w:rPr>
  </w:style>
  <w:style w:type="paragraph" w:customStyle="1" w:styleId="Loendisisu">
    <w:name w:val="Loendi sisu"/>
    <w:basedOn w:val="Standard"/>
    <w:rsid w:val="00A478AA"/>
    <w:pPr>
      <w:widowControl/>
      <w:ind w:left="567"/>
    </w:pPr>
    <w:rPr>
      <w:rFonts w:ascii="Arial" w:eastAsia="Times New Roman" w:hAnsi="Arial" w:cs="Times New Roman"/>
      <w:kern w:val="0"/>
      <w:szCs w:val="20"/>
      <w:lang w:eastAsia="et-EE" w:bidi="ar-SA"/>
    </w:rPr>
  </w:style>
  <w:style w:type="character" w:customStyle="1" w:styleId="apple-converted-space">
    <w:name w:val="apple-converted-space"/>
    <w:basedOn w:val="DefaultParagraphFont"/>
    <w:rsid w:val="0006645B"/>
  </w:style>
  <w:style w:type="paragraph" w:customStyle="1" w:styleId="Default">
    <w:name w:val="Default"/>
    <w:rsid w:val="00B04FED"/>
    <w:pPr>
      <w:autoSpaceDE w:val="0"/>
      <w:autoSpaceDN w:val="0"/>
      <w:adjustRightInd w:val="0"/>
      <w:spacing w:before="0" w:after="0"/>
    </w:pPr>
    <w:rPr>
      <w:rFonts w:ascii="Times New Roman" w:eastAsia="Times New Roman" w:hAnsi="Times New Roman" w:cs="Times New Roman"/>
      <w:color w:val="000000"/>
      <w:sz w:val="24"/>
      <w:szCs w:val="24"/>
      <w:lang w:val="et-EE" w:eastAsia="et-EE"/>
    </w:rPr>
  </w:style>
  <w:style w:type="character" w:customStyle="1" w:styleId="Heading3Char">
    <w:name w:val="Heading 3 Char"/>
    <w:basedOn w:val="DefaultParagraphFont"/>
    <w:link w:val="Heading3"/>
    <w:uiPriority w:val="9"/>
    <w:rsid w:val="00592D88"/>
    <w:rPr>
      <w:rFonts w:ascii="Arial" w:eastAsiaTheme="majorEastAsia" w:hAnsi="Arial" w:cstheme="majorBidi"/>
      <w:b/>
      <w:bCs/>
    </w:rPr>
  </w:style>
  <w:style w:type="character" w:customStyle="1" w:styleId="cf01">
    <w:name w:val="cf01"/>
    <w:basedOn w:val="DefaultParagraphFont"/>
    <w:rsid w:val="00CB4E4C"/>
    <w:rPr>
      <w:rFonts w:ascii="Segoe UI" w:hAnsi="Segoe UI" w:cs="Segoe UI" w:hint="default"/>
      <w:sz w:val="18"/>
      <w:szCs w:val="18"/>
    </w:rPr>
  </w:style>
  <w:style w:type="paragraph" w:customStyle="1" w:styleId="pf0">
    <w:name w:val="pf0"/>
    <w:basedOn w:val="Normal"/>
    <w:rsid w:val="00D10DEC"/>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fontstyle01">
    <w:name w:val="fontstyle01"/>
    <w:basedOn w:val="DefaultParagraphFont"/>
    <w:rsid w:val="00B16F95"/>
    <w:rPr>
      <w:rFonts w:ascii="Arial" w:hAnsi="Arial" w:cs="Arial" w:hint="default"/>
      <w:b w:val="0"/>
      <w:bCs w:val="0"/>
      <w:i w:val="0"/>
      <w:iCs w:val="0"/>
      <w:color w:val="000000"/>
      <w:sz w:val="24"/>
      <w:szCs w:val="24"/>
    </w:rPr>
  </w:style>
  <w:style w:type="paragraph" w:styleId="FootnoteText">
    <w:name w:val="footnote text"/>
    <w:basedOn w:val="Normal"/>
    <w:link w:val="FootnoteTextChar"/>
    <w:unhideWhenUsed/>
    <w:rsid w:val="000958FE"/>
    <w:pPr>
      <w:spacing w:before="0" w:after="0"/>
    </w:pPr>
    <w:rPr>
      <w:sz w:val="20"/>
      <w:szCs w:val="20"/>
    </w:rPr>
  </w:style>
  <w:style w:type="character" w:customStyle="1" w:styleId="FootnoteTextChar">
    <w:name w:val="Footnote Text Char"/>
    <w:basedOn w:val="DefaultParagraphFont"/>
    <w:link w:val="FootnoteText"/>
    <w:rsid w:val="000958FE"/>
    <w:rPr>
      <w:sz w:val="20"/>
      <w:szCs w:val="20"/>
    </w:rPr>
  </w:style>
  <w:style w:type="character" w:styleId="FootnoteReference">
    <w:name w:val="footnote reference"/>
    <w:rsid w:val="000958FE"/>
    <w:rPr>
      <w:vertAlign w:val="superscript"/>
    </w:rPr>
  </w:style>
  <w:style w:type="character" w:styleId="UnresolvedMention">
    <w:name w:val="Unresolved Mention"/>
    <w:basedOn w:val="DefaultParagraphFont"/>
    <w:uiPriority w:val="99"/>
    <w:semiHidden/>
    <w:unhideWhenUsed/>
    <w:rsid w:val="00DE26A1"/>
    <w:rPr>
      <w:color w:val="605E5C"/>
      <w:shd w:val="clear" w:color="auto" w:fill="E1DFDD"/>
    </w:rPr>
  </w:style>
  <w:style w:type="table" w:customStyle="1" w:styleId="TableGrid0">
    <w:name w:val="TableGrid"/>
    <w:rsid w:val="00CD38BF"/>
    <w:pPr>
      <w:spacing w:before="0" w:after="0"/>
    </w:pPr>
    <w:rPr>
      <w:rFonts w:eastAsiaTheme="minorEastAsia"/>
      <w:lang w:val="en-GB" w:eastAsia="en-GB"/>
    </w:rPr>
    <w:tblPr>
      <w:tblCellMar>
        <w:top w:w="0" w:type="dxa"/>
        <w:left w:w="0" w:type="dxa"/>
        <w:bottom w:w="0" w:type="dxa"/>
        <w:right w:w="0" w:type="dxa"/>
      </w:tblCellMar>
    </w:tblPr>
  </w:style>
  <w:style w:type="character" w:customStyle="1" w:styleId="v1fontstyle01">
    <w:name w:val="v1fontstyle01"/>
    <w:basedOn w:val="DefaultParagraphFont"/>
    <w:rsid w:val="00EB63EC"/>
  </w:style>
  <w:style w:type="table" w:styleId="GridTable1Light">
    <w:name w:val="Grid Table 1 Light"/>
    <w:basedOn w:val="TableNormal"/>
    <w:uiPriority w:val="46"/>
    <w:rsid w:val="009643D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F530E"/>
    <w:pPr>
      <w:spacing w:before="0" w:after="200"/>
    </w:pPr>
    <w:rPr>
      <w:i/>
      <w:iCs/>
      <w:szCs w:val="18"/>
    </w:rPr>
  </w:style>
  <w:style w:type="paragraph" w:styleId="Revision">
    <w:name w:val="Revision"/>
    <w:hidden/>
    <w:uiPriority w:val="99"/>
    <w:semiHidden/>
    <w:rsid w:val="00486395"/>
    <w:pPr>
      <w:spacing w:before="0" w:after="0"/>
    </w:pPr>
    <w:rPr>
      <w:rFonts w:ascii="Arial" w:hAnsi="Arial"/>
      <w:lang w:val="et-EE"/>
    </w:rPr>
  </w:style>
  <w:style w:type="paragraph" w:styleId="NormalWeb">
    <w:name w:val="Normal (Web)"/>
    <w:basedOn w:val="Normal"/>
    <w:uiPriority w:val="99"/>
    <w:semiHidden/>
    <w:unhideWhenUsed/>
    <w:rsid w:val="00A47CBF"/>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FF00DD"/>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FF00DD"/>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FF00DD"/>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FF00DD"/>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FF00DD"/>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FF00DD"/>
    <w:rPr>
      <w:rFonts w:asciiTheme="majorHAnsi" w:eastAsiaTheme="majorEastAsia" w:hAnsiTheme="majorHAnsi" w:cstheme="majorBidi"/>
      <w:i/>
      <w:iCs/>
      <w:color w:val="272727" w:themeColor="text1" w:themeTint="D8"/>
      <w:sz w:val="21"/>
      <w:szCs w:val="21"/>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22570">
      <w:bodyDiv w:val="1"/>
      <w:marLeft w:val="0"/>
      <w:marRight w:val="0"/>
      <w:marTop w:val="0"/>
      <w:marBottom w:val="0"/>
      <w:divBdr>
        <w:top w:val="none" w:sz="0" w:space="0" w:color="auto"/>
        <w:left w:val="none" w:sz="0" w:space="0" w:color="auto"/>
        <w:bottom w:val="none" w:sz="0" w:space="0" w:color="auto"/>
        <w:right w:val="none" w:sz="0" w:space="0" w:color="auto"/>
      </w:divBdr>
    </w:div>
    <w:div w:id="81684283">
      <w:bodyDiv w:val="1"/>
      <w:marLeft w:val="0"/>
      <w:marRight w:val="0"/>
      <w:marTop w:val="0"/>
      <w:marBottom w:val="0"/>
      <w:divBdr>
        <w:top w:val="none" w:sz="0" w:space="0" w:color="auto"/>
        <w:left w:val="none" w:sz="0" w:space="0" w:color="auto"/>
        <w:bottom w:val="none" w:sz="0" w:space="0" w:color="auto"/>
        <w:right w:val="none" w:sz="0" w:space="0" w:color="auto"/>
      </w:divBdr>
    </w:div>
    <w:div w:id="320931060">
      <w:bodyDiv w:val="1"/>
      <w:marLeft w:val="0"/>
      <w:marRight w:val="0"/>
      <w:marTop w:val="0"/>
      <w:marBottom w:val="0"/>
      <w:divBdr>
        <w:top w:val="none" w:sz="0" w:space="0" w:color="auto"/>
        <w:left w:val="none" w:sz="0" w:space="0" w:color="auto"/>
        <w:bottom w:val="none" w:sz="0" w:space="0" w:color="auto"/>
        <w:right w:val="none" w:sz="0" w:space="0" w:color="auto"/>
      </w:divBdr>
    </w:div>
    <w:div w:id="322200717">
      <w:bodyDiv w:val="1"/>
      <w:marLeft w:val="0"/>
      <w:marRight w:val="0"/>
      <w:marTop w:val="0"/>
      <w:marBottom w:val="0"/>
      <w:divBdr>
        <w:top w:val="none" w:sz="0" w:space="0" w:color="auto"/>
        <w:left w:val="none" w:sz="0" w:space="0" w:color="auto"/>
        <w:bottom w:val="none" w:sz="0" w:space="0" w:color="auto"/>
        <w:right w:val="none" w:sz="0" w:space="0" w:color="auto"/>
      </w:divBdr>
    </w:div>
    <w:div w:id="345864058">
      <w:bodyDiv w:val="1"/>
      <w:marLeft w:val="0"/>
      <w:marRight w:val="0"/>
      <w:marTop w:val="0"/>
      <w:marBottom w:val="0"/>
      <w:divBdr>
        <w:top w:val="none" w:sz="0" w:space="0" w:color="auto"/>
        <w:left w:val="none" w:sz="0" w:space="0" w:color="auto"/>
        <w:bottom w:val="none" w:sz="0" w:space="0" w:color="auto"/>
        <w:right w:val="none" w:sz="0" w:space="0" w:color="auto"/>
      </w:divBdr>
    </w:div>
    <w:div w:id="356779248">
      <w:bodyDiv w:val="1"/>
      <w:marLeft w:val="0"/>
      <w:marRight w:val="0"/>
      <w:marTop w:val="0"/>
      <w:marBottom w:val="0"/>
      <w:divBdr>
        <w:top w:val="none" w:sz="0" w:space="0" w:color="auto"/>
        <w:left w:val="none" w:sz="0" w:space="0" w:color="auto"/>
        <w:bottom w:val="none" w:sz="0" w:space="0" w:color="auto"/>
        <w:right w:val="none" w:sz="0" w:space="0" w:color="auto"/>
      </w:divBdr>
    </w:div>
    <w:div w:id="436485539">
      <w:bodyDiv w:val="1"/>
      <w:marLeft w:val="0"/>
      <w:marRight w:val="0"/>
      <w:marTop w:val="0"/>
      <w:marBottom w:val="0"/>
      <w:divBdr>
        <w:top w:val="none" w:sz="0" w:space="0" w:color="auto"/>
        <w:left w:val="none" w:sz="0" w:space="0" w:color="auto"/>
        <w:bottom w:val="none" w:sz="0" w:space="0" w:color="auto"/>
        <w:right w:val="none" w:sz="0" w:space="0" w:color="auto"/>
      </w:divBdr>
    </w:div>
    <w:div w:id="443159920">
      <w:bodyDiv w:val="1"/>
      <w:marLeft w:val="0"/>
      <w:marRight w:val="0"/>
      <w:marTop w:val="0"/>
      <w:marBottom w:val="0"/>
      <w:divBdr>
        <w:top w:val="none" w:sz="0" w:space="0" w:color="auto"/>
        <w:left w:val="none" w:sz="0" w:space="0" w:color="auto"/>
        <w:bottom w:val="none" w:sz="0" w:space="0" w:color="auto"/>
        <w:right w:val="none" w:sz="0" w:space="0" w:color="auto"/>
      </w:divBdr>
    </w:div>
    <w:div w:id="477188668">
      <w:bodyDiv w:val="1"/>
      <w:marLeft w:val="0"/>
      <w:marRight w:val="0"/>
      <w:marTop w:val="0"/>
      <w:marBottom w:val="0"/>
      <w:divBdr>
        <w:top w:val="none" w:sz="0" w:space="0" w:color="auto"/>
        <w:left w:val="none" w:sz="0" w:space="0" w:color="auto"/>
        <w:bottom w:val="none" w:sz="0" w:space="0" w:color="auto"/>
        <w:right w:val="none" w:sz="0" w:space="0" w:color="auto"/>
      </w:divBdr>
    </w:div>
    <w:div w:id="500126332">
      <w:bodyDiv w:val="1"/>
      <w:marLeft w:val="0"/>
      <w:marRight w:val="0"/>
      <w:marTop w:val="0"/>
      <w:marBottom w:val="0"/>
      <w:divBdr>
        <w:top w:val="none" w:sz="0" w:space="0" w:color="auto"/>
        <w:left w:val="none" w:sz="0" w:space="0" w:color="auto"/>
        <w:bottom w:val="none" w:sz="0" w:space="0" w:color="auto"/>
        <w:right w:val="none" w:sz="0" w:space="0" w:color="auto"/>
      </w:divBdr>
    </w:div>
    <w:div w:id="609822132">
      <w:bodyDiv w:val="1"/>
      <w:marLeft w:val="0"/>
      <w:marRight w:val="0"/>
      <w:marTop w:val="0"/>
      <w:marBottom w:val="0"/>
      <w:divBdr>
        <w:top w:val="none" w:sz="0" w:space="0" w:color="auto"/>
        <w:left w:val="none" w:sz="0" w:space="0" w:color="auto"/>
        <w:bottom w:val="none" w:sz="0" w:space="0" w:color="auto"/>
        <w:right w:val="none" w:sz="0" w:space="0" w:color="auto"/>
      </w:divBdr>
    </w:div>
    <w:div w:id="753282649">
      <w:bodyDiv w:val="1"/>
      <w:marLeft w:val="0"/>
      <w:marRight w:val="0"/>
      <w:marTop w:val="0"/>
      <w:marBottom w:val="0"/>
      <w:divBdr>
        <w:top w:val="none" w:sz="0" w:space="0" w:color="auto"/>
        <w:left w:val="none" w:sz="0" w:space="0" w:color="auto"/>
        <w:bottom w:val="none" w:sz="0" w:space="0" w:color="auto"/>
        <w:right w:val="none" w:sz="0" w:space="0" w:color="auto"/>
      </w:divBdr>
    </w:div>
    <w:div w:id="915474057">
      <w:bodyDiv w:val="1"/>
      <w:marLeft w:val="0"/>
      <w:marRight w:val="0"/>
      <w:marTop w:val="0"/>
      <w:marBottom w:val="0"/>
      <w:divBdr>
        <w:top w:val="none" w:sz="0" w:space="0" w:color="auto"/>
        <w:left w:val="none" w:sz="0" w:space="0" w:color="auto"/>
        <w:bottom w:val="none" w:sz="0" w:space="0" w:color="auto"/>
        <w:right w:val="none" w:sz="0" w:space="0" w:color="auto"/>
      </w:divBdr>
    </w:div>
    <w:div w:id="930628412">
      <w:bodyDiv w:val="1"/>
      <w:marLeft w:val="0"/>
      <w:marRight w:val="0"/>
      <w:marTop w:val="0"/>
      <w:marBottom w:val="0"/>
      <w:divBdr>
        <w:top w:val="none" w:sz="0" w:space="0" w:color="auto"/>
        <w:left w:val="none" w:sz="0" w:space="0" w:color="auto"/>
        <w:bottom w:val="none" w:sz="0" w:space="0" w:color="auto"/>
        <w:right w:val="none" w:sz="0" w:space="0" w:color="auto"/>
      </w:divBdr>
    </w:div>
    <w:div w:id="932084729">
      <w:bodyDiv w:val="1"/>
      <w:marLeft w:val="0"/>
      <w:marRight w:val="0"/>
      <w:marTop w:val="0"/>
      <w:marBottom w:val="0"/>
      <w:divBdr>
        <w:top w:val="none" w:sz="0" w:space="0" w:color="auto"/>
        <w:left w:val="none" w:sz="0" w:space="0" w:color="auto"/>
        <w:bottom w:val="none" w:sz="0" w:space="0" w:color="auto"/>
        <w:right w:val="none" w:sz="0" w:space="0" w:color="auto"/>
      </w:divBdr>
    </w:div>
    <w:div w:id="1277372200">
      <w:bodyDiv w:val="1"/>
      <w:marLeft w:val="0"/>
      <w:marRight w:val="0"/>
      <w:marTop w:val="0"/>
      <w:marBottom w:val="0"/>
      <w:divBdr>
        <w:top w:val="none" w:sz="0" w:space="0" w:color="auto"/>
        <w:left w:val="none" w:sz="0" w:space="0" w:color="auto"/>
        <w:bottom w:val="none" w:sz="0" w:space="0" w:color="auto"/>
        <w:right w:val="none" w:sz="0" w:space="0" w:color="auto"/>
      </w:divBdr>
    </w:div>
    <w:div w:id="1306158819">
      <w:bodyDiv w:val="1"/>
      <w:marLeft w:val="0"/>
      <w:marRight w:val="0"/>
      <w:marTop w:val="0"/>
      <w:marBottom w:val="0"/>
      <w:divBdr>
        <w:top w:val="none" w:sz="0" w:space="0" w:color="auto"/>
        <w:left w:val="none" w:sz="0" w:space="0" w:color="auto"/>
        <w:bottom w:val="none" w:sz="0" w:space="0" w:color="auto"/>
        <w:right w:val="none" w:sz="0" w:space="0" w:color="auto"/>
      </w:divBdr>
    </w:div>
    <w:div w:id="1346245992">
      <w:bodyDiv w:val="1"/>
      <w:marLeft w:val="0"/>
      <w:marRight w:val="0"/>
      <w:marTop w:val="0"/>
      <w:marBottom w:val="0"/>
      <w:divBdr>
        <w:top w:val="none" w:sz="0" w:space="0" w:color="auto"/>
        <w:left w:val="none" w:sz="0" w:space="0" w:color="auto"/>
        <w:bottom w:val="none" w:sz="0" w:space="0" w:color="auto"/>
        <w:right w:val="none" w:sz="0" w:space="0" w:color="auto"/>
      </w:divBdr>
    </w:div>
    <w:div w:id="1458989592">
      <w:bodyDiv w:val="1"/>
      <w:marLeft w:val="0"/>
      <w:marRight w:val="0"/>
      <w:marTop w:val="0"/>
      <w:marBottom w:val="0"/>
      <w:divBdr>
        <w:top w:val="none" w:sz="0" w:space="0" w:color="auto"/>
        <w:left w:val="none" w:sz="0" w:space="0" w:color="auto"/>
        <w:bottom w:val="none" w:sz="0" w:space="0" w:color="auto"/>
        <w:right w:val="none" w:sz="0" w:space="0" w:color="auto"/>
      </w:divBdr>
    </w:div>
    <w:div w:id="1643609481">
      <w:bodyDiv w:val="1"/>
      <w:marLeft w:val="0"/>
      <w:marRight w:val="0"/>
      <w:marTop w:val="0"/>
      <w:marBottom w:val="0"/>
      <w:divBdr>
        <w:top w:val="none" w:sz="0" w:space="0" w:color="auto"/>
        <w:left w:val="none" w:sz="0" w:space="0" w:color="auto"/>
        <w:bottom w:val="none" w:sz="0" w:space="0" w:color="auto"/>
        <w:right w:val="none" w:sz="0" w:space="0" w:color="auto"/>
      </w:divBdr>
    </w:div>
    <w:div w:id="1761178174">
      <w:bodyDiv w:val="1"/>
      <w:marLeft w:val="0"/>
      <w:marRight w:val="0"/>
      <w:marTop w:val="0"/>
      <w:marBottom w:val="0"/>
      <w:divBdr>
        <w:top w:val="none" w:sz="0" w:space="0" w:color="auto"/>
        <w:left w:val="none" w:sz="0" w:space="0" w:color="auto"/>
        <w:bottom w:val="none" w:sz="0" w:space="0" w:color="auto"/>
        <w:right w:val="none" w:sz="0" w:space="0" w:color="auto"/>
      </w:divBdr>
    </w:div>
    <w:div w:id="1844739137">
      <w:bodyDiv w:val="1"/>
      <w:marLeft w:val="0"/>
      <w:marRight w:val="0"/>
      <w:marTop w:val="0"/>
      <w:marBottom w:val="0"/>
      <w:divBdr>
        <w:top w:val="none" w:sz="0" w:space="0" w:color="auto"/>
        <w:left w:val="none" w:sz="0" w:space="0" w:color="auto"/>
        <w:bottom w:val="none" w:sz="0" w:space="0" w:color="auto"/>
        <w:right w:val="none" w:sz="0" w:space="0" w:color="auto"/>
      </w:divBdr>
    </w:div>
    <w:div w:id="1851406389">
      <w:bodyDiv w:val="1"/>
      <w:marLeft w:val="0"/>
      <w:marRight w:val="0"/>
      <w:marTop w:val="0"/>
      <w:marBottom w:val="0"/>
      <w:divBdr>
        <w:top w:val="none" w:sz="0" w:space="0" w:color="auto"/>
        <w:left w:val="none" w:sz="0" w:space="0" w:color="auto"/>
        <w:bottom w:val="none" w:sz="0" w:space="0" w:color="auto"/>
        <w:right w:val="none" w:sz="0" w:space="0" w:color="auto"/>
      </w:divBdr>
    </w:div>
    <w:div w:id="1934168121">
      <w:bodyDiv w:val="1"/>
      <w:marLeft w:val="0"/>
      <w:marRight w:val="0"/>
      <w:marTop w:val="0"/>
      <w:marBottom w:val="0"/>
      <w:divBdr>
        <w:top w:val="none" w:sz="0" w:space="0" w:color="auto"/>
        <w:left w:val="none" w:sz="0" w:space="0" w:color="auto"/>
        <w:bottom w:val="none" w:sz="0" w:space="0" w:color="auto"/>
        <w:right w:val="none" w:sz="0" w:space="0" w:color="auto"/>
      </w:divBdr>
    </w:div>
    <w:div w:id="201051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ino@tarindiconsult.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83FC4-EAC8-4A26-843E-9B21853E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3988</TotalTime>
  <Pages>17</Pages>
  <Words>8882</Words>
  <Characters>51520</Characters>
  <Application>Microsoft Office Word</Application>
  <DocSecurity>0</DocSecurity>
  <Lines>429</Lines>
  <Paragraphs>120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60282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162</cp:revision>
  <cp:lastPrinted>2020-11-03T15:30:00Z</cp:lastPrinted>
  <dcterms:created xsi:type="dcterms:W3CDTF">2022-04-18T11:05:00Z</dcterms:created>
  <dcterms:modified xsi:type="dcterms:W3CDTF">2026-05-11T10:31:00Z</dcterms:modified>
</cp:coreProperties>
</file>