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1217D" w14:textId="716243C1" w:rsidR="00471B49" w:rsidRPr="00C1382D" w:rsidRDefault="00C1382D" w:rsidP="007E64F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B51BE91" wp14:editId="18578A53">
            <wp:extent cx="1713230" cy="817245"/>
            <wp:effectExtent l="0" t="0" r="1270" b="1905"/>
            <wp:docPr id="115285703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443FF4F7" w14:textId="77777777" w:rsidR="00C1382D" w:rsidRPr="00C1382D" w:rsidRDefault="00C1382D" w:rsidP="007E64F8">
      <w:pPr>
        <w:spacing w:after="0" w:line="240" w:lineRule="auto"/>
        <w:jc w:val="both"/>
        <w:rPr>
          <w:rFonts w:ascii="Times New Roman" w:hAnsi="Times New Roman" w:cs="Times New Roman"/>
          <w:sz w:val="24"/>
          <w:szCs w:val="24"/>
        </w:rPr>
      </w:pPr>
    </w:p>
    <w:p w14:paraId="3CE42A27" w14:textId="77777777" w:rsidR="00C1382D" w:rsidRDefault="00C1382D" w:rsidP="007E64F8">
      <w:pPr>
        <w:spacing w:after="0" w:line="240" w:lineRule="auto"/>
        <w:jc w:val="both"/>
        <w:rPr>
          <w:rFonts w:ascii="Times New Roman" w:hAnsi="Times New Roman" w:cs="Times New Roman"/>
          <w:sz w:val="24"/>
          <w:szCs w:val="24"/>
        </w:rPr>
      </w:pPr>
    </w:p>
    <w:p w14:paraId="57269B15" w14:textId="77777777" w:rsidR="00C1382D" w:rsidRDefault="00C1382D" w:rsidP="007E64F8">
      <w:pPr>
        <w:spacing w:after="0" w:line="240" w:lineRule="auto"/>
        <w:jc w:val="both"/>
        <w:rPr>
          <w:rFonts w:ascii="Times New Roman" w:hAnsi="Times New Roman" w:cs="Times New Roman"/>
          <w:sz w:val="24"/>
          <w:szCs w:val="24"/>
        </w:rPr>
      </w:pPr>
    </w:p>
    <w:p w14:paraId="32E0C06A" w14:textId="77777777" w:rsidR="00B634BC" w:rsidRDefault="00B634BC" w:rsidP="007E64F8">
      <w:pPr>
        <w:spacing w:after="0" w:line="240" w:lineRule="auto"/>
        <w:jc w:val="both"/>
        <w:rPr>
          <w:rFonts w:ascii="Times New Roman" w:hAnsi="Times New Roman" w:cs="Times New Roman"/>
          <w:sz w:val="24"/>
          <w:szCs w:val="24"/>
        </w:rPr>
      </w:pPr>
    </w:p>
    <w:p w14:paraId="55AF7646" w14:textId="77777777" w:rsidR="00B634BC" w:rsidRDefault="00B634BC" w:rsidP="007E64F8">
      <w:pPr>
        <w:spacing w:after="0" w:line="240" w:lineRule="auto"/>
        <w:jc w:val="both"/>
        <w:rPr>
          <w:rFonts w:ascii="Times New Roman" w:hAnsi="Times New Roman" w:cs="Times New Roman"/>
          <w:sz w:val="24"/>
          <w:szCs w:val="24"/>
        </w:rPr>
      </w:pPr>
    </w:p>
    <w:p w14:paraId="46FE0B7A" w14:textId="77777777" w:rsidR="00B634BC" w:rsidRDefault="00B634BC" w:rsidP="007E64F8">
      <w:pPr>
        <w:spacing w:after="0" w:line="240" w:lineRule="auto"/>
        <w:jc w:val="both"/>
        <w:rPr>
          <w:rFonts w:ascii="Times New Roman" w:hAnsi="Times New Roman" w:cs="Times New Roman"/>
          <w:sz w:val="24"/>
          <w:szCs w:val="24"/>
        </w:rPr>
      </w:pPr>
    </w:p>
    <w:p w14:paraId="14297D66" w14:textId="77777777" w:rsidR="00B634BC" w:rsidRDefault="00B634BC" w:rsidP="007E64F8">
      <w:pPr>
        <w:spacing w:after="0" w:line="240" w:lineRule="auto"/>
        <w:jc w:val="both"/>
        <w:rPr>
          <w:rFonts w:ascii="Times New Roman" w:hAnsi="Times New Roman" w:cs="Times New Roman"/>
          <w:sz w:val="24"/>
          <w:szCs w:val="24"/>
        </w:rPr>
      </w:pPr>
    </w:p>
    <w:p w14:paraId="557019FD" w14:textId="77777777" w:rsidR="00B634BC" w:rsidRDefault="00B634BC" w:rsidP="007E64F8">
      <w:pPr>
        <w:spacing w:after="0" w:line="240" w:lineRule="auto"/>
        <w:jc w:val="both"/>
        <w:rPr>
          <w:rFonts w:ascii="Times New Roman" w:hAnsi="Times New Roman" w:cs="Times New Roman"/>
          <w:sz w:val="24"/>
          <w:szCs w:val="24"/>
        </w:rPr>
      </w:pPr>
    </w:p>
    <w:p w14:paraId="64952B99" w14:textId="77777777" w:rsidR="00C1382D" w:rsidRDefault="00C1382D" w:rsidP="007E64F8">
      <w:pPr>
        <w:spacing w:after="0" w:line="240" w:lineRule="auto"/>
        <w:jc w:val="both"/>
        <w:rPr>
          <w:rFonts w:ascii="Times New Roman" w:hAnsi="Times New Roman" w:cs="Times New Roman"/>
          <w:sz w:val="24"/>
          <w:szCs w:val="24"/>
        </w:rPr>
      </w:pPr>
    </w:p>
    <w:p w14:paraId="776CB8EB" w14:textId="77777777" w:rsidR="00C1382D" w:rsidRDefault="00C1382D" w:rsidP="007E64F8">
      <w:pPr>
        <w:spacing w:after="0" w:line="240" w:lineRule="auto"/>
        <w:jc w:val="both"/>
        <w:rPr>
          <w:rFonts w:ascii="Times New Roman" w:hAnsi="Times New Roman" w:cs="Times New Roman"/>
          <w:sz w:val="24"/>
          <w:szCs w:val="24"/>
        </w:rPr>
      </w:pPr>
    </w:p>
    <w:p w14:paraId="7272DE41" w14:textId="49DEB893" w:rsidR="00C1382D" w:rsidRPr="00B634BC" w:rsidRDefault="00B634BC" w:rsidP="007E64F8">
      <w:pPr>
        <w:spacing w:after="0" w:line="240" w:lineRule="auto"/>
        <w:jc w:val="center"/>
        <w:rPr>
          <w:rFonts w:ascii="Times New Roman" w:hAnsi="Times New Roman" w:cs="Times New Roman"/>
          <w:b/>
          <w:bCs/>
          <w:sz w:val="36"/>
          <w:szCs w:val="36"/>
        </w:rPr>
      </w:pPr>
      <w:r w:rsidRPr="00B634BC">
        <w:rPr>
          <w:rFonts w:ascii="Times New Roman" w:hAnsi="Times New Roman" w:cs="Times New Roman"/>
          <w:b/>
          <w:bCs/>
          <w:sz w:val="36"/>
          <w:szCs w:val="36"/>
        </w:rPr>
        <w:t xml:space="preserve">Sepa </w:t>
      </w:r>
      <w:r w:rsidR="0023716D" w:rsidRPr="0023716D">
        <w:rPr>
          <w:rFonts w:ascii="Times New Roman" w:hAnsi="Times New Roman" w:cs="Times New Roman"/>
          <w:b/>
          <w:bCs/>
          <w:sz w:val="36"/>
          <w:szCs w:val="36"/>
        </w:rPr>
        <w:t xml:space="preserve">tn 16 </w:t>
      </w:r>
      <w:r w:rsidRPr="00B634BC">
        <w:rPr>
          <w:rFonts w:ascii="Times New Roman" w:hAnsi="Times New Roman" w:cs="Times New Roman"/>
          <w:b/>
          <w:bCs/>
          <w:sz w:val="36"/>
          <w:szCs w:val="36"/>
        </w:rPr>
        <w:t>(</w:t>
      </w:r>
      <w:r w:rsidR="0023716D" w:rsidRPr="0023716D">
        <w:rPr>
          <w:rFonts w:ascii="Times New Roman" w:hAnsi="Times New Roman" w:cs="Times New Roman"/>
          <w:b/>
          <w:bCs/>
          <w:sz w:val="36"/>
          <w:szCs w:val="36"/>
        </w:rPr>
        <w:t>78408:808:0091</w:t>
      </w:r>
      <w:r w:rsidRPr="00B634BC">
        <w:rPr>
          <w:rFonts w:ascii="Times New Roman" w:hAnsi="Times New Roman" w:cs="Times New Roman"/>
          <w:b/>
          <w:bCs/>
          <w:sz w:val="36"/>
          <w:szCs w:val="36"/>
        </w:rPr>
        <w:t>) kinnistu detailplaneeringu (</w:t>
      </w:r>
      <w:r w:rsidR="0023716D" w:rsidRPr="0023716D">
        <w:rPr>
          <w:rFonts w:ascii="Times New Roman" w:hAnsi="Times New Roman" w:cs="Times New Roman"/>
          <w:b/>
          <w:bCs/>
          <w:sz w:val="36"/>
          <w:szCs w:val="36"/>
        </w:rPr>
        <w:t>DP046660</w:t>
      </w:r>
      <w:r w:rsidRPr="00B634BC">
        <w:rPr>
          <w:rFonts w:ascii="Times New Roman" w:hAnsi="Times New Roman" w:cs="Times New Roman"/>
          <w:b/>
          <w:bCs/>
          <w:sz w:val="36"/>
          <w:szCs w:val="36"/>
        </w:rPr>
        <w:t>) kava keskkonnamõju strateegilise hindamise (KSH) eelhinnang</w:t>
      </w:r>
    </w:p>
    <w:p w14:paraId="3CA3BE18" w14:textId="77777777" w:rsidR="00C1382D" w:rsidRDefault="00C1382D" w:rsidP="007E64F8">
      <w:pPr>
        <w:spacing w:after="0" w:line="240" w:lineRule="auto"/>
        <w:jc w:val="both"/>
        <w:rPr>
          <w:rFonts w:ascii="Times New Roman" w:hAnsi="Times New Roman" w:cs="Times New Roman"/>
          <w:sz w:val="24"/>
          <w:szCs w:val="24"/>
        </w:rPr>
      </w:pPr>
    </w:p>
    <w:p w14:paraId="0785E713" w14:textId="77777777" w:rsidR="00B634BC" w:rsidRDefault="00B634BC" w:rsidP="007E64F8">
      <w:pPr>
        <w:spacing w:after="0" w:line="240" w:lineRule="auto"/>
        <w:jc w:val="both"/>
        <w:rPr>
          <w:rFonts w:ascii="Times New Roman" w:hAnsi="Times New Roman" w:cs="Times New Roman"/>
          <w:sz w:val="24"/>
          <w:szCs w:val="24"/>
        </w:rPr>
      </w:pPr>
    </w:p>
    <w:p w14:paraId="5DEE369D" w14:textId="77777777" w:rsidR="00B634BC" w:rsidRDefault="00B634BC" w:rsidP="007E64F8">
      <w:pPr>
        <w:spacing w:after="0" w:line="240" w:lineRule="auto"/>
        <w:jc w:val="both"/>
        <w:rPr>
          <w:rFonts w:ascii="Times New Roman" w:hAnsi="Times New Roman" w:cs="Times New Roman"/>
          <w:sz w:val="24"/>
          <w:szCs w:val="24"/>
        </w:rPr>
      </w:pPr>
    </w:p>
    <w:p w14:paraId="45802990" w14:textId="77777777" w:rsidR="00B634BC" w:rsidRDefault="00B634BC" w:rsidP="007E64F8">
      <w:pPr>
        <w:spacing w:after="0" w:line="240" w:lineRule="auto"/>
        <w:jc w:val="both"/>
        <w:rPr>
          <w:rFonts w:ascii="Times New Roman" w:hAnsi="Times New Roman" w:cs="Times New Roman"/>
          <w:sz w:val="24"/>
          <w:szCs w:val="24"/>
        </w:rPr>
      </w:pPr>
    </w:p>
    <w:p w14:paraId="47F841D4" w14:textId="77777777" w:rsidR="00B634BC" w:rsidRDefault="00B634BC" w:rsidP="007E64F8">
      <w:pPr>
        <w:spacing w:after="0" w:line="240" w:lineRule="auto"/>
        <w:jc w:val="both"/>
        <w:rPr>
          <w:rFonts w:ascii="Times New Roman" w:hAnsi="Times New Roman" w:cs="Times New Roman"/>
          <w:sz w:val="24"/>
          <w:szCs w:val="24"/>
        </w:rPr>
      </w:pPr>
    </w:p>
    <w:p w14:paraId="20C44FCF" w14:textId="77777777" w:rsidR="00C1382D" w:rsidRDefault="00C1382D" w:rsidP="007E64F8">
      <w:pPr>
        <w:spacing w:after="0" w:line="240" w:lineRule="auto"/>
        <w:jc w:val="both"/>
        <w:rPr>
          <w:rFonts w:ascii="Times New Roman" w:hAnsi="Times New Roman" w:cs="Times New Roman"/>
          <w:sz w:val="24"/>
          <w:szCs w:val="24"/>
        </w:rPr>
      </w:pPr>
    </w:p>
    <w:p w14:paraId="1140985A" w14:textId="77777777" w:rsidR="00C1382D" w:rsidRDefault="00C1382D" w:rsidP="007E64F8">
      <w:pPr>
        <w:spacing w:after="0" w:line="240" w:lineRule="auto"/>
        <w:jc w:val="both"/>
        <w:rPr>
          <w:rFonts w:ascii="Times New Roman" w:hAnsi="Times New Roman" w:cs="Times New Roman"/>
          <w:sz w:val="24"/>
          <w:szCs w:val="24"/>
        </w:rPr>
      </w:pPr>
    </w:p>
    <w:p w14:paraId="78E00616" w14:textId="77777777" w:rsidR="00C1382D" w:rsidRDefault="00C1382D" w:rsidP="007E64F8">
      <w:pPr>
        <w:spacing w:after="0" w:line="240" w:lineRule="auto"/>
        <w:jc w:val="both"/>
        <w:rPr>
          <w:rFonts w:ascii="Times New Roman" w:hAnsi="Times New Roman" w:cs="Times New Roman"/>
          <w:sz w:val="24"/>
          <w:szCs w:val="24"/>
        </w:rPr>
      </w:pPr>
    </w:p>
    <w:p w14:paraId="277E1B69" w14:textId="77777777" w:rsidR="00B634BC" w:rsidRPr="00B634BC" w:rsidRDefault="00B634BC" w:rsidP="007E64F8">
      <w:pPr>
        <w:suppressAutoHyphens/>
        <w:spacing w:after="0" w:line="240" w:lineRule="auto"/>
        <w:rPr>
          <w:rFonts w:ascii="Times New Roman" w:eastAsia="Calibri" w:hAnsi="Times New Roman" w:cs="Times New Roman"/>
          <w:bCs/>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 xml:space="preserve">Eelhinnangu tellija (KSH menetluse </w:t>
      </w:r>
      <w:r w:rsidRPr="00B634BC">
        <w:rPr>
          <w:rFonts w:ascii="Times New Roman" w:eastAsia="Calibri" w:hAnsi="Times New Roman" w:cs="Times New Roman"/>
          <w:b/>
          <w:iCs/>
          <w:kern w:val="0"/>
          <w:sz w:val="24"/>
          <w:szCs w:val="24"/>
          <w:lang w:eastAsia="ar-SA"/>
          <w14:ligatures w14:val="none"/>
        </w:rPr>
        <w:br/>
        <w:t>algatamise vajaduse üle otsustaja):</w:t>
      </w:r>
      <w:r w:rsidRPr="00B634BC">
        <w:rPr>
          <w:rFonts w:ascii="Times New Roman" w:eastAsia="Calibri" w:hAnsi="Times New Roman" w:cs="Times New Roman"/>
          <w:bCs/>
          <w:iCs/>
          <w:kern w:val="0"/>
          <w:sz w:val="24"/>
          <w:szCs w:val="24"/>
          <w:lang w:eastAsia="ar-SA"/>
          <w14:ligatures w14:val="none"/>
        </w:rPr>
        <w:t xml:space="preserve"> Tallinna Keskkonna- ja Kommunaalamet</w:t>
      </w:r>
    </w:p>
    <w:p w14:paraId="21612480" w14:textId="77777777" w:rsidR="00C1382D" w:rsidRDefault="00C1382D" w:rsidP="007E64F8">
      <w:pPr>
        <w:spacing w:after="0" w:line="240" w:lineRule="auto"/>
        <w:jc w:val="both"/>
        <w:rPr>
          <w:rFonts w:ascii="Times New Roman" w:hAnsi="Times New Roman" w:cs="Times New Roman"/>
          <w:sz w:val="24"/>
          <w:szCs w:val="24"/>
        </w:rPr>
      </w:pPr>
    </w:p>
    <w:p w14:paraId="7BDAD469" w14:textId="04932AAB" w:rsidR="00C1382D" w:rsidRDefault="00B634BC" w:rsidP="007E64F8">
      <w:pPr>
        <w:spacing w:after="0" w:line="240" w:lineRule="auto"/>
        <w:jc w:val="both"/>
        <w:rPr>
          <w:rFonts w:ascii="Times New Roman" w:hAnsi="Times New Roman" w:cs="Times New Roman"/>
          <w:sz w:val="24"/>
          <w:szCs w:val="24"/>
        </w:rPr>
      </w:pPr>
      <w:r w:rsidRPr="00B634BC">
        <w:rPr>
          <w:rFonts w:ascii="Times New Roman" w:hAnsi="Times New Roman" w:cs="Times New Roman"/>
          <w:b/>
          <w:bCs/>
          <w:sz w:val="24"/>
          <w:szCs w:val="24"/>
        </w:rPr>
        <w:t>Arendaja:</w:t>
      </w:r>
      <w:r w:rsidRPr="00B634BC">
        <w:t xml:space="preserve"> </w:t>
      </w:r>
      <w:r w:rsidR="0023716D" w:rsidRPr="0023716D">
        <w:rPr>
          <w:rFonts w:ascii="Times New Roman" w:hAnsi="Times New Roman" w:cs="Times New Roman"/>
          <w:sz w:val="24"/>
          <w:szCs w:val="24"/>
        </w:rPr>
        <w:t>Tuli &amp; Vesi OÜ</w:t>
      </w:r>
    </w:p>
    <w:p w14:paraId="1A06EF21" w14:textId="77777777" w:rsidR="00C1382D" w:rsidRDefault="00C1382D" w:rsidP="007E64F8">
      <w:pPr>
        <w:spacing w:after="0" w:line="240" w:lineRule="auto"/>
        <w:jc w:val="both"/>
        <w:rPr>
          <w:rFonts w:ascii="Times New Roman" w:hAnsi="Times New Roman" w:cs="Times New Roman"/>
          <w:sz w:val="24"/>
          <w:szCs w:val="24"/>
        </w:rPr>
      </w:pPr>
    </w:p>
    <w:p w14:paraId="6D186857" w14:textId="77777777" w:rsidR="00C1382D" w:rsidRDefault="00C1382D" w:rsidP="007E64F8">
      <w:pPr>
        <w:spacing w:after="0" w:line="240" w:lineRule="auto"/>
        <w:jc w:val="both"/>
        <w:rPr>
          <w:rFonts w:ascii="Times New Roman" w:hAnsi="Times New Roman" w:cs="Times New Roman"/>
          <w:sz w:val="24"/>
          <w:szCs w:val="24"/>
        </w:rPr>
      </w:pPr>
    </w:p>
    <w:p w14:paraId="7BF68EB0" w14:textId="77777777" w:rsidR="00B634BC" w:rsidRPr="00B634BC" w:rsidRDefault="00B634BC" w:rsidP="007E64F8">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Töö koostaja</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bCs/>
          <w:kern w:val="0"/>
          <w:sz w:val="24"/>
          <w:szCs w:val="24"/>
          <w:lang w:eastAsia="ar-SA"/>
          <w14:ligatures w14:val="none"/>
        </w:rPr>
        <w:t>Alkranel</w:t>
      </w:r>
      <w:proofErr w:type="spellEnd"/>
      <w:r w:rsidRPr="00B634BC">
        <w:rPr>
          <w:rFonts w:ascii="Times New Roman" w:eastAsia="Calibri" w:hAnsi="Times New Roman" w:cs="Times New Roman"/>
          <w:bCs/>
          <w:kern w:val="0"/>
          <w:sz w:val="24"/>
          <w:szCs w:val="24"/>
          <w:lang w:eastAsia="ar-SA"/>
          <w14:ligatures w14:val="none"/>
        </w:rPr>
        <w:t xml:space="preserve"> OÜ</w:t>
      </w:r>
    </w:p>
    <w:p w14:paraId="3CCCFE62" w14:textId="77777777" w:rsidR="00B634BC" w:rsidRPr="00B634BC" w:rsidRDefault="00B634BC" w:rsidP="007E64F8">
      <w:pPr>
        <w:suppressAutoHyphens/>
        <w:spacing w:after="0" w:line="240" w:lineRule="auto"/>
        <w:jc w:val="both"/>
        <w:rPr>
          <w:rFonts w:ascii="Times New Roman" w:eastAsia="Calibri" w:hAnsi="Times New Roman" w:cs="Times New Roman"/>
          <w:b/>
          <w:iCs/>
          <w:kern w:val="0"/>
          <w:sz w:val="24"/>
          <w:szCs w:val="24"/>
          <w:lang w:eastAsia="ar-SA"/>
          <w14:ligatures w14:val="none"/>
        </w:rPr>
      </w:pPr>
    </w:p>
    <w:p w14:paraId="1F47C69A" w14:textId="77777777" w:rsidR="00B634BC" w:rsidRPr="00B634BC" w:rsidRDefault="00B634BC" w:rsidP="007E64F8">
      <w:pPr>
        <w:suppressAutoHyphens/>
        <w:spacing w:after="0" w:line="240" w:lineRule="auto"/>
        <w:jc w:val="both"/>
        <w:rPr>
          <w:rFonts w:ascii="Times New Roman" w:eastAsia="Calibri" w:hAnsi="Times New Roman" w:cs="Times New Roman"/>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Projektijuht</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kern w:val="0"/>
          <w:sz w:val="24"/>
          <w:szCs w:val="24"/>
          <w:lang w:eastAsia="ar-SA"/>
          <w14:ligatures w14:val="none"/>
        </w:rPr>
        <w:t>Elar</w:t>
      </w:r>
      <w:proofErr w:type="spellEnd"/>
      <w:r w:rsidRPr="00B634BC">
        <w:rPr>
          <w:rFonts w:ascii="Times New Roman" w:eastAsia="Calibri" w:hAnsi="Times New Roman" w:cs="Times New Roman"/>
          <w:kern w:val="0"/>
          <w:sz w:val="24"/>
          <w:szCs w:val="24"/>
          <w:lang w:eastAsia="ar-SA"/>
          <w14:ligatures w14:val="none"/>
        </w:rPr>
        <w:t xml:space="preserve"> Põldvere</w:t>
      </w:r>
    </w:p>
    <w:p w14:paraId="14EEAF20" w14:textId="77777777" w:rsidR="00C1382D" w:rsidRDefault="00C1382D" w:rsidP="007E64F8">
      <w:pPr>
        <w:spacing w:after="0" w:line="240" w:lineRule="auto"/>
        <w:jc w:val="both"/>
        <w:rPr>
          <w:rFonts w:ascii="Times New Roman" w:hAnsi="Times New Roman" w:cs="Times New Roman"/>
          <w:sz w:val="24"/>
          <w:szCs w:val="24"/>
        </w:rPr>
      </w:pPr>
    </w:p>
    <w:p w14:paraId="42CBCB01" w14:textId="77777777" w:rsidR="00C1382D" w:rsidRDefault="00C1382D" w:rsidP="007E64F8">
      <w:pPr>
        <w:spacing w:after="0" w:line="240" w:lineRule="auto"/>
        <w:jc w:val="both"/>
        <w:rPr>
          <w:rFonts w:ascii="Times New Roman" w:hAnsi="Times New Roman" w:cs="Times New Roman"/>
          <w:sz w:val="24"/>
          <w:szCs w:val="24"/>
        </w:rPr>
      </w:pPr>
    </w:p>
    <w:p w14:paraId="367E78C8" w14:textId="77777777" w:rsidR="00C1382D" w:rsidRDefault="00C1382D" w:rsidP="007E64F8">
      <w:pPr>
        <w:spacing w:after="0" w:line="240" w:lineRule="auto"/>
        <w:jc w:val="both"/>
        <w:rPr>
          <w:rFonts w:ascii="Times New Roman" w:hAnsi="Times New Roman" w:cs="Times New Roman"/>
          <w:sz w:val="24"/>
          <w:szCs w:val="24"/>
        </w:rPr>
      </w:pPr>
    </w:p>
    <w:p w14:paraId="36B70E63" w14:textId="77777777" w:rsidR="00B634BC" w:rsidRDefault="00B634BC" w:rsidP="007E64F8">
      <w:pPr>
        <w:spacing w:after="0" w:line="240" w:lineRule="auto"/>
        <w:jc w:val="both"/>
        <w:rPr>
          <w:rFonts w:ascii="Times New Roman" w:hAnsi="Times New Roman" w:cs="Times New Roman"/>
          <w:sz w:val="24"/>
          <w:szCs w:val="24"/>
        </w:rPr>
      </w:pPr>
    </w:p>
    <w:p w14:paraId="57F35104" w14:textId="77777777" w:rsidR="002139E6" w:rsidRDefault="002139E6" w:rsidP="007E64F8">
      <w:pPr>
        <w:spacing w:after="0" w:line="240" w:lineRule="auto"/>
        <w:jc w:val="both"/>
        <w:rPr>
          <w:rFonts w:ascii="Times New Roman" w:hAnsi="Times New Roman" w:cs="Times New Roman"/>
          <w:sz w:val="24"/>
          <w:szCs w:val="24"/>
        </w:rPr>
      </w:pPr>
    </w:p>
    <w:p w14:paraId="0DB0B140" w14:textId="77777777" w:rsidR="002139E6" w:rsidRDefault="002139E6" w:rsidP="007E64F8">
      <w:pPr>
        <w:spacing w:after="0" w:line="240" w:lineRule="auto"/>
        <w:jc w:val="both"/>
        <w:rPr>
          <w:rFonts w:ascii="Times New Roman" w:hAnsi="Times New Roman" w:cs="Times New Roman"/>
          <w:sz w:val="24"/>
          <w:szCs w:val="24"/>
        </w:rPr>
      </w:pPr>
    </w:p>
    <w:p w14:paraId="652644F0" w14:textId="77777777" w:rsidR="00B634BC" w:rsidRDefault="00B634BC" w:rsidP="007E64F8">
      <w:pPr>
        <w:spacing w:after="0" w:line="240" w:lineRule="auto"/>
        <w:jc w:val="both"/>
        <w:rPr>
          <w:rFonts w:ascii="Times New Roman" w:hAnsi="Times New Roman" w:cs="Times New Roman"/>
          <w:sz w:val="24"/>
          <w:szCs w:val="24"/>
        </w:rPr>
      </w:pPr>
    </w:p>
    <w:p w14:paraId="1BA93401" w14:textId="77777777" w:rsidR="00B634BC" w:rsidRDefault="00B634BC" w:rsidP="007E64F8">
      <w:pPr>
        <w:spacing w:after="0" w:line="240" w:lineRule="auto"/>
        <w:jc w:val="both"/>
        <w:rPr>
          <w:rFonts w:ascii="Times New Roman" w:hAnsi="Times New Roman" w:cs="Times New Roman"/>
          <w:sz w:val="24"/>
          <w:szCs w:val="24"/>
        </w:rPr>
      </w:pPr>
    </w:p>
    <w:p w14:paraId="484E3BA1" w14:textId="77777777" w:rsidR="00B634BC" w:rsidRDefault="00B634BC" w:rsidP="007E64F8">
      <w:pPr>
        <w:spacing w:after="0" w:line="240" w:lineRule="auto"/>
        <w:jc w:val="both"/>
        <w:rPr>
          <w:rFonts w:ascii="Times New Roman" w:hAnsi="Times New Roman" w:cs="Times New Roman"/>
          <w:sz w:val="24"/>
          <w:szCs w:val="24"/>
        </w:rPr>
      </w:pPr>
    </w:p>
    <w:p w14:paraId="7F3DFD17" w14:textId="77777777" w:rsidR="00B634BC" w:rsidRDefault="00B634BC" w:rsidP="007E64F8">
      <w:pPr>
        <w:spacing w:after="0" w:line="240" w:lineRule="auto"/>
        <w:jc w:val="both"/>
        <w:rPr>
          <w:rFonts w:ascii="Times New Roman" w:hAnsi="Times New Roman" w:cs="Times New Roman"/>
          <w:sz w:val="24"/>
          <w:szCs w:val="24"/>
        </w:rPr>
      </w:pPr>
    </w:p>
    <w:p w14:paraId="50A7413F" w14:textId="297FFB21" w:rsidR="00B634BC" w:rsidRDefault="00B634BC" w:rsidP="007E64F8">
      <w:pPr>
        <w:spacing w:after="0" w:line="240" w:lineRule="auto"/>
        <w:jc w:val="center"/>
        <w:rPr>
          <w:rFonts w:ascii="Times New Roman" w:hAnsi="Times New Roman" w:cs="Times New Roman"/>
          <w:b/>
          <w:bCs/>
          <w:sz w:val="24"/>
          <w:szCs w:val="24"/>
        </w:rPr>
      </w:pPr>
      <w:r w:rsidRPr="00B634BC">
        <w:rPr>
          <w:rFonts w:ascii="Times New Roman" w:hAnsi="Times New Roman" w:cs="Times New Roman"/>
          <w:b/>
          <w:bCs/>
          <w:sz w:val="24"/>
          <w:szCs w:val="24"/>
        </w:rPr>
        <w:t>2024</w:t>
      </w:r>
    </w:p>
    <w:p w14:paraId="2DD1DD88" w14:textId="77777777" w:rsidR="00B634BC" w:rsidRDefault="00B634BC" w:rsidP="007E64F8">
      <w:pPr>
        <w:spacing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308E495" w14:textId="77777777" w:rsidR="00B634BC" w:rsidRPr="00B634BC" w:rsidRDefault="00B634BC" w:rsidP="007E64F8">
      <w:p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b/>
          <w:bCs/>
          <w:kern w:val="0"/>
          <w:sz w:val="24"/>
          <w:szCs w:val="24"/>
          <w14:ligatures w14:val="none"/>
        </w:rPr>
        <w:lastRenderedPageBreak/>
        <w:t>Publitseerimise</w:t>
      </w:r>
      <w:r w:rsidRPr="00B634BC">
        <w:rPr>
          <w:rFonts w:ascii="Times New Roman" w:eastAsia="Calibri" w:hAnsi="Times New Roman" w:cs="Times New Roman"/>
          <w:kern w:val="0"/>
          <w:sz w:val="24"/>
          <w:szCs w:val="24"/>
          <w14:ligatures w14:val="none"/>
        </w:rPr>
        <w:t xml:space="preserve"> </w:t>
      </w:r>
      <w:proofErr w:type="spellStart"/>
      <w:r w:rsidRPr="00B634BC">
        <w:rPr>
          <w:rFonts w:ascii="Times New Roman" w:eastAsia="Calibri" w:hAnsi="Times New Roman" w:cs="Times New Roman"/>
          <w:b/>
          <w:bCs/>
          <w:kern w:val="0"/>
          <w:sz w:val="24"/>
          <w:szCs w:val="24"/>
          <w14:ligatures w14:val="none"/>
        </w:rPr>
        <w:t>üldandmed</w:t>
      </w:r>
      <w:proofErr w:type="spellEnd"/>
      <w:r w:rsidRPr="00B634BC">
        <w:rPr>
          <w:rFonts w:ascii="Times New Roman" w:eastAsia="Calibri" w:hAnsi="Times New Roman" w:cs="Times New Roman"/>
          <w:b/>
          <w:bCs/>
          <w:kern w:val="0"/>
          <w:sz w:val="24"/>
          <w:szCs w:val="24"/>
          <w14:ligatures w14:val="none"/>
        </w:rPr>
        <w:t>:</w:t>
      </w:r>
    </w:p>
    <w:p w14:paraId="17361A06" w14:textId="7C26A284" w:rsidR="00B634BC" w:rsidRPr="00B634BC" w:rsidRDefault="00B634BC" w:rsidP="007E64F8">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 xml:space="preserve">Töö koostatud – </w:t>
      </w:r>
      <w:r w:rsidR="0023716D">
        <w:rPr>
          <w:rFonts w:ascii="Times New Roman" w:eastAsia="Calibri" w:hAnsi="Times New Roman" w:cs="Times New Roman"/>
          <w:kern w:val="0"/>
          <w:sz w:val="24"/>
          <w:szCs w:val="24"/>
          <w14:ligatures w14:val="none"/>
        </w:rPr>
        <w:t>1</w:t>
      </w:r>
      <w:r w:rsidR="002D34DE">
        <w:rPr>
          <w:rFonts w:ascii="Times New Roman" w:eastAsia="Calibri" w:hAnsi="Times New Roman" w:cs="Times New Roman"/>
          <w:kern w:val="0"/>
          <w:sz w:val="24"/>
          <w:szCs w:val="24"/>
          <w14:ligatures w14:val="none"/>
        </w:rPr>
        <w:t>8</w:t>
      </w:r>
      <w:bookmarkStart w:id="0" w:name="_GoBack"/>
      <w:bookmarkEnd w:id="0"/>
      <w:r w:rsidR="0023716D">
        <w:rPr>
          <w:rFonts w:ascii="Times New Roman" w:eastAsia="Calibri" w:hAnsi="Times New Roman" w:cs="Times New Roman"/>
          <w:kern w:val="0"/>
          <w:sz w:val="24"/>
          <w:szCs w:val="24"/>
          <w14:ligatures w14:val="none"/>
        </w:rPr>
        <w:t>.12</w:t>
      </w:r>
      <w:r w:rsidRPr="00B634BC">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4</w:t>
      </w:r>
      <w:r w:rsidRPr="00B634BC">
        <w:rPr>
          <w:rFonts w:ascii="Times New Roman" w:eastAsia="Calibri" w:hAnsi="Times New Roman" w:cs="Times New Roman"/>
          <w:kern w:val="0"/>
          <w:sz w:val="24"/>
          <w:szCs w:val="24"/>
          <w14:ligatures w14:val="none"/>
        </w:rPr>
        <w:t>. a.</w:t>
      </w:r>
    </w:p>
    <w:p w14:paraId="11910F41" w14:textId="77777777" w:rsidR="00B634BC" w:rsidRPr="00B634BC" w:rsidRDefault="00B634BC" w:rsidP="007E64F8">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Koostajad (</w:t>
      </w: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 </w:t>
      </w:r>
      <w:proofErr w:type="spellStart"/>
      <w:r w:rsidRPr="00B634BC">
        <w:rPr>
          <w:rFonts w:ascii="Times New Roman" w:eastAsia="Calibri" w:hAnsi="Times New Roman" w:cs="Times New Roman"/>
          <w:kern w:val="0"/>
          <w:sz w:val="24"/>
          <w:szCs w:val="24"/>
          <w14:ligatures w14:val="none"/>
        </w:rPr>
        <w:t>Elar</w:t>
      </w:r>
      <w:proofErr w:type="spellEnd"/>
      <w:r w:rsidRPr="00B634BC">
        <w:rPr>
          <w:rFonts w:ascii="Times New Roman" w:eastAsia="Calibri" w:hAnsi="Times New Roman" w:cs="Times New Roman"/>
          <w:kern w:val="0"/>
          <w:sz w:val="24"/>
          <w:szCs w:val="24"/>
          <w14:ligatures w14:val="none"/>
        </w:rPr>
        <w:t xml:space="preserve"> Põldvere ja Kätlin </w:t>
      </w:r>
      <w:proofErr w:type="spellStart"/>
      <w:r w:rsidRPr="00B634BC">
        <w:rPr>
          <w:rFonts w:ascii="Times New Roman" w:eastAsia="Calibri" w:hAnsi="Times New Roman" w:cs="Times New Roman"/>
          <w:kern w:val="0"/>
          <w:sz w:val="24"/>
          <w:szCs w:val="24"/>
          <w14:ligatures w14:val="none"/>
        </w:rPr>
        <w:t>Pitman</w:t>
      </w:r>
      <w:proofErr w:type="spellEnd"/>
      <w:r w:rsidRPr="00B634BC">
        <w:rPr>
          <w:rFonts w:ascii="Times New Roman" w:eastAsia="Calibri" w:hAnsi="Times New Roman" w:cs="Times New Roman"/>
          <w:kern w:val="0"/>
          <w:sz w:val="24"/>
          <w:szCs w:val="24"/>
          <w14:ligatures w14:val="none"/>
        </w:rPr>
        <w:t>.</w:t>
      </w:r>
    </w:p>
    <w:p w14:paraId="0502F780" w14:textId="77777777" w:rsidR="00B634BC" w:rsidRPr="00B634BC" w:rsidRDefault="00B634BC" w:rsidP="007E64F8">
      <w:pPr>
        <w:numPr>
          <w:ilvl w:val="0"/>
          <w:numId w:val="1"/>
        </w:numPr>
        <w:spacing w:after="0" w:line="240" w:lineRule="auto"/>
        <w:jc w:val="both"/>
        <w:rPr>
          <w:rFonts w:ascii="Times New Roman" w:eastAsia="Calibri" w:hAnsi="Times New Roman" w:cs="Times New Roman"/>
          <w:kern w:val="0"/>
          <w:sz w:val="24"/>
          <w:szCs w:val="24"/>
          <w14:ligatures w14:val="none"/>
        </w:rPr>
      </w:pP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w:t>
      </w:r>
      <w:hyperlink r:id="rId9">
        <w:r w:rsidRPr="00B634BC">
          <w:rPr>
            <w:rFonts w:ascii="Times New Roman" w:eastAsia="Calibri" w:hAnsi="Times New Roman" w:cs="Times New Roman"/>
            <w:color w:val="0000FF"/>
            <w:kern w:val="0"/>
            <w:sz w:val="24"/>
            <w:szCs w:val="24"/>
            <w:u w:val="single"/>
            <w14:ligatures w14:val="none"/>
          </w:rPr>
          <w:t>www.alkranel.ee</w:t>
        </w:r>
      </w:hyperlink>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color w:val="545454"/>
          <w:kern w:val="0"/>
          <w:sz w:val="24"/>
          <w:szCs w:val="24"/>
          <w:shd w:val="clear" w:color="auto" w:fill="FFFFFF"/>
          <w14:ligatures w14:val="none"/>
        </w:rPr>
        <w:t>–</w:t>
      </w:r>
      <w:r w:rsidRPr="00B634BC">
        <w:rPr>
          <w:rFonts w:ascii="Times New Roman" w:eastAsia="Calibri" w:hAnsi="Times New Roman" w:cs="Times New Roman"/>
          <w:kern w:val="0"/>
          <w:sz w:val="24"/>
          <w:szCs w:val="24"/>
          <w14:ligatures w14:val="none"/>
        </w:rPr>
        <w:t xml:space="preserve"> keskkonnaalased konsultatsioonid, aastast 1999.</w:t>
      </w:r>
    </w:p>
    <w:p w14:paraId="5DDD9688" w14:textId="77777777" w:rsidR="00B634BC" w:rsidRPr="00B634BC" w:rsidRDefault="00B634BC" w:rsidP="007E64F8">
      <w:pPr>
        <w:spacing w:after="0" w:line="240" w:lineRule="auto"/>
        <w:jc w:val="both"/>
        <w:rPr>
          <w:rFonts w:ascii="Times New Roman" w:eastAsia="Calibri" w:hAnsi="Times New Roman" w:cs="Times New Roman"/>
          <w:color w:val="000000"/>
          <w:kern w:val="0"/>
          <w:sz w:val="24"/>
          <w:szCs w:val="24"/>
          <w14:ligatures w14:val="none"/>
        </w:rPr>
      </w:pPr>
      <w:r w:rsidRPr="00B634BC">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273702940"/>
        <w:docPartObj>
          <w:docPartGallery w:val="Table of Contents"/>
          <w:docPartUnique/>
        </w:docPartObj>
      </w:sdtPr>
      <w:sdtEndPr>
        <w:rPr>
          <w:b/>
          <w:bCs/>
        </w:rPr>
      </w:sdtEndPr>
      <w:sdtContent>
        <w:p w14:paraId="6B983044" w14:textId="0C314AAF" w:rsidR="00115EF7" w:rsidRPr="00115EF7" w:rsidRDefault="00115EF7" w:rsidP="007E64F8">
          <w:pPr>
            <w:pStyle w:val="TOCHeading"/>
            <w:spacing w:line="240" w:lineRule="auto"/>
            <w:rPr>
              <w:rFonts w:ascii="Times New Roman" w:hAnsi="Times New Roman" w:cs="Times New Roman"/>
              <w:b/>
              <w:bCs/>
              <w:color w:val="000000" w:themeColor="text1"/>
            </w:rPr>
          </w:pPr>
          <w:r w:rsidRPr="00115EF7">
            <w:rPr>
              <w:rFonts w:ascii="Times New Roman" w:hAnsi="Times New Roman" w:cs="Times New Roman"/>
              <w:b/>
              <w:bCs/>
              <w:color w:val="000000" w:themeColor="text1"/>
            </w:rPr>
            <w:t>Sisukord</w:t>
          </w:r>
        </w:p>
        <w:p w14:paraId="72B29914" w14:textId="77777777" w:rsidR="00235834" w:rsidRPr="00235834" w:rsidRDefault="00115EF7">
          <w:pPr>
            <w:pStyle w:val="TOC1"/>
            <w:tabs>
              <w:tab w:val="right" w:leader="dot" w:pos="9016"/>
            </w:tabs>
            <w:rPr>
              <w:rFonts w:ascii="Times New Roman" w:eastAsiaTheme="minorEastAsia" w:hAnsi="Times New Roman" w:cs="Times New Roman"/>
              <w:noProof/>
              <w:kern w:val="0"/>
              <w:sz w:val="24"/>
              <w:szCs w:val="24"/>
              <w:lang w:eastAsia="et-EE"/>
              <w14:ligatures w14:val="none"/>
            </w:rPr>
          </w:pPr>
          <w:r w:rsidRPr="00235834">
            <w:rPr>
              <w:rFonts w:ascii="Times New Roman" w:hAnsi="Times New Roman" w:cs="Times New Roman"/>
              <w:sz w:val="24"/>
              <w:szCs w:val="24"/>
            </w:rPr>
            <w:fldChar w:fldCharType="begin"/>
          </w:r>
          <w:r w:rsidRPr="00235834">
            <w:rPr>
              <w:rFonts w:ascii="Times New Roman" w:hAnsi="Times New Roman" w:cs="Times New Roman"/>
              <w:sz w:val="24"/>
              <w:szCs w:val="24"/>
            </w:rPr>
            <w:instrText xml:space="preserve"> TOC \o "1-3" \h \z \u </w:instrText>
          </w:r>
          <w:r w:rsidRPr="00235834">
            <w:rPr>
              <w:rFonts w:ascii="Times New Roman" w:hAnsi="Times New Roman" w:cs="Times New Roman"/>
              <w:sz w:val="24"/>
              <w:szCs w:val="24"/>
            </w:rPr>
            <w:fldChar w:fldCharType="separate"/>
          </w:r>
          <w:hyperlink w:anchor="_Toc185342849" w:history="1">
            <w:r w:rsidR="00235834" w:rsidRPr="00235834">
              <w:rPr>
                <w:rStyle w:val="Hyperlink"/>
                <w:rFonts w:ascii="Times New Roman" w:hAnsi="Times New Roman" w:cs="Times New Roman"/>
                <w:bCs/>
                <w:noProof/>
                <w:sz w:val="24"/>
                <w:szCs w:val="24"/>
              </w:rPr>
              <w:t>Sissejuhatus</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_Toc185342849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4</w:t>
            </w:r>
            <w:r w:rsidR="00235834" w:rsidRPr="00235834">
              <w:rPr>
                <w:rFonts w:ascii="Times New Roman" w:hAnsi="Times New Roman" w:cs="Times New Roman"/>
                <w:noProof/>
                <w:webHidden/>
                <w:sz w:val="24"/>
                <w:szCs w:val="24"/>
              </w:rPr>
              <w:fldChar w:fldCharType="end"/>
            </w:r>
          </w:hyperlink>
        </w:p>
        <w:p w14:paraId="48A796A4" w14:textId="77777777" w:rsidR="00235834" w:rsidRPr="00235834" w:rsidRDefault="00F858A7">
          <w:pPr>
            <w:pStyle w:val="TOC1"/>
            <w:tabs>
              <w:tab w:val="left" w:pos="440"/>
              <w:tab w:val="right" w:leader="dot" w:pos="9016"/>
            </w:tabs>
            <w:rPr>
              <w:rFonts w:ascii="Times New Roman" w:eastAsiaTheme="minorEastAsia" w:hAnsi="Times New Roman" w:cs="Times New Roman"/>
              <w:noProof/>
              <w:kern w:val="0"/>
              <w:sz w:val="24"/>
              <w:szCs w:val="24"/>
              <w:lang w:eastAsia="et-EE"/>
              <w14:ligatures w14:val="none"/>
            </w:rPr>
          </w:pPr>
          <w:hyperlink w:anchor="_Toc185342850" w:history="1">
            <w:r w:rsidR="00235834" w:rsidRPr="00235834">
              <w:rPr>
                <w:rStyle w:val="Hyperlink"/>
                <w:rFonts w:ascii="Times New Roman" w:hAnsi="Times New Roman" w:cs="Times New Roman"/>
                <w:bCs/>
                <w:noProof/>
                <w:sz w:val="24"/>
                <w:szCs w:val="24"/>
              </w:rPr>
              <w:t>1.</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Strateegilise planeerimisdokumendi kava ehk kavandatava tegevuse ja selle paikkonna lühikirjeldus</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_Toc185342850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5</w:t>
            </w:r>
            <w:r w:rsidR="00235834" w:rsidRPr="00235834">
              <w:rPr>
                <w:rFonts w:ascii="Times New Roman" w:hAnsi="Times New Roman" w:cs="Times New Roman"/>
                <w:noProof/>
                <w:webHidden/>
                <w:sz w:val="24"/>
                <w:szCs w:val="24"/>
              </w:rPr>
              <w:fldChar w:fldCharType="end"/>
            </w:r>
          </w:hyperlink>
        </w:p>
        <w:p w14:paraId="604AED83" w14:textId="77777777" w:rsidR="00235834" w:rsidRPr="00235834" w:rsidRDefault="00F858A7">
          <w:pPr>
            <w:pStyle w:val="TOC1"/>
            <w:tabs>
              <w:tab w:val="left" w:pos="440"/>
              <w:tab w:val="right" w:leader="dot" w:pos="9016"/>
            </w:tabs>
            <w:rPr>
              <w:rFonts w:ascii="Times New Roman" w:eastAsiaTheme="minorEastAsia" w:hAnsi="Times New Roman" w:cs="Times New Roman"/>
              <w:noProof/>
              <w:kern w:val="0"/>
              <w:sz w:val="24"/>
              <w:szCs w:val="24"/>
              <w:lang w:eastAsia="et-EE"/>
              <w14:ligatures w14:val="none"/>
            </w:rPr>
          </w:pPr>
          <w:hyperlink w:anchor="_Toc185342851" w:history="1">
            <w:r w:rsidR="00235834" w:rsidRPr="00235834">
              <w:rPr>
                <w:rStyle w:val="Hyperlink"/>
                <w:rFonts w:ascii="Times New Roman" w:hAnsi="Times New Roman" w:cs="Times New Roman"/>
                <w:bCs/>
                <w:noProof/>
                <w:sz w:val="24"/>
                <w:szCs w:val="24"/>
              </w:rPr>
              <w:t>2.</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Mõjutatava keskkonna ja olemasoleva olukorra lühikirjeldus</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_Toc185342851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8</w:t>
            </w:r>
            <w:r w:rsidR="00235834" w:rsidRPr="00235834">
              <w:rPr>
                <w:rFonts w:ascii="Times New Roman" w:hAnsi="Times New Roman" w:cs="Times New Roman"/>
                <w:noProof/>
                <w:webHidden/>
                <w:sz w:val="24"/>
                <w:szCs w:val="24"/>
              </w:rPr>
              <w:fldChar w:fldCharType="end"/>
            </w:r>
          </w:hyperlink>
        </w:p>
        <w:p w14:paraId="3586B5EC" w14:textId="77777777" w:rsidR="00235834" w:rsidRPr="00235834" w:rsidRDefault="00F858A7">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5342852" w:history="1">
            <w:r w:rsidR="00235834" w:rsidRPr="00235834">
              <w:rPr>
                <w:rStyle w:val="Hyperlink"/>
                <w:rFonts w:ascii="Times New Roman" w:hAnsi="Times New Roman" w:cs="Times New Roman"/>
                <w:bCs/>
                <w:noProof/>
                <w:sz w:val="24"/>
                <w:szCs w:val="24"/>
              </w:rPr>
              <w:t>2.1.</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Tegevuspaiga lühikirjeldus strateegiliste ja muude arengudokumentide järgselt</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_Toc185342852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9</w:t>
            </w:r>
            <w:r w:rsidR="00235834" w:rsidRPr="00235834">
              <w:rPr>
                <w:rFonts w:ascii="Times New Roman" w:hAnsi="Times New Roman" w:cs="Times New Roman"/>
                <w:noProof/>
                <w:webHidden/>
                <w:sz w:val="24"/>
                <w:szCs w:val="24"/>
              </w:rPr>
              <w:fldChar w:fldCharType="end"/>
            </w:r>
          </w:hyperlink>
        </w:p>
        <w:p w14:paraId="0BFDF7D4" w14:textId="77777777" w:rsidR="00235834" w:rsidRPr="00235834" w:rsidRDefault="00F858A7">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5342853" w:history="1">
            <w:r w:rsidR="00235834" w:rsidRPr="00235834">
              <w:rPr>
                <w:rStyle w:val="Hyperlink"/>
                <w:rFonts w:ascii="Times New Roman" w:hAnsi="Times New Roman" w:cs="Times New Roman"/>
                <w:bCs/>
                <w:noProof/>
                <w:sz w:val="24"/>
                <w:szCs w:val="24"/>
              </w:rPr>
              <w:t>2.2.</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Tegevuspaiga lühikirjeldus paikkonna muude ja käesolevas kontekstis asjakohaste aspektide järgselt</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_Toc185342853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14</w:t>
            </w:r>
            <w:r w:rsidR="00235834" w:rsidRPr="00235834">
              <w:rPr>
                <w:rFonts w:ascii="Times New Roman" w:hAnsi="Times New Roman" w:cs="Times New Roman"/>
                <w:noProof/>
                <w:webHidden/>
                <w:sz w:val="24"/>
                <w:szCs w:val="24"/>
              </w:rPr>
              <w:fldChar w:fldCharType="end"/>
            </w:r>
          </w:hyperlink>
        </w:p>
        <w:p w14:paraId="2919325F" w14:textId="77777777" w:rsidR="00235834" w:rsidRPr="00235834" w:rsidRDefault="00F858A7">
          <w:pPr>
            <w:pStyle w:val="TOC1"/>
            <w:tabs>
              <w:tab w:val="left" w:pos="440"/>
              <w:tab w:val="right" w:leader="dot" w:pos="9016"/>
            </w:tabs>
            <w:rPr>
              <w:rFonts w:ascii="Times New Roman" w:eastAsiaTheme="minorEastAsia" w:hAnsi="Times New Roman" w:cs="Times New Roman"/>
              <w:noProof/>
              <w:kern w:val="0"/>
              <w:sz w:val="24"/>
              <w:szCs w:val="24"/>
              <w:lang w:eastAsia="et-EE"/>
              <w14:ligatures w14:val="none"/>
            </w:rPr>
          </w:pPr>
          <w:hyperlink w:anchor="_Toc185342854" w:history="1">
            <w:r w:rsidR="00235834" w:rsidRPr="00235834">
              <w:rPr>
                <w:rStyle w:val="Hyperlink"/>
                <w:rFonts w:ascii="Times New Roman" w:hAnsi="Times New Roman" w:cs="Times New Roman"/>
                <w:bCs/>
                <w:noProof/>
                <w:sz w:val="24"/>
                <w:szCs w:val="24"/>
              </w:rPr>
              <w:t>3.</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Tegevusega eeldatavalt kaasneva mõju prognoos ja ettepanekud edaspidiseks ning KSH vajalikkuse määramine</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_Toc185342854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18</w:t>
            </w:r>
            <w:r w:rsidR="00235834" w:rsidRPr="00235834">
              <w:rPr>
                <w:rFonts w:ascii="Times New Roman" w:hAnsi="Times New Roman" w:cs="Times New Roman"/>
                <w:noProof/>
                <w:webHidden/>
                <w:sz w:val="24"/>
                <w:szCs w:val="24"/>
              </w:rPr>
              <w:fldChar w:fldCharType="end"/>
            </w:r>
          </w:hyperlink>
        </w:p>
        <w:p w14:paraId="46AE1C63" w14:textId="77777777" w:rsidR="00235834" w:rsidRPr="00235834" w:rsidRDefault="00F858A7">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5342855" w:history="1">
            <w:r w:rsidR="00235834" w:rsidRPr="00235834">
              <w:rPr>
                <w:rStyle w:val="Hyperlink"/>
                <w:rFonts w:ascii="Times New Roman" w:hAnsi="Times New Roman" w:cs="Times New Roman"/>
                <w:bCs/>
                <w:noProof/>
                <w:sz w:val="24"/>
                <w:szCs w:val="24"/>
              </w:rPr>
              <w:t>3.1.</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Missugusel määral loob strateegiline planeerimisdokument aluse kavandatavale tegevusele, lähtudes nende asukohast, iseloomust ja elluviimise tingimustest või eraldatavatest vahenditest</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_Toc185342855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18</w:t>
            </w:r>
            <w:r w:rsidR="00235834" w:rsidRPr="00235834">
              <w:rPr>
                <w:rFonts w:ascii="Times New Roman" w:hAnsi="Times New Roman" w:cs="Times New Roman"/>
                <w:noProof/>
                <w:webHidden/>
                <w:sz w:val="24"/>
                <w:szCs w:val="24"/>
              </w:rPr>
              <w:fldChar w:fldCharType="end"/>
            </w:r>
          </w:hyperlink>
        </w:p>
        <w:p w14:paraId="2083CC72" w14:textId="77777777" w:rsidR="00235834" w:rsidRPr="00235834" w:rsidRDefault="00F858A7">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5342856" w:history="1">
            <w:r w:rsidR="00235834" w:rsidRPr="00235834">
              <w:rPr>
                <w:rStyle w:val="Hyperlink"/>
                <w:rFonts w:ascii="Times New Roman" w:hAnsi="Times New Roman" w:cs="Times New Roman"/>
                <w:bCs/>
                <w:noProof/>
                <w:sz w:val="24"/>
                <w:szCs w:val="24"/>
              </w:rPr>
              <w:t>3.2.</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Missugusel määral mõjutab strateegiline planeerimisdokument teisi strateegilisi planeerimisdokumente, arvestades nende kehtestamise tasandit</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_Toc185342856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19</w:t>
            </w:r>
            <w:r w:rsidR="00235834" w:rsidRPr="00235834">
              <w:rPr>
                <w:rFonts w:ascii="Times New Roman" w:hAnsi="Times New Roman" w:cs="Times New Roman"/>
                <w:noProof/>
                <w:webHidden/>
                <w:sz w:val="24"/>
                <w:szCs w:val="24"/>
              </w:rPr>
              <w:fldChar w:fldCharType="end"/>
            </w:r>
          </w:hyperlink>
        </w:p>
        <w:p w14:paraId="7B46FA04" w14:textId="77777777" w:rsidR="00235834" w:rsidRPr="00235834" w:rsidRDefault="00F858A7">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5342857" w:history="1">
            <w:r w:rsidR="00235834" w:rsidRPr="00235834">
              <w:rPr>
                <w:rStyle w:val="Hyperlink"/>
                <w:rFonts w:ascii="Times New Roman" w:hAnsi="Times New Roman" w:cs="Times New Roman"/>
                <w:bCs/>
                <w:noProof/>
                <w:sz w:val="24"/>
                <w:szCs w:val="24"/>
              </w:rPr>
              <w:t>3.3.</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Strateegilise planeerimisdokumendi asjakohasus ja olulisus keskkonnakaalutluste integreerimisel teistesse valdkondadesse</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_Toc185342857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19</w:t>
            </w:r>
            <w:r w:rsidR="00235834" w:rsidRPr="00235834">
              <w:rPr>
                <w:rFonts w:ascii="Times New Roman" w:hAnsi="Times New Roman" w:cs="Times New Roman"/>
                <w:noProof/>
                <w:webHidden/>
                <w:sz w:val="24"/>
                <w:szCs w:val="24"/>
              </w:rPr>
              <w:fldChar w:fldCharType="end"/>
            </w:r>
          </w:hyperlink>
        </w:p>
        <w:p w14:paraId="6CF26C07" w14:textId="77777777" w:rsidR="00235834" w:rsidRPr="00235834" w:rsidRDefault="00F858A7">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5342858" w:history="1">
            <w:r w:rsidR="00235834" w:rsidRPr="00235834">
              <w:rPr>
                <w:rStyle w:val="Hyperlink"/>
                <w:rFonts w:ascii="Times New Roman" w:hAnsi="Times New Roman" w:cs="Times New Roman"/>
                <w:bCs/>
                <w:noProof/>
                <w:sz w:val="24"/>
                <w:szCs w:val="24"/>
              </w:rPr>
              <w:t>3.4.</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Strateegilise planeerimisdokumendi, sh jäätmekäitluse või veekaitsega seotud planeerimisdokumendi tähtsus Euroopa Liidu keskkonnaalaste õigusaktide nõuete ülevõtmisel</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_Toc185342858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20</w:t>
            </w:r>
            <w:r w:rsidR="00235834" w:rsidRPr="00235834">
              <w:rPr>
                <w:rFonts w:ascii="Times New Roman" w:hAnsi="Times New Roman" w:cs="Times New Roman"/>
                <w:noProof/>
                <w:webHidden/>
                <w:sz w:val="24"/>
                <w:szCs w:val="24"/>
              </w:rPr>
              <w:fldChar w:fldCharType="end"/>
            </w:r>
          </w:hyperlink>
        </w:p>
        <w:p w14:paraId="2B273D0F" w14:textId="77777777" w:rsidR="00235834" w:rsidRPr="00235834" w:rsidRDefault="00F858A7">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5342859" w:history="1">
            <w:r w:rsidR="00235834" w:rsidRPr="00235834">
              <w:rPr>
                <w:rStyle w:val="Hyperlink"/>
                <w:rFonts w:ascii="Times New Roman" w:hAnsi="Times New Roman" w:cs="Times New Roman"/>
                <w:bCs/>
                <w:noProof/>
                <w:sz w:val="24"/>
                <w:szCs w:val="24"/>
              </w:rPr>
              <w:t>3.5.</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Strateegilise planeerimisdokumendi elluviimisega seotud keskkonnaprobleemid (arvestades mõju suurust ja ruumilist ulatust ning võimalikkust, kestvust, sagedust ja pöörduvust, sh kumulatiivsust ning õnnetuste esinemise võimalikkust)</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_Toc185342859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20</w:t>
            </w:r>
            <w:r w:rsidR="00235834" w:rsidRPr="00235834">
              <w:rPr>
                <w:rFonts w:ascii="Times New Roman" w:hAnsi="Times New Roman" w:cs="Times New Roman"/>
                <w:noProof/>
                <w:webHidden/>
                <w:sz w:val="24"/>
                <w:szCs w:val="24"/>
              </w:rPr>
              <w:fldChar w:fldCharType="end"/>
            </w:r>
          </w:hyperlink>
        </w:p>
        <w:p w14:paraId="1B5E2D50" w14:textId="77777777" w:rsidR="00235834" w:rsidRPr="00235834" w:rsidRDefault="00F858A7">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5342860" w:history="1">
            <w:r w:rsidR="00235834" w:rsidRPr="00235834">
              <w:rPr>
                <w:rStyle w:val="Hyperlink"/>
                <w:rFonts w:ascii="Times New Roman" w:hAnsi="Times New Roman" w:cs="Times New Roman"/>
                <w:bCs/>
                <w:i/>
                <w:iCs/>
                <w:noProof/>
                <w:sz w:val="24"/>
                <w:szCs w:val="24"/>
              </w:rPr>
              <w:t>3.5.1.</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i/>
                <w:iCs/>
                <w:noProof/>
                <w:sz w:val="24"/>
                <w:szCs w:val="24"/>
              </w:rPr>
              <w:t>Mõju maastikule, mullale ja pinnasele, veestikule (sh põhjavesi), õhule ning kliimale (sh oht keskkonnale)</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_Toc185342860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20</w:t>
            </w:r>
            <w:r w:rsidR="00235834" w:rsidRPr="00235834">
              <w:rPr>
                <w:rFonts w:ascii="Times New Roman" w:hAnsi="Times New Roman" w:cs="Times New Roman"/>
                <w:noProof/>
                <w:webHidden/>
                <w:sz w:val="24"/>
                <w:szCs w:val="24"/>
              </w:rPr>
              <w:fldChar w:fldCharType="end"/>
            </w:r>
          </w:hyperlink>
        </w:p>
        <w:p w14:paraId="06FD06C5" w14:textId="77777777" w:rsidR="00235834" w:rsidRPr="00235834" w:rsidRDefault="00F858A7">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5342861" w:history="1">
            <w:r w:rsidR="00235834" w:rsidRPr="00235834">
              <w:rPr>
                <w:rStyle w:val="Hyperlink"/>
                <w:rFonts w:ascii="Times New Roman" w:hAnsi="Times New Roman" w:cs="Times New Roman"/>
                <w:bCs/>
                <w:i/>
                <w:iCs/>
                <w:noProof/>
                <w:sz w:val="24"/>
                <w:szCs w:val="24"/>
              </w:rPr>
              <w:t>3.5.2.</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i/>
                <w:iCs/>
                <w:noProof/>
                <w:sz w:val="24"/>
                <w:szCs w:val="24"/>
              </w:rPr>
              <w:t>Mõju (oht) inimese tervisele ning heaolule (sh geograafiline ala ja eeldatavalt mõjutatav elanikkond)</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_Toc185342861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22</w:t>
            </w:r>
            <w:r w:rsidR="00235834" w:rsidRPr="00235834">
              <w:rPr>
                <w:rFonts w:ascii="Times New Roman" w:hAnsi="Times New Roman" w:cs="Times New Roman"/>
                <w:noProof/>
                <w:webHidden/>
                <w:sz w:val="24"/>
                <w:szCs w:val="24"/>
              </w:rPr>
              <w:fldChar w:fldCharType="end"/>
            </w:r>
          </w:hyperlink>
        </w:p>
        <w:p w14:paraId="33F96997" w14:textId="77777777" w:rsidR="00235834" w:rsidRPr="00235834" w:rsidRDefault="00F858A7">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5342862" w:history="1">
            <w:r w:rsidR="00235834" w:rsidRPr="00235834">
              <w:rPr>
                <w:rStyle w:val="Hyperlink"/>
                <w:rFonts w:ascii="Times New Roman" w:hAnsi="Times New Roman" w:cs="Times New Roman"/>
                <w:bCs/>
                <w:i/>
                <w:iCs/>
                <w:noProof/>
                <w:sz w:val="24"/>
                <w:szCs w:val="24"/>
              </w:rPr>
              <w:t>3.5.3.</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i/>
                <w:iCs/>
                <w:noProof/>
                <w:sz w:val="24"/>
                <w:szCs w:val="24"/>
              </w:rPr>
              <w:t>Mõjutatava ala väärtus ja tundlikkus, sh looduslikud iseärasused, kultuuripärand ja intensiivne maakasutus</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_Toc185342862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22</w:t>
            </w:r>
            <w:r w:rsidR="00235834" w:rsidRPr="00235834">
              <w:rPr>
                <w:rFonts w:ascii="Times New Roman" w:hAnsi="Times New Roman" w:cs="Times New Roman"/>
                <w:noProof/>
                <w:webHidden/>
                <w:sz w:val="24"/>
                <w:szCs w:val="24"/>
              </w:rPr>
              <w:fldChar w:fldCharType="end"/>
            </w:r>
          </w:hyperlink>
        </w:p>
        <w:p w14:paraId="02549E46" w14:textId="77777777" w:rsidR="00235834" w:rsidRPr="00235834" w:rsidRDefault="00F858A7">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5342863" w:history="1">
            <w:r w:rsidR="00235834" w:rsidRPr="00235834">
              <w:rPr>
                <w:rStyle w:val="Hyperlink"/>
                <w:rFonts w:ascii="Times New Roman" w:hAnsi="Times New Roman" w:cs="Times New Roman"/>
                <w:bCs/>
                <w:i/>
                <w:iCs/>
                <w:noProof/>
                <w:sz w:val="24"/>
                <w:szCs w:val="24"/>
              </w:rPr>
              <w:t>3.5.4.</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i/>
                <w:iCs/>
                <w:noProof/>
                <w:sz w:val="24"/>
                <w:szCs w:val="24"/>
              </w:rPr>
              <w:t>Mõju kaitstavatele loodusobjektidele ja Natura 2000 võrgustiku alale</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_Toc185342863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23</w:t>
            </w:r>
            <w:r w:rsidR="00235834" w:rsidRPr="00235834">
              <w:rPr>
                <w:rFonts w:ascii="Times New Roman" w:hAnsi="Times New Roman" w:cs="Times New Roman"/>
                <w:noProof/>
                <w:webHidden/>
                <w:sz w:val="24"/>
                <w:szCs w:val="24"/>
              </w:rPr>
              <w:fldChar w:fldCharType="end"/>
            </w:r>
          </w:hyperlink>
        </w:p>
        <w:p w14:paraId="0348A3CC" w14:textId="77777777" w:rsidR="00235834" w:rsidRPr="00235834" w:rsidRDefault="00F858A7">
          <w:pPr>
            <w:pStyle w:val="TOC3"/>
            <w:tabs>
              <w:tab w:val="left" w:pos="1320"/>
              <w:tab w:val="right" w:leader="dot" w:pos="9016"/>
            </w:tabs>
            <w:rPr>
              <w:rFonts w:ascii="Times New Roman" w:eastAsiaTheme="minorEastAsia" w:hAnsi="Times New Roman" w:cs="Times New Roman"/>
              <w:noProof/>
              <w:kern w:val="0"/>
              <w:sz w:val="24"/>
              <w:szCs w:val="24"/>
              <w:lang w:eastAsia="et-EE"/>
              <w14:ligatures w14:val="none"/>
            </w:rPr>
          </w:pPr>
          <w:hyperlink w:anchor="_Toc185342864" w:history="1">
            <w:r w:rsidR="00235834" w:rsidRPr="00235834">
              <w:rPr>
                <w:rStyle w:val="Hyperlink"/>
                <w:rFonts w:ascii="Times New Roman" w:hAnsi="Times New Roman" w:cs="Times New Roman"/>
                <w:bCs/>
                <w:i/>
                <w:iCs/>
                <w:noProof/>
                <w:sz w:val="24"/>
                <w:szCs w:val="24"/>
              </w:rPr>
              <w:t>3.5.5.</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i/>
                <w:iCs/>
                <w:noProof/>
                <w:sz w:val="24"/>
                <w:szCs w:val="24"/>
              </w:rPr>
              <w:t>Piiriülene mõju ja katastroofid</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_Toc185342864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23</w:t>
            </w:r>
            <w:r w:rsidR="00235834" w:rsidRPr="00235834">
              <w:rPr>
                <w:rFonts w:ascii="Times New Roman" w:hAnsi="Times New Roman" w:cs="Times New Roman"/>
                <w:noProof/>
                <w:webHidden/>
                <w:sz w:val="24"/>
                <w:szCs w:val="24"/>
              </w:rPr>
              <w:fldChar w:fldCharType="end"/>
            </w:r>
          </w:hyperlink>
        </w:p>
        <w:p w14:paraId="14C07DB7" w14:textId="77777777" w:rsidR="00235834" w:rsidRPr="00235834" w:rsidRDefault="00F858A7">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5342865" w:history="1">
            <w:r w:rsidR="00235834" w:rsidRPr="00235834">
              <w:rPr>
                <w:rStyle w:val="Hyperlink"/>
                <w:rFonts w:ascii="Times New Roman" w:hAnsi="Times New Roman" w:cs="Times New Roman"/>
                <w:bCs/>
                <w:noProof/>
                <w:sz w:val="24"/>
                <w:szCs w:val="24"/>
              </w:rPr>
              <w:t>3.6.</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Eelhindamise kontroll-loetelu KMH tasandi ehk tegevuslubade võtmes</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_Toc185342865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23</w:t>
            </w:r>
            <w:r w:rsidR="00235834" w:rsidRPr="00235834">
              <w:rPr>
                <w:rFonts w:ascii="Times New Roman" w:hAnsi="Times New Roman" w:cs="Times New Roman"/>
                <w:noProof/>
                <w:webHidden/>
                <w:sz w:val="24"/>
                <w:szCs w:val="24"/>
              </w:rPr>
              <w:fldChar w:fldCharType="end"/>
            </w:r>
          </w:hyperlink>
        </w:p>
        <w:p w14:paraId="37A38D39" w14:textId="77777777" w:rsidR="00235834" w:rsidRPr="00235834" w:rsidRDefault="00F858A7">
          <w:pPr>
            <w:pStyle w:val="TOC2"/>
            <w:tabs>
              <w:tab w:val="left" w:pos="880"/>
              <w:tab w:val="right" w:leader="dot" w:pos="9016"/>
            </w:tabs>
            <w:rPr>
              <w:rFonts w:ascii="Times New Roman" w:eastAsiaTheme="minorEastAsia" w:hAnsi="Times New Roman" w:cs="Times New Roman"/>
              <w:noProof/>
              <w:kern w:val="0"/>
              <w:sz w:val="24"/>
              <w:szCs w:val="24"/>
              <w:lang w:eastAsia="et-EE"/>
              <w14:ligatures w14:val="none"/>
            </w:rPr>
          </w:pPr>
          <w:hyperlink w:anchor="_Toc185342866" w:history="1">
            <w:r w:rsidR="00235834" w:rsidRPr="00235834">
              <w:rPr>
                <w:rStyle w:val="Hyperlink"/>
                <w:rFonts w:ascii="Times New Roman" w:hAnsi="Times New Roman" w:cs="Times New Roman"/>
                <w:bCs/>
                <w:noProof/>
                <w:sz w:val="24"/>
                <w:szCs w:val="24"/>
              </w:rPr>
              <w:t>3.7.</w:t>
            </w:r>
            <w:r w:rsidR="00235834" w:rsidRPr="00235834">
              <w:rPr>
                <w:rFonts w:ascii="Times New Roman" w:eastAsiaTheme="minorEastAsia" w:hAnsi="Times New Roman" w:cs="Times New Roman"/>
                <w:noProof/>
                <w:kern w:val="0"/>
                <w:sz w:val="24"/>
                <w:szCs w:val="24"/>
                <w:lang w:eastAsia="et-EE"/>
                <w14:ligatures w14:val="none"/>
              </w:rPr>
              <w:tab/>
            </w:r>
            <w:r w:rsidR="00235834" w:rsidRPr="00235834">
              <w:rPr>
                <w:rStyle w:val="Hyperlink"/>
                <w:rFonts w:ascii="Times New Roman" w:hAnsi="Times New Roman" w:cs="Times New Roman"/>
                <w:bCs/>
                <w:noProof/>
                <w:sz w:val="24"/>
                <w:szCs w:val="24"/>
              </w:rPr>
              <w:t>KSH läbiviimise vajalikkus ning seisukohtade küsimise suunised</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_Toc185342866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25</w:t>
            </w:r>
            <w:r w:rsidR="00235834" w:rsidRPr="00235834">
              <w:rPr>
                <w:rFonts w:ascii="Times New Roman" w:hAnsi="Times New Roman" w:cs="Times New Roman"/>
                <w:noProof/>
                <w:webHidden/>
                <w:sz w:val="24"/>
                <w:szCs w:val="24"/>
              </w:rPr>
              <w:fldChar w:fldCharType="end"/>
            </w:r>
          </w:hyperlink>
        </w:p>
        <w:p w14:paraId="186D9B52" w14:textId="77777777" w:rsidR="00235834" w:rsidRPr="00235834" w:rsidRDefault="00F858A7">
          <w:pPr>
            <w:pStyle w:val="TOC1"/>
            <w:tabs>
              <w:tab w:val="right" w:leader="dot" w:pos="9016"/>
            </w:tabs>
            <w:rPr>
              <w:rFonts w:ascii="Times New Roman" w:eastAsiaTheme="minorEastAsia" w:hAnsi="Times New Roman" w:cs="Times New Roman"/>
              <w:noProof/>
              <w:kern w:val="0"/>
              <w:sz w:val="24"/>
              <w:szCs w:val="24"/>
              <w:lang w:eastAsia="et-EE"/>
              <w14:ligatures w14:val="none"/>
            </w:rPr>
          </w:pPr>
          <w:hyperlink w:anchor="_Toc185342867" w:history="1">
            <w:r w:rsidR="00235834" w:rsidRPr="00235834">
              <w:rPr>
                <w:rStyle w:val="Hyperlink"/>
                <w:rFonts w:ascii="Times New Roman" w:hAnsi="Times New Roman" w:cs="Times New Roman"/>
                <w:bCs/>
                <w:noProof/>
                <w:sz w:val="24"/>
                <w:szCs w:val="24"/>
              </w:rPr>
              <w:t>Kokkuvõte</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_Toc185342867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26</w:t>
            </w:r>
            <w:r w:rsidR="00235834" w:rsidRPr="00235834">
              <w:rPr>
                <w:rFonts w:ascii="Times New Roman" w:hAnsi="Times New Roman" w:cs="Times New Roman"/>
                <w:noProof/>
                <w:webHidden/>
                <w:sz w:val="24"/>
                <w:szCs w:val="24"/>
              </w:rPr>
              <w:fldChar w:fldCharType="end"/>
            </w:r>
          </w:hyperlink>
        </w:p>
        <w:p w14:paraId="3FEC515C" w14:textId="77777777" w:rsidR="00235834" w:rsidRPr="00235834" w:rsidRDefault="00F858A7">
          <w:pPr>
            <w:pStyle w:val="TOC1"/>
            <w:tabs>
              <w:tab w:val="right" w:leader="dot" w:pos="9016"/>
            </w:tabs>
            <w:rPr>
              <w:rFonts w:ascii="Times New Roman" w:eastAsiaTheme="minorEastAsia" w:hAnsi="Times New Roman" w:cs="Times New Roman"/>
              <w:noProof/>
              <w:kern w:val="0"/>
              <w:sz w:val="24"/>
              <w:szCs w:val="24"/>
              <w:lang w:eastAsia="et-EE"/>
              <w14:ligatures w14:val="none"/>
            </w:rPr>
          </w:pPr>
          <w:hyperlink w:anchor="_Toc185342868" w:history="1">
            <w:r w:rsidR="00235834" w:rsidRPr="00235834">
              <w:rPr>
                <w:rStyle w:val="Hyperlink"/>
                <w:rFonts w:ascii="Times New Roman" w:hAnsi="Times New Roman" w:cs="Times New Roman"/>
                <w:bCs/>
                <w:noProof/>
                <w:sz w:val="24"/>
                <w:szCs w:val="24"/>
              </w:rPr>
              <w:t>Kasutatud allikad</w:t>
            </w:r>
            <w:r w:rsidR="00235834" w:rsidRPr="00235834">
              <w:rPr>
                <w:rFonts w:ascii="Times New Roman" w:hAnsi="Times New Roman" w:cs="Times New Roman"/>
                <w:noProof/>
                <w:webHidden/>
                <w:sz w:val="24"/>
                <w:szCs w:val="24"/>
              </w:rPr>
              <w:tab/>
            </w:r>
            <w:r w:rsidR="00235834" w:rsidRPr="00235834">
              <w:rPr>
                <w:rFonts w:ascii="Times New Roman" w:hAnsi="Times New Roman" w:cs="Times New Roman"/>
                <w:noProof/>
                <w:webHidden/>
                <w:sz w:val="24"/>
                <w:szCs w:val="24"/>
              </w:rPr>
              <w:fldChar w:fldCharType="begin"/>
            </w:r>
            <w:r w:rsidR="00235834" w:rsidRPr="00235834">
              <w:rPr>
                <w:rFonts w:ascii="Times New Roman" w:hAnsi="Times New Roman" w:cs="Times New Roman"/>
                <w:noProof/>
                <w:webHidden/>
                <w:sz w:val="24"/>
                <w:szCs w:val="24"/>
              </w:rPr>
              <w:instrText xml:space="preserve"> PAGEREF _Toc185342868 \h </w:instrText>
            </w:r>
            <w:r w:rsidR="00235834" w:rsidRPr="00235834">
              <w:rPr>
                <w:rFonts w:ascii="Times New Roman" w:hAnsi="Times New Roman" w:cs="Times New Roman"/>
                <w:noProof/>
                <w:webHidden/>
                <w:sz w:val="24"/>
                <w:szCs w:val="24"/>
              </w:rPr>
            </w:r>
            <w:r w:rsidR="00235834" w:rsidRPr="00235834">
              <w:rPr>
                <w:rFonts w:ascii="Times New Roman" w:hAnsi="Times New Roman" w:cs="Times New Roman"/>
                <w:noProof/>
                <w:webHidden/>
                <w:sz w:val="24"/>
                <w:szCs w:val="24"/>
              </w:rPr>
              <w:fldChar w:fldCharType="separate"/>
            </w:r>
            <w:r w:rsidR="002E6F98">
              <w:rPr>
                <w:rFonts w:ascii="Times New Roman" w:hAnsi="Times New Roman" w:cs="Times New Roman"/>
                <w:noProof/>
                <w:webHidden/>
                <w:sz w:val="24"/>
                <w:szCs w:val="24"/>
              </w:rPr>
              <w:t>27</w:t>
            </w:r>
            <w:r w:rsidR="00235834" w:rsidRPr="00235834">
              <w:rPr>
                <w:rFonts w:ascii="Times New Roman" w:hAnsi="Times New Roman" w:cs="Times New Roman"/>
                <w:noProof/>
                <w:webHidden/>
                <w:sz w:val="24"/>
                <w:szCs w:val="24"/>
              </w:rPr>
              <w:fldChar w:fldCharType="end"/>
            </w:r>
          </w:hyperlink>
        </w:p>
        <w:p w14:paraId="48809E95" w14:textId="28560AA0" w:rsidR="00115EF7" w:rsidRDefault="00115EF7" w:rsidP="007E64F8">
          <w:pPr>
            <w:spacing w:line="240" w:lineRule="auto"/>
          </w:pPr>
          <w:r w:rsidRPr="00235834">
            <w:rPr>
              <w:rFonts w:ascii="Times New Roman" w:hAnsi="Times New Roman" w:cs="Times New Roman"/>
              <w:bCs/>
              <w:sz w:val="24"/>
              <w:szCs w:val="24"/>
            </w:rPr>
            <w:fldChar w:fldCharType="end"/>
          </w:r>
        </w:p>
      </w:sdtContent>
    </w:sdt>
    <w:p w14:paraId="57B2C207" w14:textId="0DB7CCFE" w:rsidR="00115EF7" w:rsidRDefault="00115EF7"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38B56AA" w14:textId="53DFC54A" w:rsidR="002139E6" w:rsidRPr="00F323BA" w:rsidRDefault="002139E6" w:rsidP="007E64F8">
      <w:pPr>
        <w:pStyle w:val="Heading1"/>
        <w:spacing w:before="0" w:after="0" w:line="240" w:lineRule="auto"/>
        <w:rPr>
          <w:rFonts w:ascii="Times New Roman" w:hAnsi="Times New Roman" w:cs="Times New Roman"/>
          <w:b/>
          <w:bCs/>
          <w:color w:val="000000" w:themeColor="text1"/>
          <w:sz w:val="32"/>
          <w:szCs w:val="32"/>
        </w:rPr>
      </w:pPr>
      <w:bookmarkStart w:id="1" w:name="_Toc185342849"/>
      <w:r w:rsidRPr="00F323BA">
        <w:rPr>
          <w:rFonts w:ascii="Times New Roman" w:hAnsi="Times New Roman" w:cs="Times New Roman"/>
          <w:b/>
          <w:bCs/>
          <w:color w:val="000000" w:themeColor="text1"/>
          <w:sz w:val="32"/>
          <w:szCs w:val="32"/>
        </w:rPr>
        <w:lastRenderedPageBreak/>
        <w:t>Sissejuhatus</w:t>
      </w:r>
      <w:bookmarkEnd w:id="1"/>
    </w:p>
    <w:p w14:paraId="0C88F1C5" w14:textId="77777777" w:rsidR="00B964A7" w:rsidRDefault="00B964A7" w:rsidP="007E64F8">
      <w:pPr>
        <w:spacing w:after="0" w:line="240" w:lineRule="auto"/>
        <w:jc w:val="both"/>
        <w:rPr>
          <w:rFonts w:ascii="Times New Roman" w:hAnsi="Times New Roman" w:cs="Times New Roman"/>
          <w:sz w:val="24"/>
          <w:szCs w:val="24"/>
        </w:rPr>
      </w:pPr>
    </w:p>
    <w:p w14:paraId="4BD8C7E4" w14:textId="6AF7D5D3" w:rsidR="006242C9" w:rsidRDefault="006D164E" w:rsidP="007E64F8">
      <w:pPr>
        <w:spacing w:after="0" w:line="240" w:lineRule="auto"/>
        <w:jc w:val="both"/>
        <w:rPr>
          <w:rFonts w:ascii="Times New Roman" w:hAnsi="Times New Roman" w:cs="Times New Roman"/>
          <w:sz w:val="24"/>
          <w:szCs w:val="24"/>
        </w:rPr>
      </w:pPr>
      <w:r w:rsidRPr="006D164E">
        <w:rPr>
          <w:rFonts w:ascii="Times New Roman" w:hAnsi="Times New Roman" w:cs="Times New Roman"/>
          <w:sz w:val="24"/>
          <w:szCs w:val="24"/>
        </w:rPr>
        <w:t>Keskkonnamõju strateegilise hindamise (KSH) eelhinnangu (edaspidi ka EH) objekt on</w:t>
      </w:r>
      <w:r>
        <w:rPr>
          <w:rFonts w:ascii="Times New Roman" w:hAnsi="Times New Roman" w:cs="Times New Roman"/>
          <w:sz w:val="24"/>
          <w:szCs w:val="24"/>
        </w:rPr>
        <w:t xml:space="preserve"> </w:t>
      </w:r>
      <w:r w:rsidRPr="006D164E">
        <w:rPr>
          <w:rFonts w:ascii="Times New Roman" w:hAnsi="Times New Roman" w:cs="Times New Roman"/>
          <w:sz w:val="24"/>
          <w:szCs w:val="24"/>
        </w:rPr>
        <w:t>Tallinn</w:t>
      </w:r>
      <w:r>
        <w:rPr>
          <w:rFonts w:ascii="Times New Roman" w:hAnsi="Times New Roman" w:cs="Times New Roman"/>
          <w:sz w:val="24"/>
          <w:szCs w:val="24"/>
        </w:rPr>
        <w:t xml:space="preserve">as, </w:t>
      </w:r>
      <w:r w:rsidRPr="006D164E">
        <w:rPr>
          <w:rFonts w:ascii="Times New Roman" w:hAnsi="Times New Roman" w:cs="Times New Roman"/>
          <w:sz w:val="24"/>
          <w:szCs w:val="24"/>
        </w:rPr>
        <w:t>Põhja-Tallinna linnaosa</w:t>
      </w:r>
      <w:r>
        <w:rPr>
          <w:rFonts w:ascii="Times New Roman" w:hAnsi="Times New Roman" w:cs="Times New Roman"/>
          <w:sz w:val="24"/>
          <w:szCs w:val="24"/>
        </w:rPr>
        <w:t xml:space="preserve">s, </w:t>
      </w:r>
      <w:r w:rsidRPr="006D164E">
        <w:rPr>
          <w:rFonts w:ascii="Times New Roman" w:hAnsi="Times New Roman" w:cs="Times New Roman"/>
          <w:sz w:val="24"/>
          <w:szCs w:val="24"/>
        </w:rPr>
        <w:t xml:space="preserve">Sepa tn </w:t>
      </w:r>
      <w:r w:rsidR="00FC7DB5" w:rsidRPr="00FC7DB5">
        <w:rPr>
          <w:rFonts w:ascii="Times New Roman" w:hAnsi="Times New Roman" w:cs="Times New Roman"/>
          <w:sz w:val="24"/>
          <w:szCs w:val="24"/>
        </w:rPr>
        <w:t>16 (78408:808:0091) kinnistu detailplaneeringu (DP046660) kava</w:t>
      </w:r>
      <w:r w:rsidRPr="006D164E">
        <w:rPr>
          <w:rFonts w:ascii="Times New Roman" w:hAnsi="Times New Roman" w:cs="Times New Roman"/>
          <w:sz w:val="24"/>
          <w:szCs w:val="24"/>
        </w:rPr>
        <w:t>. Eesmärk on</w:t>
      </w:r>
      <w:r>
        <w:rPr>
          <w:rFonts w:ascii="Times New Roman" w:hAnsi="Times New Roman" w:cs="Times New Roman"/>
          <w:sz w:val="24"/>
          <w:szCs w:val="24"/>
        </w:rPr>
        <w:t xml:space="preserve"> </w:t>
      </w:r>
      <w:r w:rsidR="006242C9" w:rsidRPr="006242C9">
        <w:rPr>
          <w:rFonts w:ascii="Times New Roman" w:hAnsi="Times New Roman" w:cs="Times New Roman"/>
          <w:sz w:val="24"/>
          <w:szCs w:val="24"/>
        </w:rPr>
        <w:t xml:space="preserve">tootmismaa sihtotstarbega kinnistu jagamine kaheks krundiks; ühe sihtotstarve oleks 100% elamumaa ja teise 100% transpordimaa. Elamumaa sihtotstarbega krundile on kavandatud maa-aluse korrusega </w:t>
      </w:r>
      <w:r w:rsidR="00F04C91">
        <w:rPr>
          <w:rFonts w:ascii="Times New Roman" w:hAnsi="Times New Roman" w:cs="Times New Roman"/>
          <w:sz w:val="24"/>
          <w:szCs w:val="24"/>
        </w:rPr>
        <w:t xml:space="preserve">ning maapeal </w:t>
      </w:r>
      <w:r w:rsidR="006242C9" w:rsidRPr="006242C9">
        <w:rPr>
          <w:rFonts w:ascii="Times New Roman" w:hAnsi="Times New Roman" w:cs="Times New Roman"/>
          <w:sz w:val="24"/>
          <w:szCs w:val="24"/>
        </w:rPr>
        <w:t>osaliselt 3-, osaliselt 5-korruseline korterelamu.</w:t>
      </w:r>
    </w:p>
    <w:p w14:paraId="121EF7C7" w14:textId="77777777" w:rsidR="00C608D2" w:rsidRDefault="00C608D2" w:rsidP="007E64F8">
      <w:pPr>
        <w:spacing w:after="0" w:line="240" w:lineRule="auto"/>
        <w:jc w:val="both"/>
        <w:rPr>
          <w:rFonts w:ascii="Times New Roman" w:hAnsi="Times New Roman" w:cs="Times New Roman"/>
          <w:sz w:val="24"/>
          <w:szCs w:val="24"/>
        </w:rPr>
      </w:pPr>
    </w:p>
    <w:p w14:paraId="12F00D84" w14:textId="1208A6E4" w:rsidR="00C608D2" w:rsidRDefault="002A6F13" w:rsidP="007E64F8">
      <w:pPr>
        <w:spacing w:after="0" w:line="240" w:lineRule="auto"/>
        <w:jc w:val="both"/>
        <w:rPr>
          <w:rFonts w:ascii="Times New Roman" w:hAnsi="Times New Roman" w:cs="Times New Roman"/>
          <w:sz w:val="24"/>
          <w:szCs w:val="24"/>
        </w:rPr>
      </w:pPr>
      <w:r w:rsidRPr="002A6F13">
        <w:rPr>
          <w:rFonts w:ascii="Times New Roman" w:hAnsi="Times New Roman" w:cs="Times New Roman"/>
          <w:sz w:val="24"/>
          <w:szCs w:val="24"/>
        </w:rPr>
        <w:t>Tegevuse arendaja on</w:t>
      </w:r>
      <w:r>
        <w:rPr>
          <w:rFonts w:ascii="Times New Roman" w:hAnsi="Times New Roman" w:cs="Times New Roman"/>
          <w:sz w:val="24"/>
          <w:szCs w:val="24"/>
        </w:rPr>
        <w:t xml:space="preserve"> </w:t>
      </w:r>
      <w:r w:rsidR="002F7F3A" w:rsidRPr="002F7F3A">
        <w:rPr>
          <w:rFonts w:ascii="Times New Roman" w:hAnsi="Times New Roman" w:cs="Times New Roman"/>
          <w:sz w:val="24"/>
          <w:szCs w:val="24"/>
        </w:rPr>
        <w:t xml:space="preserve">Tuli &amp; Vesi OÜ </w:t>
      </w:r>
      <w:r>
        <w:rPr>
          <w:rFonts w:ascii="Times New Roman" w:hAnsi="Times New Roman" w:cs="Times New Roman"/>
          <w:sz w:val="24"/>
          <w:szCs w:val="24"/>
        </w:rPr>
        <w:t xml:space="preserve">ja </w:t>
      </w:r>
      <w:r w:rsidRPr="002A6F13">
        <w:rPr>
          <w:rFonts w:ascii="Times New Roman" w:hAnsi="Times New Roman" w:cs="Times New Roman"/>
          <w:sz w:val="24"/>
          <w:szCs w:val="24"/>
        </w:rPr>
        <w:t xml:space="preserve">eelhinnangu koostaja on </w:t>
      </w:r>
      <w:proofErr w:type="spellStart"/>
      <w:r w:rsidRPr="002A6F13">
        <w:rPr>
          <w:rFonts w:ascii="Times New Roman" w:hAnsi="Times New Roman" w:cs="Times New Roman"/>
          <w:sz w:val="24"/>
          <w:szCs w:val="24"/>
        </w:rPr>
        <w:t>Alkranel</w:t>
      </w:r>
      <w:proofErr w:type="spellEnd"/>
      <w:r w:rsidRPr="002A6F13">
        <w:rPr>
          <w:rFonts w:ascii="Times New Roman" w:hAnsi="Times New Roman" w:cs="Times New Roman"/>
          <w:sz w:val="24"/>
          <w:szCs w:val="24"/>
        </w:rPr>
        <w:t xml:space="preserve"> OÜ. DP kavaga seotud maakasutuse visioone on loonud</w:t>
      </w:r>
      <w:r>
        <w:rPr>
          <w:rFonts w:ascii="Times New Roman" w:hAnsi="Times New Roman" w:cs="Times New Roman"/>
          <w:sz w:val="24"/>
          <w:szCs w:val="24"/>
        </w:rPr>
        <w:t xml:space="preserve"> </w:t>
      </w:r>
      <w:r w:rsidR="002F7F3A" w:rsidRPr="002F7F3A">
        <w:rPr>
          <w:rFonts w:ascii="Times New Roman" w:hAnsi="Times New Roman" w:cs="Times New Roman"/>
          <w:sz w:val="24"/>
          <w:szCs w:val="24"/>
        </w:rPr>
        <w:t>Arhitektuuribüroo Lokomotiiv OÜ</w:t>
      </w:r>
      <w:r w:rsidR="00AE009A">
        <w:rPr>
          <w:rFonts w:ascii="Times New Roman" w:hAnsi="Times New Roman" w:cs="Times New Roman"/>
          <w:sz w:val="24"/>
          <w:szCs w:val="24"/>
        </w:rPr>
        <w:t xml:space="preserve">. </w:t>
      </w:r>
      <w:r w:rsidRPr="002A6F13">
        <w:rPr>
          <w:rFonts w:ascii="Times New Roman" w:hAnsi="Times New Roman" w:cs="Times New Roman"/>
          <w:sz w:val="24"/>
          <w:szCs w:val="24"/>
        </w:rPr>
        <w:t xml:space="preserve">Eelhinnangu koostamisel on lähtutud arendaja ja </w:t>
      </w:r>
      <w:r w:rsidR="002F7F3A" w:rsidRPr="002F7F3A">
        <w:rPr>
          <w:rFonts w:ascii="Times New Roman" w:hAnsi="Times New Roman" w:cs="Times New Roman"/>
          <w:sz w:val="24"/>
          <w:szCs w:val="24"/>
        </w:rPr>
        <w:t xml:space="preserve">Arhitektuuribüroo Lokomotiiv OÜ </w:t>
      </w:r>
      <w:r w:rsidRPr="002A6F13">
        <w:rPr>
          <w:rFonts w:ascii="Times New Roman" w:hAnsi="Times New Roman" w:cs="Times New Roman"/>
          <w:sz w:val="24"/>
          <w:szCs w:val="24"/>
        </w:rPr>
        <w:t>poolt koostatud selgitavatest ning i</w:t>
      </w:r>
      <w:r w:rsidR="00D65658">
        <w:rPr>
          <w:rFonts w:ascii="Times New Roman" w:hAnsi="Times New Roman" w:cs="Times New Roman"/>
          <w:sz w:val="24"/>
          <w:szCs w:val="24"/>
        </w:rPr>
        <w:t xml:space="preserve">llustratiivsetest materjalidest, mis on esitatud varasemalt </w:t>
      </w:r>
      <w:r w:rsidR="00D65658" w:rsidRPr="00B634BC">
        <w:rPr>
          <w:rFonts w:ascii="Times New Roman" w:eastAsia="Calibri" w:hAnsi="Times New Roman" w:cs="Times New Roman"/>
          <w:bCs/>
          <w:iCs/>
          <w:kern w:val="0"/>
          <w:sz w:val="24"/>
          <w:szCs w:val="24"/>
          <w:lang w:eastAsia="ar-SA"/>
          <w14:ligatures w14:val="none"/>
        </w:rPr>
        <w:t xml:space="preserve">Tallinna </w:t>
      </w:r>
      <w:r w:rsidR="00D65658">
        <w:rPr>
          <w:rFonts w:ascii="Times New Roman" w:eastAsia="Calibri" w:hAnsi="Times New Roman" w:cs="Times New Roman"/>
          <w:bCs/>
          <w:iCs/>
          <w:kern w:val="0"/>
          <w:sz w:val="24"/>
          <w:szCs w:val="24"/>
          <w:lang w:eastAsia="ar-SA"/>
          <w14:ligatures w14:val="none"/>
        </w:rPr>
        <w:t xml:space="preserve">asjakohastele ametkondadele, sh </w:t>
      </w:r>
      <w:r w:rsidR="00D65658" w:rsidRPr="00B634BC">
        <w:rPr>
          <w:rFonts w:ascii="Times New Roman" w:eastAsia="Calibri" w:hAnsi="Times New Roman" w:cs="Times New Roman"/>
          <w:bCs/>
          <w:iCs/>
          <w:kern w:val="0"/>
          <w:sz w:val="24"/>
          <w:szCs w:val="24"/>
          <w:lang w:eastAsia="ar-SA"/>
          <w14:ligatures w14:val="none"/>
        </w:rPr>
        <w:t>Keskkonna- ja Kommunaalamet</w:t>
      </w:r>
      <w:r w:rsidR="00D65658">
        <w:rPr>
          <w:rFonts w:ascii="Times New Roman" w:eastAsia="Calibri" w:hAnsi="Times New Roman" w:cs="Times New Roman"/>
          <w:bCs/>
          <w:iCs/>
          <w:kern w:val="0"/>
          <w:sz w:val="24"/>
          <w:szCs w:val="24"/>
          <w:lang w:eastAsia="ar-SA"/>
          <w14:ligatures w14:val="none"/>
        </w:rPr>
        <w:t>.</w:t>
      </w:r>
    </w:p>
    <w:p w14:paraId="13FFC8F9" w14:textId="77777777" w:rsidR="00C608D2" w:rsidRDefault="00C608D2" w:rsidP="007E64F8">
      <w:pPr>
        <w:spacing w:after="0" w:line="240" w:lineRule="auto"/>
        <w:jc w:val="both"/>
        <w:rPr>
          <w:rFonts w:ascii="Times New Roman" w:hAnsi="Times New Roman" w:cs="Times New Roman"/>
          <w:sz w:val="24"/>
          <w:szCs w:val="24"/>
        </w:rPr>
      </w:pPr>
    </w:p>
    <w:p w14:paraId="6318F736" w14:textId="77777777" w:rsidR="00C608D2" w:rsidRPr="00CF3ABF" w:rsidRDefault="00C608D2" w:rsidP="007E64F8">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Koostatavat eelhinnangut saab eelkõige kohalik omavalitsus kasutada täiendava töövahendina detailplaneeringuga seonduvates (detailplaneeringu algatamise üle otsustamine jm asjakohane) ja sellele eeldatavalt järgnevates menetlusprotsessides. KSH algatamise vajalikkuse osas otsustamine ning sellest teavitamine toimub keskkonnamõju hindamise ja keskkonnajuhtimissüsteemi seaduse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 35 alusel. Eelnevalt tuleb otsuse eelnõu osas seisukohta küsida asjao</w:t>
      </w:r>
      <w:r>
        <w:rPr>
          <w:rFonts w:ascii="Times New Roman" w:eastAsia="Calibri" w:hAnsi="Times New Roman" w:cs="Times New Roman"/>
          <w:kern w:val="0"/>
          <w:sz w:val="24"/>
          <w:szCs w:val="24"/>
          <w14:ligatures w14:val="none"/>
        </w:rPr>
        <w:t>m</w:t>
      </w:r>
      <w:r w:rsidRPr="00CF3ABF">
        <w:rPr>
          <w:rFonts w:ascii="Times New Roman" w:eastAsia="Calibri" w:hAnsi="Times New Roman" w:cs="Times New Roman"/>
          <w:kern w:val="0"/>
          <w:sz w:val="24"/>
          <w:szCs w:val="24"/>
          <w14:ligatures w14:val="none"/>
        </w:rPr>
        <w:t>astelt asutustelt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xml:space="preserve"> § 33 lg 6), kui vastavad asutused (kavandatav tõenäoliselt puudutab vastava asutuse huve või kellel võib olla põhjendatud huvi eeldatavalt kaasneva keskkonnamõju vastu) tuvastatakse.</w:t>
      </w:r>
    </w:p>
    <w:p w14:paraId="4FD0AE2E" w14:textId="77777777" w:rsidR="00C608D2" w:rsidRPr="00CF3ABF" w:rsidRDefault="00C608D2" w:rsidP="007E64F8">
      <w:pPr>
        <w:spacing w:after="0" w:line="240" w:lineRule="auto"/>
        <w:jc w:val="both"/>
        <w:rPr>
          <w:rFonts w:ascii="Times New Roman" w:eastAsia="Calibri" w:hAnsi="Times New Roman" w:cs="Times New Roman"/>
          <w:kern w:val="0"/>
          <w:sz w:val="24"/>
          <w:szCs w:val="24"/>
          <w14:ligatures w14:val="none"/>
        </w:rPr>
      </w:pPr>
    </w:p>
    <w:p w14:paraId="13B6F334" w14:textId="77777777" w:rsidR="00C608D2" w:rsidRPr="00CF3ABF" w:rsidRDefault="00C608D2" w:rsidP="007E64F8">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Eelhinnangu koostamisel lähtutakse Eesti Vabariigis kehtivatest õigusaktidest ja väljakujunenud õiguslikust praktikast ning aktuaalsetest suunistest.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2</w:t>
      </w:r>
      <w:r w:rsidRPr="00CF3ABF">
        <w:rPr>
          <w:rFonts w:ascii="Times New Roman" w:eastAsia="Calibri" w:hAnsi="Times New Roman" w:cs="Times New Roman"/>
          <w:kern w:val="0"/>
          <w:sz w:val="24"/>
          <w:vertAlign w:val="superscript"/>
          <w14:ligatures w14:val="none"/>
        </w:rPr>
        <w:t>2</w:t>
      </w:r>
      <w:r w:rsidRPr="00CF3ABF">
        <w:rPr>
          <w:rFonts w:ascii="Times New Roman" w:eastAsia="Calibri" w:hAnsi="Times New Roman" w:cs="Times New Roman"/>
          <w:kern w:val="0"/>
          <w:sz w:val="24"/>
          <w14:ligatures w14:val="none"/>
        </w:rPr>
        <w:t xml:space="preserve"> kohaselt on tegevus olulise keskkonnamõjuga, kui see võib eeldatavalt:</w:t>
      </w:r>
    </w:p>
    <w:p w14:paraId="6C9CD938" w14:textId="77777777" w:rsidR="00C608D2" w:rsidRPr="00CF3ABF" w:rsidRDefault="00C608D2" w:rsidP="007E64F8">
      <w:pPr>
        <w:numPr>
          <w:ilvl w:val="0"/>
          <w:numId w:val="5"/>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ületada mõjuala keskkonnataluvust;</w:t>
      </w:r>
    </w:p>
    <w:p w14:paraId="5846368C" w14:textId="77777777" w:rsidR="00C608D2" w:rsidRPr="00CF3ABF" w:rsidRDefault="00C608D2" w:rsidP="007E64F8">
      <w:pPr>
        <w:numPr>
          <w:ilvl w:val="0"/>
          <w:numId w:val="5"/>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põhjustada keskkonnas pöördumatuid muutusi;</w:t>
      </w:r>
    </w:p>
    <w:p w14:paraId="18A786C8" w14:textId="77777777" w:rsidR="00C608D2" w:rsidRPr="00CF3ABF" w:rsidRDefault="00C608D2" w:rsidP="007E64F8">
      <w:pPr>
        <w:numPr>
          <w:ilvl w:val="0"/>
          <w:numId w:val="5"/>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seada ohtu inimese tervise ja heaolu, kultuuripärandi või vara.</w:t>
      </w:r>
    </w:p>
    <w:p w14:paraId="6DEA6C0A" w14:textId="77777777" w:rsidR="00C608D2" w:rsidRPr="00CF3ABF" w:rsidRDefault="00C608D2" w:rsidP="007E64F8">
      <w:pPr>
        <w:spacing w:after="0" w:line="240" w:lineRule="auto"/>
        <w:jc w:val="both"/>
        <w:rPr>
          <w:rFonts w:ascii="Times New Roman" w:eastAsia="Calibri" w:hAnsi="Times New Roman" w:cs="Times New Roman"/>
          <w:kern w:val="0"/>
          <w:sz w:val="24"/>
          <w:szCs w:val="24"/>
          <w14:ligatures w14:val="none"/>
        </w:rPr>
      </w:pPr>
    </w:p>
    <w:p w14:paraId="553F9D1D" w14:textId="77777777" w:rsidR="00C608D2" w:rsidRPr="00CF3ABF" w:rsidRDefault="00C608D2" w:rsidP="007E64F8">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Töö koostamisel on lähtutud muuhulgas järgmistest juhenditest:</w:t>
      </w:r>
    </w:p>
    <w:p w14:paraId="047B4784" w14:textId="77777777" w:rsidR="00C608D2" w:rsidRPr="00CF3ABF" w:rsidRDefault="00C608D2" w:rsidP="007E64F8">
      <w:pPr>
        <w:numPr>
          <w:ilvl w:val="0"/>
          <w:numId w:val="6"/>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„KMH/KSH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2015; Keskkonnaministeeriumi poolt tellitud);</w:t>
      </w:r>
    </w:p>
    <w:p w14:paraId="08734E9A" w14:textId="77777777" w:rsidR="00C608D2" w:rsidRPr="00CF3ABF" w:rsidRDefault="00C608D2" w:rsidP="007E64F8">
      <w:pPr>
        <w:numPr>
          <w:ilvl w:val="0"/>
          <w:numId w:val="6"/>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„Keskkonnamõju hindamise eelhinnangu andmise juhend” (Keskkonnaministeerium, 2017);</w:t>
      </w:r>
    </w:p>
    <w:p w14:paraId="7C1CDEE2" w14:textId="19C74134" w:rsidR="00B964A7" w:rsidRPr="00C608D2" w:rsidRDefault="00C608D2" w:rsidP="007E64F8">
      <w:pPr>
        <w:numPr>
          <w:ilvl w:val="0"/>
          <w:numId w:val="6"/>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ja Keskkonnaministeerium, 2018).</w:t>
      </w:r>
    </w:p>
    <w:p w14:paraId="54477A38" w14:textId="77777777" w:rsidR="00B964A7" w:rsidRDefault="00B964A7" w:rsidP="007E64F8">
      <w:pPr>
        <w:spacing w:after="0" w:line="240" w:lineRule="auto"/>
        <w:jc w:val="both"/>
        <w:rPr>
          <w:rFonts w:ascii="Times New Roman" w:hAnsi="Times New Roman" w:cs="Times New Roman"/>
          <w:sz w:val="24"/>
          <w:szCs w:val="24"/>
        </w:rPr>
      </w:pPr>
    </w:p>
    <w:p w14:paraId="23568408" w14:textId="1F5E52D1" w:rsidR="00DA322A" w:rsidRDefault="00DA322A"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38894E6" w14:textId="090282AB" w:rsidR="002139E6" w:rsidRPr="00F323BA" w:rsidRDefault="002139E6" w:rsidP="007E64F8">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2" w:name="_Toc185342850"/>
      <w:r w:rsidRPr="00F323BA">
        <w:rPr>
          <w:rFonts w:ascii="Times New Roman" w:hAnsi="Times New Roman" w:cs="Times New Roman"/>
          <w:b/>
          <w:bCs/>
          <w:color w:val="000000" w:themeColor="text1"/>
          <w:sz w:val="32"/>
          <w:szCs w:val="32"/>
        </w:rPr>
        <w:lastRenderedPageBreak/>
        <w:t>Strateegilise planeerimisdokumendi kava ehk kavandatava tegevuse ja selle paikkonna lühikirjeldus</w:t>
      </w:r>
      <w:bookmarkEnd w:id="2"/>
    </w:p>
    <w:p w14:paraId="13B10466" w14:textId="77777777" w:rsidR="00B964A7" w:rsidRDefault="00B964A7" w:rsidP="007E64F8">
      <w:pPr>
        <w:spacing w:after="0" w:line="240" w:lineRule="auto"/>
        <w:jc w:val="both"/>
        <w:rPr>
          <w:rFonts w:ascii="Times New Roman" w:hAnsi="Times New Roman" w:cs="Times New Roman"/>
          <w:sz w:val="24"/>
          <w:szCs w:val="24"/>
        </w:rPr>
      </w:pPr>
    </w:p>
    <w:p w14:paraId="040D6FF9" w14:textId="010214F9" w:rsidR="002F4073" w:rsidRDefault="007835ED" w:rsidP="002F4073">
      <w:pPr>
        <w:spacing w:after="0" w:line="240" w:lineRule="auto"/>
        <w:jc w:val="both"/>
        <w:rPr>
          <w:rFonts w:ascii="Times New Roman" w:eastAsia="Calibri" w:hAnsi="Times New Roman" w:cs="Times New Roman"/>
          <w:kern w:val="0"/>
          <w:sz w:val="24"/>
          <w14:ligatures w14:val="none"/>
        </w:rPr>
      </w:pPr>
      <w:r w:rsidRPr="007835ED">
        <w:rPr>
          <w:rFonts w:ascii="Times New Roman" w:eastAsia="Calibri" w:hAnsi="Times New Roman" w:cs="Times New Roman"/>
          <w:kern w:val="0"/>
          <w:sz w:val="24"/>
          <w14:ligatures w14:val="none"/>
        </w:rPr>
        <w:t>Käesoleva KSH EH objek</w:t>
      </w:r>
      <w:r w:rsidR="00564820">
        <w:rPr>
          <w:rFonts w:ascii="Times New Roman" w:eastAsia="Calibri" w:hAnsi="Times New Roman" w:cs="Times New Roman"/>
          <w:kern w:val="0"/>
          <w:sz w:val="24"/>
          <w14:ligatures w14:val="none"/>
        </w:rPr>
        <w:t>t</w:t>
      </w:r>
      <w:r>
        <w:rPr>
          <w:rFonts w:ascii="Times New Roman" w:eastAsia="Calibri" w:hAnsi="Times New Roman" w:cs="Times New Roman"/>
          <w:kern w:val="0"/>
          <w:sz w:val="24"/>
          <w14:ligatures w14:val="none"/>
        </w:rPr>
        <w:t>i</w:t>
      </w:r>
      <w:r w:rsidR="009F75EB">
        <w:rPr>
          <w:rFonts w:ascii="Times New Roman" w:eastAsia="Calibri" w:hAnsi="Times New Roman" w:cs="Times New Roman"/>
          <w:kern w:val="0"/>
          <w:sz w:val="24"/>
          <w14:ligatures w14:val="none"/>
        </w:rPr>
        <w:t>ks</w:t>
      </w:r>
      <w:r w:rsidRPr="007835ED">
        <w:rPr>
          <w:rFonts w:ascii="Times New Roman" w:eastAsia="Calibri" w:hAnsi="Times New Roman" w:cs="Times New Roman"/>
          <w:kern w:val="0"/>
          <w:sz w:val="24"/>
          <w14:ligatures w14:val="none"/>
        </w:rPr>
        <w:t xml:space="preserve"> on Harju maakonnas, Tallinnas,</w:t>
      </w:r>
      <w:r>
        <w:rPr>
          <w:rFonts w:ascii="Times New Roman" w:eastAsia="Calibri" w:hAnsi="Times New Roman" w:cs="Times New Roman"/>
          <w:kern w:val="0"/>
          <w:sz w:val="24"/>
          <w14:ligatures w14:val="none"/>
        </w:rPr>
        <w:t xml:space="preserve"> </w:t>
      </w:r>
      <w:r w:rsidRPr="007835ED">
        <w:rPr>
          <w:rFonts w:ascii="Times New Roman" w:eastAsia="Calibri" w:hAnsi="Times New Roman" w:cs="Times New Roman"/>
          <w:kern w:val="0"/>
          <w:sz w:val="24"/>
          <w14:ligatures w14:val="none"/>
        </w:rPr>
        <w:t>Põhja-Tallinna linnaosa</w:t>
      </w:r>
      <w:r>
        <w:rPr>
          <w:rFonts w:ascii="Times New Roman" w:eastAsia="Calibri" w:hAnsi="Times New Roman" w:cs="Times New Roman"/>
          <w:kern w:val="0"/>
          <w:sz w:val="24"/>
          <w14:ligatures w14:val="none"/>
        </w:rPr>
        <w:t>s,</w:t>
      </w:r>
      <w:r w:rsidR="00F67655" w:rsidRPr="00F67655">
        <w:t xml:space="preserve"> </w:t>
      </w:r>
      <w:r w:rsidR="00F67655" w:rsidRPr="00F67655">
        <w:rPr>
          <w:rFonts w:ascii="Times New Roman" w:eastAsia="Calibri" w:hAnsi="Times New Roman" w:cs="Times New Roman"/>
          <w:kern w:val="0"/>
          <w:sz w:val="24"/>
          <w14:ligatures w14:val="none"/>
        </w:rPr>
        <w:t>Kopli</w:t>
      </w:r>
      <w:r w:rsidR="00F67655">
        <w:rPr>
          <w:rFonts w:ascii="Times New Roman" w:eastAsia="Calibri" w:hAnsi="Times New Roman" w:cs="Times New Roman"/>
          <w:kern w:val="0"/>
          <w:sz w:val="24"/>
          <w14:ligatures w14:val="none"/>
        </w:rPr>
        <w:t xml:space="preserve"> </w:t>
      </w:r>
      <w:r w:rsidR="008B78E1">
        <w:rPr>
          <w:rFonts w:ascii="Times New Roman" w:eastAsia="Calibri" w:hAnsi="Times New Roman" w:cs="Times New Roman"/>
          <w:kern w:val="0"/>
          <w:sz w:val="24"/>
          <w14:ligatures w14:val="none"/>
        </w:rPr>
        <w:t>asumis (</w:t>
      </w:r>
      <w:r w:rsidR="00F67655">
        <w:rPr>
          <w:rFonts w:ascii="Times New Roman" w:eastAsia="Calibri" w:hAnsi="Times New Roman" w:cs="Times New Roman"/>
          <w:kern w:val="0"/>
          <w:sz w:val="24"/>
          <w14:ligatures w14:val="none"/>
        </w:rPr>
        <w:t>piirkonnas</w:t>
      </w:r>
      <w:r w:rsidR="008B78E1">
        <w:rPr>
          <w:rFonts w:ascii="Times New Roman" w:eastAsia="Calibri" w:hAnsi="Times New Roman" w:cs="Times New Roman"/>
          <w:kern w:val="0"/>
          <w:sz w:val="24"/>
          <w14:ligatures w14:val="none"/>
        </w:rPr>
        <w:t>)</w:t>
      </w:r>
      <w:r w:rsidR="00F67655">
        <w:rPr>
          <w:rFonts w:ascii="Times New Roman" w:eastAsia="Calibri" w:hAnsi="Times New Roman" w:cs="Times New Roman"/>
          <w:kern w:val="0"/>
          <w:sz w:val="24"/>
          <w14:ligatures w14:val="none"/>
        </w:rPr>
        <w:t>,</w:t>
      </w:r>
      <w:r>
        <w:rPr>
          <w:rFonts w:ascii="Times New Roman" w:eastAsia="Calibri" w:hAnsi="Times New Roman" w:cs="Times New Roman"/>
          <w:kern w:val="0"/>
          <w:sz w:val="24"/>
          <w14:ligatures w14:val="none"/>
        </w:rPr>
        <w:t xml:space="preserve"> </w:t>
      </w:r>
      <w:bookmarkStart w:id="3" w:name="_Hlk177730725"/>
      <w:r w:rsidR="002F4073" w:rsidRPr="002F4073">
        <w:rPr>
          <w:rFonts w:ascii="Times New Roman" w:eastAsia="Calibri" w:hAnsi="Times New Roman" w:cs="Times New Roman"/>
          <w:kern w:val="0"/>
          <w:sz w:val="24"/>
          <w14:ligatures w14:val="none"/>
        </w:rPr>
        <w:t>Sepa tn 16 (78408:808:0091) kinnistu</w:t>
      </w:r>
      <w:bookmarkEnd w:id="3"/>
      <w:r w:rsidR="002F4073">
        <w:rPr>
          <w:rFonts w:ascii="Times New Roman" w:eastAsia="Calibri" w:hAnsi="Times New Roman" w:cs="Times New Roman"/>
          <w:kern w:val="0"/>
          <w:sz w:val="24"/>
          <w14:ligatures w14:val="none"/>
        </w:rPr>
        <w:t xml:space="preserve"> </w:t>
      </w:r>
      <w:r w:rsidRPr="007835ED">
        <w:rPr>
          <w:rFonts w:ascii="Times New Roman" w:eastAsia="Calibri" w:hAnsi="Times New Roman" w:cs="Times New Roman"/>
          <w:kern w:val="0"/>
          <w:sz w:val="24"/>
          <w14:ligatures w14:val="none"/>
        </w:rPr>
        <w:t>detailplaneeringu (DP) kava, vt ka joonist 1.1.</w:t>
      </w:r>
      <w:r w:rsidR="002254EA">
        <w:rPr>
          <w:rFonts w:ascii="Times New Roman" w:eastAsia="Calibri" w:hAnsi="Times New Roman" w:cs="Times New Roman"/>
          <w:kern w:val="0"/>
          <w:sz w:val="24"/>
          <w14:ligatures w14:val="none"/>
        </w:rPr>
        <w:t xml:space="preserve"> </w:t>
      </w:r>
      <w:r w:rsidR="002254EA" w:rsidRPr="002254EA">
        <w:rPr>
          <w:rFonts w:ascii="Times New Roman" w:eastAsia="Calibri" w:hAnsi="Times New Roman" w:cs="Times New Roman"/>
          <w:kern w:val="0"/>
          <w:sz w:val="24"/>
          <w14:ligatures w14:val="none"/>
        </w:rPr>
        <w:t xml:space="preserve">Sepa tn </w:t>
      </w:r>
      <w:r w:rsidR="002F4073">
        <w:rPr>
          <w:rFonts w:ascii="Times New Roman" w:eastAsia="Calibri" w:hAnsi="Times New Roman" w:cs="Times New Roman"/>
          <w:kern w:val="0"/>
          <w:sz w:val="24"/>
          <w14:ligatures w14:val="none"/>
        </w:rPr>
        <w:t>16</w:t>
      </w:r>
      <w:r w:rsidR="002254EA">
        <w:rPr>
          <w:rFonts w:ascii="Times New Roman" w:eastAsia="Calibri" w:hAnsi="Times New Roman" w:cs="Times New Roman"/>
          <w:kern w:val="0"/>
          <w:sz w:val="24"/>
          <w14:ligatures w14:val="none"/>
        </w:rPr>
        <w:t xml:space="preserve"> </w:t>
      </w:r>
      <w:r w:rsidR="002254EA" w:rsidRPr="00A77D89">
        <w:rPr>
          <w:rFonts w:ascii="Times New Roman" w:eastAsia="Calibri" w:hAnsi="Times New Roman" w:cs="Times New Roman"/>
          <w:kern w:val="0"/>
          <w:sz w:val="24"/>
          <w14:ligatures w14:val="none"/>
        </w:rPr>
        <w:t>kinnistu</w:t>
      </w:r>
      <w:r w:rsidR="002254EA">
        <w:rPr>
          <w:rFonts w:ascii="Times New Roman" w:eastAsia="Calibri" w:hAnsi="Times New Roman" w:cs="Times New Roman"/>
          <w:kern w:val="0"/>
          <w:sz w:val="24"/>
          <w14:ligatures w14:val="none"/>
        </w:rPr>
        <w:t xml:space="preserve"> </w:t>
      </w:r>
      <w:r w:rsidR="002254EA" w:rsidRPr="00A77D89">
        <w:rPr>
          <w:rFonts w:ascii="Times New Roman" w:eastAsia="Calibri" w:hAnsi="Times New Roman" w:cs="Times New Roman"/>
          <w:kern w:val="0"/>
          <w:sz w:val="24"/>
          <w14:ligatures w14:val="none"/>
        </w:rPr>
        <w:t>pindala on</w:t>
      </w:r>
      <w:r w:rsidR="002254EA">
        <w:rPr>
          <w:rFonts w:ascii="Times New Roman" w:eastAsia="Calibri" w:hAnsi="Times New Roman" w:cs="Times New Roman"/>
          <w:kern w:val="0"/>
          <w:sz w:val="24"/>
          <w14:ligatures w14:val="none"/>
        </w:rPr>
        <w:t xml:space="preserve"> </w:t>
      </w:r>
      <w:r w:rsidR="002F4073" w:rsidRPr="002F4073">
        <w:rPr>
          <w:rFonts w:ascii="Times New Roman" w:eastAsia="Calibri" w:hAnsi="Times New Roman" w:cs="Times New Roman"/>
          <w:kern w:val="0"/>
          <w:sz w:val="24"/>
          <w14:ligatures w14:val="none"/>
        </w:rPr>
        <w:t>3186</w:t>
      </w:r>
      <w:r w:rsidR="002F4073">
        <w:rPr>
          <w:rFonts w:ascii="Times New Roman" w:eastAsia="Calibri" w:hAnsi="Times New Roman" w:cs="Times New Roman"/>
          <w:kern w:val="0"/>
          <w:sz w:val="24"/>
          <w14:ligatures w14:val="none"/>
        </w:rPr>
        <w:t>,</w:t>
      </w:r>
      <w:r w:rsidR="002F4073" w:rsidRPr="002F4073">
        <w:rPr>
          <w:rFonts w:ascii="Times New Roman" w:eastAsia="Calibri" w:hAnsi="Times New Roman" w:cs="Times New Roman"/>
          <w:kern w:val="0"/>
          <w:sz w:val="24"/>
          <w14:ligatures w14:val="none"/>
        </w:rPr>
        <w:t>0 m²</w:t>
      </w:r>
      <w:r w:rsidR="002F4073">
        <w:rPr>
          <w:rFonts w:ascii="Times New Roman" w:eastAsia="Calibri" w:hAnsi="Times New Roman" w:cs="Times New Roman"/>
          <w:kern w:val="0"/>
          <w:sz w:val="24"/>
          <w14:ligatures w14:val="none"/>
        </w:rPr>
        <w:t>, millest õ</w:t>
      </w:r>
      <w:r w:rsidR="002F4073" w:rsidRPr="002F4073">
        <w:rPr>
          <w:rFonts w:ascii="Times New Roman" w:eastAsia="Calibri" w:hAnsi="Times New Roman" w:cs="Times New Roman"/>
          <w:kern w:val="0"/>
          <w:sz w:val="24"/>
          <w14:ligatures w14:val="none"/>
        </w:rPr>
        <w:t>uemaa</w:t>
      </w:r>
      <w:r w:rsidR="002F4073">
        <w:rPr>
          <w:rFonts w:ascii="Times New Roman" w:eastAsia="Calibri" w:hAnsi="Times New Roman" w:cs="Times New Roman"/>
          <w:kern w:val="0"/>
          <w:sz w:val="24"/>
          <w14:ligatures w14:val="none"/>
        </w:rPr>
        <w:t xml:space="preserve"> on </w:t>
      </w:r>
      <w:r w:rsidR="002F4073" w:rsidRPr="002F4073">
        <w:rPr>
          <w:rFonts w:ascii="Times New Roman" w:eastAsia="Calibri" w:hAnsi="Times New Roman" w:cs="Times New Roman"/>
          <w:kern w:val="0"/>
          <w:sz w:val="24"/>
          <w14:ligatures w14:val="none"/>
        </w:rPr>
        <w:t>2794</w:t>
      </w:r>
      <w:r w:rsidR="002F4073">
        <w:rPr>
          <w:rFonts w:ascii="Times New Roman" w:eastAsia="Calibri" w:hAnsi="Times New Roman" w:cs="Times New Roman"/>
          <w:kern w:val="0"/>
          <w:sz w:val="24"/>
          <w14:ligatures w14:val="none"/>
        </w:rPr>
        <w:t>,</w:t>
      </w:r>
      <w:r w:rsidR="002F4073" w:rsidRPr="002F4073">
        <w:rPr>
          <w:rFonts w:ascii="Times New Roman" w:eastAsia="Calibri" w:hAnsi="Times New Roman" w:cs="Times New Roman"/>
          <w:kern w:val="0"/>
          <w:sz w:val="24"/>
          <w14:ligatures w14:val="none"/>
        </w:rPr>
        <w:t>0 m²</w:t>
      </w:r>
      <w:r w:rsidR="002F4073">
        <w:rPr>
          <w:rFonts w:ascii="Times New Roman" w:eastAsia="Calibri" w:hAnsi="Times New Roman" w:cs="Times New Roman"/>
          <w:kern w:val="0"/>
          <w:sz w:val="24"/>
          <w14:ligatures w14:val="none"/>
        </w:rPr>
        <w:t xml:space="preserve"> ja m</w:t>
      </w:r>
      <w:r w:rsidR="002F4073" w:rsidRPr="002F4073">
        <w:rPr>
          <w:rFonts w:ascii="Times New Roman" w:eastAsia="Calibri" w:hAnsi="Times New Roman" w:cs="Times New Roman"/>
          <w:kern w:val="0"/>
          <w:sz w:val="24"/>
          <w14:ligatures w14:val="none"/>
        </w:rPr>
        <w:t>uu maa</w:t>
      </w:r>
      <w:r w:rsidR="002F4073">
        <w:rPr>
          <w:rFonts w:ascii="Times New Roman" w:eastAsia="Calibri" w:hAnsi="Times New Roman" w:cs="Times New Roman"/>
          <w:kern w:val="0"/>
          <w:sz w:val="24"/>
          <w14:ligatures w14:val="none"/>
        </w:rPr>
        <w:t xml:space="preserve"> on </w:t>
      </w:r>
      <w:r w:rsidR="002F4073" w:rsidRPr="002F4073">
        <w:rPr>
          <w:rFonts w:ascii="Times New Roman" w:eastAsia="Calibri" w:hAnsi="Times New Roman" w:cs="Times New Roman"/>
          <w:kern w:val="0"/>
          <w:sz w:val="24"/>
          <w14:ligatures w14:val="none"/>
        </w:rPr>
        <w:t>392</w:t>
      </w:r>
      <w:r w:rsidR="002F4073">
        <w:rPr>
          <w:rFonts w:ascii="Times New Roman" w:eastAsia="Calibri" w:hAnsi="Times New Roman" w:cs="Times New Roman"/>
          <w:kern w:val="0"/>
          <w:sz w:val="24"/>
          <w14:ligatures w14:val="none"/>
        </w:rPr>
        <w:t>,</w:t>
      </w:r>
      <w:r w:rsidR="002F4073" w:rsidRPr="002F4073">
        <w:rPr>
          <w:rFonts w:ascii="Times New Roman" w:eastAsia="Calibri" w:hAnsi="Times New Roman" w:cs="Times New Roman"/>
          <w:kern w:val="0"/>
          <w:sz w:val="24"/>
          <w14:ligatures w14:val="none"/>
        </w:rPr>
        <w:t>0 m²</w:t>
      </w:r>
      <w:r w:rsidR="002F4073">
        <w:rPr>
          <w:rFonts w:ascii="Times New Roman" w:eastAsia="Calibri" w:hAnsi="Times New Roman" w:cs="Times New Roman"/>
          <w:kern w:val="0"/>
          <w:sz w:val="24"/>
          <w14:ligatures w14:val="none"/>
        </w:rPr>
        <w:t>.</w:t>
      </w:r>
      <w:r w:rsidR="002F4073" w:rsidRPr="002F4073">
        <w:t xml:space="preserve"> </w:t>
      </w:r>
      <w:r w:rsidR="002F4073" w:rsidRPr="002F4073">
        <w:rPr>
          <w:rFonts w:ascii="Times New Roman" w:eastAsia="Calibri" w:hAnsi="Times New Roman" w:cs="Times New Roman"/>
          <w:kern w:val="0"/>
          <w:sz w:val="24"/>
          <w14:ligatures w14:val="none"/>
        </w:rPr>
        <w:t>senine maakatastri sihtotstarve</w:t>
      </w:r>
      <w:r w:rsidR="002F4073">
        <w:rPr>
          <w:rFonts w:ascii="Times New Roman" w:eastAsia="Calibri" w:hAnsi="Times New Roman" w:cs="Times New Roman"/>
          <w:kern w:val="0"/>
          <w:sz w:val="24"/>
          <w14:ligatures w14:val="none"/>
        </w:rPr>
        <w:t xml:space="preserve"> on </w:t>
      </w:r>
      <w:r w:rsidR="002F4073" w:rsidRPr="002F4073">
        <w:rPr>
          <w:rFonts w:ascii="Times New Roman" w:eastAsia="Calibri" w:hAnsi="Times New Roman" w:cs="Times New Roman"/>
          <w:kern w:val="0"/>
          <w:sz w:val="24"/>
          <w14:ligatures w14:val="none"/>
        </w:rPr>
        <w:t>100% tootmismaa</w:t>
      </w:r>
      <w:r w:rsidR="002F4073">
        <w:rPr>
          <w:rFonts w:ascii="Times New Roman" w:eastAsia="Calibri" w:hAnsi="Times New Roman" w:cs="Times New Roman"/>
          <w:kern w:val="0"/>
          <w:sz w:val="24"/>
          <w14:ligatures w14:val="none"/>
        </w:rPr>
        <w:t>.</w:t>
      </w:r>
    </w:p>
    <w:p w14:paraId="382D7428" w14:textId="77777777" w:rsidR="007835ED" w:rsidRDefault="007835ED" w:rsidP="007E64F8">
      <w:pPr>
        <w:spacing w:after="0" w:line="240" w:lineRule="auto"/>
        <w:jc w:val="both"/>
        <w:rPr>
          <w:rFonts w:ascii="Times New Roman" w:hAnsi="Times New Roman" w:cs="Times New Roman"/>
          <w:sz w:val="24"/>
          <w:szCs w:val="24"/>
        </w:rPr>
      </w:pPr>
    </w:p>
    <w:p w14:paraId="72A0E9C9" w14:textId="59B40F93" w:rsidR="007835ED" w:rsidRDefault="00F44287"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6BC65F7A" wp14:editId="38BD7C24">
            <wp:extent cx="5600700" cy="3193488"/>
            <wp:effectExtent l="0" t="0" r="0" b="6985"/>
            <wp:docPr id="132344349"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4349" name="Pilt 1" descr="Pilt, millel on kujutatud kaart, tekst, Atlas&#10;&#10;Kirjeldus on genereeritud automaatselt"/>
                    <pic:cNvPicPr/>
                  </pic:nvPicPr>
                  <pic:blipFill rotWithShape="1">
                    <a:blip r:embed="rId10" cstate="print">
                      <a:extLst>
                        <a:ext uri="{28A0092B-C50C-407E-A947-70E740481C1C}">
                          <a14:useLocalDpi xmlns:a14="http://schemas.microsoft.com/office/drawing/2010/main" val="0"/>
                        </a:ext>
                      </a:extLst>
                    </a:blip>
                    <a:srcRect r="23056" b="17774"/>
                    <a:stretch/>
                  </pic:blipFill>
                  <pic:spPr bwMode="auto">
                    <a:xfrm>
                      <a:off x="0" y="0"/>
                      <a:ext cx="5613387" cy="3200722"/>
                    </a:xfrm>
                    <a:prstGeom prst="rect">
                      <a:avLst/>
                    </a:prstGeom>
                    <a:ln>
                      <a:noFill/>
                    </a:ln>
                    <a:extLst>
                      <a:ext uri="{53640926-AAD7-44D8-BBD7-CCE9431645EC}">
                        <a14:shadowObscured xmlns:a14="http://schemas.microsoft.com/office/drawing/2010/main"/>
                      </a:ext>
                    </a:extLst>
                  </pic:spPr>
                </pic:pic>
              </a:graphicData>
            </a:graphic>
          </wp:inline>
        </w:drawing>
      </w:r>
    </w:p>
    <w:p w14:paraId="6FC5834E" w14:textId="362063C4" w:rsidR="007835ED" w:rsidRDefault="00405507" w:rsidP="007E64F8">
      <w:pPr>
        <w:spacing w:after="0" w:line="240" w:lineRule="auto"/>
        <w:jc w:val="both"/>
        <w:rPr>
          <w:rFonts w:ascii="Times New Roman" w:hAnsi="Times New Roman" w:cs="Times New Roman"/>
          <w:sz w:val="24"/>
          <w:szCs w:val="24"/>
        </w:rPr>
      </w:pPr>
      <w:r w:rsidRPr="00405507">
        <w:rPr>
          <w:rFonts w:ascii="Times New Roman" w:eastAsia="Calibri" w:hAnsi="Times New Roman" w:cs="Times New Roman"/>
          <w:b/>
          <w:bCs/>
          <w:kern w:val="0"/>
          <w14:ligatures w14:val="none"/>
        </w:rPr>
        <w:t>Joonis 1.1.</w:t>
      </w:r>
      <w:r w:rsidRPr="00405507">
        <w:rPr>
          <w:rFonts w:ascii="Times New Roman" w:eastAsia="Calibri" w:hAnsi="Times New Roman" w:cs="Times New Roman"/>
          <w:kern w:val="0"/>
          <w14:ligatures w14:val="none"/>
        </w:rPr>
        <w:t xml:space="preserve"> </w:t>
      </w:r>
      <w:r w:rsidR="009047A9">
        <w:rPr>
          <w:rFonts w:ascii="Times New Roman" w:eastAsia="Calibri" w:hAnsi="Times New Roman" w:cs="Times New Roman"/>
          <w:kern w:val="0"/>
          <w14:ligatures w14:val="none"/>
        </w:rPr>
        <w:t>DP kava</w:t>
      </w:r>
      <w:r w:rsidRPr="00405507">
        <w:rPr>
          <w:rFonts w:ascii="Times New Roman" w:eastAsia="Calibri" w:hAnsi="Times New Roman" w:cs="Times New Roman"/>
          <w:kern w:val="0"/>
          <w14:ligatures w14:val="none"/>
        </w:rPr>
        <w:t xml:space="preserve"> asukoht Tallinnas (märgitud sinise joone ja oranži asukoha tähisega). Alus: Maa-amet, 202</w:t>
      </w:r>
      <w:r>
        <w:rPr>
          <w:rFonts w:ascii="Times New Roman" w:eastAsia="Calibri" w:hAnsi="Times New Roman" w:cs="Times New Roman"/>
          <w:kern w:val="0"/>
          <w14:ligatures w14:val="none"/>
        </w:rPr>
        <w:t>4</w:t>
      </w:r>
      <w:r w:rsidR="009047A9">
        <w:rPr>
          <w:rFonts w:ascii="Times New Roman" w:eastAsia="Calibri" w:hAnsi="Times New Roman" w:cs="Times New Roman"/>
          <w:kern w:val="0"/>
          <w14:ligatures w14:val="none"/>
        </w:rPr>
        <w:t>.</w:t>
      </w:r>
    </w:p>
    <w:p w14:paraId="7FE43C6C" w14:textId="77777777" w:rsidR="007835ED" w:rsidRDefault="007835ED" w:rsidP="007E64F8">
      <w:pPr>
        <w:spacing w:after="0" w:line="240" w:lineRule="auto"/>
        <w:jc w:val="both"/>
        <w:rPr>
          <w:rFonts w:ascii="Times New Roman" w:hAnsi="Times New Roman" w:cs="Times New Roman"/>
          <w:sz w:val="24"/>
          <w:szCs w:val="24"/>
        </w:rPr>
      </w:pPr>
    </w:p>
    <w:p w14:paraId="45849803" w14:textId="4779B737" w:rsidR="00483D14" w:rsidRDefault="00483D14" w:rsidP="007E64F8">
      <w:pPr>
        <w:spacing w:after="0" w:line="240" w:lineRule="auto"/>
        <w:jc w:val="both"/>
        <w:rPr>
          <w:rFonts w:ascii="Times New Roman" w:hAnsi="Times New Roman" w:cs="Times New Roman"/>
          <w:sz w:val="24"/>
          <w:szCs w:val="24"/>
        </w:rPr>
      </w:pPr>
      <w:r w:rsidRPr="00483D14">
        <w:rPr>
          <w:rFonts w:ascii="Times New Roman" w:hAnsi="Times New Roman" w:cs="Times New Roman"/>
          <w:sz w:val="24"/>
          <w:szCs w:val="24"/>
        </w:rPr>
        <w:t xml:space="preserve">DP kava eesmärk on tootmismaa sihtotstarbega kinnistu jagamine kaheks krundiks; ühe sihtotstarve oleks 100% elamumaa ja teise 100% transpordimaa. Elamumaa sihtotstarbega krundile on kavandatud maa-aluse korrusega </w:t>
      </w:r>
      <w:r w:rsidR="00F04C91">
        <w:rPr>
          <w:rFonts w:ascii="Times New Roman" w:hAnsi="Times New Roman" w:cs="Times New Roman"/>
          <w:sz w:val="24"/>
          <w:szCs w:val="24"/>
        </w:rPr>
        <w:t xml:space="preserve">ning maapeal </w:t>
      </w:r>
      <w:r w:rsidRPr="00483D14">
        <w:rPr>
          <w:rFonts w:ascii="Times New Roman" w:hAnsi="Times New Roman" w:cs="Times New Roman"/>
          <w:sz w:val="24"/>
          <w:szCs w:val="24"/>
        </w:rPr>
        <w:t>osaliselt 3-, osaliselt 5-korruseline korterelamu</w:t>
      </w:r>
      <w:r w:rsidR="00553D2F">
        <w:rPr>
          <w:rFonts w:ascii="Times New Roman" w:hAnsi="Times New Roman" w:cs="Times New Roman"/>
          <w:sz w:val="24"/>
          <w:szCs w:val="24"/>
        </w:rPr>
        <w:t xml:space="preserve"> </w:t>
      </w:r>
      <w:r w:rsidR="00553D2F" w:rsidRPr="00553D2F">
        <w:rPr>
          <w:rFonts w:ascii="Times New Roman" w:hAnsi="Times New Roman" w:cs="Times New Roman"/>
          <w:sz w:val="24"/>
          <w:szCs w:val="24"/>
        </w:rPr>
        <w:t>(joonis 1.2)</w:t>
      </w:r>
      <w:r w:rsidRPr="00483D14">
        <w:rPr>
          <w:rFonts w:ascii="Times New Roman" w:hAnsi="Times New Roman" w:cs="Times New Roman"/>
          <w:sz w:val="24"/>
          <w:szCs w:val="24"/>
        </w:rPr>
        <w:t>.</w:t>
      </w:r>
      <w:r w:rsidR="00553D2F" w:rsidRPr="00553D2F">
        <w:t xml:space="preserve"> </w:t>
      </w:r>
      <w:r w:rsidR="00553D2F" w:rsidRPr="00553D2F">
        <w:rPr>
          <w:rFonts w:ascii="Times New Roman" w:hAnsi="Times New Roman" w:cs="Times New Roman"/>
          <w:sz w:val="24"/>
          <w:szCs w:val="24"/>
        </w:rPr>
        <w:t>DP kava alale</w:t>
      </w:r>
      <w:r w:rsidR="00553D2F">
        <w:t xml:space="preserve"> </w:t>
      </w:r>
      <w:r w:rsidR="00553D2F" w:rsidRPr="00553D2F">
        <w:rPr>
          <w:rFonts w:ascii="Times New Roman" w:hAnsi="Times New Roman" w:cs="Times New Roman"/>
          <w:sz w:val="24"/>
          <w:szCs w:val="24"/>
        </w:rPr>
        <w:t xml:space="preserve">on </w:t>
      </w:r>
      <w:r w:rsidR="00F04C91">
        <w:rPr>
          <w:rFonts w:ascii="Times New Roman" w:hAnsi="Times New Roman" w:cs="Times New Roman"/>
          <w:sz w:val="24"/>
          <w:szCs w:val="24"/>
        </w:rPr>
        <w:t xml:space="preserve">seega </w:t>
      </w:r>
      <w:r w:rsidR="00553D2F" w:rsidRPr="00553D2F">
        <w:rPr>
          <w:rFonts w:ascii="Times New Roman" w:hAnsi="Times New Roman" w:cs="Times New Roman"/>
          <w:sz w:val="24"/>
          <w:szCs w:val="24"/>
        </w:rPr>
        <w:t>kavandatud üks 100% elamumaa sihtotstarbega krunt (</w:t>
      </w:r>
      <w:r w:rsidR="00F04C91">
        <w:rPr>
          <w:rFonts w:ascii="Times New Roman" w:hAnsi="Times New Roman" w:cs="Times New Roman"/>
          <w:sz w:val="24"/>
          <w:szCs w:val="24"/>
        </w:rPr>
        <w:t>POS</w:t>
      </w:r>
      <w:r w:rsidR="00553D2F" w:rsidRPr="00553D2F">
        <w:rPr>
          <w:rFonts w:ascii="Times New Roman" w:hAnsi="Times New Roman" w:cs="Times New Roman"/>
          <w:sz w:val="24"/>
          <w:szCs w:val="24"/>
        </w:rPr>
        <w:t xml:space="preserve"> 1</w:t>
      </w:r>
      <w:r w:rsidR="00553D2F">
        <w:rPr>
          <w:rFonts w:ascii="Times New Roman" w:hAnsi="Times New Roman" w:cs="Times New Roman"/>
          <w:sz w:val="24"/>
          <w:szCs w:val="24"/>
        </w:rPr>
        <w:t>;</w:t>
      </w:r>
      <w:r w:rsidR="00553D2F" w:rsidRPr="00553D2F">
        <w:rPr>
          <w:rFonts w:ascii="Times New Roman" w:hAnsi="Times New Roman" w:cs="Times New Roman"/>
          <w:sz w:val="24"/>
          <w:szCs w:val="24"/>
        </w:rPr>
        <w:t xml:space="preserve"> suurus 2848 m²</w:t>
      </w:r>
      <w:r w:rsidR="00553D2F">
        <w:rPr>
          <w:rFonts w:ascii="Times New Roman" w:hAnsi="Times New Roman" w:cs="Times New Roman"/>
          <w:sz w:val="24"/>
          <w:szCs w:val="24"/>
        </w:rPr>
        <w:t>)</w:t>
      </w:r>
      <w:r w:rsidR="00553D2F" w:rsidRPr="00553D2F">
        <w:rPr>
          <w:rFonts w:ascii="Times New Roman" w:hAnsi="Times New Roman" w:cs="Times New Roman"/>
          <w:sz w:val="24"/>
          <w:szCs w:val="24"/>
        </w:rPr>
        <w:t xml:space="preserve"> ning üks 100% transpordimaa sihtotstarbega krunt (</w:t>
      </w:r>
      <w:r w:rsidR="00F04C91">
        <w:rPr>
          <w:rFonts w:ascii="Times New Roman" w:hAnsi="Times New Roman" w:cs="Times New Roman"/>
          <w:sz w:val="24"/>
          <w:szCs w:val="24"/>
        </w:rPr>
        <w:t>POS</w:t>
      </w:r>
      <w:r w:rsidR="00553D2F" w:rsidRPr="00553D2F">
        <w:rPr>
          <w:rFonts w:ascii="Times New Roman" w:hAnsi="Times New Roman" w:cs="Times New Roman"/>
          <w:sz w:val="24"/>
          <w:szCs w:val="24"/>
        </w:rPr>
        <w:t xml:space="preserve"> 2</w:t>
      </w:r>
      <w:r w:rsidR="00553D2F">
        <w:rPr>
          <w:rFonts w:ascii="Times New Roman" w:hAnsi="Times New Roman" w:cs="Times New Roman"/>
          <w:sz w:val="24"/>
          <w:szCs w:val="24"/>
        </w:rPr>
        <w:t>;</w:t>
      </w:r>
      <w:r w:rsidR="00553D2F" w:rsidRPr="00553D2F">
        <w:rPr>
          <w:rFonts w:ascii="Times New Roman" w:hAnsi="Times New Roman" w:cs="Times New Roman"/>
          <w:sz w:val="24"/>
          <w:szCs w:val="24"/>
        </w:rPr>
        <w:t xml:space="preserve"> suurus 338 m²</w:t>
      </w:r>
      <w:r w:rsidR="00553D2F">
        <w:rPr>
          <w:rFonts w:ascii="Times New Roman" w:hAnsi="Times New Roman" w:cs="Times New Roman"/>
          <w:sz w:val="24"/>
          <w:szCs w:val="24"/>
        </w:rPr>
        <w:t>)</w:t>
      </w:r>
      <w:r w:rsidR="00F04C91">
        <w:rPr>
          <w:rFonts w:ascii="Times New Roman" w:hAnsi="Times New Roman" w:cs="Times New Roman"/>
          <w:sz w:val="24"/>
          <w:szCs w:val="24"/>
        </w:rPr>
        <w:t>, mh</w:t>
      </w:r>
      <w:r w:rsidR="00553D2F" w:rsidRPr="00553D2F">
        <w:rPr>
          <w:rFonts w:ascii="Times New Roman" w:hAnsi="Times New Roman" w:cs="Times New Roman"/>
          <w:sz w:val="24"/>
          <w:szCs w:val="24"/>
        </w:rPr>
        <w:t xml:space="preserve"> kõnnitee ja tänavahaljastuse rajamiseks.</w:t>
      </w:r>
    </w:p>
    <w:p w14:paraId="2DECD8CE" w14:textId="77777777" w:rsidR="00483D14" w:rsidRDefault="00483D14" w:rsidP="007E64F8">
      <w:pPr>
        <w:spacing w:after="0" w:line="240" w:lineRule="auto"/>
        <w:jc w:val="both"/>
        <w:rPr>
          <w:rFonts w:ascii="Times New Roman" w:hAnsi="Times New Roman" w:cs="Times New Roman"/>
          <w:sz w:val="24"/>
          <w:szCs w:val="24"/>
        </w:rPr>
      </w:pPr>
    </w:p>
    <w:p w14:paraId="4D36F3B4" w14:textId="6859BE55" w:rsidR="00914947" w:rsidRDefault="007A07B7" w:rsidP="007E64F8">
      <w:pPr>
        <w:spacing w:after="0" w:line="240" w:lineRule="auto"/>
        <w:jc w:val="both"/>
        <w:rPr>
          <w:rFonts w:ascii="Times New Roman" w:hAnsi="Times New Roman" w:cs="Times New Roman"/>
          <w:sz w:val="24"/>
          <w:szCs w:val="24"/>
        </w:rPr>
      </w:pPr>
      <w:r w:rsidRPr="007A07B7">
        <w:rPr>
          <w:rFonts w:ascii="Times New Roman" w:hAnsi="Times New Roman" w:cs="Times New Roman"/>
          <w:sz w:val="24"/>
          <w:szCs w:val="24"/>
        </w:rPr>
        <w:t>Olemasolev hoonestus lammutatakse. Olemasoleva tellisk</w:t>
      </w:r>
      <w:r w:rsidR="00F04C91">
        <w:rPr>
          <w:rFonts w:ascii="Times New Roman" w:hAnsi="Times New Roman" w:cs="Times New Roman"/>
          <w:sz w:val="24"/>
          <w:szCs w:val="24"/>
        </w:rPr>
        <w:t>orstna säilitamise võimalikkuse väljaselgitamine</w:t>
      </w:r>
      <w:r w:rsidRPr="007A07B7">
        <w:rPr>
          <w:rFonts w:ascii="Times New Roman" w:hAnsi="Times New Roman" w:cs="Times New Roman"/>
          <w:sz w:val="24"/>
          <w:szCs w:val="24"/>
        </w:rPr>
        <w:t xml:space="preserve"> nõuab eraldi tehnilise seisukorra hindamist</w:t>
      </w:r>
      <w:r w:rsidR="00F04C91">
        <w:rPr>
          <w:rFonts w:ascii="Times New Roman" w:hAnsi="Times New Roman" w:cs="Times New Roman"/>
          <w:sz w:val="24"/>
          <w:szCs w:val="24"/>
        </w:rPr>
        <w:t xml:space="preserve"> (tõenäoliselt DP menetluse raames, kui DP menetlus algatatakse)</w:t>
      </w:r>
      <w:r w:rsidRPr="007A07B7">
        <w:rPr>
          <w:rFonts w:ascii="Times New Roman" w:hAnsi="Times New Roman" w:cs="Times New Roman"/>
          <w:sz w:val="24"/>
          <w:szCs w:val="24"/>
        </w:rPr>
        <w:t xml:space="preserve">. Sobivuse korral võib korstna siduda uue hoonestusega. Väliselt ei ole korsten heas seisukorras, märgatav osa </w:t>
      </w:r>
      <w:proofErr w:type="spellStart"/>
      <w:r w:rsidRPr="007A07B7">
        <w:rPr>
          <w:rFonts w:ascii="Times New Roman" w:hAnsi="Times New Roman" w:cs="Times New Roman"/>
          <w:sz w:val="24"/>
          <w:szCs w:val="24"/>
        </w:rPr>
        <w:t>väliskihi</w:t>
      </w:r>
      <w:proofErr w:type="spellEnd"/>
      <w:r w:rsidRPr="007A07B7">
        <w:rPr>
          <w:rFonts w:ascii="Times New Roman" w:hAnsi="Times New Roman" w:cs="Times New Roman"/>
          <w:sz w:val="24"/>
          <w:szCs w:val="24"/>
        </w:rPr>
        <w:t xml:space="preserve"> tellistest on lagunenud.</w:t>
      </w:r>
    </w:p>
    <w:p w14:paraId="67102107" w14:textId="77777777" w:rsidR="007A07B7" w:rsidRDefault="007A07B7" w:rsidP="007E64F8">
      <w:pPr>
        <w:spacing w:after="0" w:line="240" w:lineRule="auto"/>
        <w:jc w:val="both"/>
        <w:rPr>
          <w:rFonts w:ascii="Times New Roman" w:hAnsi="Times New Roman" w:cs="Times New Roman"/>
          <w:sz w:val="24"/>
          <w:szCs w:val="24"/>
        </w:rPr>
      </w:pPr>
    </w:p>
    <w:p w14:paraId="3F48A9ED" w14:textId="52D3B676" w:rsidR="007A07B7" w:rsidRDefault="00F04C91"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Hoone kavandi puhul on v</w:t>
      </w:r>
      <w:r w:rsidR="007A07B7" w:rsidRPr="007A07B7">
        <w:rPr>
          <w:rFonts w:ascii="Times New Roman" w:hAnsi="Times New Roman" w:cs="Times New Roman"/>
          <w:sz w:val="24"/>
          <w:szCs w:val="24"/>
        </w:rPr>
        <w:t xml:space="preserve">alitud </w:t>
      </w:r>
      <w:r>
        <w:rPr>
          <w:rFonts w:ascii="Times New Roman" w:hAnsi="Times New Roman" w:cs="Times New Roman"/>
          <w:sz w:val="24"/>
          <w:szCs w:val="24"/>
        </w:rPr>
        <w:t xml:space="preserve">esmalt </w:t>
      </w:r>
      <w:r w:rsidR="007A07B7" w:rsidRPr="007A07B7">
        <w:rPr>
          <w:rFonts w:ascii="Times New Roman" w:hAnsi="Times New Roman" w:cs="Times New Roman"/>
          <w:sz w:val="24"/>
          <w:szCs w:val="24"/>
        </w:rPr>
        <w:t>kontrastsem mahuline lahendus. U-kujuline põhimaht on 3-korruseline</w:t>
      </w:r>
      <w:r>
        <w:rPr>
          <w:rFonts w:ascii="Times New Roman" w:hAnsi="Times New Roman" w:cs="Times New Roman"/>
          <w:sz w:val="24"/>
          <w:szCs w:val="24"/>
        </w:rPr>
        <w:t>, millel</w:t>
      </w:r>
      <w:r w:rsidR="007A07B7" w:rsidRPr="007A07B7">
        <w:rPr>
          <w:rFonts w:ascii="Times New Roman" w:hAnsi="Times New Roman" w:cs="Times New Roman"/>
          <w:sz w:val="24"/>
          <w:szCs w:val="24"/>
        </w:rPr>
        <w:t xml:space="preserve"> ida-kagu küljel lisaks kaks lisakorrust (5-korruseline osa), mis on tänava suhtes tagasiastega. </w:t>
      </w:r>
      <w:r w:rsidR="00DB4335">
        <w:rPr>
          <w:rFonts w:ascii="Times New Roman" w:hAnsi="Times New Roman" w:cs="Times New Roman"/>
          <w:sz w:val="24"/>
          <w:szCs w:val="24"/>
        </w:rPr>
        <w:t>-</w:t>
      </w:r>
      <w:r w:rsidR="007A07B7" w:rsidRPr="007A07B7">
        <w:rPr>
          <w:rFonts w:ascii="Times New Roman" w:hAnsi="Times New Roman" w:cs="Times New Roman"/>
          <w:sz w:val="24"/>
          <w:szCs w:val="24"/>
        </w:rPr>
        <w:t xml:space="preserve">1.korrusel on lisaks parkimiskohtadele ka ruumi panipaikadele. Osa panipaiku </w:t>
      </w:r>
      <w:r>
        <w:rPr>
          <w:rFonts w:ascii="Times New Roman" w:hAnsi="Times New Roman" w:cs="Times New Roman"/>
          <w:sz w:val="24"/>
          <w:szCs w:val="24"/>
        </w:rPr>
        <w:t>võidakse</w:t>
      </w:r>
      <w:r w:rsidR="007A07B7" w:rsidRPr="007A07B7">
        <w:rPr>
          <w:rFonts w:ascii="Times New Roman" w:hAnsi="Times New Roman" w:cs="Times New Roman"/>
          <w:sz w:val="24"/>
          <w:szCs w:val="24"/>
        </w:rPr>
        <w:t xml:space="preserve"> lahendada ka 1.</w:t>
      </w:r>
      <w:r>
        <w:rPr>
          <w:rFonts w:ascii="Times New Roman" w:hAnsi="Times New Roman" w:cs="Times New Roman"/>
          <w:sz w:val="24"/>
          <w:szCs w:val="24"/>
        </w:rPr>
        <w:t xml:space="preserve"> </w:t>
      </w:r>
      <w:r w:rsidR="007A07B7" w:rsidRPr="007A07B7">
        <w:rPr>
          <w:rFonts w:ascii="Times New Roman" w:hAnsi="Times New Roman" w:cs="Times New Roman"/>
          <w:sz w:val="24"/>
          <w:szCs w:val="24"/>
        </w:rPr>
        <w:t>korruse mahus. Rataste hoiustamise ruum kavanda</w:t>
      </w:r>
      <w:r>
        <w:rPr>
          <w:rFonts w:ascii="Times New Roman" w:hAnsi="Times New Roman" w:cs="Times New Roman"/>
          <w:sz w:val="24"/>
          <w:szCs w:val="24"/>
        </w:rPr>
        <w:t>tav</w:t>
      </w:r>
      <w:r w:rsidR="007A07B7" w:rsidRPr="007A07B7">
        <w:rPr>
          <w:rFonts w:ascii="Times New Roman" w:hAnsi="Times New Roman" w:cs="Times New Roman"/>
          <w:sz w:val="24"/>
          <w:szCs w:val="24"/>
        </w:rPr>
        <w:t xml:space="preserve"> 1.</w:t>
      </w:r>
      <w:r>
        <w:rPr>
          <w:rFonts w:ascii="Times New Roman" w:hAnsi="Times New Roman" w:cs="Times New Roman"/>
          <w:sz w:val="24"/>
          <w:szCs w:val="24"/>
        </w:rPr>
        <w:t xml:space="preserve"> </w:t>
      </w:r>
      <w:r w:rsidR="007A07B7" w:rsidRPr="007A07B7">
        <w:rPr>
          <w:rFonts w:ascii="Times New Roman" w:hAnsi="Times New Roman" w:cs="Times New Roman"/>
          <w:sz w:val="24"/>
          <w:szCs w:val="24"/>
        </w:rPr>
        <w:t xml:space="preserve">korrusele juurdepääsuga maapinna tasandilt. </w:t>
      </w:r>
      <w:r w:rsidR="00DB4335" w:rsidRPr="00DB4335">
        <w:rPr>
          <w:rFonts w:ascii="Times New Roman" w:hAnsi="Times New Roman" w:cs="Times New Roman"/>
          <w:sz w:val="24"/>
          <w:szCs w:val="24"/>
        </w:rPr>
        <w:t xml:space="preserve">Maa-aluse parkimiskorruse </w:t>
      </w:r>
      <w:r>
        <w:rPr>
          <w:rFonts w:ascii="Times New Roman" w:hAnsi="Times New Roman" w:cs="Times New Roman"/>
          <w:sz w:val="24"/>
          <w:szCs w:val="24"/>
        </w:rPr>
        <w:t xml:space="preserve">avatud </w:t>
      </w:r>
      <w:r w:rsidR="00DB4335" w:rsidRPr="00DB4335">
        <w:rPr>
          <w:rFonts w:ascii="Times New Roman" w:hAnsi="Times New Roman" w:cs="Times New Roman"/>
          <w:sz w:val="24"/>
          <w:szCs w:val="24"/>
        </w:rPr>
        <w:t xml:space="preserve">katus </w:t>
      </w:r>
      <w:r>
        <w:rPr>
          <w:rFonts w:ascii="Times New Roman" w:hAnsi="Times New Roman" w:cs="Times New Roman"/>
          <w:sz w:val="24"/>
          <w:szCs w:val="24"/>
        </w:rPr>
        <w:t xml:space="preserve">kavas </w:t>
      </w:r>
      <w:r w:rsidR="00DB4335" w:rsidRPr="00DB4335">
        <w:rPr>
          <w:rFonts w:ascii="Times New Roman" w:hAnsi="Times New Roman" w:cs="Times New Roman"/>
          <w:sz w:val="24"/>
          <w:szCs w:val="24"/>
        </w:rPr>
        <w:t xml:space="preserve">lahendada maastikuarhitektuurselt </w:t>
      </w:r>
      <w:proofErr w:type="spellStart"/>
      <w:r w:rsidR="00DB4335" w:rsidRPr="00DB4335">
        <w:rPr>
          <w:rFonts w:ascii="Times New Roman" w:hAnsi="Times New Roman" w:cs="Times New Roman"/>
          <w:sz w:val="24"/>
          <w:szCs w:val="24"/>
        </w:rPr>
        <w:t>inim</w:t>
      </w:r>
      <w:proofErr w:type="spellEnd"/>
      <w:r w:rsidR="00DB4335" w:rsidRPr="00DB4335">
        <w:rPr>
          <w:rFonts w:ascii="Times New Roman" w:hAnsi="Times New Roman" w:cs="Times New Roman"/>
          <w:sz w:val="24"/>
          <w:szCs w:val="24"/>
        </w:rPr>
        <w:t xml:space="preserve">- ja loodussõbralikult </w:t>
      </w:r>
      <w:r>
        <w:rPr>
          <w:rFonts w:ascii="Times New Roman" w:hAnsi="Times New Roman" w:cs="Times New Roman"/>
          <w:sz w:val="24"/>
          <w:szCs w:val="24"/>
        </w:rPr>
        <w:t>(sh</w:t>
      </w:r>
      <w:r w:rsidR="00DB4335" w:rsidRPr="00DB4335">
        <w:rPr>
          <w:rFonts w:ascii="Times New Roman" w:hAnsi="Times New Roman" w:cs="Times New Roman"/>
          <w:sz w:val="24"/>
          <w:szCs w:val="24"/>
        </w:rPr>
        <w:t xml:space="preserve"> katusehaljastus ja </w:t>
      </w:r>
      <w:r>
        <w:rPr>
          <w:rFonts w:ascii="Times New Roman" w:hAnsi="Times New Roman" w:cs="Times New Roman"/>
          <w:sz w:val="24"/>
          <w:szCs w:val="24"/>
        </w:rPr>
        <w:t>v</w:t>
      </w:r>
      <w:r w:rsidR="00DB4335" w:rsidRPr="00DB4335">
        <w:rPr>
          <w:rFonts w:ascii="Times New Roman" w:hAnsi="Times New Roman" w:cs="Times New Roman"/>
          <w:sz w:val="24"/>
          <w:szCs w:val="24"/>
        </w:rPr>
        <w:t>äikevormid</w:t>
      </w:r>
      <w:r>
        <w:rPr>
          <w:rFonts w:ascii="Times New Roman" w:hAnsi="Times New Roman" w:cs="Times New Roman"/>
          <w:sz w:val="24"/>
          <w:szCs w:val="24"/>
        </w:rPr>
        <w:t>)</w:t>
      </w:r>
      <w:r w:rsidR="00DB4335" w:rsidRPr="00DB4335">
        <w:rPr>
          <w:rFonts w:ascii="Times New Roman" w:hAnsi="Times New Roman" w:cs="Times New Roman"/>
          <w:sz w:val="24"/>
          <w:szCs w:val="24"/>
        </w:rPr>
        <w:t xml:space="preserve">. Osaliselt võivad seal paikneda ka </w:t>
      </w:r>
      <w:r>
        <w:rPr>
          <w:rFonts w:ascii="Times New Roman" w:hAnsi="Times New Roman" w:cs="Times New Roman"/>
          <w:sz w:val="24"/>
          <w:szCs w:val="24"/>
        </w:rPr>
        <w:t xml:space="preserve">esimese </w:t>
      </w:r>
      <w:r w:rsidR="00DB4335" w:rsidRPr="00DB4335">
        <w:rPr>
          <w:rFonts w:ascii="Times New Roman" w:hAnsi="Times New Roman" w:cs="Times New Roman"/>
          <w:sz w:val="24"/>
          <w:szCs w:val="24"/>
        </w:rPr>
        <w:t>korruse korterite terrassid.</w:t>
      </w:r>
    </w:p>
    <w:p w14:paraId="185B4164" w14:textId="77777777" w:rsidR="00900DD3" w:rsidRDefault="00900DD3" w:rsidP="007E64F8">
      <w:pPr>
        <w:spacing w:after="0" w:line="240" w:lineRule="auto"/>
        <w:jc w:val="both"/>
        <w:rPr>
          <w:rFonts w:ascii="Times New Roman" w:hAnsi="Times New Roman" w:cs="Times New Roman"/>
          <w:sz w:val="24"/>
          <w:szCs w:val="24"/>
        </w:rPr>
        <w:sectPr w:rsidR="00900DD3" w:rsidSect="009B3145">
          <w:footerReference w:type="default" r:id="rId11"/>
          <w:headerReference w:type="first" r:id="rId12"/>
          <w:pgSz w:w="11906" w:h="16838"/>
          <w:pgMar w:top="1440" w:right="1440" w:bottom="1440" w:left="1440" w:header="708" w:footer="708" w:gutter="0"/>
          <w:cols w:space="708"/>
          <w:titlePg/>
          <w:docGrid w:linePitch="360"/>
        </w:sectPr>
      </w:pPr>
    </w:p>
    <w:p w14:paraId="52F91C3D" w14:textId="377FA560" w:rsidR="00900DD3" w:rsidRDefault="00900DD3"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36F81896" wp14:editId="0AFB3737">
            <wp:extent cx="8863330" cy="4823460"/>
            <wp:effectExtent l="0" t="0" r="0" b="0"/>
            <wp:docPr id="1372450072" name="Pilt 3" descr="Pilt, millel on kujutatud tekst, kaart, Plaan,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50072" name="Pilt 3" descr="Pilt, millel on kujutatud tekst, kaart, Plaan, diagramm&#10;&#10;Kirjeldus on genereeritud automaatselt"/>
                    <pic:cNvPicPr/>
                  </pic:nvPicPr>
                  <pic:blipFill>
                    <a:blip r:embed="rId13">
                      <a:extLst>
                        <a:ext uri="{28A0092B-C50C-407E-A947-70E740481C1C}">
                          <a14:useLocalDpi xmlns:a14="http://schemas.microsoft.com/office/drawing/2010/main" val="0"/>
                        </a:ext>
                      </a:extLst>
                    </a:blip>
                    <a:stretch>
                      <a:fillRect/>
                    </a:stretch>
                  </pic:blipFill>
                  <pic:spPr>
                    <a:xfrm>
                      <a:off x="0" y="0"/>
                      <a:ext cx="8863330" cy="4823460"/>
                    </a:xfrm>
                    <a:prstGeom prst="rect">
                      <a:avLst/>
                    </a:prstGeom>
                  </pic:spPr>
                </pic:pic>
              </a:graphicData>
            </a:graphic>
          </wp:inline>
        </w:drawing>
      </w:r>
    </w:p>
    <w:p w14:paraId="2C5F6CE0" w14:textId="799DF75C" w:rsidR="00900DD3" w:rsidRDefault="00900DD3" w:rsidP="007E64F8">
      <w:pPr>
        <w:spacing w:after="0" w:line="240" w:lineRule="auto"/>
        <w:jc w:val="both"/>
        <w:rPr>
          <w:rFonts w:ascii="Times New Roman" w:hAnsi="Times New Roman" w:cs="Times New Roman"/>
          <w:sz w:val="24"/>
          <w:szCs w:val="24"/>
        </w:rPr>
      </w:pPr>
      <w:r w:rsidRPr="00262D65">
        <w:rPr>
          <w:rFonts w:ascii="Times New Roman" w:eastAsia="Calibri" w:hAnsi="Times New Roman" w:cs="Times New Roman"/>
          <w:b/>
          <w:bCs/>
          <w:kern w:val="0"/>
          <w14:ligatures w14:val="none"/>
        </w:rPr>
        <w:t>Joonis 1.3.</w:t>
      </w:r>
      <w:r w:rsidRPr="00262D65">
        <w:rPr>
          <w:rFonts w:ascii="Times New Roman" w:eastAsia="Calibri" w:hAnsi="Times New Roman" w:cs="Times New Roman"/>
          <w:kern w:val="0"/>
          <w14:ligatures w14:val="none"/>
        </w:rPr>
        <w:t xml:space="preserve"> Sepa tn </w:t>
      </w:r>
      <w:r>
        <w:rPr>
          <w:rFonts w:ascii="Times New Roman" w:eastAsia="Calibri" w:hAnsi="Times New Roman" w:cs="Times New Roman"/>
          <w:kern w:val="0"/>
          <w14:ligatures w14:val="none"/>
        </w:rPr>
        <w:t xml:space="preserve">16 </w:t>
      </w:r>
      <w:r w:rsidRPr="00262D65">
        <w:rPr>
          <w:rFonts w:ascii="Times New Roman" w:eastAsia="Calibri" w:hAnsi="Times New Roman" w:cs="Times New Roman"/>
          <w:kern w:val="0"/>
          <w14:ligatures w14:val="none"/>
        </w:rPr>
        <w:t>kinnistu eskiisvisioon</w:t>
      </w:r>
      <w:r>
        <w:rPr>
          <w:rFonts w:ascii="Times New Roman" w:eastAsia="Calibri" w:hAnsi="Times New Roman" w:cs="Times New Roman"/>
          <w:kern w:val="0"/>
          <w14:ligatures w14:val="none"/>
        </w:rPr>
        <w:t>.</w:t>
      </w:r>
      <w:r w:rsidRPr="00900DD3">
        <w:t xml:space="preserve"> </w:t>
      </w:r>
      <w:r w:rsidRPr="00900DD3">
        <w:rPr>
          <w:rFonts w:ascii="Times New Roman" w:eastAsia="Calibri" w:hAnsi="Times New Roman" w:cs="Times New Roman"/>
          <w:kern w:val="0"/>
          <w14:ligatures w14:val="none"/>
        </w:rPr>
        <w:t>Arhitektuuribüroo Lokomotiiv OÜ</w:t>
      </w:r>
      <w:r>
        <w:rPr>
          <w:rFonts w:ascii="Times New Roman" w:eastAsia="Calibri" w:hAnsi="Times New Roman" w:cs="Times New Roman"/>
          <w:kern w:val="0"/>
          <w14:ligatures w14:val="none"/>
        </w:rPr>
        <w:t>, 2024</w:t>
      </w:r>
    </w:p>
    <w:p w14:paraId="7FE856B1" w14:textId="77777777" w:rsidR="00900DD3" w:rsidRDefault="00900DD3" w:rsidP="007E64F8">
      <w:pPr>
        <w:spacing w:after="0" w:line="240" w:lineRule="auto"/>
        <w:jc w:val="both"/>
        <w:rPr>
          <w:rFonts w:ascii="Times New Roman" w:hAnsi="Times New Roman" w:cs="Times New Roman"/>
          <w:sz w:val="24"/>
          <w:szCs w:val="24"/>
        </w:rPr>
        <w:sectPr w:rsidR="00900DD3" w:rsidSect="00900DD3">
          <w:pgSz w:w="16838" w:h="11906" w:orient="landscape"/>
          <w:pgMar w:top="1440" w:right="1440" w:bottom="1440" w:left="1440" w:header="709" w:footer="709" w:gutter="0"/>
          <w:cols w:space="708"/>
          <w:docGrid w:linePitch="360"/>
        </w:sectPr>
      </w:pPr>
    </w:p>
    <w:p w14:paraId="15D0046C" w14:textId="33759024" w:rsidR="00DB4335" w:rsidRDefault="00DB4335" w:rsidP="00DB4335">
      <w:pPr>
        <w:spacing w:after="0" w:line="240" w:lineRule="auto"/>
        <w:jc w:val="both"/>
        <w:rPr>
          <w:rFonts w:ascii="Times New Roman" w:hAnsi="Times New Roman" w:cs="Times New Roman"/>
          <w:sz w:val="24"/>
          <w:szCs w:val="24"/>
        </w:rPr>
      </w:pPr>
      <w:r w:rsidRPr="00DB4335">
        <w:rPr>
          <w:rFonts w:ascii="Times New Roman" w:hAnsi="Times New Roman" w:cs="Times New Roman"/>
          <w:sz w:val="24"/>
          <w:szCs w:val="24"/>
        </w:rPr>
        <w:lastRenderedPageBreak/>
        <w:t>Juurdepääs maa-alale o</w:t>
      </w:r>
      <w:r w:rsidR="006800AD">
        <w:rPr>
          <w:rFonts w:ascii="Times New Roman" w:hAnsi="Times New Roman" w:cs="Times New Roman"/>
          <w:sz w:val="24"/>
          <w:szCs w:val="24"/>
        </w:rPr>
        <w:t>leks lahendatud olemasolevalt</w:t>
      </w:r>
      <w:r w:rsidRPr="00DB4335">
        <w:rPr>
          <w:rFonts w:ascii="Times New Roman" w:hAnsi="Times New Roman" w:cs="Times New Roman"/>
          <w:sz w:val="24"/>
          <w:szCs w:val="24"/>
        </w:rPr>
        <w:t xml:space="preserve"> Sepa tänavalt. </w:t>
      </w:r>
      <w:r w:rsidR="006800AD">
        <w:rPr>
          <w:rFonts w:ascii="Times New Roman" w:hAnsi="Times New Roman" w:cs="Times New Roman"/>
          <w:sz w:val="24"/>
          <w:szCs w:val="24"/>
        </w:rPr>
        <w:t xml:space="preserve">DP kava </w:t>
      </w:r>
      <w:r w:rsidRPr="00DB4335">
        <w:rPr>
          <w:rFonts w:ascii="Times New Roman" w:hAnsi="Times New Roman" w:cs="Times New Roman"/>
          <w:sz w:val="24"/>
          <w:szCs w:val="24"/>
        </w:rPr>
        <w:t>ala lõuna servale on kavandatud e</w:t>
      </w:r>
      <w:r w:rsidR="006800AD">
        <w:rPr>
          <w:rFonts w:ascii="Times New Roman" w:hAnsi="Times New Roman" w:cs="Times New Roman"/>
          <w:sz w:val="24"/>
          <w:szCs w:val="24"/>
        </w:rPr>
        <w:t>raldi tänavamaa krunt (POS</w:t>
      </w:r>
      <w:r w:rsidRPr="00DB4335">
        <w:rPr>
          <w:rFonts w:ascii="Times New Roman" w:hAnsi="Times New Roman" w:cs="Times New Roman"/>
          <w:sz w:val="24"/>
          <w:szCs w:val="24"/>
        </w:rPr>
        <w:t xml:space="preserve"> 2), mis on võimalik liita Sepa tänav T5 krundiga. Sepa tänav T5 maa-alale </w:t>
      </w:r>
      <w:r w:rsidR="006800AD">
        <w:rPr>
          <w:rFonts w:ascii="Times New Roman" w:hAnsi="Times New Roman" w:cs="Times New Roman"/>
          <w:sz w:val="24"/>
          <w:szCs w:val="24"/>
        </w:rPr>
        <w:t>lisanduks</w:t>
      </w:r>
      <w:r w:rsidRPr="00DB4335">
        <w:rPr>
          <w:rFonts w:ascii="Times New Roman" w:hAnsi="Times New Roman" w:cs="Times New Roman"/>
          <w:sz w:val="24"/>
          <w:szCs w:val="24"/>
        </w:rPr>
        <w:t xml:space="preserve"> kõnnitee, lühiajalised parkimiskohad ja haljasvöönd. Kavandatud on üks sissesõit ligipääsuks Sepa tn 12a maa-aluse garaažile. Krundile </w:t>
      </w:r>
      <w:r w:rsidR="006800AD">
        <w:rPr>
          <w:rFonts w:ascii="Times New Roman" w:hAnsi="Times New Roman" w:cs="Times New Roman"/>
          <w:sz w:val="24"/>
          <w:szCs w:val="24"/>
        </w:rPr>
        <w:t>POS</w:t>
      </w:r>
      <w:r w:rsidRPr="00DB4335">
        <w:rPr>
          <w:rFonts w:ascii="Times New Roman" w:hAnsi="Times New Roman" w:cs="Times New Roman"/>
          <w:sz w:val="24"/>
          <w:szCs w:val="24"/>
        </w:rPr>
        <w:t xml:space="preserve"> 1 on kavandatud üks sissesõit, kus hoone mahus olev pandus viib -1.korrusele, parkimiskoh</w:t>
      </w:r>
      <w:r w:rsidR="006800AD">
        <w:rPr>
          <w:rFonts w:ascii="Times New Roman" w:hAnsi="Times New Roman" w:cs="Times New Roman"/>
          <w:sz w:val="24"/>
          <w:szCs w:val="24"/>
        </w:rPr>
        <w:t>tade juurde</w:t>
      </w:r>
      <w:r w:rsidRPr="00DB4335">
        <w:rPr>
          <w:rFonts w:ascii="Times New Roman" w:hAnsi="Times New Roman" w:cs="Times New Roman"/>
          <w:sz w:val="24"/>
          <w:szCs w:val="24"/>
        </w:rPr>
        <w:t>. Sissesõidu ja parkimise lahendus täpsustatakse hooneprojektiga.</w:t>
      </w:r>
    </w:p>
    <w:p w14:paraId="7130CAFB" w14:textId="77777777" w:rsidR="00DB4335" w:rsidRDefault="00DB4335" w:rsidP="007E64F8">
      <w:pPr>
        <w:spacing w:after="0" w:line="240" w:lineRule="auto"/>
        <w:jc w:val="both"/>
        <w:rPr>
          <w:rFonts w:ascii="Times New Roman" w:hAnsi="Times New Roman" w:cs="Times New Roman"/>
          <w:sz w:val="24"/>
          <w:szCs w:val="24"/>
        </w:rPr>
      </w:pPr>
    </w:p>
    <w:p w14:paraId="6541A9D8" w14:textId="1223AFBA" w:rsidR="000A2A6B" w:rsidRDefault="00C2146D" w:rsidP="007E64F8">
      <w:pPr>
        <w:spacing w:after="0" w:line="240" w:lineRule="auto"/>
        <w:jc w:val="both"/>
        <w:rPr>
          <w:rFonts w:ascii="Times New Roman" w:hAnsi="Times New Roman" w:cs="Times New Roman"/>
          <w:sz w:val="24"/>
          <w:szCs w:val="24"/>
        </w:rPr>
      </w:pPr>
      <w:r w:rsidRPr="00C2146D">
        <w:rPr>
          <w:rFonts w:ascii="Times New Roman" w:hAnsi="Times New Roman" w:cs="Times New Roman"/>
          <w:sz w:val="24"/>
          <w:szCs w:val="24"/>
        </w:rPr>
        <w:t xml:space="preserve">Põhiline haljasala on kavandatud krundi </w:t>
      </w:r>
      <w:r w:rsidR="006800AD">
        <w:rPr>
          <w:rFonts w:ascii="Times New Roman" w:hAnsi="Times New Roman" w:cs="Times New Roman"/>
          <w:sz w:val="24"/>
          <w:szCs w:val="24"/>
        </w:rPr>
        <w:t>POS</w:t>
      </w:r>
      <w:r w:rsidRPr="00C2146D">
        <w:rPr>
          <w:rFonts w:ascii="Times New Roman" w:hAnsi="Times New Roman" w:cs="Times New Roman"/>
          <w:sz w:val="24"/>
          <w:szCs w:val="24"/>
        </w:rPr>
        <w:t xml:space="preserve"> 1 lääneossa. Moodustab Sepa tn 18 ja 20 kinnistute haljasaladega </w:t>
      </w:r>
      <w:proofErr w:type="spellStart"/>
      <w:r w:rsidRPr="00C2146D">
        <w:rPr>
          <w:rFonts w:ascii="Times New Roman" w:hAnsi="Times New Roman" w:cs="Times New Roman"/>
          <w:sz w:val="24"/>
          <w:szCs w:val="24"/>
        </w:rPr>
        <w:t>ruumiliselt</w:t>
      </w:r>
      <w:proofErr w:type="spellEnd"/>
      <w:r w:rsidRPr="00C2146D">
        <w:rPr>
          <w:rFonts w:ascii="Times New Roman" w:hAnsi="Times New Roman" w:cs="Times New Roman"/>
          <w:sz w:val="24"/>
          <w:szCs w:val="24"/>
        </w:rPr>
        <w:t xml:space="preserve"> ühtse kvartalisisese haljasvööndi. Haljasalale on kavandatud laste mänguväljak. Krundi põhja ja ida külgedele jääb kitsam haljasvöönd, kuhu on kavandatud väiksemaid üksikpuid ja põõsastust, hekk. </w:t>
      </w:r>
      <w:proofErr w:type="spellStart"/>
      <w:r w:rsidRPr="00C2146D">
        <w:rPr>
          <w:rFonts w:ascii="Times New Roman" w:hAnsi="Times New Roman" w:cs="Times New Roman"/>
          <w:sz w:val="24"/>
          <w:szCs w:val="24"/>
        </w:rPr>
        <w:t>Õueala</w:t>
      </w:r>
      <w:proofErr w:type="spellEnd"/>
      <w:r w:rsidRPr="00C2146D">
        <w:rPr>
          <w:rFonts w:ascii="Times New Roman" w:hAnsi="Times New Roman" w:cs="Times New Roman"/>
          <w:sz w:val="24"/>
          <w:szCs w:val="24"/>
        </w:rPr>
        <w:t xml:space="preserve"> (-1.korruse katus) on kavandatud kujundatud katusena, </w:t>
      </w:r>
      <w:r w:rsidR="006800AD">
        <w:rPr>
          <w:rFonts w:ascii="Times New Roman" w:hAnsi="Times New Roman" w:cs="Times New Roman"/>
          <w:sz w:val="24"/>
          <w:szCs w:val="24"/>
        </w:rPr>
        <w:t>koos katusehaljastusega</w:t>
      </w:r>
      <w:r w:rsidRPr="00C2146D">
        <w:rPr>
          <w:rFonts w:ascii="Times New Roman" w:hAnsi="Times New Roman" w:cs="Times New Roman"/>
          <w:sz w:val="24"/>
          <w:szCs w:val="24"/>
        </w:rPr>
        <w:t>.</w:t>
      </w:r>
      <w:r>
        <w:rPr>
          <w:rFonts w:ascii="Times New Roman" w:hAnsi="Times New Roman" w:cs="Times New Roman"/>
          <w:sz w:val="24"/>
          <w:szCs w:val="24"/>
        </w:rPr>
        <w:t xml:space="preserve"> </w:t>
      </w:r>
      <w:r w:rsidR="006800AD">
        <w:rPr>
          <w:rFonts w:ascii="Times New Roman" w:hAnsi="Times New Roman" w:cs="Times New Roman"/>
          <w:sz w:val="24"/>
          <w:szCs w:val="24"/>
        </w:rPr>
        <w:t>P</w:t>
      </w:r>
      <w:r w:rsidRPr="00C2146D">
        <w:rPr>
          <w:rFonts w:ascii="Times New Roman" w:hAnsi="Times New Roman" w:cs="Times New Roman"/>
          <w:sz w:val="24"/>
          <w:szCs w:val="24"/>
        </w:rPr>
        <w:t>os 1 idapiirile võib rajada kuni 1,4 m kõrguse piirdeaia; kuni naaberkrundil tootmisfunktsiooni säilimiseni. Tänava äärde on kavandatud puuderivi</w:t>
      </w:r>
      <w:r w:rsidR="0024208A">
        <w:rPr>
          <w:rFonts w:ascii="Times New Roman" w:hAnsi="Times New Roman" w:cs="Times New Roman"/>
          <w:sz w:val="24"/>
          <w:szCs w:val="24"/>
        </w:rPr>
        <w:t>.</w:t>
      </w:r>
      <w:r w:rsidR="008E3C9B">
        <w:rPr>
          <w:rFonts w:ascii="Times New Roman" w:hAnsi="Times New Roman" w:cs="Times New Roman"/>
          <w:sz w:val="24"/>
          <w:szCs w:val="24"/>
        </w:rPr>
        <w:t xml:space="preserve"> </w:t>
      </w:r>
      <w:proofErr w:type="spellStart"/>
      <w:r w:rsidR="00E1782F" w:rsidRPr="00E1782F">
        <w:rPr>
          <w:rFonts w:ascii="Times New Roman" w:hAnsi="Times New Roman" w:cs="Times New Roman"/>
          <w:sz w:val="24"/>
          <w:szCs w:val="24"/>
        </w:rPr>
        <w:t>Tehnovarustus</w:t>
      </w:r>
      <w:proofErr w:type="spellEnd"/>
      <w:r w:rsidR="00E1782F" w:rsidRPr="00E1782F">
        <w:rPr>
          <w:rFonts w:ascii="Times New Roman" w:hAnsi="Times New Roman" w:cs="Times New Roman"/>
          <w:sz w:val="24"/>
          <w:szCs w:val="24"/>
        </w:rPr>
        <w:t xml:space="preserve"> lahendatakse tänavamaal olevate tehnovõrkude baasil.</w:t>
      </w:r>
    </w:p>
    <w:p w14:paraId="4654E3E6" w14:textId="77777777" w:rsidR="00C2146D" w:rsidRDefault="00C2146D" w:rsidP="007E64F8">
      <w:pPr>
        <w:spacing w:after="0" w:line="240" w:lineRule="auto"/>
        <w:jc w:val="both"/>
        <w:rPr>
          <w:rFonts w:ascii="Times New Roman" w:hAnsi="Times New Roman" w:cs="Times New Roman"/>
          <w:sz w:val="24"/>
          <w:szCs w:val="24"/>
        </w:rPr>
      </w:pPr>
    </w:p>
    <w:p w14:paraId="016AB17C" w14:textId="715996EC" w:rsidR="006357E9" w:rsidRPr="00462245" w:rsidRDefault="006357E9"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Tabelis 1.1 on toodud linna poolsed tingimused uuringu vajaduste kohta ja nendega seostuvad märked DP kavas või hilisemas protsessis (planeeringu algatamisel) toimuva osas. Uu</w:t>
      </w:r>
      <w:r w:rsidRPr="00462245">
        <w:rPr>
          <w:rFonts w:ascii="Times New Roman" w:hAnsi="Times New Roman" w:cs="Times New Roman"/>
          <w:sz w:val="24"/>
          <w:szCs w:val="24"/>
        </w:rPr>
        <w:t xml:space="preserve">shoonestuse arhitektuursetest nõuetest on </w:t>
      </w:r>
      <w:r>
        <w:rPr>
          <w:rFonts w:ascii="Times New Roman" w:hAnsi="Times New Roman" w:cs="Times New Roman"/>
          <w:sz w:val="24"/>
          <w:szCs w:val="24"/>
        </w:rPr>
        <w:t>seniseks</w:t>
      </w:r>
      <w:r w:rsidRPr="00462245">
        <w:rPr>
          <w:rFonts w:ascii="Times New Roman" w:hAnsi="Times New Roman" w:cs="Times New Roman"/>
          <w:sz w:val="24"/>
          <w:szCs w:val="24"/>
        </w:rPr>
        <w:t xml:space="preserve"> piiritletud</w:t>
      </w:r>
      <w:r>
        <w:rPr>
          <w:rFonts w:ascii="Times New Roman" w:hAnsi="Times New Roman" w:cs="Times New Roman"/>
          <w:sz w:val="24"/>
          <w:szCs w:val="24"/>
        </w:rPr>
        <w:t xml:space="preserve"> järgnevad tingimused</w:t>
      </w:r>
      <w:r w:rsidRPr="00462245">
        <w:rPr>
          <w:rFonts w:ascii="Times New Roman" w:hAnsi="Times New Roman" w:cs="Times New Roman"/>
          <w:sz w:val="24"/>
          <w:szCs w:val="24"/>
        </w:rPr>
        <w:t>:</w:t>
      </w:r>
    </w:p>
    <w:p w14:paraId="63BEBFCA" w14:textId="218A8841" w:rsidR="00475FDB" w:rsidRDefault="00FA745E" w:rsidP="007E64F8">
      <w:pPr>
        <w:pStyle w:val="ListParagraph"/>
        <w:numPr>
          <w:ilvl w:val="0"/>
          <w:numId w:val="6"/>
        </w:numPr>
        <w:spacing w:after="0" w:line="240" w:lineRule="auto"/>
        <w:jc w:val="both"/>
        <w:rPr>
          <w:rFonts w:ascii="Times New Roman" w:hAnsi="Times New Roman" w:cs="Times New Roman"/>
          <w:sz w:val="24"/>
          <w:szCs w:val="24"/>
        </w:rPr>
      </w:pPr>
      <w:r w:rsidRPr="00FA745E">
        <w:rPr>
          <w:rFonts w:ascii="Times New Roman" w:hAnsi="Times New Roman" w:cs="Times New Roman"/>
          <w:sz w:val="24"/>
          <w:szCs w:val="24"/>
        </w:rPr>
        <w:t>piirded lubatud paigaldada tootmismaa kruntide poole</w:t>
      </w:r>
      <w:r>
        <w:rPr>
          <w:rFonts w:ascii="Times New Roman" w:hAnsi="Times New Roman" w:cs="Times New Roman"/>
          <w:sz w:val="24"/>
          <w:szCs w:val="24"/>
        </w:rPr>
        <w:t>,</w:t>
      </w:r>
      <w:r w:rsidRPr="00FA745E">
        <w:rPr>
          <w:rFonts w:ascii="Times New Roman" w:hAnsi="Times New Roman" w:cs="Times New Roman"/>
          <w:sz w:val="24"/>
          <w:szCs w:val="24"/>
        </w:rPr>
        <w:t xml:space="preserve"> maksimaalne kõrgus on 1,4 m</w:t>
      </w:r>
      <w:r>
        <w:rPr>
          <w:rFonts w:ascii="Times New Roman" w:hAnsi="Times New Roman" w:cs="Times New Roman"/>
          <w:sz w:val="24"/>
          <w:szCs w:val="24"/>
        </w:rPr>
        <w:t>;</w:t>
      </w:r>
    </w:p>
    <w:p w14:paraId="4B8FCAA9" w14:textId="1FFA9758" w:rsidR="0051310B" w:rsidRDefault="0051310B" w:rsidP="007E64F8">
      <w:pPr>
        <w:pStyle w:val="ListParagraph"/>
        <w:numPr>
          <w:ilvl w:val="0"/>
          <w:numId w:val="6"/>
        </w:numPr>
        <w:spacing w:after="0" w:line="240" w:lineRule="auto"/>
        <w:jc w:val="both"/>
        <w:rPr>
          <w:rFonts w:ascii="Times New Roman" w:hAnsi="Times New Roman" w:cs="Times New Roman"/>
          <w:sz w:val="24"/>
          <w:szCs w:val="24"/>
        </w:rPr>
      </w:pPr>
      <w:r w:rsidRPr="0051310B">
        <w:rPr>
          <w:rFonts w:ascii="Times New Roman" w:hAnsi="Times New Roman" w:cs="Times New Roman"/>
          <w:sz w:val="24"/>
          <w:szCs w:val="24"/>
        </w:rPr>
        <w:t>tagada minimaalselt 40% maapinnaga seotud haljastuse osakaal</w:t>
      </w:r>
      <w:r>
        <w:rPr>
          <w:rFonts w:ascii="Times New Roman" w:hAnsi="Times New Roman" w:cs="Times New Roman"/>
          <w:sz w:val="24"/>
          <w:szCs w:val="24"/>
        </w:rPr>
        <w:t>;</w:t>
      </w:r>
    </w:p>
    <w:p w14:paraId="6714595B" w14:textId="1101878D" w:rsidR="00FA745E" w:rsidRDefault="006E747B" w:rsidP="007E64F8">
      <w:pPr>
        <w:pStyle w:val="ListParagraph"/>
        <w:numPr>
          <w:ilvl w:val="0"/>
          <w:numId w:val="6"/>
        </w:numPr>
        <w:spacing w:after="0" w:line="240" w:lineRule="auto"/>
        <w:jc w:val="both"/>
        <w:rPr>
          <w:rFonts w:ascii="Times New Roman" w:hAnsi="Times New Roman" w:cs="Times New Roman"/>
          <w:sz w:val="24"/>
          <w:szCs w:val="24"/>
        </w:rPr>
      </w:pPr>
      <w:r w:rsidRPr="006E747B">
        <w:rPr>
          <w:rFonts w:ascii="Times New Roman" w:hAnsi="Times New Roman" w:cs="Times New Roman"/>
          <w:sz w:val="24"/>
          <w:szCs w:val="24"/>
        </w:rPr>
        <w:t>hoone paksus maksimaalselt  14 m</w:t>
      </w:r>
      <w:r w:rsidR="0042716C">
        <w:rPr>
          <w:rFonts w:ascii="Times New Roman" w:hAnsi="Times New Roman" w:cs="Times New Roman"/>
          <w:sz w:val="24"/>
          <w:szCs w:val="24"/>
        </w:rPr>
        <w:t>.</w:t>
      </w:r>
    </w:p>
    <w:p w14:paraId="63BF25B6" w14:textId="77777777" w:rsidR="00A42DC3" w:rsidRDefault="00A42DC3" w:rsidP="007E64F8">
      <w:pPr>
        <w:spacing w:after="0" w:line="240" w:lineRule="auto"/>
        <w:jc w:val="both"/>
        <w:rPr>
          <w:rFonts w:ascii="Times New Roman" w:hAnsi="Times New Roman" w:cs="Times New Roman"/>
          <w:b/>
          <w:bCs/>
        </w:rPr>
      </w:pPr>
    </w:p>
    <w:p w14:paraId="0AC1E805" w14:textId="52BAE9D1" w:rsidR="00B9206F" w:rsidRPr="00030999" w:rsidRDefault="00B9206F" w:rsidP="007E64F8">
      <w:pPr>
        <w:spacing w:after="0" w:line="240" w:lineRule="auto"/>
        <w:jc w:val="both"/>
        <w:rPr>
          <w:rFonts w:ascii="Times New Roman" w:hAnsi="Times New Roman" w:cs="Times New Roman"/>
        </w:rPr>
      </w:pPr>
      <w:r w:rsidRPr="00030999">
        <w:rPr>
          <w:rFonts w:ascii="Times New Roman" w:hAnsi="Times New Roman" w:cs="Times New Roman"/>
          <w:b/>
          <w:bCs/>
        </w:rPr>
        <w:t>Tabel 1.1.</w:t>
      </w:r>
      <w:r w:rsidRPr="00030999">
        <w:rPr>
          <w:rFonts w:ascii="Times New Roman" w:hAnsi="Times New Roman" w:cs="Times New Roman"/>
        </w:rPr>
        <w:t xml:space="preserve"> </w:t>
      </w:r>
      <w:r w:rsidR="006800AD">
        <w:rPr>
          <w:rFonts w:ascii="Times New Roman" w:hAnsi="Times New Roman" w:cs="Times New Roman"/>
        </w:rPr>
        <w:t>Kohaliku omavalitsuse</w:t>
      </w:r>
      <w:r w:rsidR="00030999" w:rsidRPr="00030999">
        <w:rPr>
          <w:rFonts w:ascii="Times New Roman" w:eastAsia="Calibri" w:hAnsi="Times New Roman" w:cs="Times New Roman"/>
        </w:rPr>
        <w:t xml:space="preserve"> tingimused</w:t>
      </w:r>
      <w:r w:rsidRPr="00030999">
        <w:rPr>
          <w:rFonts w:ascii="Times New Roman" w:hAnsi="Times New Roman" w:cs="Times New Roman"/>
        </w:rPr>
        <w:t xml:space="preserve"> (kiri</w:t>
      </w:r>
      <w:r w:rsidR="00475FDB">
        <w:rPr>
          <w:rFonts w:ascii="Times New Roman" w:hAnsi="Times New Roman" w:cs="Times New Roman"/>
        </w:rPr>
        <w:t xml:space="preserve"> </w:t>
      </w:r>
      <w:r w:rsidR="00475FDB" w:rsidRPr="00475FDB">
        <w:rPr>
          <w:rFonts w:ascii="Times New Roman" w:hAnsi="Times New Roman" w:cs="Times New Roman"/>
        </w:rPr>
        <w:t>15.05.2024 nr 3-2/2988 - 2</w:t>
      </w:r>
      <w:r w:rsidRPr="00030999">
        <w:rPr>
          <w:rFonts w:ascii="Times New Roman" w:hAnsi="Times New Roman" w:cs="Times New Roman"/>
        </w:rPr>
        <w:t xml:space="preserve">) </w:t>
      </w:r>
      <w:r w:rsidR="00820C1E">
        <w:rPr>
          <w:rFonts w:ascii="Times New Roman" w:hAnsi="Times New Roman" w:cs="Times New Roman"/>
        </w:rPr>
        <w:t>uuringu</w:t>
      </w:r>
      <w:r w:rsidR="006800AD">
        <w:rPr>
          <w:rFonts w:ascii="Times New Roman" w:hAnsi="Times New Roman" w:cs="Times New Roman"/>
        </w:rPr>
        <w:t>te</w:t>
      </w:r>
      <w:r w:rsidR="00820C1E">
        <w:rPr>
          <w:rFonts w:ascii="Times New Roman" w:hAnsi="Times New Roman" w:cs="Times New Roman"/>
        </w:rPr>
        <w:t xml:space="preserve"> vajaduste kohta </w:t>
      </w:r>
      <w:r w:rsidR="00030999" w:rsidRPr="00030999">
        <w:rPr>
          <w:rFonts w:ascii="Times New Roman" w:hAnsi="Times New Roman" w:cs="Times New Roman"/>
        </w:rPr>
        <w:t>ning</w:t>
      </w:r>
      <w:r w:rsidRPr="00030999">
        <w:rPr>
          <w:rFonts w:ascii="Times New Roman" w:hAnsi="Times New Roman" w:cs="Times New Roman"/>
        </w:rPr>
        <w:t xml:space="preserve"> nende täitm</w:t>
      </w:r>
      <w:r w:rsidR="006357E9">
        <w:rPr>
          <w:rFonts w:ascii="Times New Roman" w:hAnsi="Times New Roman" w:cs="Times New Roman"/>
        </w:rPr>
        <w:t>is</w:t>
      </w:r>
      <w:r w:rsidRPr="00030999">
        <w:rPr>
          <w:rFonts w:ascii="Times New Roman" w:hAnsi="Times New Roman" w:cs="Times New Roman"/>
        </w:rPr>
        <w:t>e</w:t>
      </w:r>
      <w:r w:rsidR="006357E9">
        <w:rPr>
          <w:rFonts w:ascii="Times New Roman" w:hAnsi="Times New Roman" w:cs="Times New Roman"/>
        </w:rPr>
        <w:t xml:space="preserve"> eeldused</w:t>
      </w:r>
      <w:r w:rsidRPr="00030999">
        <w:rPr>
          <w:rFonts w:ascii="Times New Roman" w:hAnsi="Times New Roman" w:cs="Times New Roman"/>
        </w:rPr>
        <w:t>.</w:t>
      </w:r>
    </w:p>
    <w:tbl>
      <w:tblPr>
        <w:tblStyle w:val="TableGrid"/>
        <w:tblW w:w="9887" w:type="dxa"/>
        <w:tblLayout w:type="fixed"/>
        <w:tblLook w:val="04A0" w:firstRow="1" w:lastRow="0" w:firstColumn="1" w:lastColumn="0" w:noHBand="0" w:noVBand="1"/>
      </w:tblPr>
      <w:tblGrid>
        <w:gridCol w:w="618"/>
        <w:gridCol w:w="5473"/>
        <w:gridCol w:w="3796"/>
      </w:tblGrid>
      <w:tr w:rsidR="008A0AE9" w14:paraId="758C073D" w14:textId="77777777" w:rsidTr="00A753B3">
        <w:trPr>
          <w:tblHeader/>
        </w:trPr>
        <w:tc>
          <w:tcPr>
            <w:tcW w:w="618" w:type="dxa"/>
          </w:tcPr>
          <w:p w14:paraId="48B1B8E7" w14:textId="6515C901" w:rsidR="008A0AE9" w:rsidRPr="00030999" w:rsidRDefault="008A0AE9" w:rsidP="007E64F8">
            <w:pPr>
              <w:jc w:val="center"/>
              <w:rPr>
                <w:rFonts w:ascii="Times New Roman" w:hAnsi="Times New Roman" w:cs="Times New Roman"/>
                <w:b/>
                <w:bCs/>
              </w:rPr>
            </w:pPr>
            <w:r>
              <w:rPr>
                <w:rFonts w:ascii="Times New Roman" w:hAnsi="Times New Roman" w:cs="Times New Roman"/>
                <w:b/>
                <w:bCs/>
              </w:rPr>
              <w:t>Nr.</w:t>
            </w:r>
          </w:p>
        </w:tc>
        <w:tc>
          <w:tcPr>
            <w:tcW w:w="5473" w:type="dxa"/>
          </w:tcPr>
          <w:p w14:paraId="31E0E914" w14:textId="01523B6A" w:rsidR="008A0AE9" w:rsidRPr="00030999" w:rsidRDefault="006800AD" w:rsidP="006800AD">
            <w:pPr>
              <w:jc w:val="center"/>
              <w:rPr>
                <w:rFonts w:ascii="Times New Roman" w:hAnsi="Times New Roman" w:cs="Times New Roman"/>
                <w:b/>
                <w:bCs/>
              </w:rPr>
            </w:pPr>
            <w:r>
              <w:rPr>
                <w:rFonts w:ascii="Times New Roman" w:hAnsi="Times New Roman" w:cs="Times New Roman"/>
                <w:b/>
                <w:bCs/>
              </w:rPr>
              <w:t>Tingimus / nõutud u</w:t>
            </w:r>
            <w:r w:rsidR="006357E9">
              <w:rPr>
                <w:rFonts w:ascii="Times New Roman" w:hAnsi="Times New Roman" w:cs="Times New Roman"/>
                <w:b/>
                <w:bCs/>
              </w:rPr>
              <w:t>uring</w:t>
            </w:r>
          </w:p>
        </w:tc>
        <w:tc>
          <w:tcPr>
            <w:tcW w:w="3796" w:type="dxa"/>
          </w:tcPr>
          <w:p w14:paraId="1C5A7724" w14:textId="1A951415" w:rsidR="008A0AE9" w:rsidRPr="00030999" w:rsidRDefault="006800AD" w:rsidP="007E64F8">
            <w:pPr>
              <w:jc w:val="center"/>
              <w:rPr>
                <w:rFonts w:ascii="Times New Roman" w:hAnsi="Times New Roman" w:cs="Times New Roman"/>
                <w:b/>
                <w:bCs/>
              </w:rPr>
            </w:pPr>
            <w:r>
              <w:rPr>
                <w:rFonts w:ascii="Times New Roman" w:hAnsi="Times New Roman" w:cs="Times New Roman"/>
                <w:b/>
                <w:bCs/>
              </w:rPr>
              <w:t>Teadaolev arvestamine</w:t>
            </w:r>
          </w:p>
        </w:tc>
      </w:tr>
      <w:tr w:rsidR="008A0AE9" w14:paraId="7AFED882" w14:textId="77777777" w:rsidTr="00A753B3">
        <w:tc>
          <w:tcPr>
            <w:tcW w:w="618" w:type="dxa"/>
          </w:tcPr>
          <w:p w14:paraId="00CB773B" w14:textId="34AB64FA" w:rsidR="008A0AE9" w:rsidRPr="00030999" w:rsidRDefault="008A0AE9" w:rsidP="007E64F8">
            <w:pPr>
              <w:jc w:val="both"/>
              <w:rPr>
                <w:rFonts w:ascii="Times New Roman" w:hAnsi="Times New Roman" w:cs="Times New Roman"/>
              </w:rPr>
            </w:pPr>
            <w:r>
              <w:rPr>
                <w:rFonts w:ascii="Times New Roman" w:hAnsi="Times New Roman" w:cs="Times New Roman"/>
              </w:rPr>
              <w:t>1</w:t>
            </w:r>
          </w:p>
        </w:tc>
        <w:tc>
          <w:tcPr>
            <w:tcW w:w="5473" w:type="dxa"/>
          </w:tcPr>
          <w:p w14:paraId="0FF1DB27" w14:textId="6CA3DEE8" w:rsidR="008A0AE9" w:rsidRPr="00030999" w:rsidRDefault="008A0AE9" w:rsidP="007E64F8">
            <w:pPr>
              <w:jc w:val="both"/>
              <w:rPr>
                <w:rFonts w:ascii="Times New Roman" w:hAnsi="Times New Roman" w:cs="Times New Roman"/>
              </w:rPr>
            </w:pPr>
            <w:r>
              <w:rPr>
                <w:rFonts w:ascii="Times New Roman" w:hAnsi="Times New Roman" w:cs="Times New Roman"/>
              </w:rPr>
              <w:t>T</w:t>
            </w:r>
            <w:r w:rsidRPr="009E032D">
              <w:rPr>
                <w:rFonts w:ascii="Times New Roman" w:hAnsi="Times New Roman" w:cs="Times New Roman"/>
              </w:rPr>
              <w:t xml:space="preserve">eostada Tallinna Linnavalitsuse 10.06.2020 määrus nr 15 „Haljastuse inventeerimise kord“ kohane puittaimestiku (dendroloogilise) ja haljastuse inventeerimine. Kanda joonistele inventeerimise tulemused koos puude võrade ulatusega, arvestada ning maksimaalselt säilitada olemasolevat </w:t>
            </w:r>
            <w:proofErr w:type="spellStart"/>
            <w:r w:rsidRPr="009E032D">
              <w:rPr>
                <w:rFonts w:ascii="Times New Roman" w:hAnsi="Times New Roman" w:cs="Times New Roman"/>
              </w:rPr>
              <w:t>kõrghaljastust</w:t>
            </w:r>
            <w:proofErr w:type="spellEnd"/>
          </w:p>
        </w:tc>
        <w:tc>
          <w:tcPr>
            <w:tcW w:w="3796" w:type="dxa"/>
          </w:tcPr>
          <w:p w14:paraId="4C71279B" w14:textId="235A0146" w:rsidR="008A0AE9" w:rsidRPr="00030999" w:rsidRDefault="006800AD" w:rsidP="007E64F8">
            <w:pPr>
              <w:jc w:val="both"/>
              <w:rPr>
                <w:rFonts w:ascii="Times New Roman" w:hAnsi="Times New Roman" w:cs="Times New Roman"/>
              </w:rPr>
            </w:pPr>
            <w:r>
              <w:rPr>
                <w:rFonts w:ascii="Times New Roman" w:hAnsi="Times New Roman" w:cs="Times New Roman"/>
              </w:rPr>
              <w:t>Nõuet täidetakse planeeringu algatamise järgselt</w:t>
            </w:r>
          </w:p>
        </w:tc>
      </w:tr>
      <w:tr w:rsidR="008A0AE9" w14:paraId="705652D9" w14:textId="77777777" w:rsidTr="00A753B3">
        <w:tc>
          <w:tcPr>
            <w:tcW w:w="618" w:type="dxa"/>
          </w:tcPr>
          <w:p w14:paraId="19B859FC" w14:textId="2E4D8D5C" w:rsidR="008A0AE9" w:rsidRPr="00030999" w:rsidRDefault="008A0AE9" w:rsidP="007E64F8">
            <w:pPr>
              <w:jc w:val="both"/>
              <w:rPr>
                <w:rFonts w:ascii="Times New Roman" w:hAnsi="Times New Roman" w:cs="Times New Roman"/>
              </w:rPr>
            </w:pPr>
            <w:r>
              <w:rPr>
                <w:rFonts w:ascii="Times New Roman" w:hAnsi="Times New Roman" w:cs="Times New Roman"/>
              </w:rPr>
              <w:t>2</w:t>
            </w:r>
          </w:p>
        </w:tc>
        <w:tc>
          <w:tcPr>
            <w:tcW w:w="5473" w:type="dxa"/>
          </w:tcPr>
          <w:p w14:paraId="2C1CBAF3" w14:textId="35EC9754" w:rsidR="008A0AE9" w:rsidRPr="00030999" w:rsidRDefault="008A0AE9" w:rsidP="007E64F8">
            <w:pPr>
              <w:jc w:val="both"/>
              <w:rPr>
                <w:rFonts w:ascii="Times New Roman" w:hAnsi="Times New Roman" w:cs="Times New Roman"/>
              </w:rPr>
            </w:pPr>
            <w:r>
              <w:rPr>
                <w:rFonts w:ascii="Times New Roman" w:hAnsi="Times New Roman" w:cs="Times New Roman"/>
              </w:rPr>
              <w:t>P</w:t>
            </w:r>
            <w:r w:rsidRPr="000C2C1A">
              <w:rPr>
                <w:rFonts w:ascii="Times New Roman" w:hAnsi="Times New Roman" w:cs="Times New Roman"/>
              </w:rPr>
              <w:t>rojekteerimisel hinnata vajalikke radoonikaitse meetmeid. Radoonikaitse meetmete mitterakendamisel viia läbi radooniohutust tõestavad mõõtmised</w:t>
            </w:r>
          </w:p>
        </w:tc>
        <w:tc>
          <w:tcPr>
            <w:tcW w:w="3796" w:type="dxa"/>
          </w:tcPr>
          <w:p w14:paraId="653CB90B" w14:textId="6E60C623" w:rsidR="008A0AE9" w:rsidRPr="00030999" w:rsidRDefault="006800AD" w:rsidP="00A753B3">
            <w:pPr>
              <w:jc w:val="both"/>
              <w:rPr>
                <w:rFonts w:ascii="Times New Roman" w:hAnsi="Times New Roman" w:cs="Times New Roman"/>
              </w:rPr>
            </w:pPr>
            <w:r>
              <w:rPr>
                <w:rFonts w:ascii="Times New Roman" w:hAnsi="Times New Roman" w:cs="Times New Roman"/>
              </w:rPr>
              <w:t>Nõuet täidetakse hiljemalt projekteerimise faasis (DP menetluse algatamise ja lõpetamise järgselt)</w:t>
            </w:r>
          </w:p>
        </w:tc>
      </w:tr>
      <w:tr w:rsidR="008A0AE9" w14:paraId="16DF1540" w14:textId="77777777" w:rsidTr="00A753B3">
        <w:tc>
          <w:tcPr>
            <w:tcW w:w="618" w:type="dxa"/>
          </w:tcPr>
          <w:p w14:paraId="2C26B7DD" w14:textId="07EB0BFF" w:rsidR="008A0AE9" w:rsidRPr="00030999" w:rsidRDefault="00BD4682" w:rsidP="007E64F8">
            <w:pPr>
              <w:jc w:val="both"/>
              <w:rPr>
                <w:rFonts w:ascii="Times New Roman" w:hAnsi="Times New Roman" w:cs="Times New Roman"/>
              </w:rPr>
            </w:pPr>
            <w:r>
              <w:rPr>
                <w:rFonts w:ascii="Times New Roman" w:hAnsi="Times New Roman" w:cs="Times New Roman"/>
              </w:rPr>
              <w:t>3</w:t>
            </w:r>
          </w:p>
        </w:tc>
        <w:tc>
          <w:tcPr>
            <w:tcW w:w="5473" w:type="dxa"/>
          </w:tcPr>
          <w:p w14:paraId="3AB54B83" w14:textId="6219778D" w:rsidR="008A0AE9" w:rsidRPr="00030999" w:rsidRDefault="008A0AE9" w:rsidP="007E64F8">
            <w:pPr>
              <w:jc w:val="both"/>
              <w:rPr>
                <w:rFonts w:ascii="Times New Roman" w:hAnsi="Times New Roman" w:cs="Times New Roman"/>
              </w:rPr>
            </w:pPr>
            <w:r>
              <w:rPr>
                <w:rFonts w:ascii="Times New Roman" w:hAnsi="Times New Roman" w:cs="Times New Roman"/>
              </w:rPr>
              <w:t>E</w:t>
            </w:r>
            <w:r w:rsidRPr="000C2C1A">
              <w:rPr>
                <w:rFonts w:ascii="Times New Roman" w:hAnsi="Times New Roman" w:cs="Times New Roman"/>
              </w:rPr>
              <w:t xml:space="preserve">lamu maa-alad on märgitud II mürakategooria aladeks. Täiendavalt teostada müra </w:t>
            </w:r>
            <w:proofErr w:type="spellStart"/>
            <w:r w:rsidRPr="000C2C1A">
              <w:rPr>
                <w:rFonts w:ascii="Times New Roman" w:hAnsi="Times New Roman" w:cs="Times New Roman"/>
              </w:rPr>
              <w:t>modelleeringud</w:t>
            </w:r>
            <w:proofErr w:type="spellEnd"/>
            <w:r w:rsidRPr="000C2C1A">
              <w:rPr>
                <w:rFonts w:ascii="Times New Roman" w:hAnsi="Times New Roman" w:cs="Times New Roman"/>
              </w:rPr>
              <w:t xml:space="preserve"> mille põhjal on võimalik välja tuua nõutavad müraleevendusmeetmed.</w:t>
            </w:r>
            <w:r>
              <w:rPr>
                <w:rFonts w:ascii="Times New Roman" w:hAnsi="Times New Roman" w:cs="Times New Roman"/>
              </w:rPr>
              <w:t xml:space="preserve"> </w:t>
            </w:r>
            <w:r w:rsidRPr="000C2C1A">
              <w:rPr>
                <w:rFonts w:ascii="Times New Roman" w:hAnsi="Times New Roman" w:cs="Times New Roman"/>
              </w:rPr>
              <w:t>Arvestades nii olemasolevat kui ka perspektiivset müraolukorda ja võimalike müra häiringuid planeerimise faasis</w:t>
            </w:r>
          </w:p>
        </w:tc>
        <w:tc>
          <w:tcPr>
            <w:tcW w:w="3796" w:type="dxa"/>
          </w:tcPr>
          <w:p w14:paraId="581EC405" w14:textId="7C3D59A3" w:rsidR="008A0AE9" w:rsidRPr="00030999" w:rsidRDefault="00A753B3" w:rsidP="00A753B3">
            <w:pPr>
              <w:jc w:val="both"/>
              <w:rPr>
                <w:rFonts w:ascii="Times New Roman" w:hAnsi="Times New Roman" w:cs="Times New Roman"/>
              </w:rPr>
            </w:pPr>
            <w:r>
              <w:rPr>
                <w:rFonts w:ascii="Times New Roman" w:hAnsi="Times New Roman" w:cs="Times New Roman"/>
              </w:rPr>
              <w:t>Nõuet täidetakse planeeringu algatamise järgselt</w:t>
            </w:r>
            <w:r w:rsidR="008A0AE9" w:rsidRPr="00210084">
              <w:rPr>
                <w:rFonts w:ascii="Times New Roman" w:hAnsi="Times New Roman" w:cs="Times New Roman"/>
              </w:rPr>
              <w:t>. Vastav</w:t>
            </w:r>
            <w:r>
              <w:rPr>
                <w:rFonts w:ascii="Times New Roman" w:hAnsi="Times New Roman" w:cs="Times New Roman"/>
              </w:rPr>
              <w:t>ad</w:t>
            </w:r>
            <w:r w:rsidR="008A0AE9" w:rsidRPr="00210084">
              <w:rPr>
                <w:rFonts w:ascii="Times New Roman" w:hAnsi="Times New Roman" w:cs="Times New Roman"/>
              </w:rPr>
              <w:t xml:space="preserve"> </w:t>
            </w:r>
            <w:r>
              <w:rPr>
                <w:rFonts w:ascii="Times New Roman" w:hAnsi="Times New Roman" w:cs="Times New Roman"/>
              </w:rPr>
              <w:t xml:space="preserve">selguvad </w:t>
            </w:r>
            <w:r w:rsidR="008A0AE9" w:rsidRPr="00210084">
              <w:rPr>
                <w:rFonts w:ascii="Times New Roman" w:hAnsi="Times New Roman" w:cs="Times New Roman"/>
              </w:rPr>
              <w:t>leevendusmeetmed ja nõuded lisatakse detailplaneeringu materjalide juurde</w:t>
            </w:r>
          </w:p>
        </w:tc>
      </w:tr>
      <w:tr w:rsidR="008A0AE9" w14:paraId="4BD2B0C2" w14:textId="77777777" w:rsidTr="00A753B3">
        <w:tc>
          <w:tcPr>
            <w:tcW w:w="618" w:type="dxa"/>
          </w:tcPr>
          <w:p w14:paraId="122A316F" w14:textId="7F619D1E" w:rsidR="008A0AE9" w:rsidRPr="00030999" w:rsidRDefault="00BD4682" w:rsidP="007E64F8">
            <w:pPr>
              <w:jc w:val="both"/>
              <w:rPr>
                <w:rFonts w:ascii="Times New Roman" w:hAnsi="Times New Roman" w:cs="Times New Roman"/>
              </w:rPr>
            </w:pPr>
            <w:r>
              <w:rPr>
                <w:rFonts w:ascii="Times New Roman" w:hAnsi="Times New Roman" w:cs="Times New Roman"/>
              </w:rPr>
              <w:t>4</w:t>
            </w:r>
          </w:p>
        </w:tc>
        <w:tc>
          <w:tcPr>
            <w:tcW w:w="5473" w:type="dxa"/>
          </w:tcPr>
          <w:p w14:paraId="073EE9B5" w14:textId="63B2932E" w:rsidR="008A0AE9" w:rsidRPr="00030999" w:rsidRDefault="008A0AE9" w:rsidP="00A753B3">
            <w:pPr>
              <w:jc w:val="both"/>
              <w:rPr>
                <w:rFonts w:ascii="Times New Roman" w:hAnsi="Times New Roman" w:cs="Times New Roman"/>
              </w:rPr>
            </w:pPr>
            <w:r>
              <w:rPr>
                <w:rFonts w:ascii="Times New Roman" w:hAnsi="Times New Roman" w:cs="Times New Roman"/>
              </w:rPr>
              <w:t>K</w:t>
            </w:r>
            <w:r w:rsidRPr="000C2C1A">
              <w:rPr>
                <w:rFonts w:ascii="Times New Roman" w:hAnsi="Times New Roman" w:cs="Times New Roman"/>
              </w:rPr>
              <w:t xml:space="preserve">una piirkonnas on olnud palju kaebusi lõhnahäiringute osas siis tuleb detailplaneeringu koostamisel välisõhu saastatuse taseme </w:t>
            </w:r>
            <w:r w:rsidR="00A753B3">
              <w:rPr>
                <w:rFonts w:ascii="Times New Roman" w:hAnsi="Times New Roman" w:cs="Times New Roman"/>
              </w:rPr>
              <w:t xml:space="preserve">hindamisel / </w:t>
            </w:r>
            <w:r w:rsidRPr="000C2C1A">
              <w:rPr>
                <w:rFonts w:ascii="Times New Roman" w:hAnsi="Times New Roman" w:cs="Times New Roman"/>
              </w:rPr>
              <w:t>modelleerimisel arvestada tööstuse-, katlamajade- ja sadamate piirkonnast ja ka autoliikluse intensiivistumisest lähtuvat lõhnaemissiooni mõju detailplaneeringu alale</w:t>
            </w:r>
          </w:p>
        </w:tc>
        <w:tc>
          <w:tcPr>
            <w:tcW w:w="3796" w:type="dxa"/>
          </w:tcPr>
          <w:p w14:paraId="139873BD" w14:textId="39E4C21F" w:rsidR="008A0AE9" w:rsidRPr="00030999" w:rsidRDefault="008A0AE9" w:rsidP="007E64F8">
            <w:pPr>
              <w:jc w:val="both"/>
              <w:rPr>
                <w:rFonts w:ascii="Times New Roman" w:hAnsi="Times New Roman" w:cs="Times New Roman"/>
              </w:rPr>
            </w:pPr>
            <w:r>
              <w:rPr>
                <w:rFonts w:ascii="Times New Roman" w:hAnsi="Times New Roman" w:cs="Times New Roman"/>
              </w:rPr>
              <w:t>Nõuet täidetakse planeeringu algatamise järgselt</w:t>
            </w:r>
          </w:p>
        </w:tc>
      </w:tr>
      <w:tr w:rsidR="005126DF" w14:paraId="459E538F" w14:textId="77777777" w:rsidTr="00A753B3">
        <w:tc>
          <w:tcPr>
            <w:tcW w:w="618" w:type="dxa"/>
          </w:tcPr>
          <w:p w14:paraId="2CAB4225" w14:textId="65F86366" w:rsidR="005126DF" w:rsidRDefault="005126DF" w:rsidP="007E64F8">
            <w:pPr>
              <w:jc w:val="both"/>
              <w:rPr>
                <w:rFonts w:ascii="Times New Roman" w:hAnsi="Times New Roman" w:cs="Times New Roman"/>
              </w:rPr>
            </w:pPr>
            <w:r>
              <w:rPr>
                <w:rFonts w:ascii="Times New Roman" w:hAnsi="Times New Roman" w:cs="Times New Roman"/>
              </w:rPr>
              <w:t>5</w:t>
            </w:r>
          </w:p>
        </w:tc>
        <w:tc>
          <w:tcPr>
            <w:tcW w:w="5473" w:type="dxa"/>
          </w:tcPr>
          <w:p w14:paraId="411557A3" w14:textId="2DCABB07" w:rsidR="005126DF" w:rsidRDefault="00A753B3" w:rsidP="007E64F8">
            <w:pPr>
              <w:jc w:val="both"/>
              <w:rPr>
                <w:rFonts w:ascii="Times New Roman" w:hAnsi="Times New Roman" w:cs="Times New Roman"/>
              </w:rPr>
            </w:pPr>
            <w:r>
              <w:rPr>
                <w:rFonts w:ascii="Times New Roman" w:hAnsi="Times New Roman" w:cs="Times New Roman"/>
              </w:rPr>
              <w:t>D</w:t>
            </w:r>
            <w:r w:rsidR="005126DF" w:rsidRPr="005126DF">
              <w:rPr>
                <w:rFonts w:ascii="Times New Roman" w:hAnsi="Times New Roman" w:cs="Times New Roman"/>
              </w:rPr>
              <w:t>etailplaneeringule lisada kinnistu keskkonnaseisundi ülevaatus koos reostusuuringuga. Keskkonnaseisundi hinnangus kirjeldada ka planeeritaval alal varem toimunud tegevusi, prognoosida jääkreostuse esinemise võimalikkust pinnases ja anda juhised edasisteks tegevusteks.</w:t>
            </w:r>
          </w:p>
        </w:tc>
        <w:tc>
          <w:tcPr>
            <w:tcW w:w="3796" w:type="dxa"/>
          </w:tcPr>
          <w:p w14:paraId="6ACFEC04" w14:textId="0FCCC8C2" w:rsidR="005126DF" w:rsidRDefault="005126DF" w:rsidP="00A753B3">
            <w:pPr>
              <w:jc w:val="both"/>
              <w:rPr>
                <w:rFonts w:ascii="Times New Roman" w:hAnsi="Times New Roman" w:cs="Times New Roman"/>
              </w:rPr>
            </w:pPr>
            <w:r w:rsidRPr="005126DF">
              <w:rPr>
                <w:rFonts w:ascii="Times New Roman" w:hAnsi="Times New Roman" w:cs="Times New Roman"/>
              </w:rPr>
              <w:t>Nõuet täidetakse planeeringu algatamise järgselt</w:t>
            </w:r>
            <w:r>
              <w:rPr>
                <w:rFonts w:ascii="Times New Roman" w:hAnsi="Times New Roman" w:cs="Times New Roman"/>
              </w:rPr>
              <w:t xml:space="preserve">. </w:t>
            </w:r>
            <w:r w:rsidRPr="005126DF">
              <w:rPr>
                <w:rFonts w:ascii="Times New Roman" w:hAnsi="Times New Roman" w:cs="Times New Roman"/>
              </w:rPr>
              <w:t>Jääkreostusega objektid</w:t>
            </w:r>
            <w:r>
              <w:rPr>
                <w:rFonts w:ascii="Times New Roman" w:hAnsi="Times New Roman" w:cs="Times New Roman"/>
              </w:rPr>
              <w:t xml:space="preserve"> </w:t>
            </w:r>
            <w:r w:rsidRPr="005126DF">
              <w:rPr>
                <w:rFonts w:ascii="Times New Roman" w:hAnsi="Times New Roman" w:cs="Times New Roman"/>
              </w:rPr>
              <w:t>tähista</w:t>
            </w:r>
            <w:r w:rsidR="00A753B3">
              <w:rPr>
                <w:rFonts w:ascii="Times New Roman" w:hAnsi="Times New Roman" w:cs="Times New Roman"/>
              </w:rPr>
              <w:t>takse</w:t>
            </w:r>
            <w:r w:rsidRPr="005126DF">
              <w:rPr>
                <w:rFonts w:ascii="Times New Roman" w:hAnsi="Times New Roman" w:cs="Times New Roman"/>
              </w:rPr>
              <w:t xml:space="preserve"> tugiplaanil ning näha</w:t>
            </w:r>
            <w:r w:rsidR="00A753B3">
              <w:rPr>
                <w:rFonts w:ascii="Times New Roman" w:hAnsi="Times New Roman" w:cs="Times New Roman"/>
              </w:rPr>
              <w:t>kse</w:t>
            </w:r>
            <w:r w:rsidRPr="005126DF">
              <w:rPr>
                <w:rFonts w:ascii="Times New Roman" w:hAnsi="Times New Roman" w:cs="Times New Roman"/>
              </w:rPr>
              <w:t xml:space="preserve"> ette reostuse likvideerimine </w:t>
            </w:r>
            <w:r w:rsidR="00A753B3">
              <w:rPr>
                <w:rFonts w:ascii="Times New Roman" w:hAnsi="Times New Roman" w:cs="Times New Roman"/>
              </w:rPr>
              <w:t xml:space="preserve">(selle tuvastamisel) </w:t>
            </w:r>
            <w:r w:rsidRPr="005126DF">
              <w:rPr>
                <w:rFonts w:ascii="Times New Roman" w:hAnsi="Times New Roman" w:cs="Times New Roman"/>
              </w:rPr>
              <w:t>enne ehitustööde algust</w:t>
            </w:r>
            <w:r w:rsidR="00A753B3">
              <w:rPr>
                <w:rFonts w:ascii="Times New Roman" w:hAnsi="Times New Roman" w:cs="Times New Roman"/>
              </w:rPr>
              <w:t>.</w:t>
            </w:r>
          </w:p>
        </w:tc>
      </w:tr>
    </w:tbl>
    <w:p w14:paraId="321ABB2F" w14:textId="513DD3BA" w:rsidR="00DA322A" w:rsidRDefault="00DA322A"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29C4E691" w14:textId="037A73AB" w:rsidR="002139E6" w:rsidRPr="00F323BA" w:rsidRDefault="002139E6" w:rsidP="007E64F8">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4" w:name="_Toc185342851"/>
      <w:r w:rsidRPr="00F323BA">
        <w:rPr>
          <w:rFonts w:ascii="Times New Roman" w:hAnsi="Times New Roman" w:cs="Times New Roman"/>
          <w:b/>
          <w:bCs/>
          <w:color w:val="000000" w:themeColor="text1"/>
          <w:sz w:val="32"/>
          <w:szCs w:val="32"/>
        </w:rPr>
        <w:lastRenderedPageBreak/>
        <w:t>Mõjutatava keskkonna ja olemasoleva olukorra lühikirjeldus</w:t>
      </w:r>
      <w:bookmarkEnd w:id="4"/>
    </w:p>
    <w:p w14:paraId="042B12BC" w14:textId="77777777" w:rsidR="00B964A7" w:rsidRDefault="00B964A7" w:rsidP="007E64F8">
      <w:pPr>
        <w:spacing w:after="0" w:line="240" w:lineRule="auto"/>
        <w:jc w:val="both"/>
        <w:rPr>
          <w:rFonts w:ascii="Times New Roman" w:hAnsi="Times New Roman" w:cs="Times New Roman"/>
          <w:sz w:val="24"/>
          <w:szCs w:val="24"/>
        </w:rPr>
      </w:pPr>
    </w:p>
    <w:p w14:paraId="7C90CF5E" w14:textId="65344131" w:rsidR="0008662C" w:rsidRPr="00C25258" w:rsidRDefault="0008662C" w:rsidP="007E64F8">
      <w:pPr>
        <w:spacing w:after="0" w:line="240" w:lineRule="auto"/>
        <w:jc w:val="both"/>
        <w:rPr>
          <w:rFonts w:ascii="Times New Roman" w:eastAsia="Calibri" w:hAnsi="Times New Roman" w:cs="Times New Roman"/>
          <w:kern w:val="0"/>
          <w:sz w:val="24"/>
          <w:szCs w:val="24"/>
          <w14:ligatures w14:val="none"/>
        </w:rPr>
      </w:pPr>
      <w:r w:rsidRPr="00C25258">
        <w:rPr>
          <w:rFonts w:ascii="Times New Roman" w:eastAsia="Calibri" w:hAnsi="Times New Roman" w:cs="Times New Roman"/>
          <w:kern w:val="0"/>
          <w:sz w:val="24"/>
          <w:szCs w:val="24"/>
          <w14:ligatures w14:val="none"/>
        </w:rPr>
        <w:t xml:space="preserve">Peatüki (edaspidi </w:t>
      </w:r>
      <w:proofErr w:type="spellStart"/>
      <w:r w:rsidRPr="00C25258">
        <w:rPr>
          <w:rFonts w:ascii="Times New Roman" w:eastAsia="Calibri" w:hAnsi="Times New Roman" w:cs="Times New Roman"/>
          <w:kern w:val="0"/>
          <w:sz w:val="24"/>
          <w:szCs w:val="24"/>
          <w14:ligatures w14:val="none"/>
        </w:rPr>
        <w:t>ptk</w:t>
      </w:r>
      <w:proofErr w:type="spellEnd"/>
      <w:r w:rsidRPr="00C25258">
        <w:rPr>
          <w:rFonts w:ascii="Times New Roman" w:eastAsia="Calibri" w:hAnsi="Times New Roman" w:cs="Times New Roman"/>
          <w:kern w:val="0"/>
          <w:sz w:val="24"/>
          <w:szCs w:val="24"/>
          <w14:ligatures w14:val="none"/>
        </w:rPr>
        <w:t>) koostamisel on arvestatud esimeses peatükis, juhendmaterjalides ning avalikult ja erialaselt kasutatavates andmebaasides s</w:t>
      </w:r>
      <w:r w:rsidR="00195A25">
        <w:rPr>
          <w:rFonts w:ascii="Times New Roman" w:eastAsia="Calibri" w:hAnsi="Times New Roman" w:cs="Times New Roman"/>
          <w:kern w:val="0"/>
          <w:sz w:val="24"/>
          <w:szCs w:val="24"/>
          <w14:ligatures w14:val="none"/>
        </w:rPr>
        <w:t>isalduvat teavet. Andmeallikatena</w:t>
      </w:r>
      <w:r w:rsidRPr="00C25258">
        <w:rPr>
          <w:rFonts w:ascii="Times New Roman" w:eastAsia="Calibri" w:hAnsi="Times New Roman" w:cs="Times New Roman"/>
          <w:kern w:val="0"/>
          <w:sz w:val="24"/>
          <w:szCs w:val="24"/>
          <w14:ligatures w14:val="none"/>
        </w:rPr>
        <w:t xml:space="preserve"> kasutatakse peamiselt EELIS (Eesti Looduse Infosüsteem, Keskkonnaagentuur (</w:t>
      </w:r>
      <w:r w:rsidR="00657FAB">
        <w:rPr>
          <w:rFonts w:ascii="Times New Roman" w:eastAsia="Calibri" w:hAnsi="Times New Roman" w:cs="Times New Roman"/>
          <w:kern w:val="0"/>
          <w:sz w:val="24"/>
          <w:szCs w:val="24"/>
          <w14:ligatures w14:val="none"/>
        </w:rPr>
        <w:t>13.11</w:t>
      </w:r>
      <w:r w:rsidRPr="00C25258">
        <w:rPr>
          <w:rFonts w:ascii="Times New Roman" w:eastAsia="Calibri" w:hAnsi="Times New Roman" w:cs="Times New Roman"/>
          <w:kern w:val="0"/>
          <w:sz w:val="24"/>
          <w:szCs w:val="24"/>
          <w14:ligatures w14:val="none"/>
        </w:rPr>
        <w:t xml:space="preserve">.2024. a)) </w:t>
      </w:r>
      <w:bookmarkStart w:id="5" w:name="_Hlk146102079"/>
      <w:r w:rsidRPr="00C25258">
        <w:rPr>
          <w:rFonts w:ascii="Times New Roman" w:eastAsia="Calibri" w:hAnsi="Times New Roman" w:cs="Times New Roman"/>
          <w:kern w:val="0"/>
          <w:sz w:val="24"/>
          <w:szCs w:val="24"/>
          <w14:ligatures w14:val="none"/>
        </w:rPr>
        <w:t>ja Maa-ameti kaardirakendus</w:t>
      </w:r>
      <w:bookmarkEnd w:id="5"/>
      <w:r w:rsidRPr="00C25258">
        <w:rPr>
          <w:rFonts w:ascii="Times New Roman" w:eastAsia="Calibri" w:hAnsi="Times New Roman" w:cs="Times New Roman"/>
          <w:kern w:val="0"/>
          <w:sz w:val="24"/>
          <w:szCs w:val="24"/>
          <w14:ligatures w14:val="none"/>
        </w:rPr>
        <w:t>i (2024).</w:t>
      </w:r>
    </w:p>
    <w:p w14:paraId="3251943C" w14:textId="77777777" w:rsidR="00B964A7" w:rsidRDefault="00B964A7" w:rsidP="007E64F8">
      <w:pPr>
        <w:spacing w:after="0" w:line="240" w:lineRule="auto"/>
        <w:jc w:val="both"/>
        <w:rPr>
          <w:rFonts w:ascii="Times New Roman" w:hAnsi="Times New Roman" w:cs="Times New Roman"/>
          <w:sz w:val="24"/>
          <w:szCs w:val="24"/>
        </w:rPr>
      </w:pPr>
    </w:p>
    <w:p w14:paraId="5AFF42B7" w14:textId="72E50A29" w:rsidR="004014DF" w:rsidRDefault="008E617A" w:rsidP="007E64F8">
      <w:pPr>
        <w:spacing w:after="0" w:line="240" w:lineRule="auto"/>
        <w:jc w:val="both"/>
      </w:pPr>
      <w:r w:rsidRPr="0078687D">
        <w:rPr>
          <w:rFonts w:ascii="Times New Roman" w:hAnsi="Times New Roman" w:cs="Times New Roman"/>
          <w:sz w:val="24"/>
          <w:szCs w:val="24"/>
        </w:rPr>
        <w:t>Eelhinnangus käsitletav ala asub</w:t>
      </w:r>
      <w:r>
        <w:rPr>
          <w:rFonts w:ascii="Times New Roman" w:hAnsi="Times New Roman" w:cs="Times New Roman"/>
          <w:sz w:val="24"/>
          <w:szCs w:val="24"/>
        </w:rPr>
        <w:t xml:space="preserve"> </w:t>
      </w:r>
      <w:r w:rsidRPr="008E617A">
        <w:rPr>
          <w:rFonts w:ascii="Times New Roman" w:hAnsi="Times New Roman" w:cs="Times New Roman"/>
          <w:sz w:val="24"/>
          <w:szCs w:val="24"/>
        </w:rPr>
        <w:t>Põhja-Tallinna linnaosas</w:t>
      </w:r>
      <w:r w:rsidR="00606E1A">
        <w:rPr>
          <w:rFonts w:ascii="Times New Roman" w:hAnsi="Times New Roman" w:cs="Times New Roman"/>
          <w:sz w:val="24"/>
          <w:szCs w:val="24"/>
        </w:rPr>
        <w:t>.</w:t>
      </w:r>
      <w:r w:rsidR="000F46FD">
        <w:rPr>
          <w:rFonts w:ascii="Times New Roman" w:hAnsi="Times New Roman" w:cs="Times New Roman"/>
          <w:sz w:val="24"/>
          <w:szCs w:val="24"/>
        </w:rPr>
        <w:t xml:space="preserve"> </w:t>
      </w:r>
      <w:r w:rsidR="000F46FD" w:rsidRPr="000F46FD">
        <w:rPr>
          <w:rFonts w:ascii="Times New Roman" w:hAnsi="Times New Roman" w:cs="Times New Roman"/>
          <w:sz w:val="24"/>
          <w:szCs w:val="24"/>
        </w:rPr>
        <w:t>Põhja-Tallinna linnaosa</w:t>
      </w:r>
      <w:r w:rsidR="000F46FD">
        <w:rPr>
          <w:rFonts w:ascii="Times New Roman" w:hAnsi="Times New Roman" w:cs="Times New Roman"/>
          <w:sz w:val="24"/>
          <w:szCs w:val="24"/>
        </w:rPr>
        <w:t xml:space="preserve"> elanike arv oli </w:t>
      </w:r>
      <w:r w:rsidR="000F46FD" w:rsidRPr="000F46FD">
        <w:rPr>
          <w:rFonts w:ascii="Times New Roman" w:hAnsi="Times New Roman" w:cs="Times New Roman"/>
          <w:sz w:val="24"/>
          <w:szCs w:val="24"/>
        </w:rPr>
        <w:t>62</w:t>
      </w:r>
      <w:r w:rsidR="00657FAB">
        <w:rPr>
          <w:rFonts w:ascii="Times New Roman" w:hAnsi="Times New Roman" w:cs="Times New Roman"/>
          <w:sz w:val="24"/>
          <w:szCs w:val="24"/>
        </w:rPr>
        <w:t>449</w:t>
      </w:r>
      <w:r w:rsidR="000F46FD" w:rsidRPr="000F46FD">
        <w:rPr>
          <w:rFonts w:ascii="Times New Roman" w:hAnsi="Times New Roman" w:cs="Times New Roman"/>
          <w:sz w:val="24"/>
          <w:szCs w:val="24"/>
        </w:rPr>
        <w:t xml:space="preserve"> seisuga</w:t>
      </w:r>
      <w:r w:rsidR="000F46FD">
        <w:rPr>
          <w:rFonts w:ascii="Times New Roman" w:hAnsi="Times New Roman" w:cs="Times New Roman"/>
          <w:sz w:val="24"/>
          <w:szCs w:val="24"/>
        </w:rPr>
        <w:t xml:space="preserve"> 01.</w:t>
      </w:r>
      <w:r w:rsidR="00657FAB">
        <w:rPr>
          <w:rFonts w:ascii="Times New Roman" w:hAnsi="Times New Roman" w:cs="Times New Roman"/>
          <w:sz w:val="24"/>
          <w:szCs w:val="24"/>
        </w:rPr>
        <w:t>11</w:t>
      </w:r>
      <w:r w:rsidR="000F46FD">
        <w:rPr>
          <w:rFonts w:ascii="Times New Roman" w:hAnsi="Times New Roman" w:cs="Times New Roman"/>
          <w:sz w:val="24"/>
          <w:szCs w:val="24"/>
        </w:rPr>
        <w:t>.2024</w:t>
      </w:r>
      <w:r w:rsidR="000F46FD" w:rsidRPr="000F46FD">
        <w:rPr>
          <w:rFonts w:ascii="Times New Roman" w:hAnsi="Times New Roman" w:cs="Times New Roman"/>
          <w:sz w:val="24"/>
          <w:szCs w:val="24"/>
        </w:rPr>
        <w:t xml:space="preserve"> (</w:t>
      </w:r>
      <w:r w:rsidR="000F46FD">
        <w:rPr>
          <w:rFonts w:ascii="Times New Roman" w:hAnsi="Times New Roman" w:cs="Times New Roman"/>
          <w:sz w:val="24"/>
          <w:szCs w:val="24"/>
        </w:rPr>
        <w:t xml:space="preserve">Tallinna koduleht, </w:t>
      </w:r>
      <w:r w:rsidR="00657FAB">
        <w:rPr>
          <w:rFonts w:ascii="Times New Roman" w:hAnsi="Times New Roman" w:cs="Times New Roman"/>
          <w:sz w:val="24"/>
          <w:szCs w:val="24"/>
        </w:rPr>
        <w:t>14.11</w:t>
      </w:r>
      <w:r w:rsidR="000F46FD">
        <w:rPr>
          <w:rFonts w:ascii="Times New Roman" w:hAnsi="Times New Roman" w:cs="Times New Roman"/>
          <w:sz w:val="24"/>
          <w:szCs w:val="24"/>
        </w:rPr>
        <w:t>.2024</w:t>
      </w:r>
      <w:r w:rsidR="000F46FD" w:rsidRPr="000F46FD">
        <w:rPr>
          <w:rFonts w:ascii="Times New Roman" w:hAnsi="Times New Roman" w:cs="Times New Roman"/>
          <w:sz w:val="24"/>
          <w:szCs w:val="24"/>
        </w:rPr>
        <w:t>).</w:t>
      </w:r>
      <w:r w:rsidR="000F46FD">
        <w:rPr>
          <w:rFonts w:ascii="Times New Roman" w:hAnsi="Times New Roman" w:cs="Times New Roman"/>
          <w:sz w:val="24"/>
          <w:szCs w:val="24"/>
        </w:rPr>
        <w:t xml:space="preserve"> </w:t>
      </w:r>
      <w:r w:rsidR="000F46FD" w:rsidRPr="000F46FD">
        <w:rPr>
          <w:rFonts w:ascii="Times New Roman" w:hAnsi="Times New Roman" w:cs="Times New Roman"/>
          <w:sz w:val="24"/>
          <w:szCs w:val="24"/>
        </w:rPr>
        <w:t>Põhja-Tallinna linnaosa</w:t>
      </w:r>
      <w:r w:rsidR="000F46FD">
        <w:rPr>
          <w:rFonts w:ascii="Times New Roman" w:hAnsi="Times New Roman" w:cs="Times New Roman"/>
          <w:sz w:val="24"/>
          <w:szCs w:val="24"/>
        </w:rPr>
        <w:t xml:space="preserve"> pindala oli 15,19 km</w:t>
      </w:r>
      <w:r w:rsidR="000F46FD" w:rsidRPr="000F46FD">
        <w:rPr>
          <w:rFonts w:ascii="Times New Roman" w:hAnsi="Times New Roman" w:cs="Times New Roman"/>
          <w:sz w:val="24"/>
          <w:szCs w:val="24"/>
          <w:vertAlign w:val="superscript"/>
        </w:rPr>
        <w:t>2</w:t>
      </w:r>
      <w:r w:rsidR="000F46FD">
        <w:rPr>
          <w:rFonts w:ascii="Times New Roman" w:hAnsi="Times New Roman" w:cs="Times New Roman"/>
          <w:sz w:val="24"/>
          <w:szCs w:val="24"/>
        </w:rPr>
        <w:t xml:space="preserve"> aastal 2024 (Statistikaamet, 2024).</w:t>
      </w:r>
      <w:r w:rsidR="006640BC" w:rsidRPr="006640BC">
        <w:t xml:space="preserve"> </w:t>
      </w:r>
      <w:bookmarkStart w:id="6" w:name="_Hlk182469044"/>
      <w:r w:rsidR="004014DF" w:rsidRPr="006640BC">
        <w:rPr>
          <w:rFonts w:ascii="Times New Roman" w:hAnsi="Times New Roman" w:cs="Times New Roman"/>
          <w:sz w:val="24"/>
          <w:szCs w:val="24"/>
        </w:rPr>
        <w:t>Sepa tn 22 ja Sepa tn 22a kinnistud jäävad</w:t>
      </w:r>
      <w:r w:rsidR="004014DF">
        <w:rPr>
          <w:rFonts w:ascii="Times New Roman" w:hAnsi="Times New Roman" w:cs="Times New Roman"/>
          <w:sz w:val="24"/>
          <w:szCs w:val="24"/>
        </w:rPr>
        <w:t xml:space="preserve"> rahvastiku tiheduse 500X500 m ruutude vahele, kus idapoolses ruudus on </w:t>
      </w:r>
      <w:r w:rsidR="004014DF" w:rsidRPr="006640BC">
        <w:rPr>
          <w:rFonts w:ascii="Times New Roman" w:hAnsi="Times New Roman" w:cs="Times New Roman"/>
          <w:sz w:val="24"/>
          <w:szCs w:val="24"/>
        </w:rPr>
        <w:t>461</w:t>
      </w:r>
      <w:r w:rsidR="004014DF">
        <w:rPr>
          <w:rFonts w:ascii="Times New Roman" w:hAnsi="Times New Roman" w:cs="Times New Roman"/>
          <w:sz w:val="24"/>
          <w:szCs w:val="24"/>
        </w:rPr>
        <w:t xml:space="preserve"> ja lääne poolses ruudus </w:t>
      </w:r>
      <w:r w:rsidR="004014DF" w:rsidRPr="006640BC">
        <w:rPr>
          <w:rFonts w:ascii="Times New Roman" w:hAnsi="Times New Roman" w:cs="Times New Roman"/>
          <w:sz w:val="24"/>
          <w:szCs w:val="24"/>
        </w:rPr>
        <w:t>22</w:t>
      </w:r>
      <w:r w:rsidR="004014DF">
        <w:rPr>
          <w:rFonts w:ascii="Times New Roman" w:hAnsi="Times New Roman" w:cs="Times New Roman"/>
          <w:sz w:val="24"/>
          <w:szCs w:val="24"/>
        </w:rPr>
        <w:t xml:space="preserve"> elanikku (</w:t>
      </w:r>
      <w:r w:rsidR="004014DF" w:rsidRPr="006640BC">
        <w:rPr>
          <w:rFonts w:ascii="Times New Roman" w:hAnsi="Times New Roman" w:cs="Times New Roman"/>
          <w:sz w:val="24"/>
          <w:szCs w:val="24"/>
        </w:rPr>
        <w:t>Maa-amet 2024</w:t>
      </w:r>
      <w:r w:rsidR="004014DF">
        <w:rPr>
          <w:rFonts w:ascii="Times New Roman" w:hAnsi="Times New Roman" w:cs="Times New Roman"/>
          <w:sz w:val="24"/>
          <w:szCs w:val="24"/>
        </w:rPr>
        <w:t xml:space="preserve">). </w:t>
      </w:r>
      <w:r w:rsidR="004014DF" w:rsidRPr="007E49E5">
        <w:rPr>
          <w:rFonts w:ascii="Times New Roman" w:hAnsi="Times New Roman" w:cs="Times New Roman"/>
          <w:sz w:val="24"/>
          <w:szCs w:val="24"/>
        </w:rPr>
        <w:t>Maa-alal kehtib 2006.</w:t>
      </w:r>
      <w:r w:rsidR="004014DF">
        <w:rPr>
          <w:rFonts w:ascii="Times New Roman" w:hAnsi="Times New Roman" w:cs="Times New Roman"/>
          <w:sz w:val="24"/>
          <w:szCs w:val="24"/>
        </w:rPr>
        <w:t xml:space="preserve"> </w:t>
      </w:r>
      <w:r w:rsidR="004014DF" w:rsidRPr="007E49E5">
        <w:rPr>
          <w:rFonts w:ascii="Times New Roman" w:hAnsi="Times New Roman" w:cs="Times New Roman"/>
          <w:sz w:val="24"/>
          <w:szCs w:val="24"/>
        </w:rPr>
        <w:t>a. kehtestatud Maleva põik 3 ja selle lähiümbruse detailplaneering (DP001210</w:t>
      </w:r>
      <w:r w:rsidR="004014DF">
        <w:rPr>
          <w:rFonts w:ascii="Times New Roman" w:hAnsi="Times New Roman" w:cs="Times New Roman"/>
          <w:sz w:val="24"/>
          <w:szCs w:val="24"/>
        </w:rPr>
        <w:t>; osaliselt kehtetuks muudetud aastatel 2009, 2015, 2022</w:t>
      </w:r>
      <w:r w:rsidR="004014DF" w:rsidRPr="007E49E5">
        <w:rPr>
          <w:rFonts w:ascii="Times New Roman" w:hAnsi="Times New Roman" w:cs="Times New Roman"/>
          <w:sz w:val="24"/>
          <w:szCs w:val="24"/>
        </w:rPr>
        <w:t>).</w:t>
      </w:r>
      <w:r w:rsidR="004014DF">
        <w:rPr>
          <w:rFonts w:ascii="Times New Roman" w:hAnsi="Times New Roman" w:cs="Times New Roman"/>
          <w:sz w:val="24"/>
          <w:szCs w:val="24"/>
        </w:rPr>
        <w:t xml:space="preserve"> </w:t>
      </w:r>
      <w:r w:rsidR="004014DF" w:rsidRPr="007E49E5">
        <w:rPr>
          <w:rFonts w:ascii="Times New Roman" w:hAnsi="Times New Roman" w:cs="Times New Roman"/>
          <w:sz w:val="24"/>
          <w:szCs w:val="24"/>
        </w:rPr>
        <w:t>Detailplaneering hõlma</w:t>
      </w:r>
      <w:r w:rsidR="004014DF">
        <w:rPr>
          <w:rFonts w:ascii="Times New Roman" w:hAnsi="Times New Roman" w:cs="Times New Roman"/>
          <w:sz w:val="24"/>
          <w:szCs w:val="24"/>
        </w:rPr>
        <w:t>s</w:t>
      </w:r>
      <w:r w:rsidR="004014DF" w:rsidRPr="007E49E5">
        <w:rPr>
          <w:rFonts w:ascii="Times New Roman" w:hAnsi="Times New Roman" w:cs="Times New Roman"/>
          <w:sz w:val="24"/>
          <w:szCs w:val="24"/>
        </w:rPr>
        <w:t xml:space="preserve"> endas</w:t>
      </w:r>
      <w:r w:rsidR="004014DF">
        <w:rPr>
          <w:rFonts w:ascii="Times New Roman" w:hAnsi="Times New Roman" w:cs="Times New Roman"/>
          <w:sz w:val="24"/>
          <w:szCs w:val="24"/>
        </w:rPr>
        <w:t>t</w:t>
      </w:r>
      <w:r w:rsidR="004014DF" w:rsidRPr="007E49E5">
        <w:rPr>
          <w:rFonts w:ascii="Times New Roman" w:hAnsi="Times New Roman" w:cs="Times New Roman"/>
          <w:sz w:val="24"/>
          <w:szCs w:val="24"/>
        </w:rPr>
        <w:t xml:space="preserve"> suure maa-ala Sepa-Maleva-Pardiloigu t</w:t>
      </w:r>
      <w:r w:rsidR="004014DF">
        <w:rPr>
          <w:rFonts w:ascii="Times New Roman" w:hAnsi="Times New Roman" w:cs="Times New Roman"/>
          <w:sz w:val="24"/>
          <w:szCs w:val="24"/>
        </w:rPr>
        <w:t>änavate</w:t>
      </w:r>
      <w:r w:rsidR="004014DF" w:rsidRPr="007E49E5">
        <w:rPr>
          <w:rFonts w:ascii="Times New Roman" w:hAnsi="Times New Roman" w:cs="Times New Roman"/>
          <w:sz w:val="24"/>
          <w:szCs w:val="24"/>
        </w:rPr>
        <w:t xml:space="preserve"> ja mere vahel.</w:t>
      </w:r>
    </w:p>
    <w:p w14:paraId="18518F4F" w14:textId="77777777" w:rsidR="004014DF" w:rsidRDefault="004014DF" w:rsidP="007E64F8">
      <w:pPr>
        <w:spacing w:after="0" w:line="240" w:lineRule="auto"/>
        <w:jc w:val="both"/>
      </w:pPr>
    </w:p>
    <w:bookmarkEnd w:id="6"/>
    <w:p w14:paraId="716A70FA" w14:textId="2425C8FE" w:rsidR="00895CF2" w:rsidRDefault="00895CF2" w:rsidP="007E64F8">
      <w:pPr>
        <w:spacing w:after="0" w:line="240" w:lineRule="auto"/>
        <w:jc w:val="both"/>
        <w:rPr>
          <w:rFonts w:ascii="Times New Roman" w:hAnsi="Times New Roman" w:cs="Times New Roman"/>
          <w:sz w:val="24"/>
          <w:szCs w:val="24"/>
        </w:rPr>
      </w:pPr>
      <w:r w:rsidRPr="00895CF2">
        <w:rPr>
          <w:rFonts w:ascii="Times New Roman" w:hAnsi="Times New Roman" w:cs="Times New Roman"/>
          <w:sz w:val="24"/>
          <w:szCs w:val="24"/>
        </w:rPr>
        <w:t>Käesolevas töös käsitletav</w:t>
      </w:r>
      <w:r>
        <w:rPr>
          <w:rFonts w:ascii="Times New Roman" w:hAnsi="Times New Roman" w:cs="Times New Roman"/>
          <w:sz w:val="24"/>
          <w:szCs w:val="24"/>
        </w:rPr>
        <w:t xml:space="preserve"> </w:t>
      </w:r>
      <w:r w:rsidRPr="00895CF2">
        <w:rPr>
          <w:rFonts w:ascii="Times New Roman" w:hAnsi="Times New Roman" w:cs="Times New Roman"/>
          <w:sz w:val="24"/>
          <w:szCs w:val="24"/>
        </w:rPr>
        <w:t xml:space="preserve">Sepa </w:t>
      </w:r>
      <w:r w:rsidR="00456DA5">
        <w:rPr>
          <w:rFonts w:ascii="Times New Roman" w:hAnsi="Times New Roman" w:cs="Times New Roman"/>
          <w:sz w:val="24"/>
          <w:szCs w:val="24"/>
        </w:rPr>
        <w:t>16</w:t>
      </w:r>
      <w:r>
        <w:rPr>
          <w:rFonts w:ascii="Times New Roman" w:hAnsi="Times New Roman" w:cs="Times New Roman"/>
          <w:sz w:val="24"/>
          <w:szCs w:val="24"/>
        </w:rPr>
        <w:t xml:space="preserve"> </w:t>
      </w:r>
      <w:r w:rsidRPr="00895CF2">
        <w:rPr>
          <w:rFonts w:ascii="Times New Roman" w:hAnsi="Times New Roman" w:cs="Times New Roman"/>
          <w:sz w:val="24"/>
          <w:szCs w:val="24"/>
        </w:rPr>
        <w:t>kinnist</w:t>
      </w:r>
      <w:r w:rsidR="00456DA5">
        <w:rPr>
          <w:rFonts w:ascii="Times New Roman" w:hAnsi="Times New Roman" w:cs="Times New Roman"/>
          <w:sz w:val="24"/>
          <w:szCs w:val="24"/>
        </w:rPr>
        <w:t>u</w:t>
      </w:r>
      <w:r w:rsidRPr="00895CF2">
        <w:rPr>
          <w:rFonts w:ascii="Times New Roman" w:hAnsi="Times New Roman" w:cs="Times New Roman"/>
          <w:sz w:val="24"/>
          <w:szCs w:val="24"/>
        </w:rPr>
        <w:t xml:space="preserve"> piirne</w:t>
      </w:r>
      <w:r>
        <w:rPr>
          <w:rFonts w:ascii="Times New Roman" w:hAnsi="Times New Roman" w:cs="Times New Roman"/>
          <w:sz w:val="24"/>
          <w:szCs w:val="24"/>
        </w:rPr>
        <w:t xml:space="preserve">vad läänest elamumaaga; idast </w:t>
      </w:r>
      <w:r w:rsidR="00E454CC">
        <w:rPr>
          <w:rFonts w:ascii="Times New Roman" w:hAnsi="Times New Roman" w:cs="Times New Roman"/>
          <w:sz w:val="24"/>
          <w:szCs w:val="24"/>
        </w:rPr>
        <w:t>tootmis</w:t>
      </w:r>
      <w:r>
        <w:rPr>
          <w:rFonts w:ascii="Times New Roman" w:hAnsi="Times New Roman" w:cs="Times New Roman"/>
          <w:sz w:val="24"/>
          <w:szCs w:val="24"/>
        </w:rPr>
        <w:t xml:space="preserve">maaga; </w:t>
      </w:r>
      <w:r w:rsidR="00F56D09">
        <w:rPr>
          <w:rFonts w:ascii="Times New Roman" w:hAnsi="Times New Roman" w:cs="Times New Roman"/>
          <w:sz w:val="24"/>
          <w:szCs w:val="24"/>
        </w:rPr>
        <w:t>lõunasse</w:t>
      </w:r>
      <w:r>
        <w:rPr>
          <w:rFonts w:ascii="Times New Roman" w:hAnsi="Times New Roman" w:cs="Times New Roman"/>
          <w:sz w:val="24"/>
          <w:szCs w:val="24"/>
        </w:rPr>
        <w:t xml:space="preserve"> jääb transpordimaa</w:t>
      </w:r>
      <w:r w:rsidR="00F56D09">
        <w:rPr>
          <w:rFonts w:ascii="Times New Roman" w:hAnsi="Times New Roman" w:cs="Times New Roman"/>
          <w:sz w:val="24"/>
          <w:szCs w:val="24"/>
        </w:rPr>
        <w:t xml:space="preserve"> ja põhjas on tootmis ja </w:t>
      </w:r>
      <w:proofErr w:type="spellStart"/>
      <w:r w:rsidR="00F56D09">
        <w:rPr>
          <w:rFonts w:ascii="Times New Roman" w:hAnsi="Times New Roman" w:cs="Times New Roman"/>
          <w:sz w:val="24"/>
          <w:szCs w:val="24"/>
        </w:rPr>
        <w:t>ärimaa</w:t>
      </w:r>
      <w:proofErr w:type="spellEnd"/>
      <w:r w:rsidR="00F56D09">
        <w:rPr>
          <w:rFonts w:ascii="Times New Roman" w:hAnsi="Times New Roman" w:cs="Times New Roman"/>
          <w:sz w:val="24"/>
          <w:szCs w:val="24"/>
        </w:rPr>
        <w:t xml:space="preserve"> (kuhu kavandatakse elamu</w:t>
      </w:r>
      <w:r w:rsidR="004014DF">
        <w:rPr>
          <w:rFonts w:ascii="Times New Roman" w:hAnsi="Times New Roman" w:cs="Times New Roman"/>
          <w:sz w:val="24"/>
          <w:szCs w:val="24"/>
        </w:rPr>
        <w:t>maa</w:t>
      </w:r>
      <w:r w:rsidR="00F56D09">
        <w:rPr>
          <w:rFonts w:ascii="Times New Roman" w:hAnsi="Times New Roman" w:cs="Times New Roman"/>
          <w:sz w:val="24"/>
          <w:szCs w:val="24"/>
        </w:rPr>
        <w:t xml:space="preserve"> arendust)</w:t>
      </w:r>
      <w:r w:rsidR="004014DF">
        <w:rPr>
          <w:rFonts w:ascii="Times New Roman" w:hAnsi="Times New Roman" w:cs="Times New Roman"/>
          <w:sz w:val="24"/>
          <w:szCs w:val="24"/>
        </w:rPr>
        <w:t xml:space="preserve">, </w:t>
      </w:r>
      <w:r w:rsidRPr="00895CF2">
        <w:rPr>
          <w:rFonts w:ascii="Times New Roman" w:hAnsi="Times New Roman" w:cs="Times New Roman"/>
          <w:sz w:val="24"/>
          <w:szCs w:val="24"/>
        </w:rPr>
        <w:t xml:space="preserve">tabel 2.1 ja joonis 2.1. Ümbruskonna osas võib avalike andmete alusel välja tuua </w:t>
      </w:r>
      <w:r w:rsidR="00195A25">
        <w:rPr>
          <w:rFonts w:ascii="Times New Roman" w:hAnsi="Times New Roman" w:cs="Times New Roman"/>
          <w:sz w:val="24"/>
          <w:szCs w:val="24"/>
        </w:rPr>
        <w:t xml:space="preserve">lühiteabena </w:t>
      </w:r>
      <w:r w:rsidR="00CD61EE">
        <w:rPr>
          <w:rFonts w:ascii="Times New Roman" w:hAnsi="Times New Roman" w:cs="Times New Roman"/>
          <w:sz w:val="24"/>
          <w:szCs w:val="24"/>
        </w:rPr>
        <w:t xml:space="preserve">linnalise (sotsiaalse)keskkonna kohta </w:t>
      </w:r>
      <w:r w:rsidR="00195A25">
        <w:rPr>
          <w:rFonts w:ascii="Times New Roman" w:hAnsi="Times New Roman" w:cs="Times New Roman"/>
          <w:sz w:val="24"/>
          <w:szCs w:val="24"/>
        </w:rPr>
        <w:t>j</w:t>
      </w:r>
      <w:r w:rsidRPr="00895CF2">
        <w:rPr>
          <w:rFonts w:ascii="Times New Roman" w:hAnsi="Times New Roman" w:cs="Times New Roman"/>
          <w:sz w:val="24"/>
          <w:szCs w:val="24"/>
        </w:rPr>
        <w:t>ärgnevat</w:t>
      </w:r>
      <w:r w:rsidR="00195A25">
        <w:rPr>
          <w:rFonts w:ascii="Times New Roman" w:hAnsi="Times New Roman" w:cs="Times New Roman"/>
          <w:sz w:val="24"/>
          <w:szCs w:val="24"/>
        </w:rPr>
        <w:t xml:space="preserve"> (Maa-amet, 2024; antud kaugused linnulennult)</w:t>
      </w:r>
      <w:r w:rsidRPr="00895CF2">
        <w:rPr>
          <w:rFonts w:ascii="Times New Roman" w:hAnsi="Times New Roman" w:cs="Times New Roman"/>
          <w:sz w:val="24"/>
          <w:szCs w:val="24"/>
        </w:rPr>
        <w:t>:</w:t>
      </w:r>
    </w:p>
    <w:p w14:paraId="73146DE6" w14:textId="2B0C99D5" w:rsidR="00712824" w:rsidRDefault="00712824" w:rsidP="007E64F8">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Põhjas </w:t>
      </w:r>
      <w:r w:rsidR="007258F8">
        <w:rPr>
          <w:rFonts w:ascii="Times New Roman" w:hAnsi="Times New Roman" w:cs="Times New Roman"/>
          <w:sz w:val="24"/>
          <w:szCs w:val="24"/>
        </w:rPr>
        <w:t xml:space="preserve">- </w:t>
      </w:r>
      <w:r>
        <w:rPr>
          <w:rFonts w:ascii="Times New Roman" w:hAnsi="Times New Roman" w:cs="Times New Roman"/>
          <w:sz w:val="24"/>
          <w:szCs w:val="24"/>
        </w:rPr>
        <w:t xml:space="preserve">ca </w:t>
      </w:r>
      <w:r w:rsidR="00CE7917">
        <w:rPr>
          <w:rFonts w:ascii="Times New Roman" w:hAnsi="Times New Roman" w:cs="Times New Roman"/>
          <w:sz w:val="24"/>
          <w:szCs w:val="24"/>
        </w:rPr>
        <w:t>200</w:t>
      </w:r>
      <w:r>
        <w:rPr>
          <w:rFonts w:ascii="Times New Roman" w:hAnsi="Times New Roman" w:cs="Times New Roman"/>
          <w:sz w:val="24"/>
          <w:szCs w:val="24"/>
        </w:rPr>
        <w:t xml:space="preserve"> m kaugusel Läänemeri (Paljassaare laht);</w:t>
      </w:r>
    </w:p>
    <w:p w14:paraId="589C8167" w14:textId="60C33BF7" w:rsidR="004014DF" w:rsidRPr="004014DF" w:rsidRDefault="004014DF" w:rsidP="008E0DFC">
      <w:pPr>
        <w:pStyle w:val="ListParagraph"/>
        <w:numPr>
          <w:ilvl w:val="0"/>
          <w:numId w:val="7"/>
        </w:numPr>
        <w:spacing w:after="0" w:line="240" w:lineRule="auto"/>
        <w:jc w:val="both"/>
        <w:rPr>
          <w:rFonts w:ascii="Times New Roman" w:hAnsi="Times New Roman" w:cs="Times New Roman"/>
          <w:sz w:val="24"/>
          <w:szCs w:val="24"/>
        </w:rPr>
      </w:pPr>
      <w:r w:rsidRPr="004014DF">
        <w:rPr>
          <w:rFonts w:ascii="Times New Roman" w:hAnsi="Times New Roman" w:cs="Times New Roman"/>
          <w:sz w:val="24"/>
          <w:szCs w:val="24"/>
        </w:rPr>
        <w:t xml:space="preserve">Kagus – ca 130 m kaugusel </w:t>
      </w:r>
      <w:proofErr w:type="spellStart"/>
      <w:r w:rsidRPr="004014DF">
        <w:rPr>
          <w:rFonts w:ascii="Times New Roman" w:hAnsi="Times New Roman" w:cs="Times New Roman"/>
          <w:sz w:val="24"/>
          <w:szCs w:val="24"/>
        </w:rPr>
        <w:t>Academy</w:t>
      </w:r>
      <w:proofErr w:type="spellEnd"/>
      <w:r w:rsidRPr="004014DF">
        <w:rPr>
          <w:rFonts w:ascii="Times New Roman" w:hAnsi="Times New Roman" w:cs="Times New Roman"/>
          <w:sz w:val="24"/>
          <w:szCs w:val="24"/>
        </w:rPr>
        <w:t xml:space="preserve"> </w:t>
      </w:r>
      <w:proofErr w:type="spellStart"/>
      <w:r w:rsidRPr="004014DF">
        <w:rPr>
          <w:rFonts w:ascii="Times New Roman" w:hAnsi="Times New Roman" w:cs="Times New Roman"/>
          <w:sz w:val="24"/>
          <w:szCs w:val="24"/>
        </w:rPr>
        <w:t>Graphicmania</w:t>
      </w:r>
      <w:proofErr w:type="spellEnd"/>
      <w:r w:rsidRPr="004014DF">
        <w:rPr>
          <w:rFonts w:ascii="Times New Roman" w:hAnsi="Times New Roman" w:cs="Times New Roman"/>
          <w:sz w:val="24"/>
          <w:szCs w:val="24"/>
        </w:rPr>
        <w:t xml:space="preserve"> (täienduskoolitus); ca 200 m kaugusel Käo Tugikeskus (rehabilitatsioon); ca 280 m kaugusel Laulu- ja tantsukool WAF; </w:t>
      </w:r>
      <w:bookmarkStart w:id="7" w:name="_Hlk178848895"/>
      <w:r w:rsidRPr="004014DF">
        <w:rPr>
          <w:rFonts w:ascii="Times New Roman" w:hAnsi="Times New Roman" w:cs="Times New Roman"/>
          <w:sz w:val="24"/>
          <w:szCs w:val="24"/>
        </w:rPr>
        <w:t>ca 410 m kaugusel Tallinna Kunstigümnaasium;</w:t>
      </w:r>
      <w:bookmarkEnd w:id="7"/>
    </w:p>
    <w:p w14:paraId="27696FBB" w14:textId="70055E0A" w:rsidR="00895CF2" w:rsidRDefault="00712824" w:rsidP="007E64F8">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Lõunas</w:t>
      </w:r>
      <w:r w:rsidR="00E454CC">
        <w:rPr>
          <w:rFonts w:ascii="Times New Roman" w:hAnsi="Times New Roman" w:cs="Times New Roman"/>
          <w:sz w:val="24"/>
          <w:szCs w:val="24"/>
        </w:rPr>
        <w:t xml:space="preserve"> –</w:t>
      </w:r>
      <w:r w:rsidR="0087490E">
        <w:rPr>
          <w:rFonts w:ascii="Times New Roman" w:hAnsi="Times New Roman" w:cs="Times New Roman"/>
          <w:sz w:val="24"/>
          <w:szCs w:val="24"/>
        </w:rPr>
        <w:t xml:space="preserve">ca </w:t>
      </w:r>
      <w:r w:rsidR="00CE7917">
        <w:rPr>
          <w:rFonts w:ascii="Times New Roman" w:hAnsi="Times New Roman" w:cs="Times New Roman"/>
          <w:sz w:val="24"/>
          <w:szCs w:val="24"/>
        </w:rPr>
        <w:t>160</w:t>
      </w:r>
      <w:r w:rsidR="0087490E">
        <w:rPr>
          <w:rFonts w:ascii="Times New Roman" w:hAnsi="Times New Roman" w:cs="Times New Roman"/>
          <w:sz w:val="24"/>
          <w:szCs w:val="24"/>
        </w:rPr>
        <w:t xml:space="preserve"> m kaugusel </w:t>
      </w:r>
      <w:r w:rsidR="0087490E" w:rsidRPr="0087490E">
        <w:rPr>
          <w:rFonts w:ascii="Times New Roman" w:hAnsi="Times New Roman" w:cs="Times New Roman"/>
          <w:sz w:val="24"/>
          <w:szCs w:val="24"/>
        </w:rPr>
        <w:t>bussipeatus</w:t>
      </w:r>
      <w:r w:rsidR="0087490E">
        <w:rPr>
          <w:rFonts w:ascii="Times New Roman" w:hAnsi="Times New Roman" w:cs="Times New Roman"/>
          <w:sz w:val="24"/>
          <w:szCs w:val="24"/>
        </w:rPr>
        <w:t>;</w:t>
      </w:r>
    </w:p>
    <w:p w14:paraId="41948A88" w14:textId="4488842A" w:rsidR="00E454CC" w:rsidRPr="00E454CC" w:rsidRDefault="00E454CC" w:rsidP="007E64F8">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Edelas –</w:t>
      </w:r>
      <w:r w:rsidR="0087490E">
        <w:rPr>
          <w:rFonts w:ascii="Times New Roman" w:hAnsi="Times New Roman" w:cs="Times New Roman"/>
          <w:sz w:val="24"/>
          <w:szCs w:val="24"/>
        </w:rPr>
        <w:t xml:space="preserve"> ca 4</w:t>
      </w:r>
      <w:r w:rsidR="00CE7917">
        <w:rPr>
          <w:rFonts w:ascii="Times New Roman" w:hAnsi="Times New Roman" w:cs="Times New Roman"/>
          <w:sz w:val="24"/>
          <w:szCs w:val="24"/>
        </w:rPr>
        <w:t>6</w:t>
      </w:r>
      <w:r w:rsidR="0087490E">
        <w:rPr>
          <w:rFonts w:ascii="Times New Roman" w:hAnsi="Times New Roman" w:cs="Times New Roman"/>
          <w:sz w:val="24"/>
          <w:szCs w:val="24"/>
        </w:rPr>
        <w:t xml:space="preserve">0 m kaugusel </w:t>
      </w:r>
      <w:r w:rsidR="0087490E" w:rsidRPr="0087490E">
        <w:rPr>
          <w:rFonts w:ascii="Times New Roman" w:hAnsi="Times New Roman" w:cs="Times New Roman"/>
          <w:sz w:val="24"/>
          <w:szCs w:val="24"/>
        </w:rPr>
        <w:t xml:space="preserve">Tallinna Kopli Püha </w:t>
      </w:r>
      <w:proofErr w:type="spellStart"/>
      <w:r w:rsidR="0087490E" w:rsidRPr="0087490E">
        <w:rPr>
          <w:rFonts w:ascii="Times New Roman" w:hAnsi="Times New Roman" w:cs="Times New Roman"/>
          <w:sz w:val="24"/>
          <w:szCs w:val="24"/>
        </w:rPr>
        <w:t>Nikolause</w:t>
      </w:r>
      <w:proofErr w:type="spellEnd"/>
      <w:r w:rsidR="0087490E" w:rsidRPr="0087490E">
        <w:rPr>
          <w:rFonts w:ascii="Times New Roman" w:hAnsi="Times New Roman" w:cs="Times New Roman"/>
          <w:sz w:val="24"/>
          <w:szCs w:val="24"/>
        </w:rPr>
        <w:t xml:space="preserve"> kirik</w:t>
      </w:r>
      <w:r w:rsidR="0087490E">
        <w:rPr>
          <w:rFonts w:ascii="Times New Roman" w:hAnsi="Times New Roman" w:cs="Times New Roman"/>
          <w:sz w:val="24"/>
          <w:szCs w:val="24"/>
        </w:rPr>
        <w:t>.</w:t>
      </w:r>
    </w:p>
    <w:p w14:paraId="312388B6" w14:textId="77777777" w:rsidR="00B9602B" w:rsidRDefault="00B9602B" w:rsidP="007E64F8">
      <w:pPr>
        <w:spacing w:after="0" w:line="240" w:lineRule="auto"/>
        <w:jc w:val="both"/>
        <w:rPr>
          <w:rFonts w:ascii="Times New Roman" w:hAnsi="Times New Roman" w:cs="Times New Roman"/>
          <w:sz w:val="24"/>
          <w:szCs w:val="24"/>
        </w:rPr>
      </w:pPr>
    </w:p>
    <w:p w14:paraId="0DDD61FD" w14:textId="198ED98C" w:rsidR="008E617A" w:rsidRDefault="008E617A" w:rsidP="007E64F8">
      <w:pPr>
        <w:spacing w:after="0" w:line="240" w:lineRule="auto"/>
        <w:jc w:val="both"/>
        <w:rPr>
          <w:rFonts w:ascii="Times New Roman" w:hAnsi="Times New Roman" w:cs="Times New Roman"/>
          <w:sz w:val="24"/>
          <w:szCs w:val="24"/>
        </w:rPr>
      </w:pPr>
      <w:r w:rsidRPr="00366210">
        <w:rPr>
          <w:rFonts w:ascii="Times New Roman" w:eastAsia="Calibri" w:hAnsi="Times New Roman" w:cs="Times New Roman"/>
          <w:b/>
          <w:bCs/>
          <w:kern w:val="0"/>
          <w14:ligatures w14:val="none"/>
        </w:rPr>
        <w:t>Tabel 2.1.</w:t>
      </w:r>
      <w:r w:rsidRPr="00366210">
        <w:rPr>
          <w:rFonts w:ascii="Times New Roman" w:eastAsia="Calibri" w:hAnsi="Times New Roman" w:cs="Times New Roman"/>
          <w:kern w:val="0"/>
          <w14:ligatures w14:val="none"/>
        </w:rPr>
        <w:t xml:space="preserve"> Kavandatava tegevuse (</w:t>
      </w:r>
      <w:r w:rsidRPr="008E617A">
        <w:rPr>
          <w:rFonts w:ascii="Times New Roman" w:eastAsia="Calibri" w:hAnsi="Times New Roman" w:cs="Times New Roman"/>
          <w:kern w:val="0"/>
          <w14:ligatures w14:val="none"/>
        </w:rPr>
        <w:t xml:space="preserve">Sepa tn </w:t>
      </w:r>
      <w:r w:rsidR="00696226">
        <w:rPr>
          <w:rFonts w:ascii="Times New Roman" w:eastAsia="Calibri" w:hAnsi="Times New Roman" w:cs="Times New Roman"/>
          <w:kern w:val="0"/>
          <w14:ligatures w14:val="none"/>
        </w:rPr>
        <w:t>16</w:t>
      </w:r>
      <w:r w:rsidRPr="00366210">
        <w:rPr>
          <w:rFonts w:ascii="Times New Roman" w:eastAsia="Calibri" w:hAnsi="Times New Roman" w:cs="Times New Roman"/>
          <w:kern w:val="0"/>
          <w14:ligatures w14:val="none"/>
        </w:rPr>
        <w:t>) alaga piirnevad katastriüksused</w:t>
      </w:r>
      <w:r w:rsidR="004014DF">
        <w:rPr>
          <w:rFonts w:ascii="Times New Roman" w:eastAsia="Calibri" w:hAnsi="Times New Roman" w:cs="Times New Roman"/>
          <w:kern w:val="0"/>
          <w14:ligatures w14:val="none"/>
        </w:rPr>
        <w:t xml:space="preserve"> (Maa-amet, 2024).</w:t>
      </w:r>
    </w:p>
    <w:tbl>
      <w:tblPr>
        <w:tblStyle w:val="TableGrid"/>
        <w:tblW w:w="0" w:type="auto"/>
        <w:tblLook w:val="04A0" w:firstRow="1" w:lastRow="0" w:firstColumn="1" w:lastColumn="0" w:noHBand="0" w:noVBand="1"/>
      </w:tblPr>
      <w:tblGrid>
        <w:gridCol w:w="2254"/>
        <w:gridCol w:w="1994"/>
        <w:gridCol w:w="3260"/>
        <w:gridCol w:w="1508"/>
      </w:tblGrid>
      <w:tr w:rsidR="008E617A" w14:paraId="6755532E" w14:textId="77777777" w:rsidTr="00F72D00">
        <w:tc>
          <w:tcPr>
            <w:tcW w:w="2254" w:type="dxa"/>
          </w:tcPr>
          <w:p w14:paraId="7BC111AD" w14:textId="6E67478A" w:rsidR="008E617A" w:rsidRPr="00CD61EE" w:rsidRDefault="008E617A" w:rsidP="007E64F8">
            <w:pPr>
              <w:jc w:val="both"/>
              <w:rPr>
                <w:rFonts w:ascii="Times New Roman" w:hAnsi="Times New Roman" w:cs="Times New Roman"/>
              </w:rPr>
            </w:pPr>
            <w:proofErr w:type="spellStart"/>
            <w:r w:rsidRPr="00CD61EE">
              <w:rPr>
                <w:rFonts w:ascii="Times New Roman" w:hAnsi="Times New Roman" w:cs="Times New Roman"/>
                <w:b/>
                <w:bCs/>
              </w:rPr>
              <w:t>Lähiaadress</w:t>
            </w:r>
            <w:proofErr w:type="spellEnd"/>
          </w:p>
        </w:tc>
        <w:tc>
          <w:tcPr>
            <w:tcW w:w="1994" w:type="dxa"/>
          </w:tcPr>
          <w:p w14:paraId="38D00D3D" w14:textId="0B30682E" w:rsidR="008E617A" w:rsidRPr="00CD61EE" w:rsidRDefault="008E617A" w:rsidP="007E64F8">
            <w:pPr>
              <w:jc w:val="both"/>
              <w:rPr>
                <w:rFonts w:ascii="Times New Roman" w:hAnsi="Times New Roman" w:cs="Times New Roman"/>
              </w:rPr>
            </w:pPr>
            <w:r w:rsidRPr="00CD61EE">
              <w:rPr>
                <w:rFonts w:ascii="Times New Roman" w:hAnsi="Times New Roman" w:cs="Times New Roman"/>
                <w:b/>
                <w:bCs/>
              </w:rPr>
              <w:t>Katastri tunnus</w:t>
            </w:r>
          </w:p>
        </w:tc>
        <w:tc>
          <w:tcPr>
            <w:tcW w:w="3260" w:type="dxa"/>
          </w:tcPr>
          <w:p w14:paraId="2098AC83" w14:textId="5B1967AE" w:rsidR="008E617A" w:rsidRPr="00CD61EE" w:rsidRDefault="008E617A" w:rsidP="007E64F8">
            <w:pPr>
              <w:jc w:val="both"/>
              <w:rPr>
                <w:rFonts w:ascii="Times New Roman" w:hAnsi="Times New Roman" w:cs="Times New Roman"/>
              </w:rPr>
            </w:pPr>
            <w:r w:rsidRPr="00CD61EE">
              <w:rPr>
                <w:rFonts w:ascii="Times New Roman" w:hAnsi="Times New Roman" w:cs="Times New Roman"/>
                <w:b/>
                <w:bCs/>
              </w:rPr>
              <w:t>Maakasutuse sihtotstarve</w:t>
            </w:r>
          </w:p>
        </w:tc>
        <w:tc>
          <w:tcPr>
            <w:tcW w:w="1508" w:type="dxa"/>
          </w:tcPr>
          <w:p w14:paraId="1C1EDEC8" w14:textId="78AB562C" w:rsidR="008E617A" w:rsidRPr="00CD61EE" w:rsidRDefault="008E617A" w:rsidP="007E64F8">
            <w:pPr>
              <w:jc w:val="both"/>
              <w:rPr>
                <w:rFonts w:ascii="Times New Roman" w:hAnsi="Times New Roman" w:cs="Times New Roman"/>
              </w:rPr>
            </w:pPr>
            <w:r w:rsidRPr="00CD61EE">
              <w:rPr>
                <w:rFonts w:ascii="Times New Roman" w:hAnsi="Times New Roman" w:cs="Times New Roman"/>
                <w:b/>
                <w:bCs/>
              </w:rPr>
              <w:t>Pindala (m²)</w:t>
            </w:r>
          </w:p>
        </w:tc>
      </w:tr>
      <w:tr w:rsidR="004E12B7" w14:paraId="6B723FF0" w14:textId="77777777" w:rsidTr="00F72D00">
        <w:tc>
          <w:tcPr>
            <w:tcW w:w="2254" w:type="dxa"/>
          </w:tcPr>
          <w:p w14:paraId="3F0874E9" w14:textId="64026B0B" w:rsidR="004E12B7" w:rsidRPr="00716AA9" w:rsidRDefault="004E12B7" w:rsidP="004E12B7">
            <w:pPr>
              <w:jc w:val="both"/>
              <w:rPr>
                <w:rFonts w:ascii="Times New Roman" w:hAnsi="Times New Roman" w:cs="Times New Roman"/>
              </w:rPr>
            </w:pPr>
            <w:r w:rsidRPr="00716AA9">
              <w:rPr>
                <w:rFonts w:ascii="Times New Roman" w:hAnsi="Times New Roman" w:cs="Times New Roman"/>
              </w:rPr>
              <w:t>Sepa tn 20</w:t>
            </w:r>
          </w:p>
        </w:tc>
        <w:tc>
          <w:tcPr>
            <w:tcW w:w="1994" w:type="dxa"/>
          </w:tcPr>
          <w:p w14:paraId="4279E63C" w14:textId="3BD97646" w:rsidR="004E12B7" w:rsidRPr="00716AA9" w:rsidRDefault="004E12B7" w:rsidP="004E12B7">
            <w:pPr>
              <w:jc w:val="both"/>
              <w:rPr>
                <w:rFonts w:ascii="Times New Roman" w:hAnsi="Times New Roman" w:cs="Times New Roman"/>
              </w:rPr>
            </w:pPr>
            <w:r w:rsidRPr="00716AA9">
              <w:rPr>
                <w:rFonts w:ascii="Times New Roman" w:hAnsi="Times New Roman" w:cs="Times New Roman"/>
              </w:rPr>
              <w:t>78408:808:0175</w:t>
            </w:r>
          </w:p>
        </w:tc>
        <w:tc>
          <w:tcPr>
            <w:tcW w:w="3260" w:type="dxa"/>
          </w:tcPr>
          <w:p w14:paraId="59827299" w14:textId="7DDBA3C9" w:rsidR="004E12B7" w:rsidRPr="00716AA9" w:rsidRDefault="004E12B7" w:rsidP="004E12B7">
            <w:pPr>
              <w:jc w:val="both"/>
              <w:rPr>
                <w:rFonts w:ascii="Times New Roman" w:hAnsi="Times New Roman" w:cs="Times New Roman"/>
              </w:rPr>
            </w:pPr>
            <w:r w:rsidRPr="00716AA9">
              <w:rPr>
                <w:rFonts w:ascii="Times New Roman" w:hAnsi="Times New Roman" w:cs="Times New Roman"/>
              </w:rPr>
              <w:t>Elamumaa 100%</w:t>
            </w:r>
          </w:p>
        </w:tc>
        <w:tc>
          <w:tcPr>
            <w:tcW w:w="1508" w:type="dxa"/>
          </w:tcPr>
          <w:p w14:paraId="7C733983" w14:textId="76689759" w:rsidR="004E12B7" w:rsidRPr="00716AA9" w:rsidRDefault="004E12B7" w:rsidP="004E12B7">
            <w:pPr>
              <w:jc w:val="both"/>
              <w:rPr>
                <w:rFonts w:ascii="Times New Roman" w:hAnsi="Times New Roman" w:cs="Times New Roman"/>
              </w:rPr>
            </w:pPr>
            <w:r w:rsidRPr="00716AA9">
              <w:rPr>
                <w:rFonts w:ascii="Times New Roman" w:hAnsi="Times New Roman" w:cs="Times New Roman"/>
              </w:rPr>
              <w:t>1874,0</w:t>
            </w:r>
          </w:p>
        </w:tc>
      </w:tr>
      <w:tr w:rsidR="008E617A" w14:paraId="25AB6B28" w14:textId="77777777" w:rsidTr="00F72D00">
        <w:tc>
          <w:tcPr>
            <w:tcW w:w="2254" w:type="dxa"/>
          </w:tcPr>
          <w:p w14:paraId="190BC304" w14:textId="0AFF2FC0" w:rsidR="008E617A" w:rsidRPr="00716AA9" w:rsidRDefault="007E6E2C" w:rsidP="007E64F8">
            <w:pPr>
              <w:jc w:val="both"/>
              <w:rPr>
                <w:rFonts w:ascii="Times New Roman" w:hAnsi="Times New Roman" w:cs="Times New Roman"/>
              </w:rPr>
            </w:pPr>
            <w:r w:rsidRPr="00716AA9">
              <w:rPr>
                <w:rFonts w:ascii="Times New Roman" w:hAnsi="Times New Roman" w:cs="Times New Roman"/>
              </w:rPr>
              <w:t>Sepa tn 22</w:t>
            </w:r>
            <w:r w:rsidR="004014DF" w:rsidRPr="004014DF">
              <w:rPr>
                <w:rFonts w:ascii="Times New Roman" w:hAnsi="Times New Roman" w:cs="Times New Roman"/>
                <w:vertAlign w:val="superscript"/>
              </w:rPr>
              <w:t>(1)</w:t>
            </w:r>
          </w:p>
        </w:tc>
        <w:tc>
          <w:tcPr>
            <w:tcW w:w="1994" w:type="dxa"/>
          </w:tcPr>
          <w:p w14:paraId="7345286C" w14:textId="69DC0771" w:rsidR="008E617A" w:rsidRPr="00716AA9" w:rsidRDefault="007E6E2C" w:rsidP="007E64F8">
            <w:pPr>
              <w:jc w:val="both"/>
              <w:rPr>
                <w:rFonts w:ascii="Times New Roman" w:hAnsi="Times New Roman" w:cs="Times New Roman"/>
              </w:rPr>
            </w:pPr>
            <w:r w:rsidRPr="00716AA9">
              <w:rPr>
                <w:rFonts w:ascii="Times New Roman" w:hAnsi="Times New Roman" w:cs="Times New Roman"/>
              </w:rPr>
              <w:t>78408:808:0670</w:t>
            </w:r>
          </w:p>
        </w:tc>
        <w:tc>
          <w:tcPr>
            <w:tcW w:w="3260" w:type="dxa"/>
          </w:tcPr>
          <w:p w14:paraId="3F2CAB60" w14:textId="01427F3C" w:rsidR="008E617A" w:rsidRPr="00716AA9" w:rsidRDefault="007E6E2C" w:rsidP="007E6E2C">
            <w:pPr>
              <w:jc w:val="both"/>
              <w:rPr>
                <w:rFonts w:ascii="Times New Roman" w:hAnsi="Times New Roman" w:cs="Times New Roman"/>
              </w:rPr>
            </w:pPr>
            <w:r w:rsidRPr="00716AA9">
              <w:rPr>
                <w:rFonts w:ascii="Times New Roman" w:hAnsi="Times New Roman" w:cs="Times New Roman"/>
              </w:rPr>
              <w:t xml:space="preserve">Tootmismaa 90%, </w:t>
            </w:r>
            <w:proofErr w:type="spellStart"/>
            <w:r w:rsidRPr="00716AA9">
              <w:rPr>
                <w:rFonts w:ascii="Times New Roman" w:hAnsi="Times New Roman" w:cs="Times New Roman"/>
              </w:rPr>
              <w:t>Ärimaa</w:t>
            </w:r>
            <w:proofErr w:type="spellEnd"/>
            <w:r w:rsidRPr="00716AA9">
              <w:rPr>
                <w:rFonts w:ascii="Times New Roman" w:hAnsi="Times New Roman" w:cs="Times New Roman"/>
              </w:rPr>
              <w:t xml:space="preserve"> 10%</w:t>
            </w:r>
          </w:p>
        </w:tc>
        <w:tc>
          <w:tcPr>
            <w:tcW w:w="1508" w:type="dxa"/>
          </w:tcPr>
          <w:p w14:paraId="2FB74A55" w14:textId="2D70C3EC" w:rsidR="008E617A" w:rsidRPr="00716AA9" w:rsidRDefault="007E6E2C" w:rsidP="007E64F8">
            <w:pPr>
              <w:jc w:val="both"/>
              <w:rPr>
                <w:rFonts w:ascii="Times New Roman" w:hAnsi="Times New Roman" w:cs="Times New Roman"/>
              </w:rPr>
            </w:pPr>
            <w:r w:rsidRPr="00716AA9">
              <w:rPr>
                <w:rFonts w:ascii="Times New Roman" w:hAnsi="Times New Roman" w:cs="Times New Roman"/>
              </w:rPr>
              <w:t>5473,0</w:t>
            </w:r>
          </w:p>
        </w:tc>
      </w:tr>
      <w:tr w:rsidR="008E617A" w14:paraId="7FC6F215" w14:textId="77777777" w:rsidTr="00F72D00">
        <w:tc>
          <w:tcPr>
            <w:tcW w:w="2254" w:type="dxa"/>
          </w:tcPr>
          <w:p w14:paraId="7D937641" w14:textId="61D1BB4E" w:rsidR="008E617A" w:rsidRPr="00716AA9" w:rsidRDefault="006640E7" w:rsidP="007E64F8">
            <w:pPr>
              <w:jc w:val="both"/>
              <w:rPr>
                <w:rFonts w:ascii="Times New Roman" w:hAnsi="Times New Roman" w:cs="Times New Roman"/>
              </w:rPr>
            </w:pPr>
            <w:r w:rsidRPr="00716AA9">
              <w:rPr>
                <w:rFonts w:ascii="Times New Roman" w:hAnsi="Times New Roman" w:cs="Times New Roman"/>
              </w:rPr>
              <w:t>Sepa tn 14a</w:t>
            </w:r>
          </w:p>
        </w:tc>
        <w:tc>
          <w:tcPr>
            <w:tcW w:w="1994" w:type="dxa"/>
          </w:tcPr>
          <w:p w14:paraId="1D2C996C" w14:textId="0B64D27A" w:rsidR="008E617A" w:rsidRPr="00716AA9" w:rsidRDefault="006640E7" w:rsidP="007E64F8">
            <w:pPr>
              <w:jc w:val="both"/>
              <w:rPr>
                <w:rFonts w:ascii="Times New Roman" w:hAnsi="Times New Roman" w:cs="Times New Roman"/>
              </w:rPr>
            </w:pPr>
            <w:r w:rsidRPr="00716AA9">
              <w:rPr>
                <w:rFonts w:ascii="Times New Roman" w:hAnsi="Times New Roman" w:cs="Times New Roman"/>
              </w:rPr>
              <w:t>78408:808:0073</w:t>
            </w:r>
          </w:p>
        </w:tc>
        <w:tc>
          <w:tcPr>
            <w:tcW w:w="3260" w:type="dxa"/>
          </w:tcPr>
          <w:p w14:paraId="530676CF" w14:textId="54F81AC4" w:rsidR="008E617A" w:rsidRPr="00716AA9" w:rsidRDefault="006640E7" w:rsidP="007E64F8">
            <w:pPr>
              <w:jc w:val="both"/>
              <w:rPr>
                <w:rFonts w:ascii="Times New Roman" w:hAnsi="Times New Roman" w:cs="Times New Roman"/>
              </w:rPr>
            </w:pPr>
            <w:r w:rsidRPr="00716AA9">
              <w:rPr>
                <w:rFonts w:ascii="Times New Roman" w:hAnsi="Times New Roman" w:cs="Times New Roman"/>
              </w:rPr>
              <w:t>Tootmismaa 100%</w:t>
            </w:r>
          </w:p>
        </w:tc>
        <w:tc>
          <w:tcPr>
            <w:tcW w:w="1508" w:type="dxa"/>
          </w:tcPr>
          <w:p w14:paraId="3A08D457" w14:textId="1B0F5D6F" w:rsidR="008E617A" w:rsidRPr="00716AA9" w:rsidRDefault="006640E7" w:rsidP="007E64F8">
            <w:pPr>
              <w:jc w:val="both"/>
              <w:rPr>
                <w:rFonts w:ascii="Times New Roman" w:hAnsi="Times New Roman" w:cs="Times New Roman"/>
              </w:rPr>
            </w:pPr>
            <w:r w:rsidRPr="00716AA9">
              <w:rPr>
                <w:rFonts w:ascii="Times New Roman" w:hAnsi="Times New Roman" w:cs="Times New Roman"/>
              </w:rPr>
              <w:t>1446,0</w:t>
            </w:r>
          </w:p>
        </w:tc>
      </w:tr>
      <w:tr w:rsidR="008E617A" w14:paraId="24AD0E43" w14:textId="77777777" w:rsidTr="00F72D00">
        <w:tc>
          <w:tcPr>
            <w:tcW w:w="2254" w:type="dxa"/>
          </w:tcPr>
          <w:p w14:paraId="0E41FFBA" w14:textId="090A0A5B" w:rsidR="008E617A" w:rsidRPr="00716AA9" w:rsidRDefault="006640E7" w:rsidP="007E64F8">
            <w:pPr>
              <w:jc w:val="both"/>
              <w:rPr>
                <w:rFonts w:ascii="Times New Roman" w:hAnsi="Times New Roman" w:cs="Times New Roman"/>
              </w:rPr>
            </w:pPr>
            <w:r w:rsidRPr="00716AA9">
              <w:rPr>
                <w:rFonts w:ascii="Times New Roman" w:hAnsi="Times New Roman" w:cs="Times New Roman"/>
              </w:rPr>
              <w:t>Sepa tn 14</w:t>
            </w:r>
          </w:p>
        </w:tc>
        <w:tc>
          <w:tcPr>
            <w:tcW w:w="1994" w:type="dxa"/>
          </w:tcPr>
          <w:p w14:paraId="14FC2BDC" w14:textId="1D24CBB3" w:rsidR="008E617A" w:rsidRPr="00716AA9" w:rsidRDefault="006640E7" w:rsidP="007E64F8">
            <w:pPr>
              <w:jc w:val="both"/>
              <w:rPr>
                <w:rFonts w:ascii="Times New Roman" w:hAnsi="Times New Roman" w:cs="Times New Roman"/>
              </w:rPr>
            </w:pPr>
            <w:r w:rsidRPr="00716AA9">
              <w:rPr>
                <w:rFonts w:ascii="Times New Roman" w:hAnsi="Times New Roman" w:cs="Times New Roman"/>
              </w:rPr>
              <w:t>78401:101:6896</w:t>
            </w:r>
          </w:p>
        </w:tc>
        <w:tc>
          <w:tcPr>
            <w:tcW w:w="3260" w:type="dxa"/>
          </w:tcPr>
          <w:p w14:paraId="292B4D9F" w14:textId="495A2C62" w:rsidR="008E617A" w:rsidRPr="00716AA9" w:rsidRDefault="006640E7" w:rsidP="007E64F8">
            <w:pPr>
              <w:jc w:val="both"/>
              <w:rPr>
                <w:rFonts w:ascii="Times New Roman" w:hAnsi="Times New Roman" w:cs="Times New Roman"/>
              </w:rPr>
            </w:pPr>
            <w:r w:rsidRPr="00716AA9">
              <w:rPr>
                <w:rFonts w:ascii="Times New Roman" w:hAnsi="Times New Roman" w:cs="Times New Roman"/>
              </w:rPr>
              <w:t>Tootmismaa 100%</w:t>
            </w:r>
          </w:p>
        </w:tc>
        <w:tc>
          <w:tcPr>
            <w:tcW w:w="1508" w:type="dxa"/>
          </w:tcPr>
          <w:p w14:paraId="7D4D9729" w14:textId="034D70D1" w:rsidR="008E617A" w:rsidRPr="00716AA9" w:rsidRDefault="006640E7" w:rsidP="007E64F8">
            <w:pPr>
              <w:jc w:val="both"/>
              <w:rPr>
                <w:rFonts w:ascii="Times New Roman" w:hAnsi="Times New Roman" w:cs="Times New Roman"/>
              </w:rPr>
            </w:pPr>
            <w:r w:rsidRPr="00716AA9">
              <w:rPr>
                <w:rFonts w:ascii="Times New Roman" w:hAnsi="Times New Roman" w:cs="Times New Roman"/>
              </w:rPr>
              <w:t>18121,0</w:t>
            </w:r>
          </w:p>
        </w:tc>
      </w:tr>
      <w:tr w:rsidR="004E12B7" w14:paraId="74D4E472" w14:textId="77777777" w:rsidTr="00F72D00">
        <w:tc>
          <w:tcPr>
            <w:tcW w:w="2254" w:type="dxa"/>
          </w:tcPr>
          <w:p w14:paraId="779B31FE" w14:textId="60952CA9" w:rsidR="004E12B7" w:rsidRPr="00716AA9" w:rsidRDefault="00716AA9" w:rsidP="007E64F8">
            <w:pPr>
              <w:jc w:val="both"/>
              <w:rPr>
                <w:rFonts w:ascii="Times New Roman" w:hAnsi="Times New Roman" w:cs="Times New Roman"/>
              </w:rPr>
            </w:pPr>
            <w:r w:rsidRPr="00716AA9">
              <w:rPr>
                <w:rFonts w:ascii="Times New Roman" w:hAnsi="Times New Roman" w:cs="Times New Roman"/>
              </w:rPr>
              <w:t>Sepa tänav T5</w:t>
            </w:r>
          </w:p>
        </w:tc>
        <w:tc>
          <w:tcPr>
            <w:tcW w:w="1994" w:type="dxa"/>
          </w:tcPr>
          <w:p w14:paraId="17D9E7AB" w14:textId="665253AD" w:rsidR="004E12B7" w:rsidRPr="00716AA9" w:rsidRDefault="00716AA9" w:rsidP="007E64F8">
            <w:pPr>
              <w:jc w:val="both"/>
              <w:rPr>
                <w:rFonts w:ascii="Times New Roman" w:hAnsi="Times New Roman" w:cs="Times New Roman"/>
              </w:rPr>
            </w:pPr>
            <w:r w:rsidRPr="00716AA9">
              <w:rPr>
                <w:rFonts w:ascii="Times New Roman" w:hAnsi="Times New Roman" w:cs="Times New Roman"/>
              </w:rPr>
              <w:t>78408:808:0107</w:t>
            </w:r>
          </w:p>
        </w:tc>
        <w:tc>
          <w:tcPr>
            <w:tcW w:w="3260" w:type="dxa"/>
          </w:tcPr>
          <w:p w14:paraId="1D99517B" w14:textId="6EA86C81" w:rsidR="004E12B7" w:rsidRPr="00716AA9" w:rsidRDefault="00716AA9" w:rsidP="007E64F8">
            <w:pPr>
              <w:jc w:val="both"/>
              <w:rPr>
                <w:rFonts w:ascii="Times New Roman" w:hAnsi="Times New Roman" w:cs="Times New Roman"/>
              </w:rPr>
            </w:pPr>
            <w:r w:rsidRPr="00716AA9">
              <w:rPr>
                <w:rFonts w:ascii="Times New Roman" w:hAnsi="Times New Roman" w:cs="Times New Roman"/>
              </w:rPr>
              <w:t>Transpordimaa 100%</w:t>
            </w:r>
          </w:p>
        </w:tc>
        <w:tc>
          <w:tcPr>
            <w:tcW w:w="1508" w:type="dxa"/>
          </w:tcPr>
          <w:p w14:paraId="1DD7A4AB" w14:textId="1D294FAF" w:rsidR="004E12B7" w:rsidRPr="00716AA9" w:rsidRDefault="00716AA9" w:rsidP="007E64F8">
            <w:pPr>
              <w:jc w:val="both"/>
              <w:rPr>
                <w:rFonts w:ascii="Times New Roman" w:hAnsi="Times New Roman" w:cs="Times New Roman"/>
              </w:rPr>
            </w:pPr>
            <w:r w:rsidRPr="00716AA9">
              <w:rPr>
                <w:rFonts w:ascii="Times New Roman" w:hAnsi="Times New Roman" w:cs="Times New Roman"/>
              </w:rPr>
              <w:t>889,0</w:t>
            </w:r>
          </w:p>
        </w:tc>
      </w:tr>
      <w:tr w:rsidR="004E12B7" w14:paraId="1049F379" w14:textId="77777777" w:rsidTr="00F72D00">
        <w:tc>
          <w:tcPr>
            <w:tcW w:w="2254" w:type="dxa"/>
          </w:tcPr>
          <w:p w14:paraId="42C77F65" w14:textId="67C5EDF4" w:rsidR="004E12B7" w:rsidRPr="00716AA9" w:rsidRDefault="00716AA9" w:rsidP="007E64F8">
            <w:pPr>
              <w:jc w:val="both"/>
              <w:rPr>
                <w:rFonts w:ascii="Times New Roman" w:hAnsi="Times New Roman" w:cs="Times New Roman"/>
              </w:rPr>
            </w:pPr>
            <w:r w:rsidRPr="00716AA9">
              <w:rPr>
                <w:rFonts w:ascii="Times New Roman" w:hAnsi="Times New Roman" w:cs="Times New Roman"/>
              </w:rPr>
              <w:t>Sepa tänav T7</w:t>
            </w:r>
          </w:p>
        </w:tc>
        <w:tc>
          <w:tcPr>
            <w:tcW w:w="1994" w:type="dxa"/>
          </w:tcPr>
          <w:p w14:paraId="7A6F2359" w14:textId="00B573F7" w:rsidR="004E12B7" w:rsidRPr="00716AA9" w:rsidRDefault="00716AA9" w:rsidP="007E64F8">
            <w:pPr>
              <w:jc w:val="both"/>
              <w:rPr>
                <w:rFonts w:ascii="Times New Roman" w:hAnsi="Times New Roman" w:cs="Times New Roman"/>
              </w:rPr>
            </w:pPr>
            <w:r w:rsidRPr="00716AA9">
              <w:rPr>
                <w:rFonts w:ascii="Times New Roman" w:hAnsi="Times New Roman" w:cs="Times New Roman"/>
              </w:rPr>
              <w:t>78408:808:0213</w:t>
            </w:r>
          </w:p>
        </w:tc>
        <w:tc>
          <w:tcPr>
            <w:tcW w:w="3260" w:type="dxa"/>
          </w:tcPr>
          <w:p w14:paraId="14AC0F7C" w14:textId="3D025A88" w:rsidR="004E12B7" w:rsidRPr="00716AA9" w:rsidRDefault="00716AA9" w:rsidP="007E64F8">
            <w:pPr>
              <w:jc w:val="both"/>
              <w:rPr>
                <w:rFonts w:ascii="Times New Roman" w:hAnsi="Times New Roman" w:cs="Times New Roman"/>
              </w:rPr>
            </w:pPr>
            <w:r w:rsidRPr="00716AA9">
              <w:rPr>
                <w:rFonts w:ascii="Times New Roman" w:hAnsi="Times New Roman" w:cs="Times New Roman"/>
              </w:rPr>
              <w:t>Transpordimaa 100%</w:t>
            </w:r>
          </w:p>
        </w:tc>
        <w:tc>
          <w:tcPr>
            <w:tcW w:w="1508" w:type="dxa"/>
          </w:tcPr>
          <w:p w14:paraId="27DACF28" w14:textId="50814149" w:rsidR="004E12B7" w:rsidRPr="00716AA9" w:rsidRDefault="00716AA9" w:rsidP="007E64F8">
            <w:pPr>
              <w:jc w:val="both"/>
              <w:rPr>
                <w:rFonts w:ascii="Times New Roman" w:hAnsi="Times New Roman" w:cs="Times New Roman"/>
              </w:rPr>
            </w:pPr>
            <w:r w:rsidRPr="00716AA9">
              <w:rPr>
                <w:rFonts w:ascii="Times New Roman" w:hAnsi="Times New Roman" w:cs="Times New Roman"/>
              </w:rPr>
              <w:t>375,0</w:t>
            </w:r>
          </w:p>
        </w:tc>
      </w:tr>
      <w:tr w:rsidR="004E12B7" w14:paraId="7FBDC978" w14:textId="77777777" w:rsidTr="00F72D00">
        <w:tc>
          <w:tcPr>
            <w:tcW w:w="2254" w:type="dxa"/>
          </w:tcPr>
          <w:p w14:paraId="76720942" w14:textId="1E7DB768" w:rsidR="004E12B7" w:rsidRPr="00716AA9" w:rsidRDefault="00716AA9" w:rsidP="007E64F8">
            <w:pPr>
              <w:jc w:val="both"/>
              <w:rPr>
                <w:rFonts w:ascii="Times New Roman" w:hAnsi="Times New Roman" w:cs="Times New Roman"/>
              </w:rPr>
            </w:pPr>
            <w:r w:rsidRPr="00716AA9">
              <w:rPr>
                <w:rFonts w:ascii="Times New Roman" w:hAnsi="Times New Roman" w:cs="Times New Roman"/>
              </w:rPr>
              <w:t>Sepa tn 18</w:t>
            </w:r>
          </w:p>
        </w:tc>
        <w:tc>
          <w:tcPr>
            <w:tcW w:w="1994" w:type="dxa"/>
          </w:tcPr>
          <w:p w14:paraId="0FDA2B6E" w14:textId="4B2B55BC" w:rsidR="004E12B7" w:rsidRPr="00716AA9" w:rsidRDefault="00716AA9" w:rsidP="007E64F8">
            <w:pPr>
              <w:jc w:val="both"/>
              <w:rPr>
                <w:rFonts w:ascii="Times New Roman" w:hAnsi="Times New Roman" w:cs="Times New Roman"/>
              </w:rPr>
            </w:pPr>
            <w:r w:rsidRPr="00716AA9">
              <w:rPr>
                <w:rFonts w:ascii="Times New Roman" w:hAnsi="Times New Roman" w:cs="Times New Roman"/>
              </w:rPr>
              <w:t>78408:808:0174</w:t>
            </w:r>
          </w:p>
        </w:tc>
        <w:tc>
          <w:tcPr>
            <w:tcW w:w="3260" w:type="dxa"/>
          </w:tcPr>
          <w:p w14:paraId="3FC0D794" w14:textId="19954417" w:rsidR="004E12B7" w:rsidRPr="00716AA9" w:rsidRDefault="00716AA9" w:rsidP="007E64F8">
            <w:pPr>
              <w:jc w:val="both"/>
              <w:rPr>
                <w:rFonts w:ascii="Times New Roman" w:hAnsi="Times New Roman" w:cs="Times New Roman"/>
              </w:rPr>
            </w:pPr>
            <w:r w:rsidRPr="00716AA9">
              <w:rPr>
                <w:rFonts w:ascii="Times New Roman" w:hAnsi="Times New Roman" w:cs="Times New Roman"/>
              </w:rPr>
              <w:t>Elamumaa 100%</w:t>
            </w:r>
          </w:p>
        </w:tc>
        <w:tc>
          <w:tcPr>
            <w:tcW w:w="1508" w:type="dxa"/>
          </w:tcPr>
          <w:p w14:paraId="641B2094" w14:textId="2D2BD4DA" w:rsidR="004E12B7" w:rsidRPr="00716AA9" w:rsidRDefault="00716AA9" w:rsidP="007E64F8">
            <w:pPr>
              <w:jc w:val="both"/>
              <w:rPr>
                <w:rFonts w:ascii="Times New Roman" w:hAnsi="Times New Roman" w:cs="Times New Roman"/>
              </w:rPr>
            </w:pPr>
            <w:r w:rsidRPr="00716AA9">
              <w:rPr>
                <w:rFonts w:ascii="Times New Roman" w:hAnsi="Times New Roman" w:cs="Times New Roman"/>
              </w:rPr>
              <w:t>1676,0</w:t>
            </w:r>
          </w:p>
        </w:tc>
      </w:tr>
    </w:tbl>
    <w:p w14:paraId="2C535C60" w14:textId="139A8270" w:rsidR="008E617A" w:rsidRPr="0094367C" w:rsidRDefault="004014DF" w:rsidP="007E64F8">
      <w:pPr>
        <w:spacing w:after="0" w:line="240" w:lineRule="auto"/>
        <w:jc w:val="both"/>
        <w:rPr>
          <w:rFonts w:ascii="Times New Roman" w:hAnsi="Times New Roman" w:cs="Times New Roman"/>
          <w:sz w:val="20"/>
          <w:szCs w:val="20"/>
        </w:rPr>
      </w:pPr>
      <w:r w:rsidRPr="0094367C">
        <w:rPr>
          <w:rFonts w:ascii="Times New Roman" w:hAnsi="Times New Roman" w:cs="Times New Roman"/>
          <w:sz w:val="20"/>
          <w:szCs w:val="20"/>
        </w:rPr>
        <w:t xml:space="preserve">(1) </w:t>
      </w:r>
      <w:r w:rsidR="0094367C" w:rsidRPr="0094367C">
        <w:rPr>
          <w:rFonts w:ascii="Times New Roman" w:hAnsi="Times New Roman" w:cs="Times New Roman"/>
          <w:sz w:val="20"/>
          <w:szCs w:val="20"/>
        </w:rPr>
        <w:t>Menetluses s</w:t>
      </w:r>
      <w:r w:rsidRPr="0094367C">
        <w:rPr>
          <w:rFonts w:ascii="Times New Roman" w:hAnsi="Times New Roman" w:cs="Times New Roman"/>
          <w:sz w:val="20"/>
          <w:szCs w:val="20"/>
        </w:rPr>
        <w:t>amuti elamuala kavandamine - DP kava eesmärgiks on Sepa tn 22 ja Sepa tn 22a äri- ja tootmismaa sihtotstarbega kruntide liitmine ja sihtotstarbe muutmine üheks elamumaa krundiks ning üheks transpordimaa krundiks (Sepa tn 22 (78408:808:0670) ja Sepa tn 22a (78401:101:6019) kinnistute DP (DP046680) kava KSH eelhinnang (</w:t>
      </w:r>
      <w:proofErr w:type="spellStart"/>
      <w:r w:rsidRPr="0094367C">
        <w:rPr>
          <w:rFonts w:ascii="Times New Roman" w:hAnsi="Times New Roman" w:cs="Times New Roman"/>
          <w:sz w:val="20"/>
          <w:szCs w:val="20"/>
        </w:rPr>
        <w:t>Alkranel</w:t>
      </w:r>
      <w:proofErr w:type="spellEnd"/>
      <w:r w:rsidRPr="0094367C">
        <w:rPr>
          <w:rFonts w:ascii="Times New Roman" w:hAnsi="Times New Roman" w:cs="Times New Roman"/>
          <w:sz w:val="20"/>
          <w:szCs w:val="20"/>
        </w:rPr>
        <w:t xml:space="preserve"> OÜ, 2024)).</w:t>
      </w:r>
    </w:p>
    <w:p w14:paraId="24596914" w14:textId="77777777" w:rsidR="006800AD" w:rsidRDefault="006800AD" w:rsidP="007E49E5">
      <w:pPr>
        <w:spacing w:after="0" w:line="240" w:lineRule="auto"/>
        <w:jc w:val="both"/>
        <w:rPr>
          <w:rFonts w:ascii="Times New Roman" w:hAnsi="Times New Roman" w:cs="Times New Roman"/>
          <w:sz w:val="24"/>
          <w:szCs w:val="24"/>
        </w:rPr>
      </w:pPr>
    </w:p>
    <w:p w14:paraId="4478CEC1" w14:textId="0EB6ADA9" w:rsidR="006357E9" w:rsidRDefault="0094367C"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Tabelis 2.1 viidatud Sepa tn 22 maaüksuse kõrval asub omakorda </w:t>
      </w:r>
      <w:r w:rsidR="006357E9" w:rsidRPr="00520D79">
        <w:rPr>
          <w:rFonts w:ascii="Times New Roman" w:hAnsi="Times New Roman" w:cs="Times New Roman"/>
          <w:sz w:val="24"/>
          <w:szCs w:val="24"/>
        </w:rPr>
        <w:t xml:space="preserve">Sepa tn 28 kinnistu ja </w:t>
      </w:r>
      <w:proofErr w:type="spellStart"/>
      <w:r w:rsidR="006357E9" w:rsidRPr="00520D79">
        <w:rPr>
          <w:rFonts w:ascii="Times New Roman" w:hAnsi="Times New Roman" w:cs="Times New Roman"/>
          <w:sz w:val="24"/>
          <w:szCs w:val="24"/>
        </w:rPr>
        <w:t>lähiala</w:t>
      </w:r>
      <w:proofErr w:type="spellEnd"/>
      <w:r w:rsidR="006357E9" w:rsidRPr="00520D79">
        <w:rPr>
          <w:rFonts w:ascii="Times New Roman" w:hAnsi="Times New Roman" w:cs="Times New Roman"/>
          <w:sz w:val="24"/>
          <w:szCs w:val="24"/>
        </w:rPr>
        <w:t xml:space="preserve"> detailplaneering (DP042900, kehtiv)</w:t>
      </w:r>
      <w:r>
        <w:rPr>
          <w:rFonts w:ascii="Times New Roman" w:hAnsi="Times New Roman" w:cs="Times New Roman"/>
          <w:sz w:val="24"/>
          <w:szCs w:val="24"/>
        </w:rPr>
        <w:t>, kus</w:t>
      </w:r>
      <w:r w:rsidR="007E49E5">
        <w:rPr>
          <w:rFonts w:ascii="Times New Roman" w:hAnsi="Times New Roman" w:cs="Times New Roman"/>
          <w:sz w:val="24"/>
          <w:szCs w:val="24"/>
        </w:rPr>
        <w:t xml:space="preserve"> </w:t>
      </w:r>
      <w:r w:rsidR="006357E9" w:rsidRPr="00520D79">
        <w:rPr>
          <w:rFonts w:ascii="Times New Roman" w:hAnsi="Times New Roman" w:cs="Times New Roman"/>
          <w:sz w:val="24"/>
          <w:szCs w:val="24"/>
        </w:rPr>
        <w:t xml:space="preserve">tööstusala asemele ehitatakse </w:t>
      </w:r>
      <w:r>
        <w:rPr>
          <w:rFonts w:ascii="Times New Roman" w:hAnsi="Times New Roman" w:cs="Times New Roman"/>
          <w:sz w:val="24"/>
          <w:szCs w:val="24"/>
        </w:rPr>
        <w:t xml:space="preserve">juba </w:t>
      </w:r>
      <w:r w:rsidR="006357E9" w:rsidRPr="00520D79">
        <w:rPr>
          <w:rFonts w:ascii="Times New Roman" w:hAnsi="Times New Roman" w:cs="Times New Roman"/>
          <w:sz w:val="24"/>
          <w:szCs w:val="24"/>
        </w:rPr>
        <w:t xml:space="preserve">elamuala. Sepa tn 28 krundile (78408:808:0089) on </w:t>
      </w:r>
      <w:r>
        <w:rPr>
          <w:rFonts w:ascii="Times New Roman" w:hAnsi="Times New Roman" w:cs="Times New Roman"/>
          <w:sz w:val="24"/>
          <w:szCs w:val="24"/>
        </w:rPr>
        <w:t>lubatud</w:t>
      </w:r>
      <w:r w:rsidR="006357E9" w:rsidRPr="00520D79">
        <w:rPr>
          <w:rFonts w:ascii="Times New Roman" w:hAnsi="Times New Roman" w:cs="Times New Roman"/>
          <w:sz w:val="24"/>
          <w:szCs w:val="24"/>
        </w:rPr>
        <w:t xml:space="preserve"> korterelamu</w:t>
      </w:r>
      <w:r>
        <w:rPr>
          <w:rFonts w:ascii="Times New Roman" w:hAnsi="Times New Roman" w:cs="Times New Roman"/>
          <w:sz w:val="24"/>
          <w:szCs w:val="24"/>
        </w:rPr>
        <w:t>t</w:t>
      </w:r>
      <w:r w:rsidR="006357E9" w:rsidRPr="00520D79">
        <w:t xml:space="preserve"> </w:t>
      </w:r>
      <w:r w:rsidR="006357E9" w:rsidRPr="00520D79">
        <w:rPr>
          <w:rFonts w:ascii="Times New Roman" w:hAnsi="Times New Roman" w:cs="Times New Roman"/>
          <w:sz w:val="24"/>
          <w:szCs w:val="24"/>
        </w:rPr>
        <w:t xml:space="preserve">kuni 5 maapealse korrusega, millel </w:t>
      </w:r>
      <w:r w:rsidR="00811172">
        <w:rPr>
          <w:rFonts w:ascii="Times New Roman" w:hAnsi="Times New Roman" w:cs="Times New Roman"/>
          <w:sz w:val="24"/>
          <w:szCs w:val="24"/>
        </w:rPr>
        <w:t>on</w:t>
      </w:r>
      <w:r w:rsidR="006357E9" w:rsidRPr="00520D79">
        <w:rPr>
          <w:rFonts w:ascii="Times New Roman" w:hAnsi="Times New Roman" w:cs="Times New Roman"/>
          <w:sz w:val="24"/>
          <w:szCs w:val="24"/>
        </w:rPr>
        <w:t xml:space="preserve"> maa-alune korrus</w:t>
      </w:r>
      <w:r w:rsidR="00811172">
        <w:rPr>
          <w:rFonts w:ascii="Times New Roman" w:hAnsi="Times New Roman" w:cs="Times New Roman"/>
          <w:sz w:val="24"/>
          <w:szCs w:val="24"/>
        </w:rPr>
        <w:t xml:space="preserve"> (sh ehitisregistri alusel)</w:t>
      </w:r>
      <w:r w:rsidR="006357E9" w:rsidRPr="00520D79">
        <w:rPr>
          <w:rFonts w:ascii="Times New Roman" w:hAnsi="Times New Roman" w:cs="Times New Roman"/>
          <w:sz w:val="24"/>
          <w:szCs w:val="24"/>
        </w:rPr>
        <w:t>.</w:t>
      </w:r>
      <w:r w:rsidR="006357E9" w:rsidRPr="00520D79">
        <w:t xml:space="preserve"> </w:t>
      </w:r>
      <w:r w:rsidR="006357E9" w:rsidRPr="00520D79">
        <w:rPr>
          <w:rFonts w:ascii="Times New Roman" w:hAnsi="Times New Roman" w:cs="Times New Roman"/>
          <w:sz w:val="24"/>
          <w:szCs w:val="24"/>
        </w:rPr>
        <w:t xml:space="preserve">Maksimaalne kõrgus maapinnast kuni 18 m. </w:t>
      </w:r>
      <w:r>
        <w:rPr>
          <w:rFonts w:ascii="Times New Roman" w:hAnsi="Times New Roman" w:cs="Times New Roman"/>
          <w:sz w:val="24"/>
          <w:szCs w:val="24"/>
        </w:rPr>
        <w:t>Sepa tn 22</w:t>
      </w:r>
      <w:r w:rsidR="00CD61EE" w:rsidRPr="00520D79">
        <w:rPr>
          <w:rFonts w:ascii="Times New Roman" w:hAnsi="Times New Roman" w:cs="Times New Roman"/>
          <w:sz w:val="24"/>
          <w:szCs w:val="24"/>
        </w:rPr>
        <w:t xml:space="preserve"> </w:t>
      </w:r>
      <w:r w:rsidR="006357E9" w:rsidRPr="00520D79">
        <w:rPr>
          <w:rFonts w:ascii="Times New Roman" w:hAnsi="Times New Roman" w:cs="Times New Roman"/>
          <w:sz w:val="24"/>
          <w:szCs w:val="24"/>
        </w:rPr>
        <w:t xml:space="preserve">DP kava eelhinnangu raames peetud </w:t>
      </w:r>
      <w:bookmarkStart w:id="8" w:name="_Hlk179188323"/>
      <w:r w:rsidR="006357E9" w:rsidRPr="00520D79">
        <w:rPr>
          <w:rFonts w:ascii="Times New Roman" w:hAnsi="Times New Roman" w:cs="Times New Roman"/>
          <w:sz w:val="24"/>
          <w:szCs w:val="24"/>
        </w:rPr>
        <w:t xml:space="preserve">täpsustav konsultatsioon </w:t>
      </w:r>
      <w:bookmarkEnd w:id="8"/>
      <w:r w:rsidR="00CD61EE" w:rsidRPr="00520D79">
        <w:rPr>
          <w:rFonts w:ascii="Times New Roman" w:hAnsi="Times New Roman" w:cs="Times New Roman"/>
          <w:sz w:val="24"/>
          <w:szCs w:val="24"/>
        </w:rPr>
        <w:t xml:space="preserve">(linna </w:t>
      </w:r>
      <w:r w:rsidR="00CD61EE" w:rsidRPr="00520D79">
        <w:rPr>
          <w:rFonts w:ascii="Times New Roman" w:eastAsia="Calibri" w:hAnsi="Times New Roman" w:cs="Times New Roman"/>
          <w:bCs/>
          <w:iCs/>
          <w:kern w:val="0"/>
          <w:sz w:val="24"/>
          <w:szCs w:val="24"/>
          <w:lang w:eastAsia="ar-SA"/>
          <w14:ligatures w14:val="none"/>
        </w:rPr>
        <w:t>Keskkonna- ja Kommunaalameti esindajate</w:t>
      </w:r>
      <w:r w:rsidR="00811172">
        <w:rPr>
          <w:rFonts w:ascii="Times New Roman" w:eastAsia="Calibri" w:hAnsi="Times New Roman" w:cs="Times New Roman"/>
          <w:bCs/>
          <w:iCs/>
          <w:kern w:val="0"/>
          <w:sz w:val="24"/>
          <w:szCs w:val="24"/>
          <w:lang w:eastAsia="ar-SA"/>
          <w14:ligatures w14:val="none"/>
        </w:rPr>
        <w:t>lt</w:t>
      </w:r>
      <w:r w:rsidR="00CD61EE" w:rsidRPr="00520D79">
        <w:rPr>
          <w:rFonts w:ascii="Times New Roman" w:hAnsi="Times New Roman" w:cs="Times New Roman"/>
          <w:sz w:val="24"/>
          <w:szCs w:val="24"/>
        </w:rPr>
        <w:t xml:space="preserve">) </w:t>
      </w:r>
      <w:r w:rsidR="006357E9" w:rsidRPr="00520D79">
        <w:rPr>
          <w:rFonts w:ascii="Times New Roman" w:hAnsi="Times New Roman" w:cs="Times New Roman"/>
          <w:sz w:val="24"/>
          <w:szCs w:val="24"/>
        </w:rPr>
        <w:t>andis</w:t>
      </w:r>
      <w:r w:rsidR="00CD61EE" w:rsidRPr="00520D79">
        <w:rPr>
          <w:rFonts w:ascii="Times New Roman" w:hAnsi="Times New Roman" w:cs="Times New Roman"/>
          <w:sz w:val="24"/>
          <w:szCs w:val="24"/>
        </w:rPr>
        <w:t xml:space="preserve"> infoks</w:t>
      </w:r>
      <w:r w:rsidR="006357E9" w:rsidRPr="00520D79">
        <w:rPr>
          <w:rFonts w:ascii="Times New Roman" w:hAnsi="Times New Roman" w:cs="Times New Roman"/>
          <w:sz w:val="24"/>
          <w:szCs w:val="24"/>
        </w:rPr>
        <w:t>, et Sepa tn 28 krundi korterelamul on parkimine lahendatud 1. korrusel nii, et väliselt ei oleks parkimiskorrus eristatav.</w:t>
      </w:r>
    </w:p>
    <w:p w14:paraId="2356654C" w14:textId="77777777" w:rsidR="006357E9" w:rsidRDefault="006357E9" w:rsidP="007E64F8">
      <w:pPr>
        <w:spacing w:after="0" w:line="240" w:lineRule="auto"/>
        <w:jc w:val="both"/>
        <w:rPr>
          <w:rFonts w:ascii="Times New Roman" w:hAnsi="Times New Roman" w:cs="Times New Roman"/>
          <w:sz w:val="24"/>
          <w:szCs w:val="24"/>
        </w:rPr>
      </w:pPr>
    </w:p>
    <w:p w14:paraId="3AF9796E" w14:textId="69AD206A" w:rsidR="00606E1A" w:rsidRPr="00820C1E" w:rsidRDefault="00192A17"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1C1700E" wp14:editId="0BDAF6AB">
            <wp:extent cx="4545262" cy="4106935"/>
            <wp:effectExtent l="0" t="0" r="8255" b="8255"/>
            <wp:docPr id="144032144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21445" name="Pilt 1440321445"/>
                    <pic:cNvPicPr/>
                  </pic:nvPicPr>
                  <pic:blipFill>
                    <a:blip r:embed="rId14">
                      <a:extLst>
                        <a:ext uri="{28A0092B-C50C-407E-A947-70E740481C1C}">
                          <a14:useLocalDpi xmlns:a14="http://schemas.microsoft.com/office/drawing/2010/main" val="0"/>
                        </a:ext>
                      </a:extLst>
                    </a:blip>
                    <a:stretch>
                      <a:fillRect/>
                    </a:stretch>
                  </pic:blipFill>
                  <pic:spPr>
                    <a:xfrm>
                      <a:off x="0" y="0"/>
                      <a:ext cx="4545262" cy="4106935"/>
                    </a:xfrm>
                    <a:prstGeom prst="rect">
                      <a:avLst/>
                    </a:prstGeom>
                  </pic:spPr>
                </pic:pic>
              </a:graphicData>
            </a:graphic>
          </wp:inline>
        </w:drawing>
      </w:r>
    </w:p>
    <w:p w14:paraId="1C04490B" w14:textId="60076762" w:rsidR="00F637A4" w:rsidRDefault="00F637A4" w:rsidP="007E64F8">
      <w:pPr>
        <w:spacing w:after="0" w:line="240" w:lineRule="auto"/>
        <w:jc w:val="both"/>
        <w:rPr>
          <w:rFonts w:ascii="Times New Roman" w:hAnsi="Times New Roman" w:cs="Times New Roman"/>
          <w:sz w:val="24"/>
          <w:szCs w:val="24"/>
        </w:rPr>
      </w:pPr>
      <w:r w:rsidRPr="00D732FA">
        <w:rPr>
          <w:rFonts w:ascii="Times New Roman" w:hAnsi="Times New Roman" w:cs="Times New Roman"/>
          <w:b/>
          <w:bCs/>
        </w:rPr>
        <w:t>Joonis 2.1.</w:t>
      </w:r>
      <w:r w:rsidRPr="00D732FA">
        <w:t xml:space="preserve"> </w:t>
      </w:r>
      <w:r w:rsidR="00CD61EE" w:rsidRPr="00CD61EE">
        <w:rPr>
          <w:rFonts w:ascii="Times New Roman" w:hAnsi="Times New Roman" w:cs="Times New Roman"/>
        </w:rPr>
        <w:t>DP kava ala</w:t>
      </w:r>
      <w:r w:rsidRPr="00CD61EE">
        <w:rPr>
          <w:rFonts w:ascii="Times New Roman" w:hAnsi="Times New Roman" w:cs="Times New Roman"/>
        </w:rPr>
        <w:t xml:space="preserve"> (helesinise joonega</w:t>
      </w:r>
      <w:r w:rsidR="00192A17">
        <w:rPr>
          <w:rFonts w:ascii="Times New Roman" w:hAnsi="Times New Roman" w:cs="Times New Roman"/>
        </w:rPr>
        <w:t xml:space="preserve"> ja oranži asukohatähisega</w:t>
      </w:r>
      <w:r w:rsidRPr="00CD61EE">
        <w:rPr>
          <w:rFonts w:ascii="Times New Roman" w:hAnsi="Times New Roman" w:cs="Times New Roman"/>
        </w:rPr>
        <w:t xml:space="preserve">) ja </w:t>
      </w:r>
      <w:r w:rsidR="00CD61EE">
        <w:rPr>
          <w:rFonts w:ascii="Times New Roman" w:hAnsi="Times New Roman" w:cs="Times New Roman"/>
        </w:rPr>
        <w:t>ümbruskonna</w:t>
      </w:r>
      <w:r w:rsidRPr="00CD61EE">
        <w:rPr>
          <w:rFonts w:ascii="Times New Roman" w:hAnsi="Times New Roman" w:cs="Times New Roman"/>
        </w:rPr>
        <w:t xml:space="preserve"> kinnistud</w:t>
      </w:r>
      <w:r w:rsidR="00CD61EE">
        <w:rPr>
          <w:rFonts w:ascii="Times New Roman" w:hAnsi="Times New Roman" w:cs="Times New Roman"/>
        </w:rPr>
        <w:t xml:space="preserve"> (lähimad toodud tabelis 2.1)</w:t>
      </w:r>
      <w:r w:rsidRPr="00CD61EE">
        <w:rPr>
          <w:rFonts w:ascii="Times New Roman" w:hAnsi="Times New Roman" w:cs="Times New Roman"/>
        </w:rPr>
        <w:t>. Alus: Maa-amet, 2024</w:t>
      </w:r>
      <w:r w:rsidR="00CD61EE">
        <w:rPr>
          <w:rFonts w:ascii="Times New Roman" w:hAnsi="Times New Roman" w:cs="Times New Roman"/>
        </w:rPr>
        <w:t>.</w:t>
      </w:r>
    </w:p>
    <w:p w14:paraId="300A226D" w14:textId="77777777" w:rsidR="00F637A4" w:rsidRDefault="00F637A4" w:rsidP="007E64F8">
      <w:pPr>
        <w:spacing w:after="0" w:line="240" w:lineRule="auto"/>
        <w:jc w:val="both"/>
        <w:rPr>
          <w:rFonts w:ascii="Times New Roman" w:hAnsi="Times New Roman" w:cs="Times New Roman"/>
          <w:sz w:val="24"/>
          <w:szCs w:val="24"/>
        </w:rPr>
      </w:pPr>
    </w:p>
    <w:p w14:paraId="2238533A" w14:textId="213F889A" w:rsidR="00F637A4" w:rsidRPr="00977E6F" w:rsidRDefault="00977E6F" w:rsidP="007E64F8">
      <w:pPr>
        <w:spacing w:after="0" w:line="240" w:lineRule="auto"/>
        <w:jc w:val="both"/>
        <w:rPr>
          <w:rFonts w:ascii="Times New Roman" w:eastAsia="Calibri" w:hAnsi="Times New Roman" w:cs="Times New Roman"/>
          <w:b/>
          <w:bCs/>
          <w:kern w:val="0"/>
          <w:sz w:val="24"/>
          <w:u w:val="single"/>
          <w14:ligatures w14:val="none"/>
        </w:rPr>
      </w:pPr>
      <w:r w:rsidRPr="002062FF">
        <w:rPr>
          <w:rFonts w:ascii="Times New Roman" w:eastAsia="Calibri" w:hAnsi="Times New Roman" w:cs="Times New Roman"/>
          <w:b/>
          <w:bCs/>
          <w:kern w:val="0"/>
          <w:sz w:val="24"/>
          <w:u w:val="single"/>
          <w14:ligatures w14:val="none"/>
        </w:rPr>
        <w:t>Alljärgnevalt on esitatud ülevaade peamistest (arvestades tegevuse iseloomu) ja asjakohastest strateegilistest planeerimisdokumentidest või arengudokumentidest (</w:t>
      </w:r>
      <w:proofErr w:type="spellStart"/>
      <w:r w:rsidRPr="002062FF">
        <w:rPr>
          <w:rFonts w:ascii="Times New Roman" w:eastAsia="Calibri" w:hAnsi="Times New Roman" w:cs="Times New Roman"/>
          <w:b/>
          <w:bCs/>
          <w:kern w:val="0"/>
          <w:sz w:val="24"/>
          <w:u w:val="single"/>
          <w14:ligatures w14:val="none"/>
        </w:rPr>
        <w:t>ptk</w:t>
      </w:r>
      <w:proofErr w:type="spellEnd"/>
      <w:r w:rsidRPr="002062FF">
        <w:rPr>
          <w:rFonts w:ascii="Times New Roman" w:eastAsia="Calibri" w:hAnsi="Times New Roman" w:cs="Times New Roman"/>
          <w:b/>
          <w:bCs/>
          <w:kern w:val="0"/>
          <w:sz w:val="24"/>
          <w:u w:val="single"/>
          <w14:ligatures w14:val="none"/>
        </w:rPr>
        <w:t xml:space="preserve"> 2.1). Vastavale infole järgneb ka paikkonna muude ja käesoleval juhul asjakohaste aspektide kirjelduste osa (</w:t>
      </w:r>
      <w:proofErr w:type="spellStart"/>
      <w:r w:rsidRPr="002062FF">
        <w:rPr>
          <w:rFonts w:ascii="Times New Roman" w:eastAsia="Calibri" w:hAnsi="Times New Roman" w:cs="Times New Roman"/>
          <w:b/>
          <w:bCs/>
          <w:kern w:val="0"/>
          <w:sz w:val="24"/>
          <w:u w:val="single"/>
          <w14:ligatures w14:val="none"/>
        </w:rPr>
        <w:t>ptk</w:t>
      </w:r>
      <w:proofErr w:type="spellEnd"/>
      <w:r w:rsidRPr="002062FF">
        <w:rPr>
          <w:rFonts w:ascii="Times New Roman" w:eastAsia="Calibri" w:hAnsi="Times New Roman" w:cs="Times New Roman"/>
          <w:b/>
          <w:bCs/>
          <w:kern w:val="0"/>
          <w:sz w:val="24"/>
          <w:u w:val="single"/>
          <w14:ligatures w14:val="none"/>
        </w:rPr>
        <w:t xml:space="preserve"> 2.2).</w:t>
      </w:r>
    </w:p>
    <w:p w14:paraId="10883516" w14:textId="77777777" w:rsidR="008E617A" w:rsidRPr="00B964A7" w:rsidRDefault="008E617A" w:rsidP="007E64F8">
      <w:pPr>
        <w:spacing w:after="0" w:line="240" w:lineRule="auto"/>
        <w:jc w:val="both"/>
        <w:rPr>
          <w:rFonts w:ascii="Times New Roman" w:hAnsi="Times New Roman" w:cs="Times New Roman"/>
          <w:sz w:val="24"/>
          <w:szCs w:val="24"/>
        </w:rPr>
      </w:pPr>
    </w:p>
    <w:p w14:paraId="01CE0632" w14:textId="4ED8D006"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9" w:name="_Toc185342852"/>
      <w:r w:rsidRPr="00F323BA">
        <w:rPr>
          <w:rFonts w:ascii="Times New Roman" w:hAnsi="Times New Roman" w:cs="Times New Roman"/>
          <w:b/>
          <w:bCs/>
          <w:color w:val="000000" w:themeColor="text1"/>
          <w:sz w:val="28"/>
          <w:szCs w:val="28"/>
        </w:rPr>
        <w:t>Tegevuspaiga lühikirjeldus strateegiliste ja muude arengudokumentide järgselt</w:t>
      </w:r>
      <w:bookmarkEnd w:id="9"/>
    </w:p>
    <w:p w14:paraId="56D1EF5E" w14:textId="77777777" w:rsidR="00B964A7" w:rsidRDefault="00B964A7" w:rsidP="007E64F8">
      <w:pPr>
        <w:spacing w:after="0" w:line="240" w:lineRule="auto"/>
        <w:jc w:val="both"/>
        <w:rPr>
          <w:rFonts w:ascii="Times New Roman" w:hAnsi="Times New Roman" w:cs="Times New Roman"/>
          <w:sz w:val="24"/>
          <w:szCs w:val="24"/>
        </w:rPr>
      </w:pPr>
    </w:p>
    <w:p w14:paraId="71097065" w14:textId="460460AB" w:rsidR="00B964A7" w:rsidRDefault="001C6198" w:rsidP="007E64F8">
      <w:pPr>
        <w:spacing w:after="0" w:line="240" w:lineRule="auto"/>
        <w:jc w:val="both"/>
        <w:rPr>
          <w:rFonts w:ascii="Times New Roman" w:hAnsi="Times New Roman" w:cs="Times New Roman"/>
          <w:sz w:val="24"/>
          <w:szCs w:val="24"/>
        </w:rPr>
      </w:pPr>
      <w:r w:rsidRPr="001C6198">
        <w:rPr>
          <w:rFonts w:ascii="Times New Roman" w:eastAsia="Calibri" w:hAnsi="Times New Roman" w:cs="Times New Roman"/>
          <w:b/>
          <w:bCs/>
          <w:kern w:val="0"/>
          <w:sz w:val="24"/>
          <w14:ligatures w14:val="none"/>
        </w:rPr>
        <w:t>Harju maakonnaplaneeringus 2030+ (2018)</w:t>
      </w:r>
      <w:r w:rsidRPr="001C6198">
        <w:rPr>
          <w:rFonts w:ascii="Times New Roman" w:eastAsia="Calibri" w:hAnsi="Times New Roman" w:cs="Times New Roman"/>
          <w:kern w:val="0"/>
          <w:sz w:val="24"/>
          <w14:ligatures w14:val="none"/>
        </w:rPr>
        <w:t xml:space="preserve"> on määratud üldised maakonna arengu </w:t>
      </w:r>
      <w:proofErr w:type="spellStart"/>
      <w:r w:rsidRPr="001C6198">
        <w:rPr>
          <w:rFonts w:ascii="Times New Roman" w:eastAsia="Calibri" w:hAnsi="Times New Roman" w:cs="Times New Roman"/>
          <w:kern w:val="0"/>
          <w:sz w:val="24"/>
          <w14:ligatures w14:val="none"/>
        </w:rPr>
        <w:t>ruumilised</w:t>
      </w:r>
      <w:proofErr w:type="spellEnd"/>
      <w:r w:rsidRPr="001C6198">
        <w:rPr>
          <w:rFonts w:ascii="Times New Roman" w:eastAsia="Calibri" w:hAnsi="Times New Roman" w:cs="Times New Roman"/>
          <w:kern w:val="0"/>
          <w:sz w:val="24"/>
          <w14:ligatures w14:val="none"/>
        </w:rPr>
        <w:t xml:space="preserve"> põhimõtted. Maakonnaplaneering lähtub </w:t>
      </w:r>
      <w:r w:rsidRPr="001C6198">
        <w:rPr>
          <w:rFonts w:ascii="Times New Roman" w:eastAsia="Calibri" w:hAnsi="Times New Roman" w:cs="Times New Roman"/>
          <w:b/>
          <w:bCs/>
          <w:kern w:val="0"/>
          <w:sz w:val="24"/>
          <w14:ligatures w14:val="none"/>
        </w:rPr>
        <w:t>Üleriigilisest planeeringust Eesti 2030+ (2012)</w:t>
      </w:r>
      <w:r w:rsidRPr="001C6198">
        <w:rPr>
          <w:rFonts w:ascii="Times New Roman" w:eastAsia="Calibri" w:hAnsi="Times New Roman" w:cs="Times New Roman"/>
          <w:kern w:val="0"/>
          <w:sz w:val="24"/>
          <w14:ligatures w14:val="none"/>
        </w:rPr>
        <w:t xml:space="preserve">, kus soovitatakse tõsta tihedalt asustatud aladel kompaktsust. Linnalise keskkonna arendamise tingimustes on välja toodud, et hoonemaht ümbritsevas ruumis ei vastanduks üldjuhul väljakujunenud linnaehituslikule ilmele ja oleks </w:t>
      </w:r>
      <w:proofErr w:type="spellStart"/>
      <w:r w:rsidRPr="001C6198">
        <w:rPr>
          <w:rFonts w:ascii="Times New Roman" w:eastAsia="Calibri" w:hAnsi="Times New Roman" w:cs="Times New Roman"/>
          <w:kern w:val="0"/>
          <w:sz w:val="24"/>
          <w14:ligatures w14:val="none"/>
        </w:rPr>
        <w:t>inim-mõõtmeline</w:t>
      </w:r>
      <w:proofErr w:type="spellEnd"/>
      <w:r w:rsidRPr="001C6198">
        <w:rPr>
          <w:rFonts w:ascii="Times New Roman" w:eastAsia="Calibri" w:hAnsi="Times New Roman" w:cs="Times New Roman"/>
          <w:kern w:val="0"/>
          <w:sz w:val="24"/>
          <w14:ligatures w14:val="none"/>
        </w:rPr>
        <w:t xml:space="preserve"> (soovituslikult kuni neli korrust).</w:t>
      </w:r>
    </w:p>
    <w:p w14:paraId="27D12149" w14:textId="77777777" w:rsidR="001C6198" w:rsidRDefault="001C6198" w:rsidP="007E64F8">
      <w:pPr>
        <w:spacing w:after="0" w:line="240" w:lineRule="auto"/>
        <w:jc w:val="both"/>
        <w:rPr>
          <w:rFonts w:ascii="Times New Roman" w:hAnsi="Times New Roman" w:cs="Times New Roman"/>
          <w:sz w:val="24"/>
          <w:szCs w:val="24"/>
        </w:rPr>
      </w:pPr>
    </w:p>
    <w:p w14:paraId="0F7DE770" w14:textId="3A26D883" w:rsidR="00056E30" w:rsidRDefault="00202D39" w:rsidP="007E64F8">
      <w:pPr>
        <w:spacing w:after="0" w:line="240" w:lineRule="auto"/>
        <w:jc w:val="both"/>
        <w:rPr>
          <w:rFonts w:ascii="Times New Roman" w:hAnsi="Times New Roman" w:cs="Times New Roman"/>
          <w:sz w:val="24"/>
          <w:szCs w:val="24"/>
        </w:rPr>
      </w:pPr>
      <w:bookmarkStart w:id="10" w:name="_Hlk178841356"/>
      <w:r w:rsidRPr="00202D39">
        <w:rPr>
          <w:rFonts w:ascii="Times New Roman" w:hAnsi="Times New Roman" w:cs="Times New Roman"/>
          <w:b/>
          <w:bCs/>
          <w:sz w:val="24"/>
          <w:szCs w:val="24"/>
        </w:rPr>
        <w:t>Tallinna üldplaneering</w:t>
      </w:r>
      <w:r w:rsidRPr="00202D39">
        <w:rPr>
          <w:rFonts w:ascii="Times New Roman" w:hAnsi="Times New Roman" w:cs="Times New Roman"/>
          <w:sz w:val="24"/>
          <w:szCs w:val="24"/>
        </w:rPr>
        <w:t xml:space="preserve"> </w:t>
      </w:r>
      <w:r w:rsidR="003B55EE">
        <w:rPr>
          <w:rFonts w:ascii="Times New Roman" w:hAnsi="Times New Roman" w:cs="Times New Roman"/>
          <w:sz w:val="24"/>
          <w:szCs w:val="24"/>
        </w:rPr>
        <w:t xml:space="preserve">(2001) </w:t>
      </w:r>
      <w:r w:rsidRPr="00202D39">
        <w:rPr>
          <w:rFonts w:ascii="Times New Roman" w:hAnsi="Times New Roman" w:cs="Times New Roman"/>
          <w:sz w:val="24"/>
          <w:szCs w:val="24"/>
        </w:rPr>
        <w:t>nägi ette tööstuse säilitamise linnaosas</w:t>
      </w:r>
      <w:r w:rsidR="008E0DFC">
        <w:rPr>
          <w:rFonts w:ascii="Times New Roman" w:hAnsi="Times New Roman" w:cs="Times New Roman"/>
          <w:sz w:val="24"/>
          <w:szCs w:val="24"/>
        </w:rPr>
        <w:t xml:space="preserve"> ehk juba ajaloolises </w:t>
      </w:r>
      <w:r w:rsidR="008E0DFC" w:rsidRPr="00AA72AA">
        <w:rPr>
          <w:rFonts w:ascii="Times New Roman" w:hAnsi="Times New Roman" w:cs="Times New Roman"/>
          <w:sz w:val="24"/>
          <w:szCs w:val="24"/>
        </w:rPr>
        <w:t>üldplaneering</w:t>
      </w:r>
      <w:r w:rsidR="008E0DFC">
        <w:rPr>
          <w:rFonts w:ascii="Times New Roman" w:hAnsi="Times New Roman" w:cs="Times New Roman"/>
          <w:sz w:val="24"/>
          <w:szCs w:val="24"/>
        </w:rPr>
        <w:t xml:space="preserve">u </w:t>
      </w:r>
      <w:r w:rsidR="008E0DFC" w:rsidRPr="00AA72AA">
        <w:rPr>
          <w:rFonts w:ascii="Times New Roman" w:hAnsi="Times New Roman" w:cs="Times New Roman"/>
          <w:sz w:val="24"/>
          <w:szCs w:val="24"/>
        </w:rPr>
        <w:t>maakasutusplaani</w:t>
      </w:r>
      <w:r w:rsidR="008E0DFC">
        <w:rPr>
          <w:rFonts w:ascii="Times New Roman" w:hAnsi="Times New Roman" w:cs="Times New Roman"/>
          <w:sz w:val="24"/>
          <w:szCs w:val="24"/>
        </w:rPr>
        <w:t xml:space="preserve"> alusel paikneb DP kava ala tööstusettevõtte alal</w:t>
      </w:r>
      <w:r>
        <w:rPr>
          <w:rFonts w:ascii="Times New Roman" w:hAnsi="Times New Roman" w:cs="Times New Roman"/>
          <w:sz w:val="24"/>
          <w:szCs w:val="24"/>
        </w:rPr>
        <w:t>.</w:t>
      </w:r>
      <w:r w:rsidRPr="00202D39">
        <w:rPr>
          <w:rFonts w:ascii="Times New Roman" w:hAnsi="Times New Roman" w:cs="Times New Roman"/>
          <w:sz w:val="24"/>
          <w:szCs w:val="24"/>
        </w:rPr>
        <w:t xml:space="preserve"> </w:t>
      </w:r>
      <w:r w:rsidR="004F41AB" w:rsidRPr="004F41AB">
        <w:rPr>
          <w:rFonts w:ascii="Times New Roman" w:hAnsi="Times New Roman" w:cs="Times New Roman"/>
          <w:sz w:val="24"/>
          <w:szCs w:val="24"/>
        </w:rPr>
        <w:t>S</w:t>
      </w:r>
      <w:r w:rsidR="004F41AB">
        <w:rPr>
          <w:rFonts w:ascii="Times New Roman" w:hAnsi="Times New Roman" w:cs="Times New Roman"/>
          <w:sz w:val="24"/>
          <w:szCs w:val="24"/>
        </w:rPr>
        <w:t>amas lähtudes</w:t>
      </w:r>
      <w:r w:rsidR="004F41AB" w:rsidRPr="004F41AB">
        <w:rPr>
          <w:rFonts w:ascii="Times New Roman" w:hAnsi="Times New Roman" w:cs="Times New Roman"/>
          <w:sz w:val="24"/>
          <w:szCs w:val="24"/>
        </w:rPr>
        <w:t xml:space="preserve"> linna tihendamise põhimõt</w:t>
      </w:r>
      <w:r w:rsidR="004F41AB">
        <w:rPr>
          <w:rFonts w:ascii="Times New Roman" w:hAnsi="Times New Roman" w:cs="Times New Roman"/>
          <w:sz w:val="24"/>
          <w:szCs w:val="24"/>
        </w:rPr>
        <w:t>t</w:t>
      </w:r>
      <w:r w:rsidR="004F41AB" w:rsidRPr="004F41AB">
        <w:rPr>
          <w:rFonts w:ascii="Times New Roman" w:hAnsi="Times New Roman" w:cs="Times New Roman"/>
          <w:sz w:val="24"/>
          <w:szCs w:val="24"/>
        </w:rPr>
        <w:t>e</w:t>
      </w:r>
      <w:r w:rsidR="004F41AB">
        <w:rPr>
          <w:rFonts w:ascii="Times New Roman" w:hAnsi="Times New Roman" w:cs="Times New Roman"/>
          <w:sz w:val="24"/>
          <w:szCs w:val="24"/>
        </w:rPr>
        <w:t>s</w:t>
      </w:r>
      <w:r w:rsidR="0094367C">
        <w:rPr>
          <w:rFonts w:ascii="Times New Roman" w:hAnsi="Times New Roman" w:cs="Times New Roman"/>
          <w:sz w:val="24"/>
          <w:szCs w:val="24"/>
        </w:rPr>
        <w:t>t</w:t>
      </w:r>
      <w:r w:rsidR="004F41AB" w:rsidRPr="004F41AB">
        <w:rPr>
          <w:rFonts w:ascii="Times New Roman" w:hAnsi="Times New Roman" w:cs="Times New Roman"/>
          <w:sz w:val="24"/>
          <w:szCs w:val="24"/>
        </w:rPr>
        <w:t xml:space="preserve"> </w:t>
      </w:r>
      <w:r w:rsidR="0094367C">
        <w:rPr>
          <w:rFonts w:ascii="Times New Roman" w:hAnsi="Times New Roman" w:cs="Times New Roman"/>
          <w:sz w:val="24"/>
          <w:szCs w:val="24"/>
        </w:rPr>
        <w:t>anti</w:t>
      </w:r>
      <w:r w:rsidR="004F41AB">
        <w:rPr>
          <w:rFonts w:ascii="Times New Roman" w:hAnsi="Times New Roman" w:cs="Times New Roman"/>
          <w:sz w:val="24"/>
          <w:szCs w:val="24"/>
        </w:rPr>
        <w:t xml:space="preserve"> võimal</w:t>
      </w:r>
      <w:r w:rsidR="0094367C">
        <w:rPr>
          <w:rFonts w:ascii="Times New Roman" w:hAnsi="Times New Roman" w:cs="Times New Roman"/>
          <w:sz w:val="24"/>
          <w:szCs w:val="24"/>
        </w:rPr>
        <w:t>us</w:t>
      </w:r>
      <w:r w:rsidR="004F41AB" w:rsidRPr="004F41AB">
        <w:rPr>
          <w:rFonts w:ascii="Times New Roman" w:hAnsi="Times New Roman" w:cs="Times New Roman"/>
          <w:sz w:val="24"/>
          <w:szCs w:val="24"/>
        </w:rPr>
        <w:t xml:space="preserve"> </w:t>
      </w:r>
      <w:r w:rsidR="0094367C">
        <w:rPr>
          <w:rFonts w:ascii="Times New Roman" w:hAnsi="Times New Roman" w:cs="Times New Roman"/>
          <w:sz w:val="24"/>
          <w:szCs w:val="24"/>
        </w:rPr>
        <w:t xml:space="preserve">paikkonnas </w:t>
      </w:r>
      <w:r w:rsidR="004F41AB" w:rsidRPr="004F41AB">
        <w:rPr>
          <w:rFonts w:ascii="Times New Roman" w:hAnsi="Times New Roman" w:cs="Times New Roman"/>
          <w:sz w:val="24"/>
          <w:szCs w:val="24"/>
        </w:rPr>
        <w:t>amortiseerunud puitelamute asendamise</w:t>
      </w:r>
      <w:r w:rsidR="0094367C">
        <w:rPr>
          <w:rFonts w:ascii="Times New Roman" w:hAnsi="Times New Roman" w:cs="Times New Roman"/>
          <w:sz w:val="24"/>
          <w:szCs w:val="24"/>
        </w:rPr>
        <w:t>ks</w:t>
      </w:r>
      <w:r w:rsidR="004F41AB" w:rsidRPr="004F41AB">
        <w:rPr>
          <w:rFonts w:ascii="Times New Roman" w:hAnsi="Times New Roman" w:cs="Times New Roman"/>
          <w:sz w:val="24"/>
          <w:szCs w:val="24"/>
        </w:rPr>
        <w:t xml:space="preserve"> uute korterelamutega.</w:t>
      </w:r>
      <w:r w:rsidR="00AA72AA">
        <w:rPr>
          <w:rFonts w:ascii="Times New Roman" w:hAnsi="Times New Roman" w:cs="Times New Roman"/>
          <w:sz w:val="24"/>
          <w:szCs w:val="24"/>
        </w:rPr>
        <w:t xml:space="preserve"> DP kava piirkonnas korruselamute alal</w:t>
      </w:r>
      <w:r w:rsidR="008E0DFC">
        <w:rPr>
          <w:rFonts w:ascii="Times New Roman" w:hAnsi="Times New Roman" w:cs="Times New Roman"/>
          <w:sz w:val="24"/>
          <w:szCs w:val="24"/>
        </w:rPr>
        <w:t xml:space="preserve">e on juba uued hooned kerkinud ning eelhinnangu </w:t>
      </w:r>
      <w:proofErr w:type="spellStart"/>
      <w:r w:rsidR="008E0DFC">
        <w:rPr>
          <w:rFonts w:ascii="Times New Roman" w:hAnsi="Times New Roman" w:cs="Times New Roman"/>
          <w:sz w:val="24"/>
          <w:szCs w:val="24"/>
        </w:rPr>
        <w:t>ptk</w:t>
      </w:r>
      <w:proofErr w:type="spellEnd"/>
      <w:r w:rsidR="008E0DFC">
        <w:rPr>
          <w:rFonts w:ascii="Times New Roman" w:hAnsi="Times New Roman" w:cs="Times New Roman"/>
          <w:sz w:val="24"/>
          <w:szCs w:val="24"/>
        </w:rPr>
        <w:t xml:space="preserve"> 2 sissejuhatavast osast nähtub, et ka endisi tööstusalasid arendatakse tänapäevase elukorralduse tõttu järjest enam elamualadeks. Seega </w:t>
      </w:r>
      <w:r w:rsidRPr="00202D39">
        <w:rPr>
          <w:rFonts w:ascii="Times New Roman" w:hAnsi="Times New Roman" w:cs="Times New Roman"/>
          <w:b/>
          <w:bCs/>
          <w:sz w:val="24"/>
          <w:szCs w:val="24"/>
        </w:rPr>
        <w:t>Põhja-Tallinna linnaosa üldplaneeringuga</w:t>
      </w:r>
      <w:r w:rsidRPr="00202D39">
        <w:rPr>
          <w:rFonts w:ascii="Times New Roman" w:hAnsi="Times New Roman" w:cs="Times New Roman"/>
          <w:sz w:val="24"/>
          <w:szCs w:val="24"/>
        </w:rPr>
        <w:t xml:space="preserve"> </w:t>
      </w:r>
      <w:r>
        <w:rPr>
          <w:rFonts w:ascii="Times New Roman" w:hAnsi="Times New Roman" w:cs="Times New Roman"/>
          <w:sz w:val="24"/>
          <w:szCs w:val="24"/>
        </w:rPr>
        <w:t>(koostatav</w:t>
      </w:r>
      <w:r w:rsidR="00D62A89">
        <w:rPr>
          <w:rFonts w:ascii="Times New Roman" w:hAnsi="Times New Roman" w:cs="Times New Roman"/>
          <w:sz w:val="24"/>
          <w:szCs w:val="24"/>
        </w:rPr>
        <w:t xml:space="preserve">; </w:t>
      </w:r>
      <w:r w:rsidR="00D62A89" w:rsidRPr="00D62A89">
        <w:rPr>
          <w:rFonts w:ascii="Times New Roman" w:hAnsi="Times New Roman" w:cs="Times New Roman"/>
          <w:sz w:val="24"/>
          <w:szCs w:val="24"/>
        </w:rPr>
        <w:t>algatatud 2006. a</w:t>
      </w:r>
      <w:r>
        <w:rPr>
          <w:rFonts w:ascii="Times New Roman" w:hAnsi="Times New Roman" w:cs="Times New Roman"/>
          <w:sz w:val="24"/>
          <w:szCs w:val="24"/>
        </w:rPr>
        <w:t xml:space="preserve">) </w:t>
      </w:r>
      <w:r w:rsidRPr="00202D39">
        <w:rPr>
          <w:rFonts w:ascii="Times New Roman" w:hAnsi="Times New Roman" w:cs="Times New Roman"/>
          <w:sz w:val="24"/>
          <w:szCs w:val="24"/>
        </w:rPr>
        <w:t xml:space="preserve">on võetud suund tööstuse osakaalu </w:t>
      </w:r>
      <w:r w:rsidRPr="00202D39">
        <w:rPr>
          <w:rFonts w:ascii="Times New Roman" w:hAnsi="Times New Roman" w:cs="Times New Roman"/>
          <w:sz w:val="24"/>
          <w:szCs w:val="24"/>
        </w:rPr>
        <w:lastRenderedPageBreak/>
        <w:t>vähendamiseks, merele avatuse suurendamiseks</w:t>
      </w:r>
      <w:bookmarkEnd w:id="10"/>
      <w:r w:rsidRPr="00202D39">
        <w:rPr>
          <w:rFonts w:ascii="Times New Roman" w:hAnsi="Times New Roman" w:cs="Times New Roman"/>
          <w:sz w:val="24"/>
          <w:szCs w:val="24"/>
        </w:rPr>
        <w:t xml:space="preserve">, liikuvuskeskkonna arendamiseks ühistranspordi ja rattaliikluse suunas ning linnaosa </w:t>
      </w:r>
      <w:proofErr w:type="spellStart"/>
      <w:r w:rsidRPr="00202D39">
        <w:rPr>
          <w:rFonts w:ascii="Times New Roman" w:hAnsi="Times New Roman" w:cs="Times New Roman"/>
          <w:sz w:val="24"/>
          <w:szCs w:val="24"/>
        </w:rPr>
        <w:t>sini</w:t>
      </w:r>
      <w:proofErr w:type="spellEnd"/>
      <w:r w:rsidRPr="00202D39">
        <w:rPr>
          <w:rFonts w:ascii="Times New Roman" w:hAnsi="Times New Roman" w:cs="Times New Roman"/>
          <w:sz w:val="24"/>
          <w:szCs w:val="24"/>
        </w:rPr>
        <w:t>-rohevõrgustiku tugevdamiseks.</w:t>
      </w:r>
      <w:r w:rsidRPr="00202D39">
        <w:t xml:space="preserve"> </w:t>
      </w:r>
      <w:r w:rsidRPr="00202D39">
        <w:rPr>
          <w:rFonts w:ascii="Times New Roman" w:hAnsi="Times New Roman" w:cs="Times New Roman"/>
          <w:sz w:val="24"/>
          <w:szCs w:val="24"/>
        </w:rPr>
        <w:t>Põhja-Tallinna suurimad arengualad paiknevadki mere ääres ja linnaosa endistel tehasealadel, mis muutuvad suletud aladest avatud ja mitmekesisteks keskkondadeks.</w:t>
      </w:r>
      <w:r w:rsidR="002F6E18">
        <w:rPr>
          <w:rFonts w:ascii="Times New Roman" w:hAnsi="Times New Roman" w:cs="Times New Roman"/>
          <w:sz w:val="24"/>
          <w:szCs w:val="24"/>
        </w:rPr>
        <w:t xml:space="preserve"> </w:t>
      </w:r>
      <w:r w:rsidR="002F6E18" w:rsidRPr="002F6E18">
        <w:rPr>
          <w:rFonts w:ascii="Times New Roman" w:hAnsi="Times New Roman" w:cs="Times New Roman"/>
          <w:sz w:val="24"/>
          <w:szCs w:val="24"/>
        </w:rPr>
        <w:t>Asumikeskustes tuleb soodustada teenuste mitmekesisuse püsimist ja rikastumist, et võimaldada kodulähedaste teenuste kasutamist ja vältida pendelrännet.</w:t>
      </w:r>
    </w:p>
    <w:p w14:paraId="4EAFE43C" w14:textId="77777777" w:rsidR="00056E30" w:rsidRDefault="00056E30" w:rsidP="007E64F8">
      <w:pPr>
        <w:spacing w:after="0" w:line="240" w:lineRule="auto"/>
        <w:jc w:val="both"/>
        <w:rPr>
          <w:rFonts w:ascii="Times New Roman" w:hAnsi="Times New Roman" w:cs="Times New Roman"/>
          <w:sz w:val="24"/>
          <w:szCs w:val="24"/>
        </w:rPr>
      </w:pPr>
    </w:p>
    <w:p w14:paraId="7B2AF3DF" w14:textId="74A722A9" w:rsidR="001D7623" w:rsidRDefault="00C94443"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 ala</w:t>
      </w:r>
      <w:r w:rsidR="001D7623">
        <w:rPr>
          <w:rFonts w:ascii="Times New Roman" w:hAnsi="Times New Roman" w:cs="Times New Roman"/>
          <w:sz w:val="24"/>
          <w:szCs w:val="24"/>
        </w:rPr>
        <w:t xml:space="preserve"> on k</w:t>
      </w:r>
      <w:r w:rsidR="001D7623" w:rsidRPr="001D7623">
        <w:rPr>
          <w:rFonts w:ascii="Times New Roman" w:hAnsi="Times New Roman" w:cs="Times New Roman"/>
          <w:sz w:val="24"/>
          <w:szCs w:val="24"/>
        </w:rPr>
        <w:t>orterelamute ala</w:t>
      </w:r>
      <w:r w:rsidR="001D7623">
        <w:rPr>
          <w:rFonts w:ascii="Times New Roman" w:hAnsi="Times New Roman" w:cs="Times New Roman"/>
          <w:sz w:val="24"/>
          <w:szCs w:val="24"/>
        </w:rPr>
        <w:t>l (joonis 2.</w:t>
      </w:r>
      <w:r w:rsidR="008E0DFC">
        <w:rPr>
          <w:rFonts w:ascii="Times New Roman" w:hAnsi="Times New Roman" w:cs="Times New Roman"/>
          <w:sz w:val="24"/>
          <w:szCs w:val="24"/>
        </w:rPr>
        <w:t>2</w:t>
      </w:r>
      <w:r w:rsidR="001D7623">
        <w:rPr>
          <w:rFonts w:ascii="Times New Roman" w:hAnsi="Times New Roman" w:cs="Times New Roman"/>
          <w:sz w:val="24"/>
          <w:szCs w:val="24"/>
        </w:rPr>
        <w:t xml:space="preserve">), </w:t>
      </w:r>
      <w:r w:rsidR="008E0DFC">
        <w:rPr>
          <w:rFonts w:ascii="Times New Roman" w:hAnsi="Times New Roman" w:cs="Times New Roman"/>
          <w:sz w:val="24"/>
          <w:szCs w:val="24"/>
        </w:rPr>
        <w:t>mis</w:t>
      </w:r>
      <w:r w:rsidR="001D7623">
        <w:rPr>
          <w:rFonts w:ascii="Times New Roman" w:hAnsi="Times New Roman" w:cs="Times New Roman"/>
          <w:sz w:val="24"/>
          <w:szCs w:val="24"/>
        </w:rPr>
        <w:t xml:space="preserve"> on</w:t>
      </w:r>
      <w:r w:rsidR="001D7623" w:rsidRPr="001D7623">
        <w:rPr>
          <w:rFonts w:ascii="Times New Roman" w:hAnsi="Times New Roman" w:cs="Times New Roman"/>
          <w:sz w:val="24"/>
          <w:szCs w:val="24"/>
        </w:rPr>
        <w:t xml:space="preserve"> määratud peamiselt terviklik</w:t>
      </w:r>
      <w:r w:rsidR="008E0DFC">
        <w:rPr>
          <w:rFonts w:ascii="Times New Roman" w:hAnsi="Times New Roman" w:cs="Times New Roman"/>
          <w:sz w:val="24"/>
          <w:szCs w:val="24"/>
        </w:rPr>
        <w:t>eks</w:t>
      </w:r>
      <w:r w:rsidR="001D7623" w:rsidRPr="001D7623">
        <w:rPr>
          <w:rFonts w:ascii="Times New Roman" w:hAnsi="Times New Roman" w:cs="Times New Roman"/>
          <w:sz w:val="24"/>
          <w:szCs w:val="24"/>
        </w:rPr>
        <w:t xml:space="preserve"> elamukvartali</w:t>
      </w:r>
      <w:r w:rsidR="008E0DFC">
        <w:rPr>
          <w:rFonts w:ascii="Times New Roman" w:hAnsi="Times New Roman" w:cs="Times New Roman"/>
          <w:sz w:val="24"/>
          <w:szCs w:val="24"/>
        </w:rPr>
        <w:t>teks</w:t>
      </w:r>
      <w:r w:rsidR="001D7623" w:rsidRPr="001D7623">
        <w:rPr>
          <w:rFonts w:ascii="Times New Roman" w:hAnsi="Times New Roman" w:cs="Times New Roman"/>
          <w:sz w:val="24"/>
          <w:szCs w:val="24"/>
        </w:rPr>
        <w:t>. Üldjuhul on täiendava elamu- või elamu- ja ärihoonestuse rajamine võimalik kas üksikutele tühjadele, tavapärasest oluliselt suurematele või amortiseerunud hoonestusega kinnistutele.</w:t>
      </w:r>
      <w:r w:rsidR="001D7623">
        <w:rPr>
          <w:rFonts w:ascii="Times New Roman" w:hAnsi="Times New Roman" w:cs="Times New Roman"/>
          <w:sz w:val="24"/>
          <w:szCs w:val="24"/>
        </w:rPr>
        <w:t xml:space="preserve"> </w:t>
      </w:r>
      <w:r w:rsidR="001D7623" w:rsidRPr="001D7623">
        <w:rPr>
          <w:rFonts w:ascii="Times New Roman" w:hAnsi="Times New Roman" w:cs="Times New Roman"/>
          <w:sz w:val="24"/>
          <w:szCs w:val="24"/>
        </w:rPr>
        <w:t>Alale on lubatud kavandada uusi korterelamuid</w:t>
      </w:r>
      <w:r>
        <w:rPr>
          <w:rFonts w:ascii="Times New Roman" w:hAnsi="Times New Roman" w:cs="Times New Roman"/>
          <w:sz w:val="24"/>
          <w:szCs w:val="24"/>
        </w:rPr>
        <w:t xml:space="preserve"> (korruseid 4 – 5, joonis 2.</w:t>
      </w:r>
      <w:r w:rsidR="008E0DFC">
        <w:rPr>
          <w:rFonts w:ascii="Times New Roman" w:hAnsi="Times New Roman" w:cs="Times New Roman"/>
          <w:sz w:val="24"/>
          <w:szCs w:val="24"/>
        </w:rPr>
        <w:t>3</w:t>
      </w:r>
      <w:r>
        <w:rPr>
          <w:rFonts w:ascii="Times New Roman" w:hAnsi="Times New Roman" w:cs="Times New Roman"/>
          <w:sz w:val="24"/>
          <w:szCs w:val="24"/>
        </w:rPr>
        <w:t>)</w:t>
      </w:r>
      <w:r w:rsidR="001D7623" w:rsidRPr="001D7623">
        <w:rPr>
          <w:rFonts w:ascii="Times New Roman" w:hAnsi="Times New Roman" w:cs="Times New Roman"/>
          <w:sz w:val="24"/>
          <w:szCs w:val="24"/>
        </w:rPr>
        <w:t xml:space="preserve">, ümbruskonda teenindavaid väiksemaid kaubandus-, äri-, teenindus-, toitlustus- ja büroo- ning ühiskondlikke hooneid, sh mänguväljakuid, rohealasid (sh kogukonnaaedu), samuti parklaid, kommunaalehitisi. Korterelamualale </w:t>
      </w:r>
      <w:proofErr w:type="spellStart"/>
      <w:r w:rsidR="001D7623" w:rsidRPr="001D7623">
        <w:rPr>
          <w:rFonts w:ascii="Times New Roman" w:hAnsi="Times New Roman" w:cs="Times New Roman"/>
          <w:sz w:val="24"/>
          <w:szCs w:val="24"/>
        </w:rPr>
        <w:t>kõrvalfunktsiooni</w:t>
      </w:r>
      <w:proofErr w:type="spellEnd"/>
      <w:r w:rsidR="001D7623" w:rsidRPr="001D7623">
        <w:rPr>
          <w:rFonts w:ascii="Times New Roman" w:hAnsi="Times New Roman" w:cs="Times New Roman"/>
          <w:sz w:val="24"/>
          <w:szCs w:val="24"/>
        </w:rPr>
        <w:t xml:space="preserve"> kavandamine on lubatud juhul kui see ei too kaasa olulisi negatiivseid mõjusid elukeskkonnale (müra, lõhna, tolmu, vibratsiooni, autoliikluse oluline kasv</w:t>
      </w:r>
      <w:r w:rsidR="00C94CD8">
        <w:rPr>
          <w:rFonts w:ascii="Times New Roman" w:hAnsi="Times New Roman" w:cs="Times New Roman"/>
          <w:sz w:val="24"/>
          <w:szCs w:val="24"/>
        </w:rPr>
        <w:t xml:space="preserve"> ning kuritegevuse ohu suurenemine</w:t>
      </w:r>
      <w:r w:rsidR="001D7623" w:rsidRPr="001D7623">
        <w:rPr>
          <w:rFonts w:ascii="Times New Roman" w:hAnsi="Times New Roman" w:cs="Times New Roman"/>
          <w:sz w:val="24"/>
          <w:szCs w:val="24"/>
        </w:rPr>
        <w:t>).</w:t>
      </w:r>
      <w:r w:rsidR="00BF3AF6">
        <w:rPr>
          <w:rFonts w:ascii="Times New Roman" w:hAnsi="Times New Roman" w:cs="Times New Roman"/>
          <w:sz w:val="24"/>
          <w:szCs w:val="24"/>
        </w:rPr>
        <w:t xml:space="preserve"> DP kava ala ümbruses asuvates piirkondades on mh puudu erinevates vanustes laste mänguväljakuid.</w:t>
      </w:r>
    </w:p>
    <w:p w14:paraId="289067A4" w14:textId="77777777" w:rsidR="00E2657B" w:rsidRDefault="00E2657B" w:rsidP="007E64F8">
      <w:pPr>
        <w:spacing w:after="0" w:line="240" w:lineRule="auto"/>
        <w:jc w:val="both"/>
        <w:rPr>
          <w:rFonts w:ascii="Times New Roman" w:hAnsi="Times New Roman" w:cs="Times New Roman"/>
          <w:sz w:val="24"/>
          <w:szCs w:val="24"/>
        </w:rPr>
      </w:pPr>
    </w:p>
    <w:p w14:paraId="1437118C" w14:textId="26BEF702" w:rsidR="00056E30" w:rsidRDefault="00D31ECD"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0716C998" wp14:editId="5CF5C740">
            <wp:extent cx="3914775" cy="2222795"/>
            <wp:effectExtent l="0" t="0" r="0" b="6350"/>
            <wp:docPr id="273178109" name="Pilt 3" descr="Pilt, millel on kujutatud kuvatõmmis,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78109" name="Pilt 3" descr="Pilt, millel on kujutatud kuvatõmmis, kaart&#10;&#10;Kirjeldus on genereeritud automaatselt"/>
                    <pic:cNvPicPr/>
                  </pic:nvPicPr>
                  <pic:blipFill>
                    <a:blip r:embed="rId15">
                      <a:extLst>
                        <a:ext uri="{28A0092B-C50C-407E-A947-70E740481C1C}">
                          <a14:useLocalDpi xmlns:a14="http://schemas.microsoft.com/office/drawing/2010/main" val="0"/>
                        </a:ext>
                      </a:extLst>
                    </a:blip>
                    <a:stretch>
                      <a:fillRect/>
                    </a:stretch>
                  </pic:blipFill>
                  <pic:spPr>
                    <a:xfrm>
                      <a:off x="0" y="0"/>
                      <a:ext cx="3936611" cy="2235194"/>
                    </a:xfrm>
                    <a:prstGeom prst="rect">
                      <a:avLst/>
                    </a:prstGeom>
                  </pic:spPr>
                </pic:pic>
              </a:graphicData>
            </a:graphic>
          </wp:inline>
        </w:drawing>
      </w:r>
    </w:p>
    <w:p w14:paraId="2FBED834" w14:textId="49E26639" w:rsidR="00056E30" w:rsidRPr="00056E30" w:rsidRDefault="00056E30" w:rsidP="007E64F8">
      <w:pPr>
        <w:spacing w:after="0" w:line="240" w:lineRule="auto"/>
        <w:jc w:val="both"/>
        <w:rPr>
          <w:rFonts w:ascii="Times New Roman" w:hAnsi="Times New Roman" w:cs="Times New Roman"/>
        </w:rPr>
      </w:pPr>
      <w:r w:rsidRPr="00056E30">
        <w:rPr>
          <w:rFonts w:ascii="Times New Roman" w:hAnsi="Times New Roman" w:cs="Times New Roman"/>
          <w:b/>
          <w:bCs/>
        </w:rPr>
        <w:t>Joonis 2.</w:t>
      </w:r>
      <w:r w:rsidR="008E0DFC">
        <w:rPr>
          <w:rFonts w:ascii="Times New Roman" w:hAnsi="Times New Roman" w:cs="Times New Roman"/>
          <w:b/>
          <w:bCs/>
        </w:rPr>
        <w:t>2</w:t>
      </w:r>
      <w:r w:rsidRPr="00056E30">
        <w:rPr>
          <w:rFonts w:ascii="Times New Roman" w:hAnsi="Times New Roman" w:cs="Times New Roman"/>
          <w:b/>
          <w:bCs/>
        </w:rPr>
        <w:t>.</w:t>
      </w:r>
      <w:r w:rsidRPr="00056E30">
        <w:rPr>
          <w:rFonts w:ascii="Times New Roman" w:hAnsi="Times New Roman" w:cs="Times New Roman"/>
        </w:rPr>
        <w:t xml:space="preserve"> Väljavõte Põhja - Tallinna üldplaneeringu tööversiooni maakasutusplaanist</w:t>
      </w:r>
      <w:r w:rsidR="00C94443">
        <w:rPr>
          <w:rFonts w:ascii="Times New Roman" w:hAnsi="Times New Roman" w:cs="Times New Roman"/>
        </w:rPr>
        <w:t xml:space="preserve"> (2006 - …).</w:t>
      </w:r>
    </w:p>
    <w:p w14:paraId="72C75FF5" w14:textId="77777777" w:rsidR="0012434C" w:rsidRDefault="0012434C" w:rsidP="007E64F8">
      <w:pPr>
        <w:spacing w:after="0" w:line="240" w:lineRule="auto"/>
        <w:jc w:val="both"/>
        <w:rPr>
          <w:rFonts w:ascii="Times New Roman" w:hAnsi="Times New Roman" w:cs="Times New Roman"/>
          <w:sz w:val="24"/>
          <w:szCs w:val="24"/>
        </w:rPr>
      </w:pPr>
    </w:p>
    <w:p w14:paraId="2F3A8200" w14:textId="4B8A5ED9" w:rsidR="00056E30" w:rsidRDefault="004356FC"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6659768" wp14:editId="15FD668C">
            <wp:extent cx="2657475" cy="2025933"/>
            <wp:effectExtent l="0" t="0" r="0" b="0"/>
            <wp:docPr id="423686654" name="Pilt 4" descr="Pilt, millel on kujutatud kaart, tekst,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86654" name="Pilt 4" descr="Pilt, millel on kujutatud kaart, tekst, Plaan&#10;&#10;Kirjeldus on genereeritud automaatselt"/>
                    <pic:cNvPicPr/>
                  </pic:nvPicPr>
                  <pic:blipFill>
                    <a:blip r:embed="rId16">
                      <a:extLst>
                        <a:ext uri="{28A0092B-C50C-407E-A947-70E740481C1C}">
                          <a14:useLocalDpi xmlns:a14="http://schemas.microsoft.com/office/drawing/2010/main" val="0"/>
                        </a:ext>
                      </a:extLst>
                    </a:blip>
                    <a:stretch>
                      <a:fillRect/>
                    </a:stretch>
                  </pic:blipFill>
                  <pic:spPr>
                    <a:xfrm>
                      <a:off x="0" y="0"/>
                      <a:ext cx="2674030" cy="2038554"/>
                    </a:xfrm>
                    <a:prstGeom prst="rect">
                      <a:avLst/>
                    </a:prstGeom>
                  </pic:spPr>
                </pic:pic>
              </a:graphicData>
            </a:graphic>
          </wp:inline>
        </w:drawing>
      </w:r>
    </w:p>
    <w:p w14:paraId="1A2C0579" w14:textId="7F09771B" w:rsidR="00056E30" w:rsidRPr="00C94443" w:rsidRDefault="00056E30" w:rsidP="007E64F8">
      <w:pPr>
        <w:spacing w:after="0" w:line="240" w:lineRule="auto"/>
        <w:jc w:val="both"/>
        <w:rPr>
          <w:rFonts w:ascii="Times New Roman" w:hAnsi="Times New Roman" w:cs="Times New Roman"/>
          <w:sz w:val="24"/>
          <w:szCs w:val="24"/>
        </w:rPr>
      </w:pPr>
      <w:r w:rsidRPr="00C94443">
        <w:rPr>
          <w:rFonts w:ascii="Times New Roman" w:hAnsi="Times New Roman" w:cs="Times New Roman"/>
          <w:b/>
          <w:bCs/>
        </w:rPr>
        <w:t>Joonis 2.</w:t>
      </w:r>
      <w:r w:rsidR="008E0DFC">
        <w:rPr>
          <w:rFonts w:ascii="Times New Roman" w:hAnsi="Times New Roman" w:cs="Times New Roman"/>
          <w:b/>
          <w:bCs/>
        </w:rPr>
        <w:t>3</w:t>
      </w:r>
      <w:r w:rsidRPr="00C94443">
        <w:rPr>
          <w:rFonts w:ascii="Times New Roman" w:hAnsi="Times New Roman" w:cs="Times New Roman"/>
          <w:b/>
          <w:bCs/>
        </w:rPr>
        <w:t>.</w:t>
      </w:r>
      <w:r w:rsidRPr="00C94443">
        <w:rPr>
          <w:rFonts w:ascii="Times New Roman" w:hAnsi="Times New Roman" w:cs="Times New Roman"/>
        </w:rPr>
        <w:t xml:space="preserve"> Väljavõte P</w:t>
      </w:r>
      <w:r w:rsidR="00C94443" w:rsidRPr="00C94443">
        <w:rPr>
          <w:rFonts w:ascii="Times New Roman" w:hAnsi="Times New Roman" w:cs="Times New Roman"/>
        </w:rPr>
        <w:t>õhja - Tallinna üldplaneeringu</w:t>
      </w:r>
      <w:r w:rsidRPr="00C94443">
        <w:rPr>
          <w:rFonts w:ascii="Times New Roman" w:hAnsi="Times New Roman" w:cs="Times New Roman"/>
        </w:rPr>
        <w:t xml:space="preserve"> tööversiooni</w:t>
      </w:r>
      <w:r w:rsidR="00C94443" w:rsidRPr="00C94443">
        <w:rPr>
          <w:rFonts w:ascii="Times New Roman" w:hAnsi="Times New Roman" w:cs="Times New Roman"/>
        </w:rPr>
        <w:t>st,</w:t>
      </w:r>
      <w:r w:rsidRPr="00C94443">
        <w:rPr>
          <w:rFonts w:ascii="Times New Roman" w:hAnsi="Times New Roman" w:cs="Times New Roman"/>
        </w:rPr>
        <w:t xml:space="preserve"> </w:t>
      </w:r>
      <w:r w:rsidR="00C94443" w:rsidRPr="00C94443">
        <w:rPr>
          <w:rFonts w:ascii="Times New Roman" w:hAnsi="Times New Roman" w:cs="Times New Roman"/>
        </w:rPr>
        <w:t xml:space="preserve">hoonete </w:t>
      </w:r>
      <w:r w:rsidRPr="00C94443">
        <w:rPr>
          <w:rFonts w:ascii="Times New Roman" w:hAnsi="Times New Roman" w:cs="Times New Roman"/>
        </w:rPr>
        <w:t>korruselisus</w:t>
      </w:r>
      <w:r w:rsidR="00C94443">
        <w:rPr>
          <w:rFonts w:ascii="Times New Roman" w:hAnsi="Times New Roman" w:cs="Times New Roman"/>
        </w:rPr>
        <w:t xml:space="preserve"> (2006 - …).</w:t>
      </w:r>
    </w:p>
    <w:p w14:paraId="51383619" w14:textId="77777777" w:rsidR="00056E30" w:rsidRDefault="00056E30" w:rsidP="007E64F8">
      <w:pPr>
        <w:spacing w:after="0" w:line="240" w:lineRule="auto"/>
        <w:jc w:val="both"/>
        <w:rPr>
          <w:rFonts w:ascii="Times New Roman" w:hAnsi="Times New Roman" w:cs="Times New Roman"/>
          <w:sz w:val="24"/>
          <w:szCs w:val="24"/>
        </w:rPr>
      </w:pPr>
    </w:p>
    <w:p w14:paraId="0A90CF08" w14:textId="70490434" w:rsidR="00D769D6" w:rsidRDefault="00D769D6" w:rsidP="007E64F8">
      <w:pPr>
        <w:spacing w:after="0" w:line="240" w:lineRule="auto"/>
        <w:jc w:val="both"/>
        <w:rPr>
          <w:rFonts w:ascii="Times New Roman" w:hAnsi="Times New Roman" w:cs="Times New Roman"/>
          <w:sz w:val="24"/>
          <w:szCs w:val="24"/>
        </w:rPr>
      </w:pPr>
      <w:r w:rsidRPr="00D769D6">
        <w:rPr>
          <w:rFonts w:ascii="Times New Roman" w:hAnsi="Times New Roman" w:cs="Times New Roman"/>
          <w:sz w:val="24"/>
          <w:szCs w:val="24"/>
        </w:rPr>
        <w:t xml:space="preserve">Sepa tn </w:t>
      </w:r>
      <w:r w:rsidR="00173EC1">
        <w:rPr>
          <w:rFonts w:ascii="Times New Roman" w:hAnsi="Times New Roman" w:cs="Times New Roman"/>
          <w:sz w:val="24"/>
          <w:szCs w:val="24"/>
        </w:rPr>
        <w:t>16</w:t>
      </w:r>
      <w:r w:rsidRPr="00D769D6">
        <w:rPr>
          <w:rFonts w:ascii="Times New Roman" w:hAnsi="Times New Roman" w:cs="Times New Roman"/>
          <w:sz w:val="24"/>
          <w:szCs w:val="24"/>
        </w:rPr>
        <w:t xml:space="preserve"> kinnistu</w:t>
      </w:r>
      <w:r>
        <w:rPr>
          <w:rFonts w:ascii="Times New Roman" w:hAnsi="Times New Roman" w:cs="Times New Roman"/>
          <w:sz w:val="24"/>
          <w:szCs w:val="24"/>
        </w:rPr>
        <w:t>st ca 60</w:t>
      </w:r>
      <w:r w:rsidR="00173EC1">
        <w:rPr>
          <w:rFonts w:ascii="Times New Roman" w:hAnsi="Times New Roman" w:cs="Times New Roman"/>
          <w:sz w:val="24"/>
          <w:szCs w:val="24"/>
        </w:rPr>
        <w:t>-70</w:t>
      </w:r>
      <w:r>
        <w:rPr>
          <w:rFonts w:ascii="Times New Roman" w:hAnsi="Times New Roman" w:cs="Times New Roman"/>
          <w:sz w:val="24"/>
          <w:szCs w:val="24"/>
        </w:rPr>
        <w:t xml:space="preserve"> m kaugusel läände </w:t>
      </w:r>
      <w:r w:rsidR="00173EC1">
        <w:rPr>
          <w:rFonts w:ascii="Times New Roman" w:hAnsi="Times New Roman" w:cs="Times New Roman"/>
          <w:sz w:val="24"/>
          <w:szCs w:val="24"/>
        </w:rPr>
        <w:t xml:space="preserve">ja loodesse </w:t>
      </w:r>
      <w:r>
        <w:rPr>
          <w:rFonts w:ascii="Times New Roman" w:hAnsi="Times New Roman" w:cs="Times New Roman"/>
          <w:sz w:val="24"/>
          <w:szCs w:val="24"/>
        </w:rPr>
        <w:t xml:space="preserve">jääb </w:t>
      </w:r>
      <w:r w:rsidR="00CB0580" w:rsidRPr="00CB0580">
        <w:rPr>
          <w:rFonts w:ascii="Times New Roman" w:hAnsi="Times New Roman" w:cs="Times New Roman"/>
          <w:sz w:val="24"/>
          <w:szCs w:val="24"/>
        </w:rPr>
        <w:t>miljööväärtuslik</w:t>
      </w:r>
      <w:r w:rsidR="00CB0580">
        <w:rPr>
          <w:rFonts w:ascii="Times New Roman" w:hAnsi="Times New Roman" w:cs="Times New Roman"/>
          <w:sz w:val="24"/>
          <w:szCs w:val="24"/>
        </w:rPr>
        <w:t xml:space="preserve"> a</w:t>
      </w:r>
      <w:r w:rsidR="00CB0580" w:rsidRPr="00CB0580">
        <w:rPr>
          <w:rFonts w:ascii="Times New Roman" w:hAnsi="Times New Roman" w:cs="Times New Roman"/>
          <w:sz w:val="24"/>
          <w:szCs w:val="24"/>
        </w:rPr>
        <w:t>la</w:t>
      </w:r>
      <w:r w:rsidR="00CB0580">
        <w:rPr>
          <w:rFonts w:ascii="Times New Roman" w:hAnsi="Times New Roman" w:cs="Times New Roman"/>
          <w:sz w:val="24"/>
          <w:szCs w:val="24"/>
        </w:rPr>
        <w:t xml:space="preserve">, </w:t>
      </w:r>
      <w:r w:rsidRPr="00D769D6">
        <w:rPr>
          <w:rFonts w:ascii="Times New Roman" w:hAnsi="Times New Roman" w:cs="Times New Roman"/>
          <w:sz w:val="24"/>
          <w:szCs w:val="24"/>
        </w:rPr>
        <w:t>Kopli liinid</w:t>
      </w:r>
      <w:r w:rsidR="00CB0580">
        <w:rPr>
          <w:rFonts w:ascii="Times New Roman" w:hAnsi="Times New Roman" w:cs="Times New Roman"/>
          <w:sz w:val="24"/>
          <w:szCs w:val="24"/>
        </w:rPr>
        <w:t xml:space="preserve">. </w:t>
      </w:r>
      <w:r w:rsidR="00CB0580" w:rsidRPr="00CB0580">
        <w:rPr>
          <w:rFonts w:ascii="Times New Roman" w:hAnsi="Times New Roman" w:cs="Times New Roman"/>
          <w:sz w:val="24"/>
          <w:szCs w:val="24"/>
        </w:rPr>
        <w:t>Põhja-Tallinna linnaosa üldplaneeringuga (koostatav</w:t>
      </w:r>
      <w:r w:rsidR="00CB0580">
        <w:rPr>
          <w:rFonts w:ascii="Times New Roman" w:hAnsi="Times New Roman" w:cs="Times New Roman"/>
          <w:sz w:val="24"/>
          <w:szCs w:val="24"/>
        </w:rPr>
        <w:t xml:space="preserve">) on </w:t>
      </w:r>
      <w:r w:rsidR="00CB0580" w:rsidRPr="00CB0580">
        <w:rPr>
          <w:rFonts w:ascii="Times New Roman" w:hAnsi="Times New Roman" w:cs="Times New Roman"/>
          <w:sz w:val="24"/>
          <w:szCs w:val="24"/>
        </w:rPr>
        <w:t>Kopli liin</w:t>
      </w:r>
      <w:r w:rsidR="00CB0580">
        <w:rPr>
          <w:rFonts w:ascii="Times New Roman" w:hAnsi="Times New Roman" w:cs="Times New Roman"/>
          <w:sz w:val="24"/>
          <w:szCs w:val="24"/>
        </w:rPr>
        <w:t>e kirjeldatud järgnevalt: „</w:t>
      </w:r>
      <w:r w:rsidR="00CB0580" w:rsidRPr="00C94443">
        <w:rPr>
          <w:rFonts w:ascii="Times New Roman" w:hAnsi="Times New Roman" w:cs="Times New Roman"/>
          <w:i/>
          <w:sz w:val="24"/>
          <w:szCs w:val="24"/>
        </w:rPr>
        <w:t xml:space="preserve">Kopli liinid olid ajalooliselt osa Tallinna Kopli piirkonna Vene-Balti </w:t>
      </w:r>
      <w:proofErr w:type="spellStart"/>
      <w:r w:rsidR="00CB0580" w:rsidRPr="00C94443">
        <w:rPr>
          <w:rFonts w:ascii="Times New Roman" w:hAnsi="Times New Roman" w:cs="Times New Roman"/>
          <w:i/>
          <w:sz w:val="24"/>
          <w:szCs w:val="24"/>
        </w:rPr>
        <w:t>allasumist</w:t>
      </w:r>
      <w:proofErr w:type="spellEnd"/>
      <w:r w:rsidR="00CB0580" w:rsidRPr="00C94443">
        <w:rPr>
          <w:rFonts w:ascii="Times New Roman" w:hAnsi="Times New Roman" w:cs="Times New Roman"/>
          <w:i/>
          <w:sz w:val="24"/>
          <w:szCs w:val="24"/>
        </w:rPr>
        <w:t xml:space="preserve">. Vene-Balti laevaehitustehase töölisbarakid ehitati nn liinidele ning Sepa ja Kaevuri tänavale </w:t>
      </w:r>
      <w:r w:rsidR="00CB0580" w:rsidRPr="00C94443">
        <w:rPr>
          <w:rFonts w:ascii="Times New Roman" w:hAnsi="Times New Roman" w:cs="Times New Roman"/>
          <w:i/>
          <w:sz w:val="24"/>
          <w:szCs w:val="24"/>
        </w:rPr>
        <w:lastRenderedPageBreak/>
        <w:t xml:space="preserve">paralleelselt reastatud kompaktsete rühmadena. Miljööalana on säilitatud põhiliselt alumine (põhjapoolne) ja ülemine (lõunapoolne) </w:t>
      </w:r>
      <w:proofErr w:type="spellStart"/>
      <w:r w:rsidR="00CB0580" w:rsidRPr="00C94443">
        <w:rPr>
          <w:rFonts w:ascii="Times New Roman" w:hAnsi="Times New Roman" w:cs="Times New Roman"/>
          <w:i/>
          <w:sz w:val="24"/>
          <w:szCs w:val="24"/>
        </w:rPr>
        <w:t>kolonii</w:t>
      </w:r>
      <w:proofErr w:type="spellEnd"/>
      <w:r w:rsidR="00CB0580" w:rsidRPr="00C94443">
        <w:rPr>
          <w:rFonts w:ascii="Times New Roman" w:hAnsi="Times New Roman" w:cs="Times New Roman"/>
          <w:i/>
          <w:sz w:val="24"/>
          <w:szCs w:val="24"/>
        </w:rPr>
        <w:t xml:space="preserve">. </w:t>
      </w:r>
      <w:r w:rsidR="00F50E52" w:rsidRPr="00C94443">
        <w:rPr>
          <w:rFonts w:ascii="Times New Roman" w:hAnsi="Times New Roman" w:cs="Times New Roman"/>
          <w:i/>
          <w:sz w:val="24"/>
          <w:szCs w:val="24"/>
        </w:rPr>
        <w:t xml:space="preserve">Alumisel </w:t>
      </w:r>
      <w:proofErr w:type="spellStart"/>
      <w:r w:rsidR="00F50E52" w:rsidRPr="00C94443">
        <w:rPr>
          <w:rFonts w:ascii="Times New Roman" w:hAnsi="Times New Roman" w:cs="Times New Roman"/>
          <w:i/>
          <w:sz w:val="24"/>
          <w:szCs w:val="24"/>
        </w:rPr>
        <w:t>koloniil</w:t>
      </w:r>
      <w:proofErr w:type="spellEnd"/>
      <w:r w:rsidR="00F50E52" w:rsidRPr="00C94443">
        <w:rPr>
          <w:rFonts w:ascii="Times New Roman" w:hAnsi="Times New Roman" w:cs="Times New Roman"/>
          <w:i/>
          <w:sz w:val="24"/>
          <w:szCs w:val="24"/>
        </w:rPr>
        <w:t xml:space="preserve"> on ette nähtud kvartalite struktuuri säilitamine ja taastamine, üksikute täielikult või osaliselt säilinud algsete hoonete säilitamine,</w:t>
      </w:r>
      <w:r w:rsidR="00013C3F">
        <w:rPr>
          <w:rFonts w:ascii="Times New Roman" w:hAnsi="Times New Roman" w:cs="Times New Roman"/>
          <w:i/>
          <w:sz w:val="24"/>
          <w:szCs w:val="24"/>
        </w:rPr>
        <w:t xml:space="preserve"> </w:t>
      </w:r>
      <w:r w:rsidR="00F50E52" w:rsidRPr="00C94443">
        <w:rPr>
          <w:rFonts w:ascii="Times New Roman" w:hAnsi="Times New Roman" w:cs="Times New Roman"/>
          <w:i/>
          <w:sz w:val="24"/>
          <w:szCs w:val="24"/>
        </w:rPr>
        <w:t xml:space="preserve">rekonstrueerimine ja taastamine ning kvartali struktuuri mahuliselt ja arhitektuurselt täpselt sobivate uute nüüdisaegse ilmega hoonete kavandamine. </w:t>
      </w:r>
      <w:r w:rsidR="00CB0580" w:rsidRPr="00C94443">
        <w:rPr>
          <w:rFonts w:ascii="Times New Roman" w:hAnsi="Times New Roman" w:cs="Times New Roman"/>
          <w:i/>
          <w:sz w:val="24"/>
          <w:szCs w:val="24"/>
        </w:rPr>
        <w:t xml:space="preserve">Ülemisel </w:t>
      </w:r>
      <w:proofErr w:type="spellStart"/>
      <w:r w:rsidR="00CB0580" w:rsidRPr="00C94443">
        <w:rPr>
          <w:rFonts w:ascii="Times New Roman" w:hAnsi="Times New Roman" w:cs="Times New Roman"/>
          <w:i/>
          <w:sz w:val="24"/>
          <w:szCs w:val="24"/>
        </w:rPr>
        <w:t>koloniil</w:t>
      </w:r>
      <w:proofErr w:type="spellEnd"/>
      <w:r w:rsidR="00CB0580" w:rsidRPr="00C94443">
        <w:rPr>
          <w:rFonts w:ascii="Times New Roman" w:hAnsi="Times New Roman" w:cs="Times New Roman"/>
          <w:i/>
          <w:sz w:val="24"/>
          <w:szCs w:val="24"/>
        </w:rPr>
        <w:t xml:space="preserve"> peab uus loodav hoonestusstruktuur lähtuma osaliselt algsest struktuurist, muu hulgas on kohustuslik säilitada tänava ehitusjoon</w:t>
      </w:r>
      <w:r w:rsidR="00CB0580">
        <w:rPr>
          <w:rFonts w:ascii="Times New Roman" w:hAnsi="Times New Roman" w:cs="Times New Roman"/>
          <w:sz w:val="24"/>
          <w:szCs w:val="24"/>
        </w:rPr>
        <w:t>“</w:t>
      </w:r>
      <w:r w:rsidR="00C94443">
        <w:rPr>
          <w:rFonts w:ascii="Times New Roman" w:hAnsi="Times New Roman" w:cs="Times New Roman"/>
          <w:sz w:val="24"/>
          <w:szCs w:val="24"/>
        </w:rPr>
        <w:t>.</w:t>
      </w:r>
    </w:p>
    <w:p w14:paraId="26F97D72" w14:textId="77777777" w:rsidR="00D769D6" w:rsidRDefault="00D769D6" w:rsidP="007E64F8">
      <w:pPr>
        <w:spacing w:after="0" w:line="240" w:lineRule="auto"/>
        <w:jc w:val="both"/>
        <w:rPr>
          <w:rFonts w:ascii="Times New Roman" w:hAnsi="Times New Roman" w:cs="Times New Roman"/>
          <w:sz w:val="24"/>
          <w:szCs w:val="24"/>
        </w:rPr>
      </w:pPr>
    </w:p>
    <w:p w14:paraId="71C5F7B3" w14:textId="149A9450" w:rsidR="00141574" w:rsidRDefault="00BA6424"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 alaga seotud</w:t>
      </w:r>
      <w:r w:rsidRPr="00E2657B">
        <w:rPr>
          <w:rFonts w:ascii="Times New Roman" w:hAnsi="Times New Roman" w:cs="Times New Roman"/>
          <w:sz w:val="24"/>
          <w:szCs w:val="24"/>
        </w:rPr>
        <w:t xml:space="preserve"> kinnistu</w:t>
      </w:r>
      <w:r>
        <w:rPr>
          <w:rFonts w:ascii="Times New Roman" w:hAnsi="Times New Roman" w:cs="Times New Roman"/>
          <w:sz w:val="24"/>
          <w:szCs w:val="24"/>
        </w:rPr>
        <w:t xml:space="preserve">d ei jää rohealale. Roheala jääb ca </w:t>
      </w:r>
      <w:r w:rsidR="00E1439C">
        <w:rPr>
          <w:rFonts w:ascii="Times New Roman" w:hAnsi="Times New Roman" w:cs="Times New Roman"/>
          <w:sz w:val="24"/>
          <w:szCs w:val="24"/>
        </w:rPr>
        <w:t>160</w:t>
      </w:r>
      <w:r>
        <w:rPr>
          <w:rFonts w:ascii="Times New Roman" w:hAnsi="Times New Roman" w:cs="Times New Roman"/>
          <w:sz w:val="24"/>
          <w:szCs w:val="24"/>
        </w:rPr>
        <w:t xml:space="preserve"> m kaugusele põhja suunas (joonis 2.</w:t>
      </w:r>
      <w:r w:rsidR="008E0DFC">
        <w:rPr>
          <w:rFonts w:ascii="Times New Roman" w:hAnsi="Times New Roman" w:cs="Times New Roman"/>
          <w:sz w:val="24"/>
          <w:szCs w:val="24"/>
        </w:rPr>
        <w:t>2</w:t>
      </w:r>
      <w:r>
        <w:rPr>
          <w:rFonts w:ascii="Times New Roman" w:hAnsi="Times New Roman" w:cs="Times New Roman"/>
          <w:sz w:val="24"/>
          <w:szCs w:val="24"/>
        </w:rPr>
        <w:t xml:space="preserve"> ja 2.</w:t>
      </w:r>
      <w:r w:rsidR="008E0DFC">
        <w:rPr>
          <w:rFonts w:ascii="Times New Roman" w:hAnsi="Times New Roman" w:cs="Times New Roman"/>
          <w:sz w:val="24"/>
          <w:szCs w:val="24"/>
        </w:rPr>
        <w:t>4</w:t>
      </w:r>
      <w:r>
        <w:rPr>
          <w:rFonts w:ascii="Times New Roman" w:hAnsi="Times New Roman" w:cs="Times New Roman"/>
          <w:sz w:val="24"/>
          <w:szCs w:val="24"/>
        </w:rPr>
        <w:t xml:space="preserve">). </w:t>
      </w:r>
      <w:r w:rsidR="00C94443">
        <w:rPr>
          <w:rFonts w:ascii="Times New Roman" w:hAnsi="Times New Roman" w:cs="Times New Roman"/>
          <w:sz w:val="24"/>
          <w:szCs w:val="24"/>
        </w:rPr>
        <w:t xml:space="preserve">DP kava ala </w:t>
      </w:r>
      <w:r w:rsidR="0012434C" w:rsidRPr="0012434C">
        <w:rPr>
          <w:rFonts w:ascii="Times New Roman" w:hAnsi="Times New Roman" w:cs="Times New Roman"/>
          <w:sz w:val="24"/>
          <w:szCs w:val="24"/>
        </w:rPr>
        <w:t>kinnistutel on haljastuse protsent 30 (joonis 2.</w:t>
      </w:r>
      <w:r w:rsidR="00555C26">
        <w:rPr>
          <w:rFonts w:ascii="Times New Roman" w:hAnsi="Times New Roman" w:cs="Times New Roman"/>
          <w:sz w:val="24"/>
          <w:szCs w:val="24"/>
        </w:rPr>
        <w:t>4</w:t>
      </w:r>
      <w:r w:rsidR="00C94443">
        <w:rPr>
          <w:rFonts w:ascii="Times New Roman" w:hAnsi="Times New Roman" w:cs="Times New Roman"/>
          <w:sz w:val="24"/>
          <w:szCs w:val="24"/>
        </w:rPr>
        <w:t>; vähim nõutud %</w:t>
      </w:r>
      <w:r w:rsidR="001D4988" w:rsidRPr="001D4988">
        <w:rPr>
          <w:rFonts w:ascii="Times New Roman" w:hAnsi="Times New Roman" w:cs="Times New Roman"/>
          <w:sz w:val="24"/>
          <w:szCs w:val="24"/>
        </w:rPr>
        <w:t>)</w:t>
      </w:r>
      <w:r w:rsidR="0012434C" w:rsidRPr="0012434C">
        <w:rPr>
          <w:rFonts w:ascii="Times New Roman" w:hAnsi="Times New Roman" w:cs="Times New Roman"/>
          <w:sz w:val="24"/>
          <w:szCs w:val="24"/>
        </w:rPr>
        <w:t xml:space="preserve">. </w:t>
      </w:r>
      <w:r w:rsidR="001D4988" w:rsidRPr="001D4988">
        <w:rPr>
          <w:rFonts w:ascii="Times New Roman" w:hAnsi="Times New Roman" w:cs="Times New Roman"/>
          <w:sz w:val="24"/>
          <w:szCs w:val="24"/>
        </w:rPr>
        <w:t>Seejuures ei lähe haljasalade arvestusse maa-aluste parklate pealne pind, isegi kui see on haljastatud.</w:t>
      </w:r>
      <w:r w:rsidR="001D4988">
        <w:rPr>
          <w:rFonts w:ascii="Times New Roman" w:hAnsi="Times New Roman" w:cs="Times New Roman"/>
          <w:sz w:val="24"/>
          <w:szCs w:val="24"/>
        </w:rPr>
        <w:t xml:space="preserve"> </w:t>
      </w:r>
      <w:r w:rsidR="0012434C" w:rsidRPr="0012434C">
        <w:rPr>
          <w:rFonts w:ascii="Times New Roman" w:hAnsi="Times New Roman" w:cs="Times New Roman"/>
          <w:sz w:val="24"/>
          <w:szCs w:val="24"/>
        </w:rPr>
        <w:t xml:space="preserve">Vähemalt 2/3 haljastuse osakaalust peab moodustama </w:t>
      </w:r>
      <w:proofErr w:type="spellStart"/>
      <w:r w:rsidR="0012434C" w:rsidRPr="0012434C">
        <w:rPr>
          <w:rFonts w:ascii="Times New Roman" w:hAnsi="Times New Roman" w:cs="Times New Roman"/>
          <w:sz w:val="24"/>
          <w:szCs w:val="24"/>
        </w:rPr>
        <w:t>kõrghaljastus</w:t>
      </w:r>
      <w:proofErr w:type="spellEnd"/>
      <w:r w:rsidR="0012434C" w:rsidRPr="0012434C">
        <w:rPr>
          <w:rFonts w:ascii="Times New Roman" w:hAnsi="Times New Roman" w:cs="Times New Roman"/>
          <w:sz w:val="24"/>
          <w:szCs w:val="24"/>
        </w:rPr>
        <w:t xml:space="preserve">. </w:t>
      </w:r>
      <w:r w:rsidR="00C94443">
        <w:rPr>
          <w:rFonts w:ascii="Times New Roman" w:hAnsi="Times New Roman" w:cs="Times New Roman"/>
          <w:sz w:val="24"/>
          <w:szCs w:val="24"/>
        </w:rPr>
        <w:t>N</w:t>
      </w:r>
      <w:r w:rsidR="00085FC5" w:rsidRPr="00085FC5">
        <w:rPr>
          <w:rFonts w:ascii="Times New Roman" w:hAnsi="Times New Roman" w:cs="Times New Roman"/>
          <w:sz w:val="24"/>
          <w:szCs w:val="24"/>
        </w:rPr>
        <w:t>õutava haljastuse osakaalu hulka ei arvestata katuse-, garaažipealset-, roni-vertikaal- ega konteinerhaljastust ning murukivi, kuid mille kavandamine on soovitatav, sest toetavad rohevõrgustiku toimimist, loovad uusi elupaiku ning leevendavad kliimariske.</w:t>
      </w:r>
      <w:r w:rsidR="00141574" w:rsidRPr="00141574">
        <w:rPr>
          <w:rFonts w:ascii="Times New Roman" w:hAnsi="Times New Roman" w:cs="Times New Roman"/>
          <w:sz w:val="24"/>
          <w:szCs w:val="24"/>
        </w:rPr>
        <w:t xml:space="preserve"> </w:t>
      </w:r>
      <w:r w:rsidRPr="00DA5878">
        <w:rPr>
          <w:rFonts w:ascii="Times New Roman" w:hAnsi="Times New Roman" w:cs="Times New Roman"/>
          <w:sz w:val="24"/>
          <w:szCs w:val="24"/>
        </w:rPr>
        <w:t xml:space="preserve">Maa-ameti </w:t>
      </w:r>
      <w:r>
        <w:rPr>
          <w:rFonts w:ascii="Times New Roman" w:hAnsi="Times New Roman" w:cs="Times New Roman"/>
          <w:sz w:val="24"/>
          <w:szCs w:val="24"/>
        </w:rPr>
        <w:t xml:space="preserve">(2024) </w:t>
      </w:r>
      <w:r w:rsidRPr="00DA5878">
        <w:rPr>
          <w:rFonts w:ascii="Times New Roman" w:hAnsi="Times New Roman" w:cs="Times New Roman"/>
          <w:sz w:val="24"/>
          <w:szCs w:val="24"/>
        </w:rPr>
        <w:t xml:space="preserve">kohaselt esines </w:t>
      </w:r>
      <w:r>
        <w:rPr>
          <w:rFonts w:ascii="Times New Roman" w:hAnsi="Times New Roman" w:cs="Times New Roman"/>
          <w:sz w:val="24"/>
          <w:szCs w:val="24"/>
        </w:rPr>
        <w:t>DP kava alast</w:t>
      </w:r>
      <w:r w:rsidRPr="00DA5878">
        <w:rPr>
          <w:rFonts w:ascii="Times New Roman" w:hAnsi="Times New Roman" w:cs="Times New Roman"/>
          <w:sz w:val="24"/>
          <w:szCs w:val="24"/>
        </w:rPr>
        <w:t xml:space="preserve"> kagus soojasaar</w:t>
      </w:r>
      <w:r>
        <w:rPr>
          <w:rFonts w:ascii="Times New Roman" w:hAnsi="Times New Roman" w:cs="Times New Roman"/>
          <w:sz w:val="24"/>
          <w:szCs w:val="24"/>
        </w:rPr>
        <w:t>i (joonis 2.</w:t>
      </w:r>
      <w:r w:rsidR="001B70FA">
        <w:rPr>
          <w:rFonts w:ascii="Times New Roman" w:hAnsi="Times New Roman" w:cs="Times New Roman"/>
          <w:sz w:val="24"/>
          <w:szCs w:val="24"/>
        </w:rPr>
        <w:t>6</w:t>
      </w:r>
      <w:r>
        <w:rPr>
          <w:rFonts w:ascii="Times New Roman" w:hAnsi="Times New Roman" w:cs="Times New Roman"/>
          <w:sz w:val="24"/>
          <w:szCs w:val="24"/>
        </w:rPr>
        <w:t>)</w:t>
      </w:r>
      <w:r w:rsidRPr="00DA5878">
        <w:rPr>
          <w:rFonts w:ascii="Times New Roman" w:hAnsi="Times New Roman" w:cs="Times New Roman"/>
          <w:sz w:val="24"/>
          <w:szCs w:val="24"/>
        </w:rPr>
        <w:t xml:space="preserve">, kus </w:t>
      </w:r>
      <w:r>
        <w:rPr>
          <w:rFonts w:ascii="Times New Roman" w:hAnsi="Times New Roman" w:cs="Times New Roman"/>
          <w:sz w:val="24"/>
          <w:szCs w:val="24"/>
        </w:rPr>
        <w:t xml:space="preserve">maapinna </w:t>
      </w:r>
      <w:r w:rsidRPr="00DA5878">
        <w:rPr>
          <w:rFonts w:ascii="Times New Roman" w:hAnsi="Times New Roman" w:cs="Times New Roman"/>
          <w:sz w:val="24"/>
          <w:szCs w:val="24"/>
        </w:rPr>
        <w:t xml:space="preserve">temp </w:t>
      </w:r>
      <w:r>
        <w:rPr>
          <w:rFonts w:ascii="Times New Roman" w:hAnsi="Times New Roman" w:cs="Times New Roman"/>
          <w:sz w:val="24"/>
          <w:szCs w:val="24"/>
        </w:rPr>
        <w:t>&gt;</w:t>
      </w:r>
      <w:r w:rsidRPr="00DA5878">
        <w:rPr>
          <w:rFonts w:ascii="Times New Roman" w:hAnsi="Times New Roman" w:cs="Times New Roman"/>
          <w:sz w:val="24"/>
          <w:szCs w:val="24"/>
        </w:rPr>
        <w:t xml:space="preserve"> 30°C.</w:t>
      </w:r>
    </w:p>
    <w:p w14:paraId="7663066B" w14:textId="11DDF7B4" w:rsidR="00056E30" w:rsidRDefault="00056E30" w:rsidP="007E64F8">
      <w:pPr>
        <w:spacing w:after="0" w:line="240" w:lineRule="auto"/>
        <w:jc w:val="both"/>
        <w:rPr>
          <w:rFonts w:ascii="Times New Roman" w:hAnsi="Times New Roman" w:cs="Times New Roman"/>
          <w:sz w:val="24"/>
          <w:szCs w:val="24"/>
        </w:rPr>
      </w:pPr>
    </w:p>
    <w:p w14:paraId="403955A5" w14:textId="7E54C80F" w:rsidR="00D769D6" w:rsidRDefault="00E1439C" w:rsidP="007E64F8">
      <w:pPr>
        <w:spacing w:after="0" w:line="240" w:lineRule="auto"/>
        <w:jc w:val="both"/>
        <w:rPr>
          <w:rFonts w:ascii="Times New Roman" w:hAnsi="Times New Roman" w:cs="Times New Roman"/>
          <w:b/>
          <w:bCs/>
        </w:rPr>
      </w:pPr>
      <w:r>
        <w:rPr>
          <w:rFonts w:ascii="Times New Roman" w:hAnsi="Times New Roman" w:cs="Times New Roman"/>
          <w:b/>
          <w:bCs/>
          <w:noProof/>
          <w:lang w:eastAsia="et-EE"/>
        </w:rPr>
        <w:drawing>
          <wp:inline distT="0" distB="0" distL="0" distR="0" wp14:anchorId="158BDA78" wp14:editId="7F771A5F">
            <wp:extent cx="3790950" cy="2096173"/>
            <wp:effectExtent l="0" t="0" r="0" b="0"/>
            <wp:docPr id="1279641546" name="Pilt 6" descr="Pilt, millel on kujutatud kuvatõmmis, tekst, graafiline disain, rohel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41546" name="Pilt 6" descr="Pilt, millel on kujutatud kuvatõmmis, tekst, graafiline disain, roheline&#10;&#10;Kirjeldus on genereeritud automaatselt"/>
                    <pic:cNvPicPr/>
                  </pic:nvPicPr>
                  <pic:blipFill>
                    <a:blip r:embed="rId17">
                      <a:extLst>
                        <a:ext uri="{28A0092B-C50C-407E-A947-70E740481C1C}">
                          <a14:useLocalDpi xmlns:a14="http://schemas.microsoft.com/office/drawing/2010/main" val="0"/>
                        </a:ext>
                      </a:extLst>
                    </a:blip>
                    <a:stretch>
                      <a:fillRect/>
                    </a:stretch>
                  </pic:blipFill>
                  <pic:spPr>
                    <a:xfrm>
                      <a:off x="0" y="0"/>
                      <a:ext cx="3809292" cy="2106315"/>
                    </a:xfrm>
                    <a:prstGeom prst="rect">
                      <a:avLst/>
                    </a:prstGeom>
                  </pic:spPr>
                </pic:pic>
              </a:graphicData>
            </a:graphic>
          </wp:inline>
        </w:drawing>
      </w:r>
    </w:p>
    <w:p w14:paraId="4E33993C" w14:textId="783F5210" w:rsidR="00056E30" w:rsidRDefault="00056E30" w:rsidP="007E64F8">
      <w:pPr>
        <w:spacing w:after="0" w:line="240" w:lineRule="auto"/>
        <w:jc w:val="both"/>
        <w:rPr>
          <w:rFonts w:ascii="Times New Roman" w:hAnsi="Times New Roman" w:cs="Times New Roman"/>
          <w:sz w:val="24"/>
          <w:szCs w:val="24"/>
        </w:rPr>
      </w:pPr>
      <w:r w:rsidRPr="00056E30">
        <w:rPr>
          <w:rFonts w:ascii="Times New Roman" w:hAnsi="Times New Roman" w:cs="Times New Roman"/>
          <w:b/>
          <w:bCs/>
        </w:rPr>
        <w:t>Joonis 2.</w:t>
      </w:r>
      <w:r w:rsidR="008E0DFC">
        <w:rPr>
          <w:rFonts w:ascii="Times New Roman" w:hAnsi="Times New Roman" w:cs="Times New Roman"/>
          <w:b/>
          <w:bCs/>
        </w:rPr>
        <w:t>4</w:t>
      </w:r>
      <w:r w:rsidRPr="00056E30">
        <w:rPr>
          <w:rFonts w:ascii="Times New Roman" w:hAnsi="Times New Roman" w:cs="Times New Roman"/>
          <w:b/>
          <w:bCs/>
        </w:rPr>
        <w:t>.</w:t>
      </w:r>
      <w:r w:rsidRPr="00056E30">
        <w:rPr>
          <w:rFonts w:ascii="Times New Roman" w:hAnsi="Times New Roman" w:cs="Times New Roman"/>
        </w:rPr>
        <w:t xml:space="preserve"> Väljavõte P</w:t>
      </w:r>
      <w:r w:rsidR="00C94443">
        <w:rPr>
          <w:rFonts w:ascii="Times New Roman" w:hAnsi="Times New Roman" w:cs="Times New Roman"/>
        </w:rPr>
        <w:t>õhja - Tallinna üldplaneeringu</w:t>
      </w:r>
      <w:r w:rsidRPr="00056E30">
        <w:rPr>
          <w:rFonts w:ascii="Times New Roman" w:hAnsi="Times New Roman" w:cs="Times New Roman"/>
        </w:rPr>
        <w:t xml:space="preserve"> tööversiooni</w:t>
      </w:r>
      <w:r w:rsidR="00BA6424">
        <w:rPr>
          <w:rFonts w:ascii="Times New Roman" w:hAnsi="Times New Roman" w:cs="Times New Roman"/>
        </w:rPr>
        <w:t>st,</w:t>
      </w:r>
      <w:r w:rsidR="00C94443">
        <w:rPr>
          <w:rFonts w:ascii="Times New Roman" w:hAnsi="Times New Roman" w:cs="Times New Roman"/>
        </w:rPr>
        <w:t xml:space="preserve"> </w:t>
      </w:r>
      <w:r w:rsidRPr="00056E30">
        <w:rPr>
          <w:rFonts w:ascii="Times New Roman" w:hAnsi="Times New Roman" w:cs="Times New Roman"/>
        </w:rPr>
        <w:t>rohevõrgustik</w:t>
      </w:r>
      <w:r w:rsidR="009B0E3D">
        <w:rPr>
          <w:rFonts w:ascii="Times New Roman" w:hAnsi="Times New Roman" w:cs="Times New Roman"/>
        </w:rPr>
        <w:t xml:space="preserve"> </w:t>
      </w:r>
      <w:r w:rsidR="0009176C">
        <w:rPr>
          <w:rFonts w:ascii="Times New Roman" w:hAnsi="Times New Roman" w:cs="Times New Roman"/>
        </w:rPr>
        <w:t xml:space="preserve">(tumeroheline ala; va haljastusega osakaaluga alad) </w:t>
      </w:r>
      <w:r w:rsidR="009B0E3D">
        <w:rPr>
          <w:rFonts w:ascii="Times New Roman" w:hAnsi="Times New Roman" w:cs="Times New Roman"/>
        </w:rPr>
        <w:t>ja haljastuse osakaal</w:t>
      </w:r>
      <w:r w:rsidR="00C94443">
        <w:rPr>
          <w:rFonts w:ascii="Times New Roman" w:hAnsi="Times New Roman" w:cs="Times New Roman"/>
        </w:rPr>
        <w:t xml:space="preserve"> (2006 - …).</w:t>
      </w:r>
    </w:p>
    <w:p w14:paraId="49CB7C65" w14:textId="77777777" w:rsidR="003C4C82" w:rsidRDefault="003C4C82" w:rsidP="007E64F8">
      <w:pPr>
        <w:spacing w:after="0" w:line="240" w:lineRule="auto"/>
        <w:jc w:val="both"/>
        <w:rPr>
          <w:rFonts w:ascii="Times New Roman" w:hAnsi="Times New Roman" w:cs="Times New Roman"/>
          <w:sz w:val="24"/>
          <w:szCs w:val="24"/>
        </w:rPr>
      </w:pPr>
    </w:p>
    <w:p w14:paraId="49F2B3D2" w14:textId="2069B07F" w:rsidR="00B12DDD" w:rsidRDefault="00B12DDD" w:rsidP="007E64F8">
      <w:pPr>
        <w:spacing w:after="0" w:line="240" w:lineRule="auto"/>
        <w:jc w:val="both"/>
      </w:pPr>
      <w:r>
        <w:rPr>
          <w:noProof/>
          <w:lang w:eastAsia="et-EE"/>
        </w:rPr>
        <w:drawing>
          <wp:inline distT="0" distB="0" distL="0" distR="0" wp14:anchorId="45873C16" wp14:editId="2AE2FA5A">
            <wp:extent cx="2759075" cy="3028446"/>
            <wp:effectExtent l="0" t="0" r="3175" b="635"/>
            <wp:docPr id="1737321791" name="Pilt 1" descr="Pilt, millel on kujutatud õhufotograafia, tekst, Linnulennuvaade,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21791" name="Pilt 1" descr="Pilt, millel on kujutatud õhufotograafia, tekst, Linnulennuvaade, kaart&#10;&#10;Kirjeldus on genereeritud automaatselt"/>
                    <pic:cNvPicPr/>
                  </pic:nvPicPr>
                  <pic:blipFill rotWithShape="1">
                    <a:blip r:embed="rId18">
                      <a:extLst>
                        <a:ext uri="{28A0092B-C50C-407E-A947-70E740481C1C}">
                          <a14:useLocalDpi xmlns:a14="http://schemas.microsoft.com/office/drawing/2010/main" val="0"/>
                        </a:ext>
                      </a:extLst>
                    </a:blip>
                    <a:srcRect t="7289"/>
                    <a:stretch/>
                  </pic:blipFill>
                  <pic:spPr bwMode="auto">
                    <a:xfrm>
                      <a:off x="0" y="0"/>
                      <a:ext cx="2788163" cy="30603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t-EE"/>
        </w:rPr>
        <w:drawing>
          <wp:inline distT="0" distB="0" distL="0" distR="0" wp14:anchorId="11A4A911" wp14:editId="49F68B59">
            <wp:extent cx="2819064" cy="3072130"/>
            <wp:effectExtent l="0" t="0" r="635" b="0"/>
            <wp:docPr id="1932344984" name="Pilt 2" descr="Pilt, millel on kujutatud õhufotograafia, tekst, Linnulennuvaade, Linna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44984" name="Pilt 2" descr="Pilt, millel on kujutatud õhufotograafia, tekst, Linnulennuvaade, Linnadisain&#10;&#10;Kirjeldus on genereeritud automaatselt"/>
                    <pic:cNvPicPr/>
                  </pic:nvPicPr>
                  <pic:blipFill rotWithShape="1">
                    <a:blip r:embed="rId19">
                      <a:extLst>
                        <a:ext uri="{28A0092B-C50C-407E-A947-70E740481C1C}">
                          <a14:useLocalDpi xmlns:a14="http://schemas.microsoft.com/office/drawing/2010/main" val="0"/>
                        </a:ext>
                      </a:extLst>
                    </a:blip>
                    <a:srcRect t="6386"/>
                    <a:stretch/>
                  </pic:blipFill>
                  <pic:spPr bwMode="auto">
                    <a:xfrm>
                      <a:off x="0" y="0"/>
                      <a:ext cx="2846190" cy="3101692"/>
                    </a:xfrm>
                    <a:prstGeom prst="rect">
                      <a:avLst/>
                    </a:prstGeom>
                    <a:ln>
                      <a:noFill/>
                    </a:ln>
                    <a:extLst>
                      <a:ext uri="{53640926-AAD7-44D8-BBD7-CCE9431645EC}">
                        <a14:shadowObscured xmlns:a14="http://schemas.microsoft.com/office/drawing/2010/main"/>
                      </a:ext>
                    </a:extLst>
                  </pic:spPr>
                </pic:pic>
              </a:graphicData>
            </a:graphic>
          </wp:inline>
        </w:drawing>
      </w:r>
    </w:p>
    <w:p w14:paraId="5AD0645B" w14:textId="58B00337" w:rsidR="00B12DDD" w:rsidRPr="00B12DDD" w:rsidRDefault="00B12DDD" w:rsidP="007E64F8">
      <w:pPr>
        <w:spacing w:after="0" w:line="240" w:lineRule="auto"/>
        <w:jc w:val="both"/>
        <w:rPr>
          <w:rFonts w:ascii="Times New Roman" w:hAnsi="Times New Roman" w:cs="Times New Roman"/>
        </w:rPr>
      </w:pPr>
      <w:r w:rsidRPr="00B12DDD">
        <w:rPr>
          <w:rFonts w:ascii="Times New Roman" w:hAnsi="Times New Roman" w:cs="Times New Roman"/>
          <w:b/>
          <w:bCs/>
        </w:rPr>
        <w:t>Joonis 2.</w:t>
      </w:r>
      <w:r w:rsidR="008E0DFC">
        <w:rPr>
          <w:rFonts w:ascii="Times New Roman" w:hAnsi="Times New Roman" w:cs="Times New Roman"/>
          <w:b/>
          <w:bCs/>
        </w:rPr>
        <w:t>5</w:t>
      </w:r>
      <w:r w:rsidRPr="00B12DDD">
        <w:rPr>
          <w:rFonts w:ascii="Times New Roman" w:hAnsi="Times New Roman" w:cs="Times New Roman"/>
          <w:b/>
          <w:bCs/>
        </w:rPr>
        <w:t>.</w:t>
      </w:r>
      <w:r w:rsidRPr="00B12DDD">
        <w:rPr>
          <w:rFonts w:ascii="Times New Roman" w:hAnsi="Times New Roman" w:cs="Times New Roman"/>
        </w:rPr>
        <w:t xml:space="preserve"> Soojasaared </w:t>
      </w:r>
      <w:r w:rsidR="00C94CD8">
        <w:rPr>
          <w:rFonts w:ascii="Times New Roman" w:hAnsi="Times New Roman" w:cs="Times New Roman"/>
        </w:rPr>
        <w:t>DP kava ala</w:t>
      </w:r>
      <w:r w:rsidRPr="00B12DDD">
        <w:rPr>
          <w:rFonts w:ascii="Times New Roman" w:hAnsi="Times New Roman" w:cs="Times New Roman"/>
        </w:rPr>
        <w:t xml:space="preserve"> lähistel 2014 (vasakul) ja 2018 (paremal). Alus: Maa-amet, 2024</w:t>
      </w:r>
      <w:r w:rsidR="00C94CD8">
        <w:rPr>
          <w:rFonts w:ascii="Times New Roman" w:hAnsi="Times New Roman" w:cs="Times New Roman"/>
        </w:rPr>
        <w:t>.</w:t>
      </w:r>
    </w:p>
    <w:p w14:paraId="2660D0F4" w14:textId="77777777" w:rsidR="00B12DDD" w:rsidRDefault="00B12DDD" w:rsidP="007E64F8">
      <w:pPr>
        <w:spacing w:after="0" w:line="240" w:lineRule="auto"/>
        <w:jc w:val="both"/>
      </w:pPr>
    </w:p>
    <w:p w14:paraId="5CD29BEC" w14:textId="50855EFA" w:rsidR="00E17F26" w:rsidRPr="002262CD" w:rsidRDefault="00DF6E80" w:rsidP="007E64F8">
      <w:pPr>
        <w:spacing w:after="0" w:line="240" w:lineRule="auto"/>
        <w:jc w:val="both"/>
        <w:rPr>
          <w:rFonts w:ascii="TimesNewRomanPSMT" w:eastAsia="TimesNewRomanPSMT" w:hAnsi="Times New Roman" w:cs="TimesNewRomanPSMT"/>
          <w:kern w:val="0"/>
          <w:sz w:val="24"/>
          <w:szCs w:val="24"/>
        </w:rPr>
      </w:pPr>
      <w:r w:rsidRPr="00DF6E80">
        <w:rPr>
          <w:rFonts w:ascii="Times New Roman" w:hAnsi="Times New Roman" w:cs="Times New Roman"/>
          <w:sz w:val="24"/>
          <w:szCs w:val="24"/>
        </w:rPr>
        <w:t>Põhja-Tallinna linnaosa üldplaneeringuga (koostatav)</w:t>
      </w:r>
      <w:r>
        <w:rPr>
          <w:rFonts w:ascii="Times New Roman" w:hAnsi="Times New Roman" w:cs="Times New Roman"/>
          <w:sz w:val="24"/>
          <w:szCs w:val="24"/>
        </w:rPr>
        <w:t xml:space="preserve"> ja selle KSH aruanne</w:t>
      </w:r>
      <w:r w:rsidRPr="00DF6E80">
        <w:rPr>
          <w:rFonts w:ascii="Times New Roman" w:hAnsi="Times New Roman" w:cs="Times New Roman"/>
          <w:sz w:val="24"/>
          <w:szCs w:val="24"/>
        </w:rPr>
        <w:t xml:space="preserve"> (OÜ </w:t>
      </w:r>
      <w:proofErr w:type="spellStart"/>
      <w:r w:rsidRPr="00DF6E80">
        <w:rPr>
          <w:rFonts w:ascii="Times New Roman" w:hAnsi="Times New Roman" w:cs="Times New Roman"/>
          <w:sz w:val="24"/>
          <w:szCs w:val="24"/>
        </w:rPr>
        <w:t>Alkranel</w:t>
      </w:r>
      <w:proofErr w:type="spellEnd"/>
      <w:r w:rsidRPr="00DF6E80">
        <w:rPr>
          <w:rFonts w:ascii="Times New Roman" w:hAnsi="Times New Roman" w:cs="Times New Roman"/>
          <w:sz w:val="24"/>
          <w:szCs w:val="24"/>
        </w:rPr>
        <w:t>, 22.03.2022</w:t>
      </w:r>
      <w:r w:rsidR="00BF3AF6">
        <w:rPr>
          <w:rFonts w:ascii="Times New Roman" w:hAnsi="Times New Roman" w:cs="Times New Roman"/>
          <w:sz w:val="24"/>
          <w:szCs w:val="24"/>
        </w:rPr>
        <w:t xml:space="preserve"> - …</w:t>
      </w:r>
      <w:r w:rsidR="00C94CD8">
        <w:rPr>
          <w:rFonts w:ascii="Times New Roman" w:hAnsi="Times New Roman" w:cs="Times New Roman"/>
          <w:sz w:val="24"/>
          <w:szCs w:val="24"/>
        </w:rPr>
        <w:t>, eelnõu</w:t>
      </w:r>
      <w:r w:rsidRPr="00DF6E80">
        <w:rPr>
          <w:rFonts w:ascii="Times New Roman" w:hAnsi="Times New Roman" w:cs="Times New Roman"/>
          <w:sz w:val="24"/>
          <w:szCs w:val="24"/>
        </w:rPr>
        <w:t>)</w:t>
      </w:r>
      <w:r>
        <w:rPr>
          <w:rFonts w:ascii="Times New Roman" w:hAnsi="Times New Roman" w:cs="Times New Roman"/>
          <w:sz w:val="24"/>
          <w:szCs w:val="24"/>
        </w:rPr>
        <w:t xml:space="preserve"> too</w:t>
      </w:r>
      <w:r w:rsidR="00BF3AF6">
        <w:rPr>
          <w:rFonts w:ascii="Times New Roman" w:hAnsi="Times New Roman" w:cs="Times New Roman"/>
          <w:sz w:val="24"/>
          <w:szCs w:val="24"/>
        </w:rPr>
        <w:t xml:space="preserve">b mh välja, et </w:t>
      </w:r>
      <w:r w:rsidR="00E17F26" w:rsidRPr="00E17F26">
        <w:rPr>
          <w:rFonts w:ascii="Times New Roman" w:hAnsi="Times New Roman" w:cs="Times New Roman"/>
          <w:sz w:val="24"/>
          <w:szCs w:val="24"/>
        </w:rPr>
        <w:t xml:space="preserve">Paljassaare poolsaarel paikneb </w:t>
      </w:r>
      <w:bookmarkStart w:id="11" w:name="_Hlk178080856"/>
      <w:r w:rsidR="00E17F26" w:rsidRPr="00E17F26">
        <w:rPr>
          <w:rFonts w:ascii="Times New Roman" w:hAnsi="Times New Roman" w:cs="Times New Roman"/>
          <w:sz w:val="24"/>
          <w:szCs w:val="24"/>
        </w:rPr>
        <w:t>Tallinna linna reovee peapumbajaam ning reoveepuhasti</w:t>
      </w:r>
      <w:bookmarkEnd w:id="11"/>
      <w:r w:rsidR="00E17F26" w:rsidRPr="00E17F26">
        <w:rPr>
          <w:rFonts w:ascii="Times New Roman" w:hAnsi="Times New Roman" w:cs="Times New Roman"/>
          <w:sz w:val="24"/>
          <w:szCs w:val="24"/>
        </w:rPr>
        <w:t>, kus</w:t>
      </w:r>
      <w:r w:rsidR="00E17F26">
        <w:rPr>
          <w:rFonts w:ascii="Times New Roman" w:hAnsi="Times New Roman" w:cs="Times New Roman"/>
          <w:sz w:val="24"/>
          <w:szCs w:val="24"/>
        </w:rPr>
        <w:t xml:space="preserve"> </w:t>
      </w:r>
      <w:r w:rsidR="00E17F26" w:rsidRPr="00E17F26">
        <w:rPr>
          <w:rFonts w:ascii="Times New Roman" w:hAnsi="Times New Roman" w:cs="Times New Roman"/>
          <w:sz w:val="24"/>
          <w:szCs w:val="24"/>
        </w:rPr>
        <w:t>puhastatakse Tallinna linna ja selle ümbruse reovesi. Puhastatud vesi suunatakse 2,5</w:t>
      </w:r>
      <w:r w:rsidR="00E17F26">
        <w:rPr>
          <w:rFonts w:ascii="Times New Roman" w:hAnsi="Times New Roman" w:cs="Times New Roman"/>
          <w:sz w:val="24"/>
          <w:szCs w:val="24"/>
        </w:rPr>
        <w:t xml:space="preserve"> </w:t>
      </w:r>
      <w:r w:rsidR="00E17F26" w:rsidRPr="00E17F26">
        <w:rPr>
          <w:rFonts w:ascii="Times New Roman" w:hAnsi="Times New Roman" w:cs="Times New Roman"/>
          <w:sz w:val="24"/>
          <w:szCs w:val="24"/>
        </w:rPr>
        <w:t xml:space="preserve">kilomeetrise merelasu kaudu Paljassaare ja </w:t>
      </w:r>
      <w:proofErr w:type="spellStart"/>
      <w:r w:rsidR="00E17F26" w:rsidRPr="00E17F26">
        <w:rPr>
          <w:rFonts w:ascii="Times New Roman" w:hAnsi="Times New Roman" w:cs="Times New Roman"/>
          <w:sz w:val="24"/>
          <w:szCs w:val="24"/>
        </w:rPr>
        <w:t>Naissaare</w:t>
      </w:r>
      <w:proofErr w:type="spellEnd"/>
      <w:r w:rsidR="00E17F26" w:rsidRPr="00E17F26">
        <w:rPr>
          <w:rFonts w:ascii="Times New Roman" w:hAnsi="Times New Roman" w:cs="Times New Roman"/>
          <w:sz w:val="24"/>
          <w:szCs w:val="24"/>
        </w:rPr>
        <w:t xml:space="preserve"> vahel merre 26 m sügavusel.</w:t>
      </w:r>
      <w:r w:rsidR="00423F30">
        <w:rPr>
          <w:rFonts w:ascii="Times New Roman" w:hAnsi="Times New Roman" w:cs="Times New Roman"/>
          <w:sz w:val="24"/>
          <w:szCs w:val="24"/>
        </w:rPr>
        <w:t xml:space="preserve"> </w:t>
      </w:r>
      <w:r w:rsidR="00BF3AF6">
        <w:rPr>
          <w:rFonts w:ascii="Times New Roman" w:hAnsi="Times New Roman" w:cs="Times New Roman"/>
          <w:sz w:val="24"/>
          <w:szCs w:val="24"/>
        </w:rPr>
        <w:t>P</w:t>
      </w:r>
      <w:r w:rsidR="00C91487" w:rsidRPr="00C91487">
        <w:rPr>
          <w:rFonts w:ascii="Times New Roman" w:hAnsi="Times New Roman" w:cs="Times New Roman"/>
          <w:sz w:val="24"/>
          <w:szCs w:val="24"/>
        </w:rPr>
        <w:t>uhasti</w:t>
      </w:r>
      <w:r w:rsidR="00BF3AF6">
        <w:rPr>
          <w:rFonts w:ascii="Times New Roman" w:hAnsi="Times New Roman" w:cs="Times New Roman"/>
          <w:sz w:val="24"/>
          <w:szCs w:val="24"/>
        </w:rPr>
        <w:t xml:space="preserve"> on DP kava alast ca 1 km kaugusel kirdes</w:t>
      </w:r>
      <w:r w:rsidR="00C91487">
        <w:rPr>
          <w:rFonts w:ascii="Times New Roman" w:hAnsi="Times New Roman" w:cs="Times New Roman"/>
          <w:sz w:val="24"/>
          <w:szCs w:val="24"/>
        </w:rPr>
        <w:t>.</w:t>
      </w:r>
      <w:r w:rsidR="00533AD6" w:rsidRPr="00533AD6">
        <w:t xml:space="preserve"> </w:t>
      </w:r>
      <w:r w:rsidR="00BF3AF6">
        <w:rPr>
          <w:rFonts w:ascii="Times New Roman" w:hAnsi="Times New Roman" w:cs="Times New Roman"/>
          <w:sz w:val="24"/>
          <w:szCs w:val="24"/>
        </w:rPr>
        <w:t>L</w:t>
      </w:r>
      <w:r w:rsidR="00533AD6" w:rsidRPr="00533AD6">
        <w:rPr>
          <w:rFonts w:ascii="Times New Roman" w:hAnsi="Times New Roman" w:cs="Times New Roman"/>
          <w:sz w:val="24"/>
          <w:szCs w:val="24"/>
        </w:rPr>
        <w:t>õhn tajutav kogu poolsaarel ning</w:t>
      </w:r>
      <w:r w:rsidR="00533AD6">
        <w:rPr>
          <w:rFonts w:ascii="Times New Roman" w:hAnsi="Times New Roman" w:cs="Times New Roman"/>
          <w:sz w:val="24"/>
          <w:szCs w:val="24"/>
        </w:rPr>
        <w:t xml:space="preserve"> </w:t>
      </w:r>
      <w:r w:rsidR="00533AD6" w:rsidRPr="00533AD6">
        <w:rPr>
          <w:rFonts w:ascii="Times New Roman" w:hAnsi="Times New Roman" w:cs="Times New Roman"/>
          <w:sz w:val="24"/>
          <w:szCs w:val="24"/>
        </w:rPr>
        <w:t>suuremal osal poolsaarest esineb lõhna rohkem kui 15%-l aasta tundidest</w:t>
      </w:r>
      <w:r w:rsidR="00533AD6" w:rsidRPr="00533AD6">
        <w:t xml:space="preserve"> </w:t>
      </w:r>
      <w:r w:rsidR="00533AD6" w:rsidRPr="00533AD6">
        <w:rPr>
          <w:rFonts w:ascii="Times New Roman" w:hAnsi="Times New Roman" w:cs="Times New Roman"/>
          <w:sz w:val="24"/>
          <w:szCs w:val="24"/>
        </w:rPr>
        <w:t>(</w:t>
      </w:r>
      <w:r w:rsidR="00820C1E" w:rsidRPr="00820C1E">
        <w:rPr>
          <w:rFonts w:ascii="Times New Roman" w:hAnsi="Times New Roman" w:cs="Times New Roman"/>
          <w:sz w:val="24"/>
          <w:szCs w:val="24"/>
        </w:rPr>
        <w:t xml:space="preserve">OÜ </w:t>
      </w:r>
      <w:proofErr w:type="spellStart"/>
      <w:r w:rsidR="00533AD6" w:rsidRPr="00533AD6">
        <w:rPr>
          <w:rFonts w:ascii="Times New Roman" w:hAnsi="Times New Roman" w:cs="Times New Roman"/>
          <w:sz w:val="24"/>
          <w:szCs w:val="24"/>
        </w:rPr>
        <w:t>Alkranel</w:t>
      </w:r>
      <w:proofErr w:type="spellEnd"/>
      <w:r w:rsidR="00533AD6" w:rsidRPr="00533AD6">
        <w:rPr>
          <w:rFonts w:ascii="Times New Roman" w:hAnsi="Times New Roman" w:cs="Times New Roman"/>
          <w:sz w:val="24"/>
          <w:szCs w:val="24"/>
        </w:rPr>
        <w:t>, 2022</w:t>
      </w:r>
      <w:r w:rsidR="00BF3AF6">
        <w:rPr>
          <w:rFonts w:ascii="Times New Roman" w:hAnsi="Times New Roman" w:cs="Times New Roman"/>
          <w:sz w:val="24"/>
          <w:szCs w:val="24"/>
        </w:rPr>
        <w:t xml:space="preserve"> - …</w:t>
      </w:r>
      <w:r w:rsidR="00533AD6" w:rsidRPr="00533AD6">
        <w:rPr>
          <w:rFonts w:ascii="Times New Roman" w:hAnsi="Times New Roman" w:cs="Times New Roman"/>
          <w:sz w:val="24"/>
          <w:szCs w:val="24"/>
        </w:rPr>
        <w:t>)</w:t>
      </w:r>
      <w:r w:rsidR="00A56C42">
        <w:rPr>
          <w:rFonts w:ascii="Times New Roman" w:hAnsi="Times New Roman" w:cs="Times New Roman"/>
          <w:sz w:val="24"/>
          <w:szCs w:val="24"/>
        </w:rPr>
        <w:t>.</w:t>
      </w:r>
      <w:r w:rsidR="00630F1E">
        <w:rPr>
          <w:rFonts w:ascii="Times New Roman" w:hAnsi="Times New Roman" w:cs="Times New Roman"/>
          <w:sz w:val="24"/>
          <w:szCs w:val="24"/>
        </w:rPr>
        <w:t xml:space="preserve"> </w:t>
      </w:r>
      <w:r w:rsidR="002262CD" w:rsidRPr="00BF3AF6">
        <w:rPr>
          <w:rFonts w:ascii="Times New Roman" w:hAnsi="Times New Roman" w:cs="Times New Roman"/>
          <w:kern w:val="0"/>
          <w:sz w:val="24"/>
          <w:szCs w:val="24"/>
        </w:rPr>
        <w:t xml:space="preserve">Riikliku keskkonnaseire alamprogrammi </w:t>
      </w:r>
      <w:r w:rsidR="002262CD" w:rsidRPr="00BF3AF6">
        <w:rPr>
          <w:rFonts w:ascii="Times New Roman" w:hAnsi="Times New Roman" w:cs="Times New Roman"/>
          <w:i/>
          <w:iCs/>
          <w:kern w:val="0"/>
          <w:sz w:val="24"/>
          <w:szCs w:val="24"/>
        </w:rPr>
        <w:t xml:space="preserve">Välisõhu kvaliteedi seire </w:t>
      </w:r>
      <w:r w:rsidR="002262CD" w:rsidRPr="00BF3AF6">
        <w:rPr>
          <w:rFonts w:ascii="Times New Roman" w:hAnsi="Times New Roman" w:cs="Times New Roman"/>
          <w:kern w:val="0"/>
          <w:sz w:val="24"/>
          <w:szCs w:val="24"/>
        </w:rPr>
        <w:t>raames teostatakse Põhja</w:t>
      </w:r>
      <w:r w:rsidR="002262CD" w:rsidRPr="00BF3AF6">
        <w:rPr>
          <w:rFonts w:ascii="Times New Roman" w:eastAsia="TimesNewRomanPSMT" w:hAnsi="Times New Roman" w:cs="Times New Roman"/>
          <w:kern w:val="0"/>
          <w:sz w:val="24"/>
          <w:szCs w:val="24"/>
        </w:rPr>
        <w:t>–</w:t>
      </w:r>
      <w:r w:rsidR="002262CD" w:rsidRPr="00BF3AF6">
        <w:rPr>
          <w:rFonts w:ascii="Times New Roman" w:hAnsi="Times New Roman" w:cs="Times New Roman"/>
          <w:kern w:val="0"/>
          <w:sz w:val="24"/>
          <w:szCs w:val="24"/>
        </w:rPr>
        <w:t>Tallinna linnaosas välisõhu kvaliteedi seiret Kopli tn 76 kinnistul (Kopli kaubajaama lähistel)</w:t>
      </w:r>
      <w:r w:rsidR="00BF3AF6">
        <w:rPr>
          <w:rFonts w:ascii="Times New Roman" w:hAnsi="Times New Roman" w:cs="Times New Roman"/>
          <w:kern w:val="0"/>
          <w:sz w:val="24"/>
          <w:szCs w:val="24"/>
        </w:rPr>
        <w:t>,</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automaatjaamas</w:t>
      </w:r>
      <w:r w:rsidR="004A41C0">
        <w:rPr>
          <w:rFonts w:ascii="Times New Roman" w:hAnsi="Times New Roman" w:cs="Times New Roman"/>
          <w:kern w:val="0"/>
          <w:sz w:val="24"/>
          <w:szCs w:val="24"/>
        </w:rPr>
        <w:t xml:space="preserve"> (ca 2,5 km kaugusel kavandatavast tegevusest)</w:t>
      </w:r>
      <w:r w:rsidR="002262CD">
        <w:rPr>
          <w:rFonts w:ascii="Times New Roman" w:hAnsi="Times New Roman" w:cs="Times New Roman"/>
          <w:kern w:val="0"/>
          <w:sz w:val="24"/>
          <w:szCs w:val="24"/>
        </w:rPr>
        <w:t xml:space="preserve">. </w:t>
      </w:r>
      <w:r w:rsidR="00BF3AF6">
        <w:rPr>
          <w:rFonts w:ascii="Times New Roman" w:hAnsi="Times New Roman" w:cs="Times New Roman"/>
          <w:kern w:val="0"/>
          <w:sz w:val="24"/>
          <w:szCs w:val="24"/>
        </w:rPr>
        <w:t>S</w:t>
      </w:r>
      <w:r w:rsidR="002262CD">
        <w:rPr>
          <w:rFonts w:ascii="Times New Roman" w:hAnsi="Times New Roman" w:cs="Times New Roman"/>
          <w:kern w:val="0"/>
          <w:sz w:val="24"/>
          <w:szCs w:val="24"/>
        </w:rPr>
        <w:t>eirejaama andmed iseloomustavad tööstus- ja</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 xml:space="preserve">kohtkütte piirkonna õhukvaliteeti. </w:t>
      </w:r>
      <w:r w:rsidR="00820C1E">
        <w:rPr>
          <w:rFonts w:ascii="Times New Roman" w:hAnsi="Times New Roman" w:cs="Times New Roman"/>
          <w:kern w:val="0"/>
          <w:sz w:val="24"/>
          <w:szCs w:val="24"/>
        </w:rPr>
        <w:t>Joonisel 2.</w:t>
      </w:r>
      <w:r w:rsidR="00017855">
        <w:rPr>
          <w:rFonts w:ascii="Times New Roman" w:hAnsi="Times New Roman" w:cs="Times New Roman"/>
          <w:kern w:val="0"/>
          <w:sz w:val="24"/>
          <w:szCs w:val="24"/>
        </w:rPr>
        <w:t>6</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on toodud saasteainete aastakeskmised sisaldused Tallinna seirejaamades (sh Põhja-</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Tallinnas)</w:t>
      </w:r>
      <w:r w:rsidR="00BF3AF6">
        <w:rPr>
          <w:rFonts w:ascii="Times New Roman" w:hAnsi="Times New Roman" w:cs="Times New Roman"/>
          <w:kern w:val="0"/>
          <w:sz w:val="24"/>
          <w:szCs w:val="24"/>
        </w:rPr>
        <w:t xml:space="preserve"> ning</w:t>
      </w:r>
      <w:r w:rsidR="002262CD">
        <w:rPr>
          <w:rFonts w:ascii="Times New Roman" w:hAnsi="Times New Roman" w:cs="Times New Roman"/>
          <w:kern w:val="0"/>
          <w:sz w:val="24"/>
          <w:szCs w:val="24"/>
        </w:rPr>
        <w:t xml:space="preserve"> on näha, et piirväärtuste ületamisi ei esine. Saasteainete kontsentratsioonid välisõhus on aastate lõikes olnud üldiselt</w:t>
      </w:r>
      <w:r w:rsidR="002262CD">
        <w:rPr>
          <w:rFonts w:ascii="TimesNewRomanPSMT" w:eastAsia="TimesNewRomanPSMT" w:hAnsi="Times New Roman" w:cs="TimesNewRomanPSMT"/>
          <w:kern w:val="0"/>
          <w:sz w:val="24"/>
          <w:szCs w:val="24"/>
        </w:rPr>
        <w:t xml:space="preserve"> </w:t>
      </w:r>
      <w:r w:rsidR="002262CD">
        <w:rPr>
          <w:rFonts w:ascii="Times New Roman" w:hAnsi="Times New Roman" w:cs="Times New Roman"/>
          <w:kern w:val="0"/>
          <w:sz w:val="24"/>
          <w:szCs w:val="24"/>
        </w:rPr>
        <w:t>langustrendis või stabiilsed (nt osoon)</w:t>
      </w:r>
      <w:r w:rsidR="00630F1E">
        <w:rPr>
          <w:rFonts w:ascii="Times New Roman" w:hAnsi="Times New Roman" w:cs="Times New Roman"/>
          <w:kern w:val="0"/>
          <w:sz w:val="24"/>
          <w:szCs w:val="24"/>
        </w:rPr>
        <w:t>,</w:t>
      </w:r>
      <w:r w:rsidR="002262CD">
        <w:rPr>
          <w:rFonts w:ascii="Times New Roman" w:hAnsi="Times New Roman" w:cs="Times New Roman"/>
          <w:kern w:val="0"/>
          <w:sz w:val="24"/>
          <w:szCs w:val="24"/>
        </w:rPr>
        <w:t xml:space="preserve"> </w:t>
      </w:r>
      <w:r w:rsidR="00820C1E" w:rsidRPr="00820C1E">
        <w:rPr>
          <w:rFonts w:ascii="Times New Roman" w:hAnsi="Times New Roman" w:cs="Times New Roman"/>
          <w:kern w:val="0"/>
          <w:sz w:val="24"/>
          <w:szCs w:val="24"/>
        </w:rPr>
        <w:t xml:space="preserve">OÜ </w:t>
      </w:r>
      <w:proofErr w:type="spellStart"/>
      <w:r w:rsidR="002262CD" w:rsidRPr="002262CD">
        <w:rPr>
          <w:rFonts w:ascii="Times New Roman" w:hAnsi="Times New Roman" w:cs="Times New Roman"/>
          <w:kern w:val="0"/>
          <w:sz w:val="24"/>
          <w:szCs w:val="24"/>
        </w:rPr>
        <w:t>Alkranel</w:t>
      </w:r>
      <w:proofErr w:type="spellEnd"/>
      <w:r w:rsidR="002262CD" w:rsidRPr="002262CD">
        <w:rPr>
          <w:rFonts w:ascii="Times New Roman" w:hAnsi="Times New Roman" w:cs="Times New Roman"/>
          <w:kern w:val="0"/>
          <w:sz w:val="24"/>
          <w:szCs w:val="24"/>
        </w:rPr>
        <w:t>, 2022</w:t>
      </w:r>
      <w:r w:rsidR="00630F1E">
        <w:rPr>
          <w:rFonts w:ascii="Times New Roman" w:hAnsi="Times New Roman" w:cs="Times New Roman"/>
          <w:kern w:val="0"/>
          <w:sz w:val="24"/>
          <w:szCs w:val="24"/>
        </w:rPr>
        <w:t xml:space="preserve"> - …</w:t>
      </w:r>
      <w:r w:rsidR="00A56C42">
        <w:rPr>
          <w:rFonts w:ascii="Times New Roman" w:hAnsi="Times New Roman" w:cs="Times New Roman"/>
          <w:kern w:val="0"/>
          <w:sz w:val="24"/>
          <w:szCs w:val="24"/>
        </w:rPr>
        <w:t>.</w:t>
      </w:r>
    </w:p>
    <w:p w14:paraId="06D62F73" w14:textId="77777777" w:rsidR="002262CD" w:rsidRDefault="002262CD" w:rsidP="007E64F8">
      <w:pPr>
        <w:spacing w:after="0" w:line="240" w:lineRule="auto"/>
        <w:jc w:val="both"/>
        <w:rPr>
          <w:rFonts w:ascii="Times New Roman" w:hAnsi="Times New Roman" w:cs="Times New Roman"/>
          <w:sz w:val="24"/>
          <w:szCs w:val="24"/>
        </w:rPr>
      </w:pPr>
    </w:p>
    <w:p w14:paraId="2A27A250" w14:textId="65986F68" w:rsidR="002262CD" w:rsidRDefault="002262CD"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3F6CB9D" wp14:editId="40B88027">
            <wp:extent cx="5595906" cy="5895975"/>
            <wp:effectExtent l="0" t="0" r="5080" b="0"/>
            <wp:docPr id="692670597" name="Pilt 2" descr="Pilt, millel on kujutatud tekst, kuvatõmmis, diagramm,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70597" name="Pilt 2" descr="Pilt, millel on kujutatud tekst, kuvatõmmis, diagramm, Diagramm&#10;&#10;Kirjeldus on genereeritud automaatselt"/>
                    <pic:cNvPicPr/>
                  </pic:nvPicPr>
                  <pic:blipFill rotWithShape="1">
                    <a:blip r:embed="rId20">
                      <a:extLst>
                        <a:ext uri="{28A0092B-C50C-407E-A947-70E740481C1C}">
                          <a14:useLocalDpi xmlns:a14="http://schemas.microsoft.com/office/drawing/2010/main" val="0"/>
                        </a:ext>
                      </a:extLst>
                    </a:blip>
                    <a:srcRect t="624" b="541"/>
                    <a:stretch/>
                  </pic:blipFill>
                  <pic:spPr bwMode="auto">
                    <a:xfrm>
                      <a:off x="0" y="0"/>
                      <a:ext cx="5598787" cy="5899011"/>
                    </a:xfrm>
                    <a:prstGeom prst="rect">
                      <a:avLst/>
                    </a:prstGeom>
                    <a:ln>
                      <a:noFill/>
                    </a:ln>
                    <a:extLst>
                      <a:ext uri="{53640926-AAD7-44D8-BBD7-CCE9431645EC}">
                        <a14:shadowObscured xmlns:a14="http://schemas.microsoft.com/office/drawing/2010/main"/>
                      </a:ext>
                    </a:extLst>
                  </pic:spPr>
                </pic:pic>
              </a:graphicData>
            </a:graphic>
          </wp:inline>
        </w:drawing>
      </w:r>
    </w:p>
    <w:p w14:paraId="40B2BE62" w14:textId="472A6EE4" w:rsidR="00555C26" w:rsidRPr="002262CD" w:rsidRDefault="00555C26" w:rsidP="007E64F8">
      <w:pPr>
        <w:spacing w:after="0" w:line="240" w:lineRule="auto"/>
        <w:jc w:val="both"/>
        <w:rPr>
          <w:rFonts w:ascii="Times New Roman" w:hAnsi="Times New Roman" w:cs="Times New Roman"/>
        </w:rPr>
      </w:pPr>
      <w:r>
        <w:rPr>
          <w:rFonts w:ascii="Times New Roman" w:hAnsi="Times New Roman" w:cs="Times New Roman"/>
          <w:b/>
          <w:bCs/>
        </w:rPr>
        <w:t>Joonis 2.</w:t>
      </w:r>
      <w:r w:rsidR="00017855">
        <w:rPr>
          <w:rFonts w:ascii="Times New Roman" w:hAnsi="Times New Roman" w:cs="Times New Roman"/>
          <w:b/>
          <w:bCs/>
        </w:rPr>
        <w:t>6</w:t>
      </w:r>
      <w:r w:rsidRPr="002262CD">
        <w:rPr>
          <w:rFonts w:ascii="Times New Roman" w:hAnsi="Times New Roman" w:cs="Times New Roman"/>
          <w:b/>
          <w:bCs/>
        </w:rPr>
        <w:t>.</w:t>
      </w:r>
      <w:r w:rsidRPr="002262CD">
        <w:rPr>
          <w:rFonts w:ascii="Times New Roman" w:hAnsi="Times New Roman" w:cs="Times New Roman"/>
        </w:rPr>
        <w:t xml:space="preserve"> Saasteainete </w:t>
      </w:r>
      <w:r w:rsidR="00630F1E">
        <w:rPr>
          <w:rFonts w:ascii="Times New Roman" w:hAnsi="Times New Roman" w:cs="Times New Roman"/>
        </w:rPr>
        <w:t xml:space="preserve">(õhus) </w:t>
      </w:r>
      <w:r w:rsidRPr="002262CD">
        <w:rPr>
          <w:rFonts w:ascii="Times New Roman" w:hAnsi="Times New Roman" w:cs="Times New Roman"/>
        </w:rPr>
        <w:t>aastakeskmised sisaldused Tallinna seirejaamades (OÜ Eesti</w:t>
      </w:r>
      <w:r>
        <w:rPr>
          <w:rFonts w:ascii="Times New Roman" w:hAnsi="Times New Roman" w:cs="Times New Roman"/>
        </w:rPr>
        <w:t xml:space="preserve"> </w:t>
      </w:r>
      <w:r w:rsidRPr="002262CD">
        <w:rPr>
          <w:rFonts w:ascii="Times New Roman" w:hAnsi="Times New Roman" w:cs="Times New Roman"/>
        </w:rPr>
        <w:t>Keskkonnauuringute Keskus, 2020)</w:t>
      </w:r>
      <w:r w:rsidR="008E0DFC">
        <w:rPr>
          <w:rFonts w:ascii="Times New Roman" w:hAnsi="Times New Roman" w:cs="Times New Roman"/>
        </w:rPr>
        <w:t>.</w:t>
      </w:r>
    </w:p>
    <w:p w14:paraId="152ED51F" w14:textId="77777777" w:rsidR="00555C26" w:rsidRDefault="00555C26" w:rsidP="007E64F8">
      <w:pPr>
        <w:spacing w:after="0" w:line="240" w:lineRule="auto"/>
        <w:jc w:val="both"/>
        <w:rPr>
          <w:rFonts w:ascii="Times New Roman" w:hAnsi="Times New Roman" w:cs="Times New Roman"/>
          <w:sz w:val="24"/>
          <w:szCs w:val="24"/>
        </w:rPr>
      </w:pPr>
    </w:p>
    <w:p w14:paraId="3981210A" w14:textId="267056BB" w:rsidR="00C85CDB" w:rsidRPr="00C85CDB" w:rsidRDefault="00C85CDB" w:rsidP="007E64F8">
      <w:pPr>
        <w:spacing w:after="0" w:line="240" w:lineRule="auto"/>
        <w:jc w:val="both"/>
        <w:rPr>
          <w:rFonts w:ascii="Times New Roman" w:eastAsia="Calibri" w:hAnsi="Times New Roman" w:cs="Times New Roman"/>
          <w:kern w:val="0"/>
          <w:sz w:val="24"/>
          <w14:ligatures w14:val="none"/>
        </w:rPr>
      </w:pPr>
      <w:r w:rsidRPr="003C4C82">
        <w:rPr>
          <w:rFonts w:ascii="Times New Roman" w:eastAsia="Calibri" w:hAnsi="Times New Roman" w:cs="Times New Roman"/>
          <w:b/>
          <w:bCs/>
          <w:kern w:val="0"/>
          <w:sz w:val="24"/>
          <w14:ligatures w14:val="none"/>
        </w:rPr>
        <w:t>Tallinna Rattastrateegia 2018-2028 (2017)</w:t>
      </w:r>
      <w:r w:rsidRPr="003C4C82">
        <w:rPr>
          <w:rFonts w:ascii="Times New Roman" w:eastAsia="Calibri" w:hAnsi="Times New Roman" w:cs="Times New Roman"/>
          <w:kern w:val="0"/>
          <w:sz w:val="24"/>
          <w14:ligatures w14:val="none"/>
        </w:rPr>
        <w:t xml:space="preserve"> soovitab rajada elamutes 1 </w:t>
      </w:r>
      <w:bookmarkStart w:id="12" w:name="_Hlk147832936"/>
      <w:r w:rsidRPr="003C4C82">
        <w:rPr>
          <w:rFonts w:ascii="Times New Roman" w:eastAsia="Calibri" w:hAnsi="Times New Roman" w:cs="Times New Roman"/>
          <w:kern w:val="0"/>
          <w:sz w:val="24"/>
          <w14:ligatures w14:val="none"/>
        </w:rPr>
        <w:t xml:space="preserve">ratta parkimiskoht </w:t>
      </w:r>
      <w:bookmarkEnd w:id="12"/>
      <w:r w:rsidRPr="003C4C82">
        <w:rPr>
          <w:rFonts w:ascii="Times New Roman" w:eastAsia="Calibri" w:hAnsi="Times New Roman" w:cs="Times New Roman"/>
          <w:kern w:val="0"/>
          <w:sz w:val="24"/>
          <w14:ligatures w14:val="none"/>
        </w:rPr>
        <w:t>50 m</w:t>
      </w:r>
      <w:r w:rsidRPr="003C4C82">
        <w:rPr>
          <w:rFonts w:ascii="Times New Roman" w:eastAsia="Calibri" w:hAnsi="Times New Roman" w:cs="Times New Roman"/>
          <w:kern w:val="0"/>
          <w:sz w:val="24"/>
          <w:vertAlign w:val="superscript"/>
          <w14:ligatures w14:val="none"/>
        </w:rPr>
        <w:t>2</w:t>
      </w:r>
      <w:r w:rsidRPr="003C4C82">
        <w:rPr>
          <w:rFonts w:ascii="Times New Roman" w:eastAsia="Calibri" w:hAnsi="Times New Roman" w:cs="Times New Roman"/>
          <w:kern w:val="0"/>
          <w:sz w:val="24"/>
          <w14:ligatures w14:val="none"/>
        </w:rPr>
        <w:t xml:space="preserve"> hoone suletud brutopinna kohta (miinimum 1 korteri kohta). Rattaparklad paigutada sissepääsude lähedal, maksimaalselt 50 m kaugusele sissepääsust (tänavatasapinnal). Rattakasutuse soosimisega kaasnevad positiivsed keskkonna-, majandus-, sotsiaalsed ja kultuurilised mõjud.</w:t>
      </w:r>
    </w:p>
    <w:p w14:paraId="2C67C4D4" w14:textId="77777777" w:rsidR="00C85CDB" w:rsidRDefault="00C85CDB" w:rsidP="007E64F8">
      <w:pPr>
        <w:spacing w:after="0" w:line="240" w:lineRule="auto"/>
        <w:jc w:val="both"/>
        <w:rPr>
          <w:rFonts w:ascii="Times New Roman" w:hAnsi="Times New Roman" w:cs="Times New Roman"/>
          <w:sz w:val="24"/>
          <w:szCs w:val="24"/>
        </w:rPr>
      </w:pPr>
    </w:p>
    <w:p w14:paraId="21F58972" w14:textId="5D93F1A3" w:rsidR="00340F4E" w:rsidRPr="00340F4E" w:rsidRDefault="00340F4E" w:rsidP="007E64F8">
      <w:pPr>
        <w:spacing w:after="0" w:line="240" w:lineRule="auto"/>
        <w:jc w:val="both"/>
        <w:rPr>
          <w:rFonts w:ascii="Times New Roman" w:eastAsia="Calibri" w:hAnsi="Times New Roman" w:cs="Times New Roman"/>
          <w:bCs/>
          <w:kern w:val="0"/>
          <w:sz w:val="24"/>
          <w14:ligatures w14:val="none"/>
        </w:rPr>
      </w:pPr>
      <w:r w:rsidRPr="00340F4E">
        <w:rPr>
          <w:rFonts w:ascii="Times New Roman" w:eastAsia="Calibri" w:hAnsi="Times New Roman" w:cs="Times New Roman"/>
          <w:kern w:val="0"/>
          <w:sz w:val="24"/>
          <w14:ligatures w14:val="none"/>
        </w:rPr>
        <w:t xml:space="preserve">DP kava arenduspaikkonnas on olemas nii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kui ka ühiskanalisatsiooni võrk. Täiendavalt võib esile tuua, et </w:t>
      </w:r>
      <w:proofErr w:type="spellStart"/>
      <w:r w:rsidRPr="00340F4E">
        <w:rPr>
          <w:rFonts w:ascii="Times New Roman" w:eastAsia="Calibri" w:hAnsi="Times New Roman" w:cs="Times New Roman"/>
          <w:kern w:val="0"/>
          <w:sz w:val="24"/>
          <w14:ligatures w14:val="none"/>
        </w:rPr>
        <w:t>ühisvee</w:t>
      </w:r>
      <w:proofErr w:type="spellEnd"/>
      <w:r w:rsidRPr="00340F4E">
        <w:rPr>
          <w:rFonts w:ascii="Times New Roman" w:eastAsia="Calibri" w:hAnsi="Times New Roman" w:cs="Times New Roman"/>
          <w:kern w:val="0"/>
          <w:sz w:val="24"/>
          <w14:ligatures w14:val="none"/>
        </w:rPr>
        <w:t xml:space="preserve"> ja ühiskanalisatsiooni ning sademe võrkude haldust ja arendust katab ka </w:t>
      </w:r>
      <w:r w:rsidRPr="00340F4E">
        <w:rPr>
          <w:rFonts w:ascii="Times New Roman" w:eastAsia="Calibri" w:hAnsi="Times New Roman" w:cs="Times New Roman"/>
          <w:b/>
          <w:bCs/>
          <w:kern w:val="0"/>
          <w:sz w:val="24"/>
          <w14:ligatures w14:val="none"/>
        </w:rPr>
        <w:t>Tallinna linna ühisveevärgi ja -kanalisatsiooni arendamise kava aastateks 2023-2034 (2023).</w:t>
      </w:r>
      <w:r w:rsidRPr="00340F4E">
        <w:rPr>
          <w:rFonts w:ascii="Times New Roman" w:eastAsia="Calibri" w:hAnsi="Times New Roman" w:cs="Times New Roman"/>
          <w:bCs/>
          <w:kern w:val="0"/>
          <w:sz w:val="24"/>
          <w14:ligatures w14:val="none"/>
        </w:rPr>
        <w:t xml:space="preserve"> 2023. a dokument toetab ka juba 2012. a strateegiadokumendist </w:t>
      </w:r>
      <w:r w:rsidRPr="00340F4E">
        <w:rPr>
          <w:rFonts w:ascii="Times New Roman" w:eastAsia="Calibri" w:hAnsi="Times New Roman" w:cs="Times New Roman"/>
          <w:b/>
          <w:bCs/>
          <w:kern w:val="0"/>
          <w:sz w:val="24"/>
          <w14:ligatures w14:val="none"/>
        </w:rPr>
        <w:t>Tallinna sademevee strateegia aastani 2030</w:t>
      </w:r>
      <w:r w:rsidRPr="00340F4E">
        <w:rPr>
          <w:rFonts w:ascii="Times New Roman" w:eastAsia="Calibri" w:hAnsi="Times New Roman" w:cs="Times New Roman"/>
          <w:bCs/>
          <w:kern w:val="0"/>
          <w:sz w:val="24"/>
          <w14:ligatures w14:val="none"/>
        </w:rPr>
        <w:t xml:space="preserve"> nähtuvaid põhimõtteid – soosida katustelt formeeruva sadevee kogumist kastmisveeks ning edendada katusehaljastust.</w:t>
      </w:r>
    </w:p>
    <w:p w14:paraId="2AFEC670" w14:textId="77777777" w:rsidR="003C4C82" w:rsidRPr="003C4C82" w:rsidRDefault="003C4C82" w:rsidP="007E64F8">
      <w:pPr>
        <w:spacing w:after="0" w:line="240" w:lineRule="auto"/>
        <w:jc w:val="both"/>
        <w:rPr>
          <w:rFonts w:ascii="Times New Roman" w:eastAsia="Calibri" w:hAnsi="Times New Roman" w:cs="Times New Roman"/>
          <w:kern w:val="0"/>
          <w:sz w:val="24"/>
          <w14:ligatures w14:val="none"/>
        </w:rPr>
      </w:pPr>
    </w:p>
    <w:p w14:paraId="0B0F8657" w14:textId="77777777" w:rsidR="003C4C82" w:rsidRPr="003C4C82" w:rsidRDefault="003C4C82" w:rsidP="007E64F8">
      <w:pPr>
        <w:spacing w:after="0" w:line="240" w:lineRule="auto"/>
        <w:jc w:val="both"/>
        <w:rPr>
          <w:rFonts w:ascii="Times New Roman" w:eastAsia="Calibri" w:hAnsi="Times New Roman" w:cs="Times New Roman"/>
          <w:kern w:val="0"/>
          <w:sz w:val="24"/>
          <w14:ligatures w14:val="none"/>
        </w:rPr>
      </w:pPr>
      <w:r w:rsidRPr="003C4C82">
        <w:rPr>
          <w:rFonts w:ascii="Times New Roman" w:eastAsia="Calibri" w:hAnsi="Times New Roman" w:cs="Times New Roman"/>
          <w:b/>
          <w:bCs/>
          <w:kern w:val="0"/>
          <w:sz w:val="24"/>
          <w14:ligatures w14:val="none"/>
        </w:rPr>
        <w:t>Tallinn 2035 Arengustrateegia (2020)</w:t>
      </w:r>
      <w:r w:rsidRPr="003C4C82">
        <w:rPr>
          <w:rFonts w:ascii="Times New Roman" w:eastAsia="Calibri" w:hAnsi="Times New Roman" w:cs="Times New Roman"/>
          <w:kern w:val="0"/>
          <w:sz w:val="24"/>
          <w14:ligatures w14:val="none"/>
        </w:rPr>
        <w:t xml:space="preserve"> tõukub mh dokumendist </w:t>
      </w:r>
      <w:r w:rsidRPr="003C4C82">
        <w:rPr>
          <w:rFonts w:ascii="Times New Roman" w:eastAsia="Calibri" w:hAnsi="Times New Roman" w:cs="Times New Roman"/>
          <w:b/>
          <w:bCs/>
          <w:kern w:val="0"/>
          <w:sz w:val="24"/>
          <w14:ligatures w14:val="none"/>
        </w:rPr>
        <w:t>Tallinna keskkonnastrateegia aastani 2030 (2013),</w:t>
      </w:r>
      <w:r w:rsidRPr="003C4C82">
        <w:rPr>
          <w:rFonts w:ascii="Times New Roman" w:eastAsia="Calibri" w:hAnsi="Times New Roman" w:cs="Times New Roman"/>
          <w:bCs/>
          <w:kern w:val="0"/>
          <w:sz w:val="24"/>
          <w14:ligatures w14:val="none"/>
        </w:rPr>
        <w:t xml:space="preserve"> mille</w:t>
      </w:r>
      <w:r w:rsidRPr="003C4C82">
        <w:rPr>
          <w:rFonts w:ascii="Times New Roman" w:eastAsia="Calibri" w:hAnsi="Times New Roman" w:cs="Times New Roman"/>
          <w:kern w:val="0"/>
          <w:sz w:val="24"/>
          <w14:ligatures w14:val="none"/>
        </w:rPr>
        <w:t xml:space="preserve"> abil sooviti sh parandada linna keskkonnaseisundit ning tõsta elanike keskkonnateadlikkust. 2020. a arengustrateegial on 6 strateegilist sihti: sõbralik linnaruum, loov maailmalinn, terve Tallinn liigub, roheline pööre, heatahtlik kogukond ja kodu, mis algab tänavast. Dokumentatsioon soosib kuni neljakorruseliste eluhoonete kavandamist, koos maa-aluste parkimiskorrustega. Eelistatult tänava tasandil võiksid asuda ka mugavad rataste, lapsekärude ja muude </w:t>
      </w:r>
      <w:proofErr w:type="spellStart"/>
      <w:r w:rsidRPr="003C4C82">
        <w:rPr>
          <w:rFonts w:ascii="Times New Roman" w:eastAsia="Calibri" w:hAnsi="Times New Roman" w:cs="Times New Roman"/>
          <w:kern w:val="0"/>
          <w:sz w:val="24"/>
          <w14:ligatures w14:val="none"/>
        </w:rPr>
        <w:t>kergliiklusvahendite</w:t>
      </w:r>
      <w:proofErr w:type="spellEnd"/>
      <w:r w:rsidRPr="003C4C82">
        <w:rPr>
          <w:rFonts w:ascii="Times New Roman" w:eastAsia="Calibri" w:hAnsi="Times New Roman" w:cs="Times New Roman"/>
          <w:kern w:val="0"/>
          <w:sz w:val="24"/>
          <w14:ligatures w14:val="none"/>
        </w:rPr>
        <w:t xml:space="preserve"> hoiupaigad.</w:t>
      </w:r>
    </w:p>
    <w:p w14:paraId="6DA16E4D" w14:textId="77777777" w:rsidR="003C4C82" w:rsidRPr="003C4C82" w:rsidRDefault="003C4C82" w:rsidP="007E64F8">
      <w:pPr>
        <w:spacing w:after="0" w:line="240" w:lineRule="auto"/>
        <w:jc w:val="both"/>
        <w:rPr>
          <w:rFonts w:ascii="Times New Roman" w:eastAsia="Calibri" w:hAnsi="Times New Roman" w:cs="Times New Roman"/>
          <w:kern w:val="0"/>
          <w:sz w:val="24"/>
          <w14:ligatures w14:val="none"/>
        </w:rPr>
      </w:pPr>
    </w:p>
    <w:p w14:paraId="651170BD" w14:textId="225E43BC" w:rsidR="003C4C82" w:rsidRPr="003C4C82" w:rsidRDefault="003C4C82" w:rsidP="007E64F8">
      <w:pPr>
        <w:spacing w:after="0" w:line="240" w:lineRule="auto"/>
        <w:jc w:val="both"/>
        <w:rPr>
          <w:rFonts w:ascii="Times New Roman" w:eastAsia="Calibri" w:hAnsi="Times New Roman" w:cs="Times New Roman"/>
          <w:kern w:val="0"/>
          <w:sz w:val="24"/>
          <w14:ligatures w14:val="none"/>
        </w:rPr>
      </w:pPr>
      <w:r w:rsidRPr="003C4C82">
        <w:rPr>
          <w:rFonts w:ascii="Times New Roman" w:eastAsia="Calibri" w:hAnsi="Times New Roman" w:cs="Times New Roman"/>
          <w:b/>
          <w:bCs/>
          <w:kern w:val="0"/>
          <w:sz w:val="24"/>
          <w14:ligatures w14:val="none"/>
        </w:rPr>
        <w:t>Kliimaneutraalne Tallinn. Tallinna säästva energiamajanduse ja kliimamuutustega kohanemise kava 2030 (2021)</w:t>
      </w:r>
      <w:r w:rsidRPr="003C4C82">
        <w:rPr>
          <w:rFonts w:ascii="Times New Roman" w:eastAsia="Calibri" w:hAnsi="Times New Roman" w:cs="Times New Roman"/>
          <w:kern w:val="0"/>
          <w:sz w:val="24"/>
          <w14:ligatures w14:val="none"/>
        </w:rPr>
        <w:t xml:space="preserve"> seab mh eesmärgi</w:t>
      </w:r>
      <w:r w:rsidR="00630F1E">
        <w:rPr>
          <w:rFonts w:ascii="Times New Roman" w:eastAsia="Calibri" w:hAnsi="Times New Roman" w:cs="Times New Roman"/>
          <w:kern w:val="0"/>
          <w:sz w:val="24"/>
          <w14:ligatures w14:val="none"/>
        </w:rPr>
        <w:t>ks</w:t>
      </w:r>
      <w:r w:rsidRPr="003C4C82">
        <w:rPr>
          <w:rFonts w:ascii="Times New Roman" w:eastAsia="Calibri" w:hAnsi="Times New Roman" w:cs="Times New Roman"/>
          <w:kern w:val="0"/>
          <w:sz w:val="24"/>
          <w14:ligatures w14:val="none"/>
        </w:rPr>
        <w:t xml:space="preserve"> välja töötada kogukondlike taastuvenergiaühistute mudel, edendada rattaliiklust ning parandada ühistranspordi ligipääsetavust. Kliimariskide mõju leevendamiseks tuleb mh eelistada maa-aluseid parklaid ning rakendada rohekatuste kontseptsioone. Rohekatuste eeliseid on kirjeldatud mh dokumendis </w:t>
      </w:r>
      <w:r w:rsidRPr="003C4C82">
        <w:rPr>
          <w:rFonts w:ascii="Times New Roman" w:eastAsia="Calibri" w:hAnsi="Times New Roman" w:cs="Times New Roman"/>
          <w:b/>
          <w:bCs/>
          <w:kern w:val="0"/>
          <w:sz w:val="24"/>
          <w14:ligatures w14:val="none"/>
        </w:rPr>
        <w:t>Tallinna haljastu tegevuskava aastateks 2013–2025 (2013).</w:t>
      </w:r>
      <w:r w:rsidRPr="003C4C82">
        <w:rPr>
          <w:rFonts w:ascii="Times New Roman" w:eastAsia="Calibri" w:hAnsi="Times New Roman" w:cs="Times New Roman"/>
          <w:kern w:val="0"/>
          <w:sz w:val="24"/>
          <w14:ligatures w14:val="none"/>
        </w:rPr>
        <w:t xml:space="preserve"> Näiteks on esile toodud, et katusehaljastus aitab optimeerida ära juhitavat sademevee hulka ning sellega on võimalik luua elupaigad mitmekesisele faunale ämblike ja putukate näol, mis omakorda toetab ka lindude elukvaliteeti.</w:t>
      </w:r>
    </w:p>
    <w:p w14:paraId="460974D6" w14:textId="77777777" w:rsidR="003C4C82" w:rsidRDefault="003C4C82" w:rsidP="007E64F8">
      <w:pPr>
        <w:spacing w:after="0" w:line="240" w:lineRule="auto"/>
        <w:jc w:val="both"/>
        <w:rPr>
          <w:rFonts w:ascii="Times New Roman" w:hAnsi="Times New Roman" w:cs="Times New Roman"/>
          <w:sz w:val="24"/>
          <w:szCs w:val="24"/>
        </w:rPr>
      </w:pPr>
    </w:p>
    <w:p w14:paraId="3A951C1E" w14:textId="145294E0" w:rsidR="003C4C82" w:rsidRDefault="006624C4" w:rsidP="007E64F8">
      <w:pPr>
        <w:spacing w:after="0" w:line="240" w:lineRule="auto"/>
        <w:jc w:val="both"/>
        <w:rPr>
          <w:rFonts w:ascii="Times New Roman" w:eastAsia="Calibri" w:hAnsi="Times New Roman" w:cs="Times New Roman"/>
          <w:kern w:val="0"/>
          <w:sz w:val="24"/>
          <w14:ligatures w14:val="none"/>
        </w:rPr>
      </w:pPr>
      <w:r w:rsidRPr="006624C4">
        <w:rPr>
          <w:rFonts w:ascii="Times New Roman" w:eastAsia="Calibri" w:hAnsi="Times New Roman" w:cs="Times New Roman"/>
          <w:b/>
          <w:kern w:val="0"/>
          <w:sz w:val="24"/>
          <w14:ligatures w14:val="none"/>
        </w:rPr>
        <w:t xml:space="preserve">Lääne-Eesti vesikonna veemajanduskava 2022-2027 </w:t>
      </w:r>
      <w:r w:rsidRPr="006624C4">
        <w:rPr>
          <w:rFonts w:ascii="Times New Roman" w:eastAsia="Calibri" w:hAnsi="Times New Roman" w:cs="Times New Roman"/>
          <w:kern w:val="0"/>
          <w:sz w:val="24"/>
          <w14:ligatures w14:val="none"/>
        </w:rPr>
        <w:t xml:space="preserve">(2022) kirjeldab </w:t>
      </w:r>
      <w:r w:rsidR="00B8315F">
        <w:rPr>
          <w:rFonts w:ascii="Times New Roman" w:eastAsia="Calibri" w:hAnsi="Times New Roman" w:cs="Times New Roman"/>
          <w:kern w:val="0"/>
          <w:sz w:val="24"/>
          <w14:ligatures w14:val="none"/>
        </w:rPr>
        <w:t xml:space="preserve">Läänemere osas </w:t>
      </w:r>
      <w:r w:rsidRPr="006624C4">
        <w:rPr>
          <w:rFonts w:ascii="Times New Roman" w:eastAsia="Calibri" w:hAnsi="Times New Roman" w:cs="Times New Roman"/>
          <w:kern w:val="0"/>
          <w:sz w:val="24"/>
          <w14:ligatures w14:val="none"/>
        </w:rPr>
        <w:t>mh</w:t>
      </w:r>
      <w:r>
        <w:rPr>
          <w:rFonts w:ascii="Times New Roman" w:eastAsia="Calibri" w:hAnsi="Times New Roman" w:cs="Times New Roman"/>
          <w:kern w:val="0"/>
          <w:sz w:val="24"/>
          <w14:ligatures w14:val="none"/>
        </w:rPr>
        <w:t xml:space="preserve"> </w:t>
      </w:r>
      <w:r w:rsidRPr="006624C4">
        <w:rPr>
          <w:rFonts w:ascii="Times New Roman" w:eastAsia="Calibri" w:hAnsi="Times New Roman" w:cs="Times New Roman"/>
          <w:kern w:val="0"/>
          <w:sz w:val="24"/>
          <w14:ligatures w14:val="none"/>
        </w:rPr>
        <w:t>Muuga-Tallinna-Kakumäe lahe rannikuve</w:t>
      </w:r>
      <w:r>
        <w:rPr>
          <w:rFonts w:ascii="Times New Roman" w:eastAsia="Calibri" w:hAnsi="Times New Roman" w:cs="Times New Roman"/>
          <w:kern w:val="0"/>
          <w:sz w:val="24"/>
          <w14:ligatures w14:val="none"/>
        </w:rPr>
        <w:t>tt, mille p</w:t>
      </w:r>
      <w:r w:rsidRPr="006624C4">
        <w:rPr>
          <w:rFonts w:ascii="Times New Roman" w:eastAsia="Calibri" w:hAnsi="Times New Roman" w:cs="Times New Roman"/>
          <w:kern w:val="0"/>
          <w:sz w:val="24"/>
          <w14:ligatures w14:val="none"/>
        </w:rPr>
        <w:t>indala</w:t>
      </w:r>
      <w:r>
        <w:rPr>
          <w:rFonts w:ascii="Times New Roman" w:eastAsia="Calibri" w:hAnsi="Times New Roman" w:cs="Times New Roman"/>
          <w:kern w:val="0"/>
          <w:sz w:val="24"/>
          <w14:ligatures w14:val="none"/>
        </w:rPr>
        <w:t xml:space="preserve"> on </w:t>
      </w:r>
      <w:r w:rsidR="008F48A0">
        <w:rPr>
          <w:rFonts w:ascii="Times New Roman" w:eastAsia="Calibri" w:hAnsi="Times New Roman" w:cs="Times New Roman"/>
          <w:kern w:val="0"/>
          <w:sz w:val="24"/>
          <w14:ligatures w14:val="none"/>
        </w:rPr>
        <w:t xml:space="preserve">ca 91 </w:t>
      </w:r>
      <w:r w:rsidR="008F48A0" w:rsidRPr="008F48A0">
        <w:rPr>
          <w:rFonts w:ascii="Times New Roman" w:eastAsia="Calibri" w:hAnsi="Times New Roman" w:cs="Times New Roman"/>
          <w:kern w:val="0"/>
          <w:sz w:val="24"/>
          <w14:ligatures w14:val="none"/>
        </w:rPr>
        <w:t>734 ha</w:t>
      </w:r>
      <w:r>
        <w:rPr>
          <w:rFonts w:ascii="Times New Roman" w:eastAsia="Calibri" w:hAnsi="Times New Roman" w:cs="Times New Roman"/>
          <w:kern w:val="0"/>
          <w:sz w:val="24"/>
          <w14:ligatures w14:val="none"/>
        </w:rPr>
        <w:t xml:space="preserve">. </w:t>
      </w:r>
      <w:r w:rsidR="00264530">
        <w:rPr>
          <w:rFonts w:ascii="Times New Roman" w:eastAsia="Calibri" w:hAnsi="Times New Roman" w:cs="Times New Roman"/>
          <w:kern w:val="0"/>
          <w:sz w:val="24"/>
          <w14:ligatures w14:val="none"/>
        </w:rPr>
        <w:t xml:space="preserve">Seisundi eesmärk on </w:t>
      </w:r>
      <w:r w:rsidR="00264530" w:rsidRPr="00264530">
        <w:rPr>
          <w:rFonts w:ascii="Times New Roman" w:eastAsia="Calibri" w:hAnsi="Times New Roman" w:cs="Times New Roman"/>
          <w:kern w:val="0"/>
          <w:sz w:val="24"/>
          <w14:ligatures w14:val="none"/>
        </w:rPr>
        <w:t xml:space="preserve">hea/erandi leebem eesmärk (KESE - </w:t>
      </w:r>
      <w:proofErr w:type="spellStart"/>
      <w:r w:rsidR="00264530" w:rsidRPr="00264530">
        <w:rPr>
          <w:rFonts w:ascii="Times New Roman" w:eastAsia="Calibri" w:hAnsi="Times New Roman" w:cs="Times New Roman"/>
          <w:kern w:val="0"/>
          <w:sz w:val="24"/>
          <w14:ligatures w14:val="none"/>
        </w:rPr>
        <w:t>Hg</w:t>
      </w:r>
      <w:proofErr w:type="spellEnd"/>
      <w:r w:rsidR="00264530" w:rsidRPr="00264530">
        <w:rPr>
          <w:rFonts w:ascii="Times New Roman" w:eastAsia="Calibri" w:hAnsi="Times New Roman" w:cs="Times New Roman"/>
          <w:kern w:val="0"/>
          <w:sz w:val="24"/>
          <w14:ligatures w14:val="none"/>
        </w:rPr>
        <w:t xml:space="preserve"> ja </w:t>
      </w:r>
      <w:proofErr w:type="spellStart"/>
      <w:r w:rsidR="00264530" w:rsidRPr="00264530">
        <w:rPr>
          <w:rFonts w:ascii="Times New Roman" w:eastAsia="Calibri" w:hAnsi="Times New Roman" w:cs="Times New Roman"/>
          <w:kern w:val="0"/>
          <w:sz w:val="24"/>
          <w14:ligatures w14:val="none"/>
        </w:rPr>
        <w:t>pBDE</w:t>
      </w:r>
      <w:proofErr w:type="spellEnd"/>
      <w:r w:rsidR="00264530" w:rsidRPr="00264530">
        <w:rPr>
          <w:rFonts w:ascii="Times New Roman" w:eastAsia="Calibri" w:hAnsi="Times New Roman" w:cs="Times New Roman"/>
          <w:kern w:val="0"/>
          <w:sz w:val="24"/>
          <w14:ligatures w14:val="none"/>
        </w:rPr>
        <w:t xml:space="preserve"> kalas, TBT settes - halb; ÖSE - FÜPLA, MAFÜ, SUSE, FÜKE - kesine)</w:t>
      </w:r>
      <w:r w:rsidR="00264530">
        <w:rPr>
          <w:rFonts w:ascii="Times New Roman" w:eastAsia="Calibri" w:hAnsi="Times New Roman" w:cs="Times New Roman"/>
          <w:kern w:val="0"/>
          <w:sz w:val="24"/>
          <w14:ligatures w14:val="none"/>
        </w:rPr>
        <w:t xml:space="preserve"> ja saavutamise aeg</w:t>
      </w:r>
      <w:r w:rsidR="00264530" w:rsidRPr="00264530">
        <w:t xml:space="preserve"> </w:t>
      </w:r>
      <w:r w:rsidR="00264530" w:rsidRPr="00264530">
        <w:rPr>
          <w:rFonts w:ascii="Times New Roman" w:eastAsia="Calibri" w:hAnsi="Times New Roman" w:cs="Times New Roman"/>
          <w:kern w:val="0"/>
          <w:sz w:val="24"/>
          <w14:ligatures w14:val="none"/>
        </w:rPr>
        <w:t>hea seisund pärast 2027</w:t>
      </w:r>
      <w:r w:rsidR="00264530">
        <w:rPr>
          <w:rFonts w:ascii="Times New Roman" w:eastAsia="Calibri" w:hAnsi="Times New Roman" w:cs="Times New Roman"/>
          <w:kern w:val="0"/>
          <w:sz w:val="24"/>
          <w14:ligatures w14:val="none"/>
        </w:rPr>
        <w:t xml:space="preserve">. </w:t>
      </w:r>
      <w:r w:rsidR="00A81F5A" w:rsidRPr="00A81F5A">
        <w:rPr>
          <w:rFonts w:ascii="Times New Roman" w:eastAsia="Calibri" w:hAnsi="Times New Roman" w:cs="Times New Roman"/>
          <w:kern w:val="0"/>
          <w:sz w:val="24"/>
          <w14:ligatures w14:val="none"/>
        </w:rPr>
        <w:t>Veemajanduskava järgsed koormused</w:t>
      </w:r>
      <w:r w:rsidR="00A81F5A">
        <w:rPr>
          <w:rFonts w:ascii="Times New Roman" w:eastAsia="Calibri" w:hAnsi="Times New Roman" w:cs="Times New Roman"/>
          <w:kern w:val="0"/>
          <w:sz w:val="24"/>
          <w14:ligatures w14:val="none"/>
        </w:rPr>
        <w:t xml:space="preserve"> </w:t>
      </w:r>
      <w:r w:rsidR="00A81F5A" w:rsidRPr="00A81F5A">
        <w:rPr>
          <w:rFonts w:ascii="Times New Roman" w:eastAsia="Calibri" w:hAnsi="Times New Roman" w:cs="Times New Roman"/>
          <w:kern w:val="0"/>
          <w:sz w:val="24"/>
          <w14:ligatures w14:val="none"/>
        </w:rPr>
        <w:t xml:space="preserve">alla 2000 </w:t>
      </w:r>
      <w:proofErr w:type="spellStart"/>
      <w:r w:rsidR="00A81F5A" w:rsidRPr="00A81F5A">
        <w:rPr>
          <w:rFonts w:ascii="Times New Roman" w:eastAsia="Calibri" w:hAnsi="Times New Roman" w:cs="Times New Roman"/>
          <w:kern w:val="0"/>
          <w:sz w:val="24"/>
          <w14:ligatures w14:val="none"/>
        </w:rPr>
        <w:t>ie</w:t>
      </w:r>
      <w:proofErr w:type="spellEnd"/>
      <w:r w:rsidR="00A81F5A" w:rsidRPr="00A81F5A">
        <w:rPr>
          <w:rFonts w:ascii="Times New Roman" w:eastAsia="Calibri" w:hAnsi="Times New Roman" w:cs="Times New Roman"/>
          <w:kern w:val="0"/>
          <w:sz w:val="24"/>
          <w14:ligatures w14:val="none"/>
        </w:rPr>
        <w:t xml:space="preserve"> reoveepuhasti ja muu heitveelask, kaevanduse või karjääriga seotud heitveelask</w:t>
      </w:r>
      <w:r w:rsidR="00A81F5A">
        <w:rPr>
          <w:rFonts w:ascii="Times New Roman" w:eastAsia="Calibri" w:hAnsi="Times New Roman" w:cs="Times New Roman"/>
          <w:kern w:val="0"/>
          <w:sz w:val="24"/>
          <w14:ligatures w14:val="none"/>
        </w:rPr>
        <w:t xml:space="preserve"> ning </w:t>
      </w:r>
      <w:r w:rsidR="00A81F5A" w:rsidRPr="00A81F5A">
        <w:rPr>
          <w:rFonts w:ascii="Times New Roman" w:eastAsia="Calibri" w:hAnsi="Times New Roman" w:cs="Times New Roman"/>
          <w:kern w:val="0"/>
          <w:sz w:val="24"/>
          <w14:ligatures w14:val="none"/>
        </w:rPr>
        <w:t>sadamad</w:t>
      </w:r>
      <w:r w:rsidR="00A81F5A">
        <w:rPr>
          <w:rFonts w:ascii="Times New Roman" w:eastAsia="Calibri" w:hAnsi="Times New Roman" w:cs="Times New Roman"/>
          <w:kern w:val="0"/>
          <w:sz w:val="24"/>
          <w14:ligatures w14:val="none"/>
        </w:rPr>
        <w:t>.</w:t>
      </w:r>
      <w:r w:rsidR="00264530">
        <w:rPr>
          <w:rFonts w:ascii="Times New Roman" w:eastAsia="Calibri" w:hAnsi="Times New Roman" w:cs="Times New Roman"/>
          <w:kern w:val="0"/>
          <w:sz w:val="24"/>
          <w14:ligatures w14:val="none"/>
        </w:rPr>
        <w:t xml:space="preserve"> </w:t>
      </w:r>
      <w:r w:rsidR="00264530" w:rsidRPr="00264530">
        <w:rPr>
          <w:rFonts w:ascii="Times New Roman" w:eastAsia="Calibri" w:hAnsi="Times New Roman" w:cs="Times New Roman"/>
          <w:kern w:val="0"/>
          <w:sz w:val="24"/>
          <w14:ligatures w14:val="none"/>
        </w:rPr>
        <w:t>Meetmed</w:t>
      </w:r>
      <w:r w:rsidR="00264530">
        <w:rPr>
          <w:rFonts w:ascii="Times New Roman" w:eastAsia="Calibri" w:hAnsi="Times New Roman" w:cs="Times New Roman"/>
          <w:kern w:val="0"/>
          <w:sz w:val="24"/>
          <w14:ligatures w14:val="none"/>
        </w:rPr>
        <w:t>:</w:t>
      </w:r>
    </w:p>
    <w:p w14:paraId="1FB7F248" w14:textId="4CBBC63B" w:rsidR="00264530" w:rsidRPr="00264530" w:rsidRDefault="009D3AF0" w:rsidP="007E64F8">
      <w:pPr>
        <w:pStyle w:val="ListParagraph"/>
        <w:numPr>
          <w:ilvl w:val="0"/>
          <w:numId w:val="9"/>
        </w:num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r</w:t>
      </w:r>
      <w:r w:rsidR="00264530" w:rsidRPr="00264530">
        <w:rPr>
          <w:rFonts w:ascii="Times New Roman" w:eastAsia="Calibri" w:hAnsi="Times New Roman" w:cs="Times New Roman"/>
          <w:kern w:val="0"/>
          <w:sz w:val="24"/>
          <w14:ligatures w14:val="none"/>
        </w:rPr>
        <w:t>eoveepuhasti</w:t>
      </w:r>
      <w:r w:rsidR="008F48A0">
        <w:rPr>
          <w:rFonts w:ascii="Times New Roman" w:eastAsia="Calibri" w:hAnsi="Times New Roman" w:cs="Times New Roman"/>
          <w:kern w:val="0"/>
          <w:sz w:val="24"/>
          <w14:ligatures w14:val="none"/>
        </w:rPr>
        <w:t>te</w:t>
      </w:r>
      <w:r w:rsidR="00264530" w:rsidRPr="00264530">
        <w:rPr>
          <w:rFonts w:ascii="Times New Roman" w:eastAsia="Calibri" w:hAnsi="Times New Roman" w:cs="Times New Roman"/>
          <w:kern w:val="0"/>
          <w:sz w:val="24"/>
          <w14:ligatures w14:val="none"/>
        </w:rPr>
        <w:t xml:space="preserve"> toimimise hinnangu koostamine</w:t>
      </w:r>
      <w:r w:rsidR="00264530">
        <w:rPr>
          <w:rFonts w:ascii="Times New Roman" w:eastAsia="Calibri" w:hAnsi="Times New Roman" w:cs="Times New Roman"/>
          <w:kern w:val="0"/>
          <w:sz w:val="24"/>
          <w14:ligatures w14:val="none"/>
        </w:rPr>
        <w:t>;</w:t>
      </w:r>
    </w:p>
    <w:p w14:paraId="4744D0B9" w14:textId="5C26431E" w:rsidR="00264530" w:rsidRPr="00264530" w:rsidRDefault="009D3AF0" w:rsidP="007E64F8">
      <w:pPr>
        <w:pStyle w:val="ListParagraph"/>
        <w:numPr>
          <w:ilvl w:val="0"/>
          <w:numId w:val="9"/>
        </w:num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v</w:t>
      </w:r>
      <w:r w:rsidR="00264530" w:rsidRPr="00264530">
        <w:rPr>
          <w:rFonts w:ascii="Times New Roman" w:eastAsia="Calibri" w:hAnsi="Times New Roman" w:cs="Times New Roman"/>
          <w:kern w:val="0"/>
          <w:sz w:val="24"/>
          <w14:ligatures w14:val="none"/>
        </w:rPr>
        <w:t>eekaitse nõuete täitmine sadamates</w:t>
      </w:r>
      <w:r w:rsidR="008F48A0">
        <w:rPr>
          <w:rFonts w:ascii="Times New Roman" w:eastAsia="Calibri" w:hAnsi="Times New Roman" w:cs="Times New Roman"/>
          <w:kern w:val="0"/>
          <w:sz w:val="24"/>
          <w14:ligatures w14:val="none"/>
        </w:rPr>
        <w:t xml:space="preserve"> ning </w:t>
      </w:r>
      <w:r w:rsidR="00264530" w:rsidRPr="00264530">
        <w:rPr>
          <w:rFonts w:ascii="Times New Roman" w:eastAsia="Calibri" w:hAnsi="Times New Roman" w:cs="Times New Roman"/>
          <w:kern w:val="0"/>
          <w:sz w:val="24"/>
          <w14:ligatures w14:val="none"/>
        </w:rPr>
        <w:t>keskkonnanõuete täitmise üle järelevalve</w:t>
      </w:r>
      <w:r w:rsidR="00264530">
        <w:rPr>
          <w:rFonts w:ascii="Times New Roman" w:eastAsia="Calibri" w:hAnsi="Times New Roman" w:cs="Times New Roman"/>
          <w:kern w:val="0"/>
          <w:sz w:val="24"/>
          <w14:ligatures w14:val="none"/>
        </w:rPr>
        <w:t>.</w:t>
      </w:r>
    </w:p>
    <w:p w14:paraId="66E60B75" w14:textId="77777777" w:rsidR="00B964A7" w:rsidRDefault="00B964A7" w:rsidP="007E64F8">
      <w:pPr>
        <w:spacing w:after="0" w:line="240" w:lineRule="auto"/>
        <w:jc w:val="both"/>
        <w:rPr>
          <w:rFonts w:ascii="Times New Roman" w:hAnsi="Times New Roman" w:cs="Times New Roman"/>
          <w:sz w:val="24"/>
          <w:szCs w:val="24"/>
        </w:rPr>
      </w:pPr>
    </w:p>
    <w:p w14:paraId="7CDC7F8C" w14:textId="71E327CA" w:rsidR="00B8315F" w:rsidRDefault="00B8315F" w:rsidP="007E64F8">
      <w:pPr>
        <w:spacing w:after="0" w:line="240" w:lineRule="auto"/>
        <w:jc w:val="both"/>
        <w:rPr>
          <w:rFonts w:ascii="Times New Roman" w:hAnsi="Times New Roman" w:cs="Times New Roman"/>
          <w:sz w:val="24"/>
          <w:szCs w:val="24"/>
        </w:rPr>
      </w:pPr>
      <w:r w:rsidRPr="00B8315F">
        <w:rPr>
          <w:rFonts w:ascii="Times New Roman" w:hAnsi="Times New Roman" w:cs="Times New Roman"/>
          <w:sz w:val="24"/>
          <w:szCs w:val="24"/>
        </w:rPr>
        <w:t>Arendusala jääb Läänemere üleujutus riskipiirkonna alast välja, seda nii Põhja-Tallinna linnaosa üldplaneeringu (koostatav), kui ka Maa-ameti (2024) järgi. Mere ranna kasutust kitsendavatest vöönditest ulatub</w:t>
      </w:r>
      <w:r w:rsidR="00A1657B" w:rsidRPr="00A1657B">
        <w:t xml:space="preserve"> </w:t>
      </w:r>
      <w:r w:rsidR="00A1657B" w:rsidRPr="00A1657B">
        <w:rPr>
          <w:rFonts w:ascii="Times New Roman" w:hAnsi="Times New Roman" w:cs="Times New Roman"/>
          <w:sz w:val="24"/>
          <w:szCs w:val="24"/>
        </w:rPr>
        <w:t>osaliselt</w:t>
      </w:r>
      <w:r w:rsidRPr="00B8315F">
        <w:rPr>
          <w:rFonts w:ascii="Times New Roman" w:hAnsi="Times New Roman" w:cs="Times New Roman"/>
          <w:sz w:val="24"/>
          <w:szCs w:val="24"/>
        </w:rPr>
        <w:t xml:space="preserve"> DP kava alale siiski ranna piiranguvöönd (ulatus 200 m; LKS 6. peatükk).</w:t>
      </w:r>
    </w:p>
    <w:p w14:paraId="06876C4E" w14:textId="77777777" w:rsidR="00B8315F" w:rsidRDefault="00B8315F" w:rsidP="007E64F8">
      <w:pPr>
        <w:spacing w:after="0" w:line="240" w:lineRule="auto"/>
        <w:jc w:val="both"/>
        <w:rPr>
          <w:rFonts w:ascii="Times New Roman" w:hAnsi="Times New Roman" w:cs="Times New Roman"/>
          <w:sz w:val="24"/>
          <w:szCs w:val="24"/>
        </w:rPr>
      </w:pPr>
    </w:p>
    <w:p w14:paraId="15953C18" w14:textId="77777777" w:rsidR="00017855" w:rsidRDefault="00017855" w:rsidP="007E64F8">
      <w:pPr>
        <w:spacing w:after="0" w:line="240" w:lineRule="auto"/>
        <w:jc w:val="both"/>
        <w:rPr>
          <w:rFonts w:ascii="Times New Roman" w:hAnsi="Times New Roman" w:cs="Times New Roman"/>
          <w:sz w:val="24"/>
          <w:szCs w:val="24"/>
        </w:rPr>
      </w:pPr>
    </w:p>
    <w:p w14:paraId="57D06482" w14:textId="767963C6"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3" w:name="_Toc185342853"/>
      <w:r w:rsidRPr="00F323BA">
        <w:rPr>
          <w:rFonts w:ascii="Times New Roman" w:hAnsi="Times New Roman" w:cs="Times New Roman"/>
          <w:b/>
          <w:bCs/>
          <w:color w:val="000000" w:themeColor="text1"/>
          <w:sz w:val="28"/>
          <w:szCs w:val="28"/>
        </w:rPr>
        <w:lastRenderedPageBreak/>
        <w:t>Tegevuspaiga lühikirjeldus paikkonna muude ja käesolevas kontekstis asjakohaste aspektide järgselt</w:t>
      </w:r>
      <w:bookmarkEnd w:id="13"/>
    </w:p>
    <w:p w14:paraId="506CBC1C" w14:textId="77777777" w:rsidR="00B964A7" w:rsidRDefault="00B964A7" w:rsidP="007E64F8">
      <w:pPr>
        <w:spacing w:after="0" w:line="240" w:lineRule="auto"/>
        <w:jc w:val="both"/>
        <w:rPr>
          <w:rFonts w:ascii="Times New Roman" w:hAnsi="Times New Roman" w:cs="Times New Roman"/>
          <w:sz w:val="24"/>
          <w:szCs w:val="24"/>
        </w:rPr>
      </w:pPr>
    </w:p>
    <w:p w14:paraId="0C3E1917" w14:textId="0E59CF27" w:rsidR="00B964A7" w:rsidRDefault="00151C6E" w:rsidP="007E64F8">
      <w:pPr>
        <w:spacing w:after="0" w:line="240" w:lineRule="auto"/>
        <w:jc w:val="both"/>
        <w:rPr>
          <w:rFonts w:ascii="Times New Roman" w:hAnsi="Times New Roman" w:cs="Times New Roman"/>
          <w:sz w:val="24"/>
          <w:szCs w:val="24"/>
        </w:rPr>
      </w:pPr>
      <w:r w:rsidRPr="00151C6E">
        <w:rPr>
          <w:rFonts w:ascii="Times New Roman" w:hAnsi="Times New Roman" w:cs="Times New Roman"/>
          <w:sz w:val="24"/>
          <w:szCs w:val="24"/>
        </w:rPr>
        <w:t>Põhja-Tallinna linnaosa asub Harju lavamaal, mille maastikud on kujunenud Eesti</w:t>
      </w:r>
      <w:r>
        <w:rPr>
          <w:rFonts w:ascii="Times New Roman" w:hAnsi="Times New Roman" w:cs="Times New Roman"/>
          <w:sz w:val="24"/>
          <w:szCs w:val="24"/>
        </w:rPr>
        <w:t xml:space="preserve"> </w:t>
      </w:r>
      <w:proofErr w:type="spellStart"/>
      <w:r w:rsidRPr="00151C6E">
        <w:rPr>
          <w:rFonts w:ascii="Times New Roman" w:hAnsi="Times New Roman" w:cs="Times New Roman"/>
          <w:sz w:val="24"/>
          <w:szCs w:val="24"/>
        </w:rPr>
        <w:t>põhjapoolmiku</w:t>
      </w:r>
      <w:proofErr w:type="spellEnd"/>
      <w:r w:rsidRPr="00151C6E">
        <w:rPr>
          <w:rFonts w:ascii="Times New Roman" w:hAnsi="Times New Roman" w:cs="Times New Roman"/>
          <w:sz w:val="24"/>
          <w:szCs w:val="24"/>
        </w:rPr>
        <w:t xml:space="preserve"> liustikest tugevasti kulutatud ja Läänemere lainetest uhutud tasase paese ala</w:t>
      </w:r>
      <w:r w:rsidR="00B8315F">
        <w:rPr>
          <w:rFonts w:ascii="Times New Roman" w:hAnsi="Times New Roman" w:cs="Times New Roman"/>
          <w:sz w:val="24"/>
          <w:szCs w:val="24"/>
        </w:rPr>
        <w:t>na</w:t>
      </w:r>
      <w:r w:rsidRPr="00151C6E">
        <w:rPr>
          <w:rFonts w:ascii="Times New Roman" w:hAnsi="Times New Roman" w:cs="Times New Roman"/>
          <w:sz w:val="24"/>
          <w:szCs w:val="24"/>
        </w:rPr>
        <w:t>.</w:t>
      </w:r>
      <w:r>
        <w:rPr>
          <w:rFonts w:ascii="Times New Roman" w:hAnsi="Times New Roman" w:cs="Times New Roman"/>
          <w:sz w:val="24"/>
          <w:szCs w:val="24"/>
        </w:rPr>
        <w:t xml:space="preserve"> </w:t>
      </w:r>
      <w:r w:rsidRPr="00151C6E">
        <w:rPr>
          <w:rFonts w:ascii="Times New Roman" w:hAnsi="Times New Roman" w:cs="Times New Roman"/>
          <w:sz w:val="24"/>
          <w:szCs w:val="24"/>
        </w:rPr>
        <w:t xml:space="preserve">Tallinna aluskord koosneb tugevasti kurrutunud ja rohkete </w:t>
      </w:r>
      <w:proofErr w:type="spellStart"/>
      <w:r w:rsidRPr="00151C6E">
        <w:rPr>
          <w:rFonts w:ascii="Times New Roman" w:hAnsi="Times New Roman" w:cs="Times New Roman"/>
          <w:sz w:val="24"/>
          <w:szCs w:val="24"/>
        </w:rPr>
        <w:t>diaklaasilõhedega</w:t>
      </w:r>
      <w:proofErr w:type="spellEnd"/>
      <w:r w:rsidRPr="00151C6E">
        <w:rPr>
          <w:rFonts w:ascii="Times New Roman" w:hAnsi="Times New Roman" w:cs="Times New Roman"/>
          <w:sz w:val="24"/>
          <w:szCs w:val="24"/>
        </w:rPr>
        <w:t xml:space="preserve"> kristalsetest</w:t>
      </w:r>
      <w:r>
        <w:rPr>
          <w:rFonts w:ascii="Times New Roman" w:hAnsi="Times New Roman" w:cs="Times New Roman"/>
          <w:sz w:val="24"/>
          <w:szCs w:val="24"/>
        </w:rPr>
        <w:t xml:space="preserve"> </w:t>
      </w:r>
      <w:proofErr w:type="spellStart"/>
      <w:r w:rsidRPr="00151C6E">
        <w:rPr>
          <w:rFonts w:ascii="Times New Roman" w:hAnsi="Times New Roman" w:cs="Times New Roman"/>
          <w:sz w:val="24"/>
          <w:szCs w:val="24"/>
        </w:rPr>
        <w:t>tard</w:t>
      </w:r>
      <w:proofErr w:type="spellEnd"/>
      <w:r w:rsidRPr="00151C6E">
        <w:rPr>
          <w:rFonts w:ascii="Times New Roman" w:hAnsi="Times New Roman" w:cs="Times New Roman"/>
          <w:sz w:val="24"/>
          <w:szCs w:val="24"/>
        </w:rPr>
        <w:t>- ja moondekivimeist, mille murenenud pealispind asub pealiskorra settekivimite all</w:t>
      </w:r>
      <w:r>
        <w:rPr>
          <w:rFonts w:ascii="Times New Roman" w:hAnsi="Times New Roman" w:cs="Times New Roman"/>
          <w:sz w:val="24"/>
          <w:szCs w:val="24"/>
        </w:rPr>
        <w:t xml:space="preserve"> </w:t>
      </w:r>
      <w:r w:rsidRPr="00151C6E">
        <w:rPr>
          <w:rFonts w:ascii="Times New Roman" w:hAnsi="Times New Roman" w:cs="Times New Roman"/>
          <w:sz w:val="24"/>
          <w:szCs w:val="24"/>
        </w:rPr>
        <w:t>umbes 130-150 m sügavusel (</w:t>
      </w:r>
      <w:proofErr w:type="spellStart"/>
      <w:r w:rsidRPr="00151C6E">
        <w:rPr>
          <w:rFonts w:ascii="Times New Roman" w:hAnsi="Times New Roman" w:cs="Times New Roman"/>
          <w:sz w:val="24"/>
          <w:szCs w:val="24"/>
        </w:rPr>
        <w:t>Arold</w:t>
      </w:r>
      <w:proofErr w:type="spellEnd"/>
      <w:r w:rsidRPr="00151C6E">
        <w:rPr>
          <w:rFonts w:ascii="Times New Roman" w:hAnsi="Times New Roman" w:cs="Times New Roman"/>
          <w:sz w:val="24"/>
          <w:szCs w:val="24"/>
        </w:rPr>
        <w:t>, 2005). Maa-ameti geoloogiarakenduse (2020) alusel</w:t>
      </w:r>
      <w:r>
        <w:rPr>
          <w:rFonts w:ascii="Times New Roman" w:hAnsi="Times New Roman" w:cs="Times New Roman"/>
          <w:sz w:val="24"/>
          <w:szCs w:val="24"/>
        </w:rPr>
        <w:t xml:space="preserve"> </w:t>
      </w:r>
      <w:r w:rsidRPr="00151C6E">
        <w:rPr>
          <w:rFonts w:ascii="Times New Roman" w:hAnsi="Times New Roman" w:cs="Times New Roman"/>
          <w:sz w:val="24"/>
          <w:szCs w:val="24"/>
        </w:rPr>
        <w:t xml:space="preserve">paikneb Põhja-Tallinna linnaosa </w:t>
      </w:r>
      <w:proofErr w:type="spellStart"/>
      <w:r w:rsidRPr="00151C6E">
        <w:rPr>
          <w:rFonts w:ascii="Times New Roman" w:hAnsi="Times New Roman" w:cs="Times New Roman"/>
          <w:sz w:val="24"/>
          <w:szCs w:val="24"/>
        </w:rPr>
        <w:t>Kroodi</w:t>
      </w:r>
      <w:proofErr w:type="spellEnd"/>
      <w:r w:rsidRPr="00151C6E">
        <w:rPr>
          <w:rFonts w:ascii="Times New Roman" w:hAnsi="Times New Roman" w:cs="Times New Roman"/>
          <w:sz w:val="24"/>
          <w:szCs w:val="24"/>
        </w:rPr>
        <w:t xml:space="preserve"> kihtkonna, </w:t>
      </w:r>
      <w:proofErr w:type="spellStart"/>
      <w:r w:rsidRPr="00151C6E">
        <w:rPr>
          <w:rFonts w:ascii="Times New Roman" w:hAnsi="Times New Roman" w:cs="Times New Roman"/>
          <w:sz w:val="24"/>
          <w:szCs w:val="24"/>
        </w:rPr>
        <w:t>Lontova</w:t>
      </w:r>
      <w:proofErr w:type="spellEnd"/>
      <w:r w:rsidRPr="00151C6E">
        <w:rPr>
          <w:rFonts w:ascii="Times New Roman" w:hAnsi="Times New Roman" w:cs="Times New Roman"/>
          <w:sz w:val="24"/>
          <w:szCs w:val="24"/>
        </w:rPr>
        <w:t xml:space="preserve"> kihistu ja Lükati kihistu</w:t>
      </w:r>
      <w:r>
        <w:rPr>
          <w:rFonts w:ascii="Times New Roman" w:hAnsi="Times New Roman" w:cs="Times New Roman"/>
          <w:sz w:val="24"/>
          <w:szCs w:val="24"/>
        </w:rPr>
        <w:t xml:space="preserve"> </w:t>
      </w:r>
      <w:proofErr w:type="spellStart"/>
      <w:r w:rsidRPr="00151C6E">
        <w:rPr>
          <w:rFonts w:ascii="Times New Roman" w:hAnsi="Times New Roman" w:cs="Times New Roman"/>
          <w:sz w:val="24"/>
          <w:szCs w:val="24"/>
        </w:rPr>
        <w:t>kihtkondadel</w:t>
      </w:r>
      <w:proofErr w:type="spellEnd"/>
      <w:r>
        <w:rPr>
          <w:rFonts w:ascii="Times New Roman" w:hAnsi="Times New Roman" w:cs="Times New Roman"/>
          <w:sz w:val="24"/>
          <w:szCs w:val="24"/>
        </w:rPr>
        <w:t xml:space="preserve"> (</w:t>
      </w:r>
      <w:r w:rsidRPr="00151C6E">
        <w:rPr>
          <w:rFonts w:ascii="Times New Roman" w:hAnsi="Times New Roman" w:cs="Times New Roman"/>
          <w:sz w:val="24"/>
          <w:szCs w:val="24"/>
        </w:rPr>
        <w:t xml:space="preserve">OÜ </w:t>
      </w:r>
      <w:proofErr w:type="spellStart"/>
      <w:r w:rsidRPr="00151C6E">
        <w:rPr>
          <w:rFonts w:ascii="Times New Roman" w:hAnsi="Times New Roman" w:cs="Times New Roman"/>
          <w:sz w:val="24"/>
          <w:szCs w:val="24"/>
        </w:rPr>
        <w:t>Alkranel</w:t>
      </w:r>
      <w:proofErr w:type="spellEnd"/>
      <w:r>
        <w:rPr>
          <w:rFonts w:ascii="Times New Roman" w:hAnsi="Times New Roman" w:cs="Times New Roman"/>
          <w:sz w:val="24"/>
          <w:szCs w:val="24"/>
        </w:rPr>
        <w:t xml:space="preserve">, </w:t>
      </w:r>
      <w:r w:rsidRPr="00151C6E">
        <w:rPr>
          <w:rFonts w:ascii="Times New Roman" w:hAnsi="Times New Roman" w:cs="Times New Roman"/>
          <w:sz w:val="24"/>
          <w:szCs w:val="24"/>
        </w:rPr>
        <w:t>2022</w:t>
      </w:r>
      <w:r w:rsidR="00B8315F">
        <w:rPr>
          <w:rFonts w:ascii="Times New Roman" w:hAnsi="Times New Roman" w:cs="Times New Roman"/>
          <w:sz w:val="24"/>
          <w:szCs w:val="24"/>
        </w:rPr>
        <w:t xml:space="preserve"> - …</w:t>
      </w:r>
      <w:r>
        <w:rPr>
          <w:rFonts w:ascii="Times New Roman" w:hAnsi="Times New Roman" w:cs="Times New Roman"/>
          <w:sz w:val="24"/>
          <w:szCs w:val="24"/>
        </w:rPr>
        <w:t>)</w:t>
      </w:r>
      <w:r w:rsidR="00A56C42">
        <w:rPr>
          <w:rFonts w:ascii="Times New Roman" w:hAnsi="Times New Roman" w:cs="Times New Roman"/>
          <w:sz w:val="24"/>
          <w:szCs w:val="24"/>
        </w:rPr>
        <w:t>.</w:t>
      </w:r>
    </w:p>
    <w:p w14:paraId="0311F577" w14:textId="77777777" w:rsidR="00C43A54" w:rsidRDefault="00C43A54" w:rsidP="007E64F8">
      <w:pPr>
        <w:spacing w:after="0" w:line="240" w:lineRule="auto"/>
        <w:jc w:val="both"/>
        <w:rPr>
          <w:rFonts w:ascii="Times New Roman" w:hAnsi="Times New Roman" w:cs="Times New Roman"/>
          <w:sz w:val="24"/>
          <w:szCs w:val="24"/>
        </w:rPr>
      </w:pPr>
    </w:p>
    <w:p w14:paraId="7D3DC004" w14:textId="192F16D9" w:rsidR="00386785" w:rsidRDefault="00210949" w:rsidP="007E64F8">
      <w:pPr>
        <w:spacing w:after="0" w:line="240" w:lineRule="auto"/>
        <w:jc w:val="both"/>
        <w:rPr>
          <w:rFonts w:ascii="Times New Roman" w:hAnsi="Times New Roman" w:cs="Times New Roman"/>
          <w:sz w:val="24"/>
          <w:szCs w:val="24"/>
        </w:rPr>
      </w:pPr>
      <w:r w:rsidRPr="00F16B2E">
        <w:rPr>
          <w:rFonts w:ascii="Times New Roman" w:hAnsi="Times New Roman" w:cs="Times New Roman"/>
          <w:sz w:val="24"/>
          <w:szCs w:val="24"/>
        </w:rPr>
        <w:t>Maapinna absoluutkõrgused</w:t>
      </w:r>
      <w:r>
        <w:rPr>
          <w:rFonts w:ascii="Times New Roman" w:hAnsi="Times New Roman" w:cs="Times New Roman"/>
          <w:sz w:val="24"/>
          <w:szCs w:val="24"/>
        </w:rPr>
        <w:t xml:space="preserve"> </w:t>
      </w:r>
      <w:r w:rsidRPr="00F16B2E">
        <w:rPr>
          <w:rFonts w:ascii="Times New Roman" w:hAnsi="Times New Roman" w:cs="Times New Roman"/>
          <w:sz w:val="24"/>
          <w:szCs w:val="24"/>
        </w:rPr>
        <w:t xml:space="preserve">jäävad </w:t>
      </w:r>
      <w:r w:rsidR="009B7787">
        <w:rPr>
          <w:rFonts w:ascii="Times New Roman" w:hAnsi="Times New Roman" w:cs="Times New Roman"/>
          <w:sz w:val="24"/>
          <w:szCs w:val="24"/>
        </w:rPr>
        <w:t>5,5</w:t>
      </w:r>
      <w:r w:rsidRPr="00F16B2E">
        <w:rPr>
          <w:rFonts w:ascii="Times New Roman" w:hAnsi="Times New Roman" w:cs="Times New Roman"/>
          <w:sz w:val="24"/>
          <w:szCs w:val="24"/>
        </w:rPr>
        <w:t xml:space="preserve"> ja </w:t>
      </w:r>
      <w:r w:rsidR="009B7787">
        <w:rPr>
          <w:rFonts w:ascii="Times New Roman" w:hAnsi="Times New Roman" w:cs="Times New Roman"/>
          <w:sz w:val="24"/>
          <w:szCs w:val="24"/>
        </w:rPr>
        <w:t>6</w:t>
      </w:r>
      <w:r w:rsidRPr="00F16B2E">
        <w:rPr>
          <w:rFonts w:ascii="Times New Roman" w:hAnsi="Times New Roman" w:cs="Times New Roman"/>
          <w:sz w:val="24"/>
          <w:szCs w:val="24"/>
        </w:rPr>
        <w:t xml:space="preserve"> m vahele</w:t>
      </w:r>
      <w:r>
        <w:rPr>
          <w:rFonts w:ascii="Times New Roman" w:hAnsi="Times New Roman" w:cs="Times New Roman"/>
          <w:sz w:val="24"/>
          <w:szCs w:val="24"/>
        </w:rPr>
        <w:t>. DP kava paikkonnas on</w:t>
      </w:r>
      <w:r w:rsidR="00151C6E">
        <w:rPr>
          <w:rFonts w:ascii="Times New Roman" w:hAnsi="Times New Roman" w:cs="Times New Roman"/>
          <w:sz w:val="24"/>
          <w:szCs w:val="24"/>
        </w:rPr>
        <w:t xml:space="preserve"> </w:t>
      </w:r>
      <w:r>
        <w:rPr>
          <w:rFonts w:ascii="Times New Roman" w:hAnsi="Times New Roman" w:cs="Times New Roman"/>
          <w:sz w:val="24"/>
          <w:szCs w:val="24"/>
        </w:rPr>
        <w:t>õ</w:t>
      </w:r>
      <w:r w:rsidRPr="00151C6E">
        <w:rPr>
          <w:rFonts w:ascii="Times New Roman" w:hAnsi="Times New Roman" w:cs="Times New Roman"/>
          <w:sz w:val="24"/>
          <w:szCs w:val="24"/>
        </w:rPr>
        <w:t>hukese</w:t>
      </w:r>
      <w:r>
        <w:rPr>
          <w:rFonts w:ascii="Times New Roman" w:hAnsi="Times New Roman" w:cs="Times New Roman"/>
          <w:sz w:val="24"/>
          <w:szCs w:val="24"/>
        </w:rPr>
        <w:t>ks</w:t>
      </w:r>
      <w:r w:rsidRPr="00151C6E">
        <w:rPr>
          <w:rFonts w:ascii="Times New Roman" w:hAnsi="Times New Roman" w:cs="Times New Roman"/>
          <w:sz w:val="24"/>
          <w:szCs w:val="24"/>
        </w:rPr>
        <w:t xml:space="preserve"> </w:t>
      </w:r>
      <w:r>
        <w:rPr>
          <w:rFonts w:ascii="Times New Roman" w:hAnsi="Times New Roman" w:cs="Times New Roman"/>
          <w:sz w:val="24"/>
          <w:szCs w:val="24"/>
        </w:rPr>
        <w:t xml:space="preserve">(&lt; 1 m) </w:t>
      </w:r>
      <w:r w:rsidR="00151C6E">
        <w:rPr>
          <w:rFonts w:ascii="Times New Roman" w:hAnsi="Times New Roman" w:cs="Times New Roman"/>
          <w:sz w:val="24"/>
          <w:szCs w:val="24"/>
        </w:rPr>
        <w:t>pinnakatte</w:t>
      </w:r>
      <w:r>
        <w:rPr>
          <w:rFonts w:ascii="Times New Roman" w:hAnsi="Times New Roman" w:cs="Times New Roman"/>
          <w:sz w:val="24"/>
          <w:szCs w:val="24"/>
        </w:rPr>
        <w:t>ks</w:t>
      </w:r>
      <w:r w:rsidR="00151C6E">
        <w:rPr>
          <w:rFonts w:ascii="Times New Roman" w:hAnsi="Times New Roman" w:cs="Times New Roman"/>
          <w:sz w:val="24"/>
          <w:szCs w:val="24"/>
        </w:rPr>
        <w:t xml:space="preserve"> </w:t>
      </w:r>
      <w:r w:rsidR="0045798B">
        <w:rPr>
          <w:rFonts w:ascii="Times New Roman" w:hAnsi="Times New Roman" w:cs="Times New Roman"/>
          <w:sz w:val="24"/>
          <w:szCs w:val="24"/>
        </w:rPr>
        <w:t>p</w:t>
      </w:r>
      <w:r w:rsidR="0045798B" w:rsidRPr="0045798B">
        <w:rPr>
          <w:rFonts w:ascii="Times New Roman" w:hAnsi="Times New Roman" w:cs="Times New Roman"/>
          <w:sz w:val="24"/>
          <w:szCs w:val="24"/>
        </w:rPr>
        <w:t>eenliiv</w:t>
      </w:r>
      <w:r w:rsidR="0045798B">
        <w:rPr>
          <w:rFonts w:ascii="Times New Roman" w:hAnsi="Times New Roman" w:cs="Times New Roman"/>
          <w:sz w:val="24"/>
          <w:szCs w:val="24"/>
        </w:rPr>
        <w:t xml:space="preserve"> </w:t>
      </w:r>
      <w:r w:rsidR="00151C6E">
        <w:rPr>
          <w:rFonts w:ascii="Times New Roman" w:hAnsi="Times New Roman" w:cs="Times New Roman"/>
          <w:sz w:val="24"/>
          <w:szCs w:val="24"/>
        </w:rPr>
        <w:t>(</w:t>
      </w:r>
      <w:r w:rsidR="00151C6E" w:rsidRPr="00151C6E">
        <w:rPr>
          <w:rFonts w:ascii="Times New Roman" w:hAnsi="Times New Roman" w:cs="Times New Roman"/>
          <w:sz w:val="24"/>
          <w:szCs w:val="24"/>
        </w:rPr>
        <w:t>Maa-amet 202</w:t>
      </w:r>
      <w:r w:rsidR="00151C6E">
        <w:rPr>
          <w:rFonts w:ascii="Times New Roman" w:hAnsi="Times New Roman" w:cs="Times New Roman"/>
          <w:sz w:val="24"/>
          <w:szCs w:val="24"/>
        </w:rPr>
        <w:t>4)</w:t>
      </w:r>
      <w:r w:rsidR="00151C6E" w:rsidRPr="00151C6E">
        <w:rPr>
          <w:rFonts w:ascii="Times New Roman" w:hAnsi="Times New Roman" w:cs="Times New Roman"/>
          <w:sz w:val="24"/>
          <w:szCs w:val="24"/>
        </w:rPr>
        <w:t>.</w:t>
      </w:r>
      <w:r w:rsidR="009855C7">
        <w:rPr>
          <w:rFonts w:ascii="Times New Roman" w:hAnsi="Times New Roman" w:cs="Times New Roman"/>
          <w:sz w:val="24"/>
          <w:szCs w:val="24"/>
        </w:rPr>
        <w:t xml:space="preserve"> </w:t>
      </w:r>
      <w:r w:rsidR="009B7787" w:rsidRPr="009B7787">
        <w:rPr>
          <w:rFonts w:ascii="Times New Roman" w:hAnsi="Times New Roman" w:cs="Times New Roman"/>
          <w:sz w:val="24"/>
          <w:szCs w:val="24"/>
        </w:rPr>
        <w:t xml:space="preserve">Paikonna mullastik on </w:t>
      </w:r>
      <w:proofErr w:type="spellStart"/>
      <w:r w:rsidR="009B7787" w:rsidRPr="009B7787">
        <w:rPr>
          <w:rFonts w:ascii="Times New Roman" w:hAnsi="Times New Roman" w:cs="Times New Roman"/>
          <w:sz w:val="24"/>
          <w:szCs w:val="24"/>
        </w:rPr>
        <w:t>tehnogeenne</w:t>
      </w:r>
      <w:proofErr w:type="spellEnd"/>
      <w:r w:rsidR="009B7787" w:rsidRPr="009B7787">
        <w:rPr>
          <w:rFonts w:ascii="Times New Roman" w:hAnsi="Times New Roman" w:cs="Times New Roman"/>
          <w:sz w:val="24"/>
          <w:szCs w:val="24"/>
        </w:rPr>
        <w:t xml:space="preserve"> ehk pigem mitte looduslik (sh täite pinnas).</w:t>
      </w:r>
      <w:r w:rsidR="00D77E1D">
        <w:rPr>
          <w:rFonts w:ascii="Times New Roman" w:hAnsi="Times New Roman" w:cs="Times New Roman"/>
          <w:sz w:val="24"/>
          <w:szCs w:val="24"/>
        </w:rPr>
        <w:t xml:space="preserve"> </w:t>
      </w:r>
      <w:r w:rsidR="0095654D">
        <w:rPr>
          <w:rFonts w:ascii="Times New Roman" w:hAnsi="Times New Roman" w:cs="Times New Roman"/>
          <w:sz w:val="24"/>
          <w:szCs w:val="24"/>
        </w:rPr>
        <w:t xml:space="preserve">Vaadeldavas piirkonnas moodustavad aluspõhja kambriumi liivakivi ja „sinisavi“. </w:t>
      </w:r>
      <w:r w:rsidR="000E363D">
        <w:rPr>
          <w:rFonts w:ascii="Times New Roman" w:hAnsi="Times New Roman" w:cs="Times New Roman"/>
          <w:sz w:val="24"/>
          <w:szCs w:val="24"/>
        </w:rPr>
        <w:t>Kvartalis asub a</w:t>
      </w:r>
      <w:r w:rsidR="0095654D">
        <w:rPr>
          <w:rFonts w:ascii="Times New Roman" w:hAnsi="Times New Roman" w:cs="Times New Roman"/>
          <w:sz w:val="24"/>
          <w:szCs w:val="24"/>
        </w:rPr>
        <w:t xml:space="preserve">luspõhi 1,3-2,8 m sügavusel, keskmiselt 2 m. </w:t>
      </w:r>
      <w:r w:rsidR="00386785" w:rsidRPr="00386785">
        <w:rPr>
          <w:rFonts w:ascii="Times New Roman" w:hAnsi="Times New Roman" w:cs="Times New Roman"/>
          <w:sz w:val="24"/>
          <w:szCs w:val="24"/>
        </w:rPr>
        <w:t>P</w:t>
      </w:r>
      <w:r w:rsidR="0095654D">
        <w:rPr>
          <w:rFonts w:ascii="Times New Roman" w:hAnsi="Times New Roman" w:cs="Times New Roman"/>
          <w:sz w:val="24"/>
          <w:szCs w:val="24"/>
        </w:rPr>
        <w:t>inna</w:t>
      </w:r>
      <w:r w:rsidR="00386785" w:rsidRPr="00386785">
        <w:rPr>
          <w:rFonts w:ascii="Times New Roman" w:hAnsi="Times New Roman" w:cs="Times New Roman"/>
          <w:sz w:val="24"/>
          <w:szCs w:val="24"/>
        </w:rPr>
        <w:t>vee tase oli ehitusgeoloogilise uuringu ajal (</w:t>
      </w:r>
      <w:r w:rsidR="004D3015" w:rsidRPr="004D3015">
        <w:rPr>
          <w:rFonts w:ascii="Times New Roman" w:hAnsi="Times New Roman" w:cs="Times New Roman"/>
          <w:sz w:val="24"/>
          <w:szCs w:val="24"/>
        </w:rPr>
        <w:t>RPI Eesti Projekt, 1968</w:t>
      </w:r>
      <w:r w:rsidR="00386785" w:rsidRPr="00386785">
        <w:rPr>
          <w:rFonts w:ascii="Times New Roman" w:hAnsi="Times New Roman" w:cs="Times New Roman"/>
          <w:sz w:val="24"/>
          <w:szCs w:val="24"/>
        </w:rPr>
        <w:t xml:space="preserve">) </w:t>
      </w:r>
      <w:r w:rsidR="0095654D">
        <w:rPr>
          <w:rFonts w:ascii="Times New Roman" w:hAnsi="Times New Roman" w:cs="Times New Roman"/>
          <w:sz w:val="24"/>
          <w:szCs w:val="24"/>
        </w:rPr>
        <w:t>suurte erinevustega, kus osades puuraukudes pinnavette ei avastatudki</w:t>
      </w:r>
      <w:r w:rsidR="00386785" w:rsidRPr="00386785">
        <w:rPr>
          <w:rFonts w:ascii="Times New Roman" w:hAnsi="Times New Roman" w:cs="Times New Roman"/>
          <w:sz w:val="24"/>
          <w:szCs w:val="24"/>
        </w:rPr>
        <w:t>.</w:t>
      </w:r>
      <w:r w:rsidR="00386785">
        <w:rPr>
          <w:rFonts w:ascii="Times New Roman" w:hAnsi="Times New Roman" w:cs="Times New Roman"/>
          <w:sz w:val="24"/>
          <w:szCs w:val="24"/>
        </w:rPr>
        <w:t xml:space="preserve"> </w:t>
      </w:r>
      <w:r w:rsidR="00386785" w:rsidRPr="00386785">
        <w:rPr>
          <w:rFonts w:ascii="Times New Roman" w:hAnsi="Times New Roman" w:cs="Times New Roman"/>
          <w:sz w:val="24"/>
          <w:szCs w:val="24"/>
        </w:rPr>
        <w:t xml:space="preserve">Pinnaste savika iseloomu tõttu seal aastaringselt vett </w:t>
      </w:r>
      <w:r>
        <w:rPr>
          <w:rFonts w:ascii="Times New Roman" w:hAnsi="Times New Roman" w:cs="Times New Roman"/>
          <w:sz w:val="24"/>
          <w:szCs w:val="24"/>
        </w:rPr>
        <w:t xml:space="preserve">ei </w:t>
      </w:r>
      <w:r w:rsidR="00386785" w:rsidRPr="00386785">
        <w:rPr>
          <w:rFonts w:ascii="Times New Roman" w:hAnsi="Times New Roman" w:cs="Times New Roman"/>
          <w:sz w:val="24"/>
          <w:szCs w:val="24"/>
        </w:rPr>
        <w:t xml:space="preserve">sisaldu. </w:t>
      </w:r>
      <w:r w:rsidR="006537A3">
        <w:rPr>
          <w:rFonts w:ascii="Times New Roman" w:hAnsi="Times New Roman" w:cs="Times New Roman"/>
          <w:sz w:val="24"/>
          <w:szCs w:val="24"/>
        </w:rPr>
        <w:t xml:space="preserve">Kõrval kinnistul on mõõdetud </w:t>
      </w:r>
      <w:r w:rsidR="006537A3" w:rsidRPr="006537A3">
        <w:rPr>
          <w:rFonts w:ascii="Times New Roman" w:hAnsi="Times New Roman" w:cs="Times New Roman"/>
          <w:sz w:val="24"/>
          <w:szCs w:val="24"/>
        </w:rPr>
        <w:t>vee tase oli ehitusgeoloogilise uuringu ajal (Riiklik Ehitusuuringute Instituut, 1988) 0,</w:t>
      </w:r>
      <w:r w:rsidR="003F5177">
        <w:rPr>
          <w:rFonts w:ascii="Times New Roman" w:hAnsi="Times New Roman" w:cs="Times New Roman"/>
          <w:sz w:val="24"/>
          <w:szCs w:val="24"/>
        </w:rPr>
        <w:t>8</w:t>
      </w:r>
      <w:r w:rsidR="006537A3" w:rsidRPr="006537A3">
        <w:rPr>
          <w:rFonts w:ascii="Times New Roman" w:hAnsi="Times New Roman" w:cs="Times New Roman"/>
          <w:sz w:val="24"/>
          <w:szCs w:val="24"/>
        </w:rPr>
        <w:t>…1,</w:t>
      </w:r>
      <w:r w:rsidR="003F5177">
        <w:rPr>
          <w:rFonts w:ascii="Times New Roman" w:hAnsi="Times New Roman" w:cs="Times New Roman"/>
          <w:sz w:val="24"/>
          <w:szCs w:val="24"/>
        </w:rPr>
        <w:t>2</w:t>
      </w:r>
      <w:r w:rsidR="006537A3" w:rsidRPr="006537A3">
        <w:rPr>
          <w:rFonts w:ascii="Times New Roman" w:hAnsi="Times New Roman" w:cs="Times New Roman"/>
          <w:sz w:val="24"/>
          <w:szCs w:val="24"/>
        </w:rPr>
        <w:t xml:space="preserve"> m sügavusel</w:t>
      </w:r>
      <w:r w:rsidR="003F5177">
        <w:rPr>
          <w:rFonts w:ascii="Times New Roman" w:hAnsi="Times New Roman" w:cs="Times New Roman"/>
          <w:sz w:val="24"/>
          <w:szCs w:val="24"/>
        </w:rPr>
        <w:t xml:space="preserve">. </w:t>
      </w:r>
      <w:r w:rsidR="006537A3" w:rsidRPr="006537A3">
        <w:rPr>
          <w:rFonts w:ascii="Times New Roman" w:hAnsi="Times New Roman" w:cs="Times New Roman"/>
          <w:sz w:val="24"/>
          <w:szCs w:val="24"/>
        </w:rPr>
        <w:t xml:space="preserve">Pinnaste savika iseloomu tõttu seal aastaringselt vett ei sisaldu, ilmselt tegemist </w:t>
      </w:r>
      <w:proofErr w:type="spellStart"/>
      <w:r w:rsidR="003F5177">
        <w:rPr>
          <w:rFonts w:ascii="Times New Roman" w:hAnsi="Times New Roman" w:cs="Times New Roman"/>
          <w:sz w:val="24"/>
          <w:szCs w:val="24"/>
        </w:rPr>
        <w:t>ülavee</w:t>
      </w:r>
      <w:proofErr w:type="spellEnd"/>
      <w:r w:rsidR="003F5177">
        <w:rPr>
          <w:rFonts w:ascii="Times New Roman" w:hAnsi="Times New Roman" w:cs="Times New Roman"/>
          <w:sz w:val="24"/>
          <w:szCs w:val="24"/>
        </w:rPr>
        <w:t xml:space="preserve"> </w:t>
      </w:r>
      <w:r w:rsidR="006537A3" w:rsidRPr="006537A3">
        <w:rPr>
          <w:rFonts w:ascii="Times New Roman" w:hAnsi="Times New Roman" w:cs="Times New Roman"/>
          <w:sz w:val="24"/>
          <w:szCs w:val="24"/>
        </w:rPr>
        <w:t>valgumisega puuraukudesse.</w:t>
      </w:r>
      <w:r w:rsidR="000E19B3" w:rsidRPr="000E19B3">
        <w:t xml:space="preserve"> </w:t>
      </w:r>
      <w:r w:rsidR="000E19B3" w:rsidRPr="000E19B3">
        <w:rPr>
          <w:rFonts w:ascii="Times New Roman" w:hAnsi="Times New Roman" w:cs="Times New Roman"/>
          <w:sz w:val="24"/>
          <w:szCs w:val="24"/>
        </w:rPr>
        <w:t>Üldine vee liikumissuund mere poole.</w:t>
      </w:r>
      <w:r w:rsidR="006537A3">
        <w:rPr>
          <w:rFonts w:ascii="Times New Roman" w:hAnsi="Times New Roman" w:cs="Times New Roman"/>
          <w:sz w:val="24"/>
          <w:szCs w:val="24"/>
        </w:rPr>
        <w:t xml:space="preserve"> </w:t>
      </w:r>
      <w:r w:rsidR="00AC0133">
        <w:rPr>
          <w:rFonts w:ascii="Times New Roman" w:hAnsi="Times New Roman" w:cs="Times New Roman"/>
          <w:sz w:val="24"/>
          <w:szCs w:val="24"/>
        </w:rPr>
        <w:t xml:space="preserve">DP kava ala on kaitstud </w:t>
      </w:r>
      <w:proofErr w:type="spellStart"/>
      <w:r w:rsidR="00AC0133">
        <w:rPr>
          <w:rFonts w:ascii="Times New Roman" w:hAnsi="Times New Roman" w:cs="Times New Roman"/>
          <w:sz w:val="24"/>
          <w:szCs w:val="24"/>
        </w:rPr>
        <w:t>aluspõhjalise</w:t>
      </w:r>
      <w:proofErr w:type="spellEnd"/>
      <w:r w:rsidR="00AC0133">
        <w:rPr>
          <w:rFonts w:ascii="Times New Roman" w:hAnsi="Times New Roman" w:cs="Times New Roman"/>
          <w:sz w:val="24"/>
          <w:szCs w:val="24"/>
        </w:rPr>
        <w:t xml:space="preserve"> põhjaveega alal (Maa-amet, 2024 (1:50 000 kaart)), mida oli eelneva geoloogilise andmestiku põhjal ka eeldada. Eesti Geoloogiateenistuse radoonikaardi (2024) põhjal on pinnase radooniohu tase piirkonnas kõikuv (30 – 100 </w:t>
      </w:r>
      <w:proofErr w:type="spellStart"/>
      <w:r w:rsidR="00AC0133" w:rsidRPr="00E00F6F">
        <w:rPr>
          <w:rFonts w:ascii="Times New Roman" w:hAnsi="Times New Roman" w:cs="Times New Roman"/>
          <w:sz w:val="24"/>
          <w:szCs w:val="24"/>
        </w:rPr>
        <w:t>kBq</w:t>
      </w:r>
      <w:proofErr w:type="spellEnd"/>
      <w:r w:rsidR="00AC0133" w:rsidRPr="00E00F6F">
        <w:rPr>
          <w:rFonts w:ascii="Times New Roman" w:hAnsi="Times New Roman" w:cs="Times New Roman"/>
          <w:sz w:val="24"/>
          <w:szCs w:val="24"/>
        </w:rPr>
        <w:t>/m³</w:t>
      </w:r>
      <w:r w:rsidR="00AC0133">
        <w:rPr>
          <w:rFonts w:ascii="Times New Roman" w:hAnsi="Times New Roman" w:cs="Times New Roman"/>
          <w:sz w:val="24"/>
          <w:szCs w:val="24"/>
        </w:rPr>
        <w:t xml:space="preserve"> ehk normaalne kuni kõrge (50 – 100 </w:t>
      </w:r>
      <w:proofErr w:type="spellStart"/>
      <w:r w:rsidR="00AC0133" w:rsidRPr="00E00F6F">
        <w:rPr>
          <w:rFonts w:ascii="Times New Roman" w:hAnsi="Times New Roman" w:cs="Times New Roman"/>
          <w:sz w:val="24"/>
          <w:szCs w:val="24"/>
        </w:rPr>
        <w:t>kBq</w:t>
      </w:r>
      <w:proofErr w:type="spellEnd"/>
      <w:r w:rsidR="00AC0133" w:rsidRPr="00E00F6F">
        <w:rPr>
          <w:rFonts w:ascii="Times New Roman" w:hAnsi="Times New Roman" w:cs="Times New Roman"/>
          <w:sz w:val="24"/>
          <w:szCs w:val="24"/>
        </w:rPr>
        <w:t>/m³</w:t>
      </w:r>
      <w:r w:rsidR="00AC0133">
        <w:rPr>
          <w:rFonts w:ascii="Times New Roman" w:hAnsi="Times New Roman" w:cs="Times New Roman"/>
          <w:sz w:val="24"/>
          <w:szCs w:val="24"/>
        </w:rPr>
        <w:t>)</w:t>
      </w:r>
      <w:r w:rsidR="00017855">
        <w:rPr>
          <w:rFonts w:ascii="Times New Roman" w:hAnsi="Times New Roman" w:cs="Times New Roman"/>
          <w:sz w:val="24"/>
          <w:szCs w:val="24"/>
        </w:rPr>
        <w:t>)</w:t>
      </w:r>
      <w:r w:rsidR="00AC0133">
        <w:rPr>
          <w:rFonts w:ascii="Times New Roman" w:hAnsi="Times New Roman" w:cs="Times New Roman"/>
          <w:sz w:val="24"/>
          <w:szCs w:val="24"/>
        </w:rPr>
        <w:t>.</w:t>
      </w:r>
    </w:p>
    <w:p w14:paraId="20F9C8EB" w14:textId="77777777" w:rsidR="00386785" w:rsidRDefault="00386785" w:rsidP="007E64F8">
      <w:pPr>
        <w:spacing w:after="0" w:line="240" w:lineRule="auto"/>
        <w:jc w:val="both"/>
        <w:rPr>
          <w:rFonts w:ascii="Times New Roman" w:hAnsi="Times New Roman" w:cs="Times New Roman"/>
          <w:sz w:val="24"/>
          <w:szCs w:val="24"/>
        </w:rPr>
      </w:pPr>
    </w:p>
    <w:p w14:paraId="592DCD4D" w14:textId="3E8C4A2A" w:rsidR="00AF5165" w:rsidRDefault="00AF5165" w:rsidP="007E64F8">
      <w:pPr>
        <w:spacing w:after="0" w:line="240" w:lineRule="auto"/>
        <w:jc w:val="both"/>
        <w:rPr>
          <w:rFonts w:ascii="Times New Roman" w:hAnsi="Times New Roman" w:cs="Times New Roman"/>
          <w:sz w:val="24"/>
          <w:szCs w:val="24"/>
        </w:rPr>
      </w:pPr>
      <w:r w:rsidRPr="00A91EEB">
        <w:rPr>
          <w:rFonts w:ascii="Times New Roman" w:hAnsi="Times New Roman" w:cs="Times New Roman"/>
          <w:sz w:val="24"/>
          <w:szCs w:val="24"/>
        </w:rPr>
        <w:t xml:space="preserve">Sepa </w:t>
      </w:r>
      <w:r w:rsidR="009B7787">
        <w:rPr>
          <w:rFonts w:ascii="Times New Roman" w:hAnsi="Times New Roman" w:cs="Times New Roman"/>
          <w:sz w:val="24"/>
          <w:szCs w:val="24"/>
        </w:rPr>
        <w:t>16</w:t>
      </w:r>
      <w:r w:rsidRPr="00A91EEB">
        <w:rPr>
          <w:rFonts w:ascii="Times New Roman" w:hAnsi="Times New Roman" w:cs="Times New Roman"/>
          <w:sz w:val="24"/>
          <w:szCs w:val="24"/>
        </w:rPr>
        <w:t xml:space="preserve"> kinnistu</w:t>
      </w:r>
      <w:r>
        <w:rPr>
          <w:rFonts w:ascii="Times New Roman" w:hAnsi="Times New Roman" w:cs="Times New Roman"/>
          <w:sz w:val="24"/>
          <w:szCs w:val="24"/>
        </w:rPr>
        <w:t xml:space="preserve">l ja kontaktvööndis ei ole </w:t>
      </w:r>
      <w:r w:rsidRPr="00A91EEB">
        <w:rPr>
          <w:rFonts w:ascii="Times New Roman" w:hAnsi="Times New Roman" w:cs="Times New Roman"/>
          <w:sz w:val="24"/>
          <w:szCs w:val="24"/>
        </w:rPr>
        <w:t xml:space="preserve">suurõnnetuse ohuga </w:t>
      </w:r>
      <w:r>
        <w:rPr>
          <w:rFonts w:ascii="Times New Roman" w:hAnsi="Times New Roman" w:cs="Times New Roman"/>
          <w:sz w:val="24"/>
          <w:szCs w:val="24"/>
        </w:rPr>
        <w:t>ettevõtteid (</w:t>
      </w:r>
      <w:r w:rsidRPr="00A91EEB">
        <w:rPr>
          <w:rFonts w:ascii="Times New Roman" w:hAnsi="Times New Roman" w:cs="Times New Roman"/>
          <w:sz w:val="24"/>
          <w:szCs w:val="24"/>
        </w:rPr>
        <w:t>Maa-amet 2024</w:t>
      </w:r>
      <w:r>
        <w:rPr>
          <w:rFonts w:ascii="Times New Roman" w:hAnsi="Times New Roman" w:cs="Times New Roman"/>
          <w:sz w:val="24"/>
          <w:szCs w:val="24"/>
        </w:rPr>
        <w:t>).</w:t>
      </w:r>
      <w:bookmarkStart w:id="14" w:name="_Hlk178242768"/>
      <w:r w:rsidR="00D51DBA">
        <w:rPr>
          <w:rFonts w:ascii="Times New Roman" w:hAnsi="Times New Roman" w:cs="Times New Roman"/>
          <w:sz w:val="24"/>
          <w:szCs w:val="24"/>
        </w:rPr>
        <w:t xml:space="preserve"> </w:t>
      </w:r>
      <w:r w:rsidR="00B21318" w:rsidRPr="00B21318">
        <w:rPr>
          <w:rFonts w:ascii="Times New Roman" w:hAnsi="Times New Roman" w:cs="Times New Roman"/>
          <w:sz w:val="24"/>
          <w:szCs w:val="24"/>
        </w:rPr>
        <w:t xml:space="preserve">Sepa tn </w:t>
      </w:r>
      <w:r w:rsidR="008868E4">
        <w:rPr>
          <w:rFonts w:ascii="Times New Roman" w:hAnsi="Times New Roman" w:cs="Times New Roman"/>
          <w:sz w:val="24"/>
          <w:szCs w:val="24"/>
        </w:rPr>
        <w:t>16</w:t>
      </w:r>
      <w:r w:rsidR="00B21318" w:rsidRPr="00B21318">
        <w:rPr>
          <w:rFonts w:ascii="Times New Roman" w:hAnsi="Times New Roman" w:cs="Times New Roman"/>
          <w:sz w:val="24"/>
          <w:szCs w:val="24"/>
        </w:rPr>
        <w:t xml:space="preserve"> kinnistul </w:t>
      </w:r>
      <w:bookmarkEnd w:id="14"/>
      <w:r w:rsidR="00B21318" w:rsidRPr="00B21318">
        <w:rPr>
          <w:rFonts w:ascii="Times New Roman" w:hAnsi="Times New Roman" w:cs="Times New Roman"/>
          <w:sz w:val="24"/>
          <w:szCs w:val="24"/>
        </w:rPr>
        <w:t>ja kontaktvööndis ei ole</w:t>
      </w:r>
      <w:r w:rsidR="00B21318">
        <w:rPr>
          <w:rFonts w:ascii="Times New Roman" w:hAnsi="Times New Roman" w:cs="Times New Roman"/>
          <w:sz w:val="24"/>
          <w:szCs w:val="24"/>
        </w:rPr>
        <w:t xml:space="preserve"> kultuurimälestisi, pärandkultuuri objekte, maaparandussüsteeme,</w:t>
      </w:r>
      <w:r w:rsidR="00532EFE">
        <w:rPr>
          <w:rFonts w:ascii="Times New Roman" w:hAnsi="Times New Roman" w:cs="Times New Roman"/>
          <w:sz w:val="24"/>
          <w:szCs w:val="24"/>
        </w:rPr>
        <w:t xml:space="preserve"> põllumassiive,</w:t>
      </w:r>
      <w:r w:rsidR="00B21318">
        <w:rPr>
          <w:rFonts w:ascii="Times New Roman" w:hAnsi="Times New Roman" w:cs="Times New Roman"/>
          <w:sz w:val="24"/>
          <w:szCs w:val="24"/>
        </w:rPr>
        <w:t xml:space="preserve"> maardlaid ega pärandniite (</w:t>
      </w:r>
      <w:r w:rsidR="00B21318" w:rsidRPr="00B21318">
        <w:rPr>
          <w:rFonts w:ascii="Times New Roman" w:hAnsi="Times New Roman" w:cs="Times New Roman"/>
          <w:sz w:val="24"/>
          <w:szCs w:val="24"/>
        </w:rPr>
        <w:t>Maa-amet 2024</w:t>
      </w:r>
      <w:r w:rsidR="00B21318">
        <w:rPr>
          <w:rFonts w:ascii="Times New Roman" w:hAnsi="Times New Roman" w:cs="Times New Roman"/>
          <w:sz w:val="24"/>
          <w:szCs w:val="24"/>
        </w:rPr>
        <w:t>).</w:t>
      </w:r>
    </w:p>
    <w:p w14:paraId="5A00499F" w14:textId="77777777" w:rsidR="00AF5165" w:rsidRDefault="00AF5165" w:rsidP="007E64F8">
      <w:pPr>
        <w:spacing w:after="0" w:line="240" w:lineRule="auto"/>
        <w:jc w:val="both"/>
        <w:rPr>
          <w:rFonts w:ascii="Times New Roman" w:hAnsi="Times New Roman" w:cs="Times New Roman"/>
          <w:sz w:val="24"/>
          <w:szCs w:val="24"/>
        </w:rPr>
      </w:pPr>
    </w:p>
    <w:p w14:paraId="53B10F0B" w14:textId="2706041A" w:rsidR="00FA0679" w:rsidRDefault="003E6B6C" w:rsidP="007E64F8">
      <w:pPr>
        <w:spacing w:after="0" w:line="240" w:lineRule="auto"/>
        <w:jc w:val="both"/>
        <w:rPr>
          <w:rFonts w:ascii="Times New Roman" w:hAnsi="Times New Roman" w:cs="Times New Roman"/>
          <w:sz w:val="24"/>
          <w:szCs w:val="24"/>
        </w:rPr>
      </w:pPr>
      <w:r w:rsidRPr="003E6B6C">
        <w:rPr>
          <w:rFonts w:ascii="Times New Roman" w:hAnsi="Times New Roman" w:cs="Times New Roman"/>
          <w:sz w:val="24"/>
          <w:szCs w:val="24"/>
        </w:rPr>
        <w:t xml:space="preserve">Sepa tn </w:t>
      </w:r>
      <w:r w:rsidR="00B618B2">
        <w:rPr>
          <w:rFonts w:ascii="Times New Roman" w:hAnsi="Times New Roman" w:cs="Times New Roman"/>
          <w:sz w:val="24"/>
          <w:szCs w:val="24"/>
        </w:rPr>
        <w:t>16</w:t>
      </w:r>
      <w:r w:rsidRPr="003E6B6C">
        <w:rPr>
          <w:rFonts w:ascii="Times New Roman" w:hAnsi="Times New Roman" w:cs="Times New Roman"/>
          <w:sz w:val="24"/>
          <w:szCs w:val="24"/>
        </w:rPr>
        <w:t xml:space="preserve"> kinni</w:t>
      </w:r>
      <w:r>
        <w:rPr>
          <w:rFonts w:ascii="Times New Roman" w:hAnsi="Times New Roman" w:cs="Times New Roman"/>
          <w:sz w:val="24"/>
          <w:szCs w:val="24"/>
        </w:rPr>
        <w:t xml:space="preserve">stust idas </w:t>
      </w:r>
      <w:r w:rsidR="00996DF2">
        <w:rPr>
          <w:rFonts w:ascii="Times New Roman" w:hAnsi="Times New Roman" w:cs="Times New Roman"/>
          <w:sz w:val="24"/>
          <w:szCs w:val="24"/>
        </w:rPr>
        <w:t>piirn</w:t>
      </w:r>
      <w:r w:rsidR="00DE104E">
        <w:rPr>
          <w:rFonts w:ascii="Times New Roman" w:hAnsi="Times New Roman" w:cs="Times New Roman"/>
          <w:sz w:val="24"/>
          <w:szCs w:val="24"/>
        </w:rPr>
        <w:t>e</w:t>
      </w:r>
      <w:r w:rsidR="00996DF2">
        <w:rPr>
          <w:rFonts w:ascii="Times New Roman" w:hAnsi="Times New Roman" w:cs="Times New Roman"/>
          <w:sz w:val="24"/>
          <w:szCs w:val="24"/>
        </w:rPr>
        <w:t>b</w:t>
      </w:r>
      <w:r>
        <w:rPr>
          <w:rFonts w:ascii="Times New Roman" w:hAnsi="Times New Roman" w:cs="Times New Roman"/>
          <w:sz w:val="24"/>
          <w:szCs w:val="24"/>
        </w:rPr>
        <w:t xml:space="preserve"> </w:t>
      </w:r>
      <w:proofErr w:type="spellStart"/>
      <w:r w:rsidRPr="003E6B6C">
        <w:rPr>
          <w:rFonts w:ascii="Times New Roman" w:hAnsi="Times New Roman" w:cs="Times New Roman"/>
          <w:sz w:val="24"/>
          <w:szCs w:val="24"/>
        </w:rPr>
        <w:t>Silverfields</w:t>
      </w:r>
      <w:proofErr w:type="spellEnd"/>
      <w:r w:rsidRPr="003E6B6C">
        <w:rPr>
          <w:rFonts w:ascii="Times New Roman" w:hAnsi="Times New Roman" w:cs="Times New Roman"/>
          <w:sz w:val="24"/>
          <w:szCs w:val="24"/>
        </w:rPr>
        <w:t xml:space="preserve"> OÜ</w:t>
      </w:r>
      <w:r>
        <w:rPr>
          <w:rFonts w:ascii="Times New Roman" w:hAnsi="Times New Roman" w:cs="Times New Roman"/>
          <w:sz w:val="24"/>
          <w:szCs w:val="24"/>
        </w:rPr>
        <w:t xml:space="preserve"> (r</w:t>
      </w:r>
      <w:r w:rsidRPr="003E6B6C">
        <w:rPr>
          <w:rFonts w:ascii="Times New Roman" w:hAnsi="Times New Roman" w:cs="Times New Roman"/>
          <w:sz w:val="24"/>
          <w:szCs w:val="24"/>
        </w:rPr>
        <w:t>egistrikood</w:t>
      </w:r>
      <w:r>
        <w:rPr>
          <w:rFonts w:ascii="Times New Roman" w:hAnsi="Times New Roman" w:cs="Times New Roman"/>
          <w:sz w:val="24"/>
          <w:szCs w:val="24"/>
        </w:rPr>
        <w:t xml:space="preserve">: </w:t>
      </w:r>
      <w:r w:rsidRPr="003E6B6C">
        <w:rPr>
          <w:rFonts w:ascii="Times New Roman" w:hAnsi="Times New Roman" w:cs="Times New Roman"/>
          <w:sz w:val="24"/>
          <w:szCs w:val="24"/>
        </w:rPr>
        <w:t>11009990</w:t>
      </w:r>
      <w:r>
        <w:rPr>
          <w:rFonts w:ascii="Times New Roman" w:hAnsi="Times New Roman" w:cs="Times New Roman"/>
          <w:sz w:val="24"/>
          <w:szCs w:val="24"/>
        </w:rPr>
        <w:t>), mis tegeleb l</w:t>
      </w:r>
      <w:r w:rsidRPr="003E6B6C">
        <w:rPr>
          <w:rFonts w:ascii="Times New Roman" w:hAnsi="Times New Roman" w:cs="Times New Roman"/>
          <w:sz w:val="24"/>
          <w:szCs w:val="24"/>
        </w:rPr>
        <w:t>aevade ja paatide remon</w:t>
      </w:r>
      <w:r>
        <w:rPr>
          <w:rFonts w:ascii="Times New Roman" w:hAnsi="Times New Roman" w:cs="Times New Roman"/>
          <w:sz w:val="24"/>
          <w:szCs w:val="24"/>
        </w:rPr>
        <w:t>di</w:t>
      </w:r>
      <w:r w:rsidRPr="003E6B6C">
        <w:rPr>
          <w:rFonts w:ascii="Times New Roman" w:hAnsi="Times New Roman" w:cs="Times New Roman"/>
          <w:sz w:val="24"/>
          <w:szCs w:val="24"/>
        </w:rPr>
        <w:t xml:space="preserve"> ja hooldus</w:t>
      </w:r>
      <w:r>
        <w:rPr>
          <w:rFonts w:ascii="Times New Roman" w:hAnsi="Times New Roman" w:cs="Times New Roman"/>
          <w:sz w:val="24"/>
          <w:szCs w:val="24"/>
        </w:rPr>
        <w:t xml:space="preserve">ega (E-krediidiinfo, 2024). </w:t>
      </w:r>
      <w:proofErr w:type="spellStart"/>
      <w:r w:rsidRPr="003E6B6C">
        <w:rPr>
          <w:rFonts w:ascii="Times New Roman" w:hAnsi="Times New Roman" w:cs="Times New Roman"/>
          <w:sz w:val="24"/>
          <w:szCs w:val="24"/>
        </w:rPr>
        <w:t>Silverfields</w:t>
      </w:r>
      <w:proofErr w:type="spellEnd"/>
      <w:r w:rsidRPr="003E6B6C">
        <w:rPr>
          <w:rFonts w:ascii="Times New Roman" w:hAnsi="Times New Roman" w:cs="Times New Roman"/>
          <w:sz w:val="24"/>
          <w:szCs w:val="24"/>
        </w:rPr>
        <w:t xml:space="preserve"> OÜ</w:t>
      </w:r>
      <w:r>
        <w:rPr>
          <w:rFonts w:ascii="Times New Roman" w:hAnsi="Times New Roman" w:cs="Times New Roman"/>
          <w:sz w:val="24"/>
          <w:szCs w:val="24"/>
        </w:rPr>
        <w:t xml:space="preserve"> omab kehtivat k</w:t>
      </w:r>
      <w:r w:rsidRPr="003E6B6C">
        <w:rPr>
          <w:rFonts w:ascii="Times New Roman" w:hAnsi="Times New Roman" w:cs="Times New Roman"/>
          <w:sz w:val="24"/>
          <w:szCs w:val="24"/>
        </w:rPr>
        <w:t>eskkonnaluba</w:t>
      </w:r>
      <w:r>
        <w:rPr>
          <w:rFonts w:ascii="Times New Roman" w:hAnsi="Times New Roman" w:cs="Times New Roman"/>
          <w:sz w:val="24"/>
          <w:szCs w:val="24"/>
        </w:rPr>
        <w:t xml:space="preserve"> (</w:t>
      </w:r>
      <w:r w:rsidRPr="003E6B6C">
        <w:rPr>
          <w:rFonts w:ascii="Times New Roman" w:hAnsi="Times New Roman" w:cs="Times New Roman"/>
          <w:sz w:val="24"/>
          <w:szCs w:val="24"/>
        </w:rPr>
        <w:t>Nr</w:t>
      </w:r>
      <w:r>
        <w:rPr>
          <w:rFonts w:ascii="Times New Roman" w:hAnsi="Times New Roman" w:cs="Times New Roman"/>
          <w:sz w:val="24"/>
          <w:szCs w:val="24"/>
        </w:rPr>
        <w:t xml:space="preserve">. </w:t>
      </w:r>
      <w:r w:rsidRPr="003E6B6C">
        <w:rPr>
          <w:rFonts w:ascii="Times New Roman" w:hAnsi="Times New Roman" w:cs="Times New Roman"/>
          <w:sz w:val="24"/>
          <w:szCs w:val="24"/>
        </w:rPr>
        <w:t>L.ÕV/321235</w:t>
      </w:r>
      <w:bookmarkStart w:id="15" w:name="_Hlk178086887"/>
      <w:bookmarkStart w:id="16" w:name="_Hlk178580909"/>
      <w:r w:rsidR="00443B95">
        <w:rPr>
          <w:rFonts w:ascii="Times New Roman" w:hAnsi="Times New Roman" w:cs="Times New Roman"/>
          <w:sz w:val="24"/>
          <w:szCs w:val="24"/>
        </w:rPr>
        <w:t xml:space="preserve">; </w:t>
      </w:r>
      <w:r>
        <w:rPr>
          <w:rFonts w:ascii="Times New Roman" w:hAnsi="Times New Roman" w:cs="Times New Roman"/>
          <w:sz w:val="24"/>
          <w:szCs w:val="24"/>
        </w:rPr>
        <w:t>Kotkas, 2024</w:t>
      </w:r>
      <w:bookmarkEnd w:id="15"/>
      <w:r>
        <w:rPr>
          <w:rFonts w:ascii="Times New Roman" w:hAnsi="Times New Roman" w:cs="Times New Roman"/>
          <w:sz w:val="24"/>
          <w:szCs w:val="24"/>
        </w:rPr>
        <w:t>)</w:t>
      </w:r>
      <w:bookmarkEnd w:id="16"/>
      <w:r>
        <w:rPr>
          <w:rFonts w:ascii="Times New Roman" w:hAnsi="Times New Roman" w:cs="Times New Roman"/>
          <w:sz w:val="24"/>
          <w:szCs w:val="24"/>
        </w:rPr>
        <w:t>.</w:t>
      </w:r>
      <w:r w:rsidR="00B569D1">
        <w:rPr>
          <w:rFonts w:ascii="Times New Roman" w:hAnsi="Times New Roman" w:cs="Times New Roman"/>
          <w:sz w:val="24"/>
          <w:szCs w:val="24"/>
        </w:rPr>
        <w:t xml:space="preserve"> </w:t>
      </w:r>
      <w:r w:rsidR="004809B2">
        <w:rPr>
          <w:rFonts w:ascii="Times New Roman" w:hAnsi="Times New Roman" w:cs="Times New Roman"/>
          <w:sz w:val="24"/>
          <w:szCs w:val="24"/>
        </w:rPr>
        <w:t>Saasteallikateks on metallkonstruktsioonide puhastamise ja värvimiso</w:t>
      </w:r>
      <w:r w:rsidR="004B00F2">
        <w:rPr>
          <w:rFonts w:ascii="Times New Roman" w:hAnsi="Times New Roman" w:cs="Times New Roman"/>
          <w:sz w:val="24"/>
          <w:szCs w:val="24"/>
        </w:rPr>
        <w:t>s</w:t>
      </w:r>
      <w:r w:rsidR="004809B2">
        <w:rPr>
          <w:rFonts w:ascii="Times New Roman" w:hAnsi="Times New Roman" w:cs="Times New Roman"/>
          <w:sz w:val="24"/>
          <w:szCs w:val="24"/>
        </w:rPr>
        <w:t xml:space="preserve">akondade ventilatsioonisüsteemid ja ahju korsten. </w:t>
      </w:r>
      <w:r w:rsidR="00816727">
        <w:rPr>
          <w:rFonts w:ascii="Times New Roman" w:hAnsi="Times New Roman" w:cs="Times New Roman"/>
          <w:sz w:val="24"/>
          <w:szCs w:val="24"/>
        </w:rPr>
        <w:t>Oma ruumide soojendamiseks on kasutusel puiduküttel töötav 0,02 MW ahi.</w:t>
      </w:r>
      <w:r w:rsidR="004B00F2">
        <w:rPr>
          <w:rFonts w:ascii="Times New Roman" w:hAnsi="Times New Roman" w:cs="Times New Roman"/>
          <w:sz w:val="24"/>
          <w:szCs w:val="24"/>
        </w:rPr>
        <w:t xml:space="preserve"> Ohtlikke kemikaale sisaldavaid valmistisi kasutatakse toodangu viimi</w:t>
      </w:r>
      <w:r w:rsidR="003D0B1A">
        <w:rPr>
          <w:rFonts w:ascii="Times New Roman" w:hAnsi="Times New Roman" w:cs="Times New Roman"/>
          <w:sz w:val="24"/>
          <w:szCs w:val="24"/>
        </w:rPr>
        <w:t>s</w:t>
      </w:r>
      <w:r w:rsidR="004B00F2">
        <w:rPr>
          <w:rFonts w:ascii="Times New Roman" w:hAnsi="Times New Roman" w:cs="Times New Roman"/>
          <w:sz w:val="24"/>
          <w:szCs w:val="24"/>
        </w:rPr>
        <w:t>tlemisel.</w:t>
      </w:r>
      <w:r w:rsidR="00816727">
        <w:rPr>
          <w:rFonts w:ascii="Times New Roman" w:hAnsi="Times New Roman" w:cs="Times New Roman"/>
          <w:sz w:val="24"/>
          <w:szCs w:val="24"/>
        </w:rPr>
        <w:t xml:space="preserve"> </w:t>
      </w:r>
      <w:r w:rsidR="003D0B1A">
        <w:rPr>
          <w:rFonts w:ascii="Times New Roman" w:hAnsi="Times New Roman" w:cs="Times New Roman"/>
          <w:sz w:val="24"/>
          <w:szCs w:val="24"/>
        </w:rPr>
        <w:t>Saasteallikast välisõhku eralduvate saasteainete koostis ja kogused vastasid kehtivatele normatiividele, saastetaseme piirväärtuse</w:t>
      </w:r>
      <w:r w:rsidR="00017855">
        <w:rPr>
          <w:rFonts w:ascii="Times New Roman" w:hAnsi="Times New Roman" w:cs="Times New Roman"/>
          <w:sz w:val="24"/>
          <w:szCs w:val="24"/>
        </w:rPr>
        <w:t>i</w:t>
      </w:r>
      <w:r w:rsidR="003D0B1A">
        <w:rPr>
          <w:rFonts w:ascii="Times New Roman" w:hAnsi="Times New Roman" w:cs="Times New Roman"/>
          <w:sz w:val="24"/>
          <w:szCs w:val="24"/>
        </w:rPr>
        <w:t xml:space="preserve">d ei ületata ning ettevõtte tegevusega kaasneb väheoluline negatiivne keskkonnamõju. </w:t>
      </w:r>
      <w:r w:rsidR="00B569D1">
        <w:rPr>
          <w:rFonts w:ascii="Times New Roman" w:hAnsi="Times New Roman" w:cs="Times New Roman"/>
          <w:sz w:val="24"/>
          <w:szCs w:val="24"/>
        </w:rPr>
        <w:t xml:space="preserve">Kohustus </w:t>
      </w:r>
      <w:r w:rsidR="00B569D1" w:rsidRPr="00B569D1">
        <w:rPr>
          <w:rFonts w:ascii="Times New Roman" w:hAnsi="Times New Roman" w:cs="Times New Roman"/>
          <w:sz w:val="24"/>
          <w:szCs w:val="24"/>
        </w:rPr>
        <w:t>saasteallikast välisõhku eralduvate saasteainete heitkoguste inventuuri</w:t>
      </w:r>
      <w:r w:rsidR="00443B95">
        <w:rPr>
          <w:rFonts w:ascii="Times New Roman" w:hAnsi="Times New Roman" w:cs="Times New Roman"/>
          <w:sz w:val="24"/>
          <w:szCs w:val="24"/>
        </w:rPr>
        <w:t>ks</w:t>
      </w:r>
      <w:r w:rsidR="00B569D1" w:rsidRPr="00B569D1">
        <w:rPr>
          <w:rFonts w:ascii="Times New Roman" w:hAnsi="Times New Roman" w:cs="Times New Roman"/>
          <w:sz w:val="24"/>
          <w:szCs w:val="24"/>
        </w:rPr>
        <w:t xml:space="preserve"> üks kord viie aasta jooksul</w:t>
      </w:r>
      <w:r w:rsidR="00B569D1">
        <w:rPr>
          <w:rFonts w:ascii="Times New Roman" w:hAnsi="Times New Roman" w:cs="Times New Roman"/>
          <w:sz w:val="24"/>
          <w:szCs w:val="24"/>
        </w:rPr>
        <w:t>.</w:t>
      </w:r>
    </w:p>
    <w:p w14:paraId="389EA82B" w14:textId="77777777" w:rsidR="00FA0679" w:rsidRDefault="00FA0679" w:rsidP="007E64F8">
      <w:pPr>
        <w:spacing w:after="0" w:line="240" w:lineRule="auto"/>
        <w:jc w:val="both"/>
        <w:rPr>
          <w:rFonts w:ascii="Times New Roman" w:hAnsi="Times New Roman" w:cs="Times New Roman"/>
          <w:sz w:val="24"/>
          <w:szCs w:val="24"/>
        </w:rPr>
      </w:pPr>
    </w:p>
    <w:p w14:paraId="4AB847D1" w14:textId="5FBEE5B5" w:rsidR="007A0807" w:rsidRDefault="00996DF2" w:rsidP="007E64F8">
      <w:pPr>
        <w:spacing w:after="0" w:line="240" w:lineRule="auto"/>
        <w:jc w:val="both"/>
        <w:rPr>
          <w:rFonts w:ascii="Times New Roman" w:hAnsi="Times New Roman" w:cs="Times New Roman"/>
          <w:sz w:val="24"/>
          <w:szCs w:val="24"/>
        </w:rPr>
      </w:pPr>
      <w:r w:rsidRPr="00996DF2">
        <w:rPr>
          <w:rFonts w:ascii="Times New Roman" w:hAnsi="Times New Roman" w:cs="Times New Roman"/>
          <w:sz w:val="24"/>
          <w:szCs w:val="24"/>
        </w:rPr>
        <w:t xml:space="preserve">Sepa </w:t>
      </w:r>
      <w:r w:rsidR="00B618B2">
        <w:rPr>
          <w:rFonts w:ascii="Times New Roman" w:hAnsi="Times New Roman" w:cs="Times New Roman"/>
          <w:sz w:val="24"/>
          <w:szCs w:val="24"/>
        </w:rPr>
        <w:t>16</w:t>
      </w:r>
      <w:r w:rsidRPr="00996DF2">
        <w:rPr>
          <w:rFonts w:ascii="Times New Roman" w:hAnsi="Times New Roman" w:cs="Times New Roman"/>
          <w:sz w:val="24"/>
          <w:szCs w:val="24"/>
        </w:rPr>
        <w:t xml:space="preserve"> kinnistust</w:t>
      </w:r>
      <w:r>
        <w:rPr>
          <w:rFonts w:ascii="Times New Roman" w:hAnsi="Times New Roman" w:cs="Times New Roman"/>
          <w:sz w:val="24"/>
          <w:szCs w:val="24"/>
        </w:rPr>
        <w:t xml:space="preserve"> </w:t>
      </w:r>
      <w:r w:rsidR="007A0807">
        <w:rPr>
          <w:rFonts w:ascii="Times New Roman" w:hAnsi="Times New Roman" w:cs="Times New Roman"/>
          <w:sz w:val="24"/>
          <w:szCs w:val="24"/>
        </w:rPr>
        <w:t xml:space="preserve">kirdes ca </w:t>
      </w:r>
      <w:r w:rsidR="00B618B2">
        <w:rPr>
          <w:rFonts w:ascii="Times New Roman" w:hAnsi="Times New Roman" w:cs="Times New Roman"/>
          <w:sz w:val="24"/>
          <w:szCs w:val="24"/>
        </w:rPr>
        <w:t>16</w:t>
      </w:r>
      <w:r w:rsidR="007A0807">
        <w:rPr>
          <w:rFonts w:ascii="Times New Roman" w:hAnsi="Times New Roman" w:cs="Times New Roman"/>
          <w:sz w:val="24"/>
          <w:szCs w:val="24"/>
        </w:rPr>
        <w:t xml:space="preserve">0 m kaugusel on </w:t>
      </w:r>
      <w:r w:rsidR="007A0807" w:rsidRPr="007A0807">
        <w:rPr>
          <w:rFonts w:ascii="Times New Roman" w:hAnsi="Times New Roman" w:cs="Times New Roman"/>
          <w:sz w:val="24"/>
          <w:szCs w:val="24"/>
        </w:rPr>
        <w:t>MSI GRUPP AS</w:t>
      </w:r>
      <w:r w:rsidR="007A0807">
        <w:rPr>
          <w:rFonts w:ascii="Times New Roman" w:hAnsi="Times New Roman" w:cs="Times New Roman"/>
          <w:sz w:val="24"/>
          <w:szCs w:val="24"/>
        </w:rPr>
        <w:t xml:space="preserve">, kes omab </w:t>
      </w:r>
      <w:r w:rsidR="007A0807" w:rsidRPr="007A0807">
        <w:rPr>
          <w:rFonts w:ascii="Times New Roman" w:hAnsi="Times New Roman" w:cs="Times New Roman"/>
          <w:sz w:val="24"/>
          <w:szCs w:val="24"/>
        </w:rPr>
        <w:t>vee erikasutusluba</w:t>
      </w:r>
      <w:r w:rsidR="007A0807">
        <w:rPr>
          <w:rFonts w:ascii="Times New Roman" w:hAnsi="Times New Roman" w:cs="Times New Roman"/>
          <w:sz w:val="24"/>
          <w:szCs w:val="24"/>
        </w:rPr>
        <w:t xml:space="preserve"> (</w:t>
      </w:r>
      <w:r w:rsidR="007A0807" w:rsidRPr="007A0807">
        <w:rPr>
          <w:rFonts w:ascii="Times New Roman" w:hAnsi="Times New Roman" w:cs="Times New Roman"/>
          <w:sz w:val="24"/>
          <w:szCs w:val="24"/>
        </w:rPr>
        <w:t>nr L.VV/332503</w:t>
      </w:r>
      <w:r w:rsidR="00443B95">
        <w:rPr>
          <w:rFonts w:ascii="Times New Roman" w:hAnsi="Times New Roman" w:cs="Times New Roman"/>
          <w:sz w:val="24"/>
          <w:szCs w:val="24"/>
        </w:rPr>
        <w:t xml:space="preserve">; </w:t>
      </w:r>
      <w:r w:rsidR="00F53BE8" w:rsidRPr="00F53BE8">
        <w:rPr>
          <w:rFonts w:ascii="Times New Roman" w:hAnsi="Times New Roman" w:cs="Times New Roman"/>
          <w:sz w:val="24"/>
          <w:szCs w:val="24"/>
        </w:rPr>
        <w:t>Kotkas, 2024)</w:t>
      </w:r>
      <w:r w:rsidR="00443B95">
        <w:rPr>
          <w:rFonts w:ascii="Times New Roman" w:hAnsi="Times New Roman" w:cs="Times New Roman"/>
          <w:sz w:val="24"/>
          <w:szCs w:val="24"/>
        </w:rPr>
        <w:t xml:space="preserve">, </w:t>
      </w:r>
      <w:r w:rsidR="007A0807" w:rsidRPr="007A0807">
        <w:rPr>
          <w:rFonts w:ascii="Times New Roman" w:hAnsi="Times New Roman" w:cs="Times New Roman"/>
          <w:sz w:val="24"/>
          <w:szCs w:val="24"/>
        </w:rPr>
        <w:t>sademevee juhtimiseks Paljassaare lahte (keskkonnaregistrikood VEE3134040)</w:t>
      </w:r>
      <w:r w:rsidR="007A0807">
        <w:rPr>
          <w:rFonts w:ascii="Times New Roman" w:hAnsi="Times New Roman" w:cs="Times New Roman"/>
          <w:sz w:val="24"/>
          <w:szCs w:val="24"/>
        </w:rPr>
        <w:t xml:space="preserve">. Loas </w:t>
      </w:r>
      <w:r w:rsidR="00443B95">
        <w:rPr>
          <w:rFonts w:ascii="Times New Roman" w:hAnsi="Times New Roman" w:cs="Times New Roman"/>
          <w:sz w:val="24"/>
          <w:szCs w:val="24"/>
        </w:rPr>
        <w:t xml:space="preserve">sätestatud seiretingimused olid määratud perioodi </w:t>
      </w:r>
      <w:r w:rsidR="007A0807" w:rsidRPr="007A0807">
        <w:rPr>
          <w:rFonts w:ascii="Times New Roman" w:hAnsi="Times New Roman" w:cs="Times New Roman"/>
          <w:sz w:val="24"/>
          <w:szCs w:val="24"/>
        </w:rPr>
        <w:t>2019</w:t>
      </w:r>
      <w:r w:rsidR="00443B95">
        <w:rPr>
          <w:rFonts w:ascii="Times New Roman" w:hAnsi="Times New Roman" w:cs="Times New Roman"/>
          <w:sz w:val="24"/>
          <w:szCs w:val="24"/>
        </w:rPr>
        <w:t xml:space="preserve"> – </w:t>
      </w:r>
      <w:r w:rsidR="007A0807" w:rsidRPr="007A0807">
        <w:rPr>
          <w:rFonts w:ascii="Times New Roman" w:hAnsi="Times New Roman" w:cs="Times New Roman"/>
          <w:sz w:val="24"/>
          <w:szCs w:val="24"/>
        </w:rPr>
        <w:t>2021</w:t>
      </w:r>
      <w:r w:rsidR="00443B95">
        <w:rPr>
          <w:rFonts w:ascii="Times New Roman" w:hAnsi="Times New Roman" w:cs="Times New Roman"/>
          <w:sz w:val="24"/>
          <w:szCs w:val="24"/>
        </w:rPr>
        <w:t xml:space="preserve"> (määratlemaks fooni ja vajadusel edasisi tegevusi)</w:t>
      </w:r>
      <w:r w:rsidR="00AA7A18">
        <w:rPr>
          <w:rFonts w:ascii="Times New Roman" w:hAnsi="Times New Roman" w:cs="Times New Roman"/>
          <w:sz w:val="24"/>
          <w:szCs w:val="24"/>
        </w:rPr>
        <w:t>.</w:t>
      </w:r>
      <w:r w:rsidR="00443B95">
        <w:rPr>
          <w:rFonts w:ascii="Times New Roman" w:hAnsi="Times New Roman" w:cs="Times New Roman"/>
          <w:sz w:val="24"/>
          <w:szCs w:val="24"/>
        </w:rPr>
        <w:t xml:space="preserve"> </w:t>
      </w:r>
      <w:r w:rsidR="00203124" w:rsidRPr="00203124">
        <w:rPr>
          <w:rFonts w:ascii="Times New Roman" w:hAnsi="Times New Roman" w:cs="Times New Roman"/>
          <w:sz w:val="24"/>
          <w:szCs w:val="24"/>
        </w:rPr>
        <w:t xml:space="preserve">Sepa tn </w:t>
      </w:r>
      <w:r w:rsidR="00193AEC">
        <w:rPr>
          <w:rFonts w:ascii="Times New Roman" w:hAnsi="Times New Roman" w:cs="Times New Roman"/>
          <w:sz w:val="24"/>
          <w:szCs w:val="24"/>
        </w:rPr>
        <w:t xml:space="preserve">16 </w:t>
      </w:r>
      <w:r w:rsidR="00203124" w:rsidRPr="00203124">
        <w:rPr>
          <w:rFonts w:ascii="Times New Roman" w:hAnsi="Times New Roman" w:cs="Times New Roman"/>
          <w:sz w:val="24"/>
          <w:szCs w:val="24"/>
        </w:rPr>
        <w:t xml:space="preserve">kinnistust </w:t>
      </w:r>
      <w:r w:rsidR="00203124">
        <w:rPr>
          <w:rFonts w:ascii="Times New Roman" w:hAnsi="Times New Roman" w:cs="Times New Roman"/>
          <w:sz w:val="24"/>
          <w:szCs w:val="24"/>
        </w:rPr>
        <w:t>edela</w:t>
      </w:r>
      <w:r w:rsidR="00203124" w:rsidRPr="00203124">
        <w:rPr>
          <w:rFonts w:ascii="Times New Roman" w:hAnsi="Times New Roman" w:cs="Times New Roman"/>
          <w:sz w:val="24"/>
          <w:szCs w:val="24"/>
        </w:rPr>
        <w:t xml:space="preserve">s ca </w:t>
      </w:r>
      <w:r w:rsidR="00203124">
        <w:rPr>
          <w:rFonts w:ascii="Times New Roman" w:hAnsi="Times New Roman" w:cs="Times New Roman"/>
          <w:sz w:val="24"/>
          <w:szCs w:val="24"/>
        </w:rPr>
        <w:t>2</w:t>
      </w:r>
      <w:r w:rsidR="00193AEC">
        <w:rPr>
          <w:rFonts w:ascii="Times New Roman" w:hAnsi="Times New Roman" w:cs="Times New Roman"/>
          <w:sz w:val="24"/>
          <w:szCs w:val="24"/>
        </w:rPr>
        <w:t>0</w:t>
      </w:r>
      <w:r w:rsidR="00203124" w:rsidRPr="00203124">
        <w:rPr>
          <w:rFonts w:ascii="Times New Roman" w:hAnsi="Times New Roman" w:cs="Times New Roman"/>
          <w:sz w:val="24"/>
          <w:szCs w:val="24"/>
        </w:rPr>
        <w:t>0 m kaugusel on</w:t>
      </w:r>
      <w:r w:rsidR="00203124">
        <w:rPr>
          <w:rFonts w:ascii="Times New Roman" w:hAnsi="Times New Roman" w:cs="Times New Roman"/>
          <w:sz w:val="24"/>
          <w:szCs w:val="24"/>
        </w:rPr>
        <w:t xml:space="preserve"> </w:t>
      </w:r>
      <w:r w:rsidR="00F53BE8" w:rsidRPr="00F53BE8">
        <w:rPr>
          <w:rFonts w:ascii="Times New Roman" w:hAnsi="Times New Roman" w:cs="Times New Roman"/>
          <w:sz w:val="24"/>
          <w:szCs w:val="24"/>
        </w:rPr>
        <w:t xml:space="preserve">SW </w:t>
      </w:r>
      <w:r w:rsidR="005261FC" w:rsidRPr="00F53BE8">
        <w:rPr>
          <w:rFonts w:ascii="Times New Roman" w:hAnsi="Times New Roman" w:cs="Times New Roman"/>
          <w:sz w:val="24"/>
          <w:szCs w:val="24"/>
        </w:rPr>
        <w:t>Energia</w:t>
      </w:r>
      <w:r w:rsidR="00F53BE8" w:rsidRPr="00F53BE8">
        <w:rPr>
          <w:rFonts w:ascii="Times New Roman" w:hAnsi="Times New Roman" w:cs="Times New Roman"/>
          <w:sz w:val="24"/>
          <w:szCs w:val="24"/>
        </w:rPr>
        <w:t xml:space="preserve"> OÜ</w:t>
      </w:r>
      <w:r w:rsidR="00F53BE8">
        <w:rPr>
          <w:rFonts w:ascii="Times New Roman" w:hAnsi="Times New Roman" w:cs="Times New Roman"/>
          <w:sz w:val="24"/>
          <w:szCs w:val="24"/>
        </w:rPr>
        <w:t xml:space="preserve"> (r</w:t>
      </w:r>
      <w:r w:rsidR="00F53BE8" w:rsidRPr="00F53BE8">
        <w:rPr>
          <w:rFonts w:ascii="Times New Roman" w:hAnsi="Times New Roman" w:cs="Times New Roman"/>
          <w:sz w:val="24"/>
          <w:szCs w:val="24"/>
        </w:rPr>
        <w:t>egistrikood</w:t>
      </w:r>
      <w:r w:rsidR="00F53BE8">
        <w:rPr>
          <w:rFonts w:ascii="Times New Roman" w:hAnsi="Times New Roman" w:cs="Times New Roman"/>
          <w:sz w:val="24"/>
          <w:szCs w:val="24"/>
        </w:rPr>
        <w:t xml:space="preserve"> </w:t>
      </w:r>
      <w:r w:rsidR="00F53BE8" w:rsidRPr="00F53BE8">
        <w:rPr>
          <w:rFonts w:ascii="Times New Roman" w:hAnsi="Times New Roman" w:cs="Times New Roman"/>
          <w:sz w:val="24"/>
          <w:szCs w:val="24"/>
        </w:rPr>
        <w:t>11963782</w:t>
      </w:r>
      <w:r w:rsidR="00F53BE8">
        <w:rPr>
          <w:rFonts w:ascii="Times New Roman" w:hAnsi="Times New Roman" w:cs="Times New Roman"/>
          <w:sz w:val="24"/>
          <w:szCs w:val="24"/>
        </w:rPr>
        <w:t>)</w:t>
      </w:r>
      <w:r w:rsidR="005261FC">
        <w:rPr>
          <w:rFonts w:ascii="Times New Roman" w:hAnsi="Times New Roman" w:cs="Times New Roman"/>
          <w:sz w:val="24"/>
          <w:szCs w:val="24"/>
        </w:rPr>
        <w:t xml:space="preserve"> </w:t>
      </w:r>
      <w:r w:rsidR="005261FC" w:rsidRPr="005261FC">
        <w:rPr>
          <w:rFonts w:ascii="Times New Roman" w:hAnsi="Times New Roman" w:cs="Times New Roman"/>
          <w:sz w:val="24"/>
          <w:szCs w:val="24"/>
        </w:rPr>
        <w:t>katlamaja</w:t>
      </w:r>
      <w:r w:rsidR="00F53BE8">
        <w:rPr>
          <w:rFonts w:ascii="Times New Roman" w:hAnsi="Times New Roman" w:cs="Times New Roman"/>
          <w:sz w:val="24"/>
          <w:szCs w:val="24"/>
        </w:rPr>
        <w:t xml:space="preserve">, kes omab </w:t>
      </w:r>
      <w:r w:rsidR="00F53BE8" w:rsidRPr="00F53BE8">
        <w:rPr>
          <w:rFonts w:ascii="Times New Roman" w:hAnsi="Times New Roman" w:cs="Times New Roman"/>
          <w:sz w:val="24"/>
          <w:szCs w:val="24"/>
        </w:rPr>
        <w:t>õhusaasteluba</w:t>
      </w:r>
      <w:r w:rsidR="00F53BE8">
        <w:rPr>
          <w:rFonts w:ascii="Times New Roman" w:hAnsi="Times New Roman" w:cs="Times New Roman"/>
          <w:sz w:val="24"/>
          <w:szCs w:val="24"/>
        </w:rPr>
        <w:t xml:space="preserve"> (</w:t>
      </w:r>
      <w:r w:rsidR="00F53BE8" w:rsidRPr="00F53BE8">
        <w:rPr>
          <w:rFonts w:ascii="Times New Roman" w:hAnsi="Times New Roman" w:cs="Times New Roman"/>
          <w:sz w:val="24"/>
          <w:szCs w:val="24"/>
        </w:rPr>
        <w:t>L.ÕV/331463</w:t>
      </w:r>
      <w:r w:rsidR="00443B95">
        <w:rPr>
          <w:rFonts w:ascii="Times New Roman" w:hAnsi="Times New Roman" w:cs="Times New Roman"/>
          <w:sz w:val="24"/>
          <w:szCs w:val="24"/>
        </w:rPr>
        <w:t xml:space="preserve">; </w:t>
      </w:r>
      <w:r w:rsidR="00F53BE8" w:rsidRPr="00F53BE8">
        <w:rPr>
          <w:rFonts w:ascii="Times New Roman" w:hAnsi="Times New Roman" w:cs="Times New Roman"/>
          <w:sz w:val="24"/>
          <w:szCs w:val="24"/>
        </w:rPr>
        <w:t>Kotkas, 2024)</w:t>
      </w:r>
      <w:r w:rsidR="00F53BE8">
        <w:rPr>
          <w:rFonts w:ascii="Times New Roman" w:hAnsi="Times New Roman" w:cs="Times New Roman"/>
          <w:sz w:val="24"/>
          <w:szCs w:val="24"/>
        </w:rPr>
        <w:t xml:space="preserve">. </w:t>
      </w:r>
      <w:r w:rsidR="00B330F3" w:rsidRPr="00B330F3">
        <w:rPr>
          <w:rFonts w:ascii="Times New Roman" w:hAnsi="Times New Roman" w:cs="Times New Roman"/>
          <w:sz w:val="24"/>
          <w:szCs w:val="24"/>
        </w:rPr>
        <w:t xml:space="preserve">Gaasikatlamaja tegevusega ei kaasne võimalikke lõhnaainete väljutamisi ulatuses, mis võiks põhjustada lõhnaaine häiringutaseme ületamist. Samuti ei ole gaasikatelde korrektse paigaldamise ning hooldamise korral ette näha </w:t>
      </w:r>
      <w:proofErr w:type="spellStart"/>
      <w:r w:rsidR="00B330F3" w:rsidRPr="00B330F3">
        <w:rPr>
          <w:rFonts w:ascii="Times New Roman" w:hAnsi="Times New Roman" w:cs="Times New Roman"/>
          <w:sz w:val="24"/>
          <w:szCs w:val="24"/>
        </w:rPr>
        <w:t>ülenormatiivse</w:t>
      </w:r>
      <w:proofErr w:type="spellEnd"/>
      <w:r w:rsidR="00B330F3" w:rsidRPr="00B330F3">
        <w:rPr>
          <w:rFonts w:ascii="Times New Roman" w:hAnsi="Times New Roman" w:cs="Times New Roman"/>
          <w:sz w:val="24"/>
          <w:szCs w:val="24"/>
        </w:rPr>
        <w:t xml:space="preserve"> mürataseme tekkimist, mis võiks hoonest väljapoole kanduda.</w:t>
      </w:r>
      <w:r w:rsidR="00B330F3" w:rsidRPr="00B330F3">
        <w:t xml:space="preserve"> </w:t>
      </w:r>
      <w:r w:rsidR="00B330F3" w:rsidRPr="00B330F3">
        <w:rPr>
          <w:rFonts w:ascii="Times New Roman" w:hAnsi="Times New Roman" w:cs="Times New Roman"/>
          <w:sz w:val="24"/>
          <w:szCs w:val="24"/>
        </w:rPr>
        <w:t xml:space="preserve">Tulenevalt eeltoodust saab väita, et kavandatud tegevusega kaasnev keskkonnahäiring või keskkonnarisk </w:t>
      </w:r>
      <w:r w:rsidR="00B330F3" w:rsidRPr="00B330F3">
        <w:rPr>
          <w:rFonts w:ascii="Times New Roman" w:hAnsi="Times New Roman" w:cs="Times New Roman"/>
          <w:sz w:val="24"/>
          <w:szCs w:val="24"/>
        </w:rPr>
        <w:lastRenderedPageBreak/>
        <w:t>on nii väike, et selle vastu puudub piisav avalik huvi.</w:t>
      </w:r>
      <w:r w:rsidR="006B0C93" w:rsidRPr="006B0C93">
        <w:t xml:space="preserve"> </w:t>
      </w:r>
      <w:r w:rsidR="006B0C93" w:rsidRPr="006B0C93">
        <w:rPr>
          <w:rFonts w:ascii="Times New Roman" w:hAnsi="Times New Roman" w:cs="Times New Roman"/>
          <w:sz w:val="24"/>
          <w:szCs w:val="24"/>
        </w:rPr>
        <w:t>SW ENERGIA OÜ tegevuse mõju on lokaalne ega ulatu kaugemale tegevuse asukohast.</w:t>
      </w:r>
    </w:p>
    <w:p w14:paraId="794AA866" w14:textId="77777777" w:rsidR="00105183" w:rsidRPr="00105183" w:rsidRDefault="00105183" w:rsidP="007E64F8">
      <w:pPr>
        <w:spacing w:after="0" w:line="240" w:lineRule="auto"/>
        <w:jc w:val="both"/>
        <w:rPr>
          <w:rFonts w:ascii="Times New Roman" w:hAnsi="Times New Roman" w:cs="Times New Roman"/>
        </w:rPr>
      </w:pPr>
    </w:p>
    <w:p w14:paraId="6EB2656A" w14:textId="4772240C" w:rsidR="00B569D1" w:rsidRDefault="00B569D1"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Sepa </w:t>
      </w:r>
      <w:r w:rsidRPr="00337F19">
        <w:rPr>
          <w:rFonts w:ascii="Times New Roman" w:hAnsi="Times New Roman" w:cs="Times New Roman"/>
          <w:sz w:val="24"/>
          <w:szCs w:val="24"/>
        </w:rPr>
        <w:t xml:space="preserve">tn </w:t>
      </w:r>
      <w:r w:rsidR="003E6579">
        <w:rPr>
          <w:rFonts w:ascii="Times New Roman" w:hAnsi="Times New Roman" w:cs="Times New Roman"/>
          <w:sz w:val="24"/>
          <w:szCs w:val="24"/>
        </w:rPr>
        <w:t>16</w:t>
      </w:r>
      <w:r w:rsidRPr="00337F19">
        <w:rPr>
          <w:rFonts w:ascii="Times New Roman" w:hAnsi="Times New Roman" w:cs="Times New Roman"/>
          <w:sz w:val="24"/>
          <w:szCs w:val="24"/>
        </w:rPr>
        <w:t xml:space="preserve"> kinnistu</w:t>
      </w:r>
      <w:r>
        <w:rPr>
          <w:rFonts w:ascii="Times New Roman" w:hAnsi="Times New Roman" w:cs="Times New Roman"/>
          <w:sz w:val="24"/>
          <w:szCs w:val="24"/>
        </w:rPr>
        <w:t xml:space="preserve">le on peamiseks müra allikaks </w:t>
      </w:r>
      <w:r w:rsidR="00443B95">
        <w:rPr>
          <w:rFonts w:ascii="Times New Roman" w:hAnsi="Times New Roman" w:cs="Times New Roman"/>
          <w:sz w:val="24"/>
          <w:szCs w:val="24"/>
        </w:rPr>
        <w:t xml:space="preserve">selle </w:t>
      </w:r>
      <w:r>
        <w:rPr>
          <w:rFonts w:ascii="Times New Roman" w:hAnsi="Times New Roman" w:cs="Times New Roman"/>
          <w:sz w:val="24"/>
          <w:szCs w:val="24"/>
        </w:rPr>
        <w:t>kõrval olev tootmis ettevõtte</w:t>
      </w:r>
      <w:r w:rsidR="00DA5B4B">
        <w:rPr>
          <w:rFonts w:ascii="Times New Roman" w:hAnsi="Times New Roman" w:cs="Times New Roman"/>
          <w:sz w:val="24"/>
          <w:szCs w:val="24"/>
        </w:rPr>
        <w:t xml:space="preserve"> (</w:t>
      </w:r>
      <w:proofErr w:type="spellStart"/>
      <w:r w:rsidR="00DA5B4B" w:rsidRPr="003E6B6C">
        <w:rPr>
          <w:rFonts w:ascii="Times New Roman" w:hAnsi="Times New Roman" w:cs="Times New Roman"/>
          <w:sz w:val="24"/>
          <w:szCs w:val="24"/>
        </w:rPr>
        <w:t>Silverfields</w:t>
      </w:r>
      <w:proofErr w:type="spellEnd"/>
      <w:r w:rsidR="00DA5B4B" w:rsidRPr="003E6B6C">
        <w:rPr>
          <w:rFonts w:ascii="Times New Roman" w:hAnsi="Times New Roman" w:cs="Times New Roman"/>
          <w:sz w:val="24"/>
          <w:szCs w:val="24"/>
        </w:rPr>
        <w:t xml:space="preserve"> OÜ</w:t>
      </w:r>
      <w:r w:rsidR="00DA5B4B">
        <w:rPr>
          <w:rFonts w:ascii="Times New Roman" w:hAnsi="Times New Roman" w:cs="Times New Roman"/>
          <w:sz w:val="24"/>
          <w:szCs w:val="24"/>
        </w:rPr>
        <w:t>)</w:t>
      </w:r>
      <w:r>
        <w:rPr>
          <w:rFonts w:ascii="Times New Roman" w:hAnsi="Times New Roman" w:cs="Times New Roman"/>
          <w:sz w:val="24"/>
          <w:szCs w:val="24"/>
        </w:rPr>
        <w:t>.</w:t>
      </w:r>
      <w:r w:rsidRPr="00337F19">
        <w:rPr>
          <w:rFonts w:ascii="Times New Roman" w:hAnsi="Times New Roman" w:cs="Times New Roman"/>
          <w:sz w:val="24"/>
          <w:szCs w:val="24"/>
        </w:rPr>
        <w:t xml:space="preserve"> Müra modelleerimise andmed</w:t>
      </w:r>
      <w:r w:rsidR="00DA5B4B">
        <w:rPr>
          <w:rFonts w:ascii="Times New Roman" w:hAnsi="Times New Roman" w:cs="Times New Roman"/>
          <w:sz w:val="24"/>
          <w:szCs w:val="24"/>
        </w:rPr>
        <w:t>, kohaliku omavalitsuse üldisest mürakaardist,</w:t>
      </w:r>
      <w:r w:rsidRPr="00337F19">
        <w:rPr>
          <w:rFonts w:ascii="Times New Roman" w:hAnsi="Times New Roman" w:cs="Times New Roman"/>
          <w:sz w:val="24"/>
          <w:szCs w:val="24"/>
        </w:rPr>
        <w:t xml:space="preserve"> on </w:t>
      </w:r>
      <w:r w:rsidR="00DA5B4B">
        <w:rPr>
          <w:rFonts w:ascii="Times New Roman" w:hAnsi="Times New Roman" w:cs="Times New Roman"/>
          <w:sz w:val="24"/>
          <w:szCs w:val="24"/>
        </w:rPr>
        <w:t xml:space="preserve">toodud </w:t>
      </w:r>
      <w:r w:rsidRPr="00337F19">
        <w:rPr>
          <w:rFonts w:ascii="Times New Roman" w:hAnsi="Times New Roman" w:cs="Times New Roman"/>
          <w:sz w:val="24"/>
          <w:szCs w:val="24"/>
        </w:rPr>
        <w:t>joonisel 2.</w:t>
      </w:r>
      <w:r w:rsidR="00017855">
        <w:rPr>
          <w:rFonts w:ascii="Times New Roman" w:hAnsi="Times New Roman" w:cs="Times New Roman"/>
          <w:sz w:val="24"/>
          <w:szCs w:val="24"/>
        </w:rPr>
        <w:t>7</w:t>
      </w:r>
      <w:r w:rsidRPr="00337F19">
        <w:rPr>
          <w:rFonts w:ascii="Times New Roman" w:hAnsi="Times New Roman" w:cs="Times New Roman"/>
          <w:sz w:val="24"/>
          <w:szCs w:val="24"/>
        </w:rPr>
        <w:t>.</w:t>
      </w:r>
    </w:p>
    <w:p w14:paraId="01522D41" w14:textId="77777777" w:rsidR="00FA0679" w:rsidRDefault="00FA0679" w:rsidP="007E64F8">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15"/>
        <w:gridCol w:w="4501"/>
      </w:tblGrid>
      <w:tr w:rsidR="00017855" w14:paraId="5A4216C6" w14:textId="77777777" w:rsidTr="00017855">
        <w:tc>
          <w:tcPr>
            <w:tcW w:w="4508" w:type="dxa"/>
          </w:tcPr>
          <w:p w14:paraId="67A48861" w14:textId="7DE55356" w:rsidR="00017855" w:rsidRDefault="00017855" w:rsidP="007E64F8">
            <w:pPr>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61BB0533" wp14:editId="5EC35236">
                  <wp:extent cx="2876550" cy="3277235"/>
                  <wp:effectExtent l="0" t="0" r="0" b="0"/>
                  <wp:docPr id="1600894797"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94797" name="Pilt 1600894797"/>
                          <pic:cNvPicPr/>
                        </pic:nvPicPr>
                        <pic:blipFill rotWithShape="1">
                          <a:blip r:embed="rId21">
                            <a:extLst>
                              <a:ext uri="{28A0092B-C50C-407E-A947-70E740481C1C}">
                                <a14:useLocalDpi xmlns:a14="http://schemas.microsoft.com/office/drawing/2010/main" val="0"/>
                              </a:ext>
                            </a:extLst>
                          </a:blip>
                          <a:srcRect l="21571" r="8373"/>
                          <a:stretch/>
                        </pic:blipFill>
                        <pic:spPr bwMode="auto">
                          <a:xfrm>
                            <a:off x="0" y="0"/>
                            <a:ext cx="2877156" cy="32779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E10EC32" w14:textId="064CAE4C" w:rsidR="00017855" w:rsidRDefault="00017855" w:rsidP="007E64F8">
            <w:pPr>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46C75D32" wp14:editId="67E2F7FE">
                  <wp:extent cx="2867025" cy="3258185"/>
                  <wp:effectExtent l="0" t="0" r="0" b="0"/>
                  <wp:docPr id="2120802179"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02179" name="Pilt 2120802179"/>
                          <pic:cNvPicPr/>
                        </pic:nvPicPr>
                        <pic:blipFill rotWithShape="1">
                          <a:blip r:embed="rId22">
                            <a:extLst>
                              <a:ext uri="{28A0092B-C50C-407E-A947-70E740481C1C}">
                                <a14:useLocalDpi xmlns:a14="http://schemas.microsoft.com/office/drawing/2010/main" val="0"/>
                              </a:ext>
                            </a:extLst>
                          </a:blip>
                          <a:srcRect l="20699" t="2840" r="8490"/>
                          <a:stretch/>
                        </pic:blipFill>
                        <pic:spPr bwMode="auto">
                          <a:xfrm>
                            <a:off x="0" y="0"/>
                            <a:ext cx="2867641" cy="32588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38E616" w14:textId="00DDC9A3" w:rsidR="00FA0679" w:rsidRPr="00FA0679" w:rsidRDefault="00FA0679" w:rsidP="007E64F8">
      <w:pPr>
        <w:spacing w:after="0" w:line="240" w:lineRule="auto"/>
        <w:jc w:val="both"/>
        <w:rPr>
          <w:rFonts w:ascii="Times New Roman" w:hAnsi="Times New Roman" w:cs="Times New Roman"/>
        </w:rPr>
      </w:pPr>
      <w:r w:rsidRPr="00FA0679">
        <w:rPr>
          <w:rFonts w:ascii="Times New Roman" w:hAnsi="Times New Roman" w:cs="Times New Roman"/>
          <w:b/>
          <w:bCs/>
        </w:rPr>
        <w:t>Joonis 2.</w:t>
      </w:r>
      <w:r w:rsidR="00017855">
        <w:rPr>
          <w:rFonts w:ascii="Times New Roman" w:hAnsi="Times New Roman" w:cs="Times New Roman"/>
          <w:b/>
          <w:bCs/>
        </w:rPr>
        <w:t>7</w:t>
      </w:r>
      <w:r w:rsidRPr="00FA0679">
        <w:rPr>
          <w:rFonts w:ascii="Times New Roman" w:hAnsi="Times New Roman" w:cs="Times New Roman"/>
          <w:b/>
          <w:bCs/>
        </w:rPr>
        <w:t>.</w:t>
      </w:r>
      <w:r w:rsidRPr="00FA0679">
        <w:rPr>
          <w:rFonts w:ascii="Times New Roman" w:hAnsi="Times New Roman" w:cs="Times New Roman"/>
        </w:rPr>
        <w:t xml:space="preserve"> </w:t>
      </w:r>
      <w:r w:rsidR="00337F19" w:rsidRPr="00337F19">
        <w:rPr>
          <w:rFonts w:ascii="Times New Roman" w:hAnsi="Times New Roman" w:cs="Times New Roman"/>
        </w:rPr>
        <w:t>Tööstus- ja liiklus</w:t>
      </w:r>
      <w:r w:rsidRPr="00FA0679">
        <w:rPr>
          <w:rFonts w:ascii="Times New Roman" w:hAnsi="Times New Roman" w:cs="Times New Roman"/>
        </w:rPr>
        <w:t xml:space="preserve"> müra päeval (</w:t>
      </w:r>
      <w:r w:rsidR="00017855">
        <w:rPr>
          <w:rFonts w:ascii="Times New Roman" w:hAnsi="Times New Roman" w:cs="Times New Roman"/>
        </w:rPr>
        <w:t>vasakul</w:t>
      </w:r>
      <w:r w:rsidRPr="00FA0679">
        <w:rPr>
          <w:rFonts w:ascii="Times New Roman" w:hAnsi="Times New Roman" w:cs="Times New Roman"/>
        </w:rPr>
        <w:t>) ja öösel (</w:t>
      </w:r>
      <w:r w:rsidR="00017855">
        <w:rPr>
          <w:rFonts w:ascii="Times New Roman" w:hAnsi="Times New Roman" w:cs="Times New Roman"/>
        </w:rPr>
        <w:t>paremal</w:t>
      </w:r>
      <w:r w:rsidRPr="00FA0679">
        <w:rPr>
          <w:rFonts w:ascii="Times New Roman" w:hAnsi="Times New Roman" w:cs="Times New Roman"/>
        </w:rPr>
        <w:t>) 2022 kaa</w:t>
      </w:r>
      <w:r w:rsidR="00B5226F">
        <w:rPr>
          <w:rFonts w:ascii="Times New Roman" w:hAnsi="Times New Roman" w:cs="Times New Roman"/>
        </w:rPr>
        <w:t>r</w:t>
      </w:r>
      <w:r w:rsidRPr="00FA0679">
        <w:rPr>
          <w:rFonts w:ascii="Times New Roman" w:hAnsi="Times New Roman" w:cs="Times New Roman"/>
        </w:rPr>
        <w:t xml:space="preserve">di </w:t>
      </w:r>
      <w:r w:rsidR="00DA5B4B">
        <w:rPr>
          <w:rFonts w:ascii="Times New Roman" w:hAnsi="Times New Roman" w:cs="Times New Roman"/>
        </w:rPr>
        <w:t xml:space="preserve">(kohaliku omavalitsuse mürakaart) </w:t>
      </w:r>
      <w:r w:rsidRPr="00FA0679">
        <w:rPr>
          <w:rFonts w:ascii="Times New Roman" w:hAnsi="Times New Roman" w:cs="Times New Roman"/>
        </w:rPr>
        <w:t>alusel. Alus: Maa-amet, 2024</w:t>
      </w:r>
      <w:r w:rsidR="00017855">
        <w:rPr>
          <w:rFonts w:ascii="Times New Roman" w:hAnsi="Times New Roman" w:cs="Times New Roman"/>
        </w:rPr>
        <w:t>.</w:t>
      </w:r>
    </w:p>
    <w:p w14:paraId="34EE4E16" w14:textId="77777777" w:rsidR="00FA0679" w:rsidRDefault="00FA0679" w:rsidP="007E64F8">
      <w:pPr>
        <w:spacing w:after="0" w:line="240" w:lineRule="auto"/>
        <w:jc w:val="both"/>
        <w:rPr>
          <w:rFonts w:ascii="Times New Roman" w:hAnsi="Times New Roman" w:cs="Times New Roman"/>
          <w:sz w:val="24"/>
          <w:szCs w:val="24"/>
        </w:rPr>
      </w:pPr>
    </w:p>
    <w:p w14:paraId="4EC48A8C" w14:textId="5E199B65" w:rsidR="00257717" w:rsidRDefault="00D473A6" w:rsidP="00135FAD">
      <w:pPr>
        <w:spacing w:after="0" w:line="240" w:lineRule="auto"/>
        <w:jc w:val="both"/>
        <w:rPr>
          <w:rFonts w:ascii="Times New Roman" w:hAnsi="Times New Roman" w:cs="Times New Roman"/>
          <w:sz w:val="24"/>
          <w:szCs w:val="24"/>
        </w:rPr>
      </w:pPr>
      <w:r w:rsidRPr="00D473A6">
        <w:rPr>
          <w:rFonts w:ascii="Times New Roman" w:hAnsi="Times New Roman" w:cs="Times New Roman"/>
          <w:sz w:val="24"/>
          <w:szCs w:val="24"/>
        </w:rPr>
        <w:t>EELIS (</w:t>
      </w:r>
      <w:r w:rsidR="00AF3B47">
        <w:rPr>
          <w:rFonts w:ascii="Times New Roman" w:hAnsi="Times New Roman" w:cs="Times New Roman"/>
          <w:sz w:val="24"/>
          <w:szCs w:val="24"/>
        </w:rPr>
        <w:t>13.11.2024</w:t>
      </w:r>
      <w:r w:rsidRPr="00D473A6">
        <w:rPr>
          <w:rFonts w:ascii="Times New Roman" w:hAnsi="Times New Roman" w:cs="Times New Roman"/>
          <w:sz w:val="24"/>
          <w:szCs w:val="24"/>
        </w:rPr>
        <w:t xml:space="preserve"> a) põhjal jäävad DP kava alast </w:t>
      </w:r>
      <w:r>
        <w:rPr>
          <w:rFonts w:ascii="Times New Roman" w:hAnsi="Times New Roman" w:cs="Times New Roman"/>
          <w:sz w:val="24"/>
          <w:szCs w:val="24"/>
        </w:rPr>
        <w:t xml:space="preserve">ja </w:t>
      </w:r>
      <w:r w:rsidRPr="00D473A6">
        <w:rPr>
          <w:rFonts w:ascii="Times New Roman" w:hAnsi="Times New Roman" w:cs="Times New Roman"/>
          <w:sz w:val="24"/>
          <w:szCs w:val="24"/>
        </w:rPr>
        <w:t>kontaktvööndis</w:t>
      </w:r>
      <w:r>
        <w:rPr>
          <w:rFonts w:ascii="Times New Roman" w:hAnsi="Times New Roman" w:cs="Times New Roman"/>
          <w:sz w:val="24"/>
          <w:szCs w:val="24"/>
        </w:rPr>
        <w:t>t</w:t>
      </w:r>
      <w:r w:rsidRPr="00D473A6">
        <w:rPr>
          <w:rFonts w:ascii="Times New Roman" w:hAnsi="Times New Roman" w:cs="Times New Roman"/>
          <w:sz w:val="24"/>
          <w:szCs w:val="24"/>
        </w:rPr>
        <w:t xml:space="preserve"> </w:t>
      </w:r>
      <w:r w:rsidR="00287391">
        <w:rPr>
          <w:rFonts w:ascii="Times New Roman" w:hAnsi="Times New Roman" w:cs="Times New Roman"/>
          <w:sz w:val="24"/>
          <w:szCs w:val="24"/>
        </w:rPr>
        <w:t xml:space="preserve">(vaadeldud ulatuslikumalt kui kontaktvöönd ca 200 m raadiuses) </w:t>
      </w:r>
      <w:r w:rsidRPr="00D473A6">
        <w:rPr>
          <w:rFonts w:ascii="Times New Roman" w:hAnsi="Times New Roman" w:cs="Times New Roman"/>
          <w:sz w:val="24"/>
          <w:szCs w:val="24"/>
        </w:rPr>
        <w:t xml:space="preserve">välja </w:t>
      </w:r>
      <w:proofErr w:type="spellStart"/>
      <w:r w:rsidRPr="00D473A6">
        <w:rPr>
          <w:rFonts w:ascii="Times New Roman" w:hAnsi="Times New Roman" w:cs="Times New Roman"/>
          <w:sz w:val="24"/>
          <w:szCs w:val="24"/>
        </w:rPr>
        <w:t>vääriselupaigad</w:t>
      </w:r>
      <w:proofErr w:type="spellEnd"/>
      <w:r w:rsidRPr="00D473A6">
        <w:rPr>
          <w:rFonts w:ascii="Times New Roman" w:hAnsi="Times New Roman" w:cs="Times New Roman"/>
          <w:sz w:val="24"/>
          <w:szCs w:val="24"/>
        </w:rPr>
        <w:t xml:space="preserve"> ning kaitsealused </w:t>
      </w:r>
      <w:r w:rsidR="00176581">
        <w:rPr>
          <w:rFonts w:ascii="Times New Roman" w:hAnsi="Times New Roman" w:cs="Times New Roman"/>
          <w:sz w:val="24"/>
          <w:szCs w:val="24"/>
        </w:rPr>
        <w:t>looma</w:t>
      </w:r>
      <w:r w:rsidR="00DA5B4B">
        <w:rPr>
          <w:rFonts w:ascii="Times New Roman" w:hAnsi="Times New Roman" w:cs="Times New Roman"/>
          <w:sz w:val="24"/>
          <w:szCs w:val="24"/>
        </w:rPr>
        <w:t>d</w:t>
      </w:r>
      <w:r w:rsidR="00176581">
        <w:rPr>
          <w:rFonts w:ascii="Times New Roman" w:hAnsi="Times New Roman" w:cs="Times New Roman"/>
          <w:sz w:val="24"/>
          <w:szCs w:val="24"/>
        </w:rPr>
        <w:t xml:space="preserve">, </w:t>
      </w:r>
      <w:r w:rsidRPr="00D473A6">
        <w:rPr>
          <w:rFonts w:ascii="Times New Roman" w:hAnsi="Times New Roman" w:cs="Times New Roman"/>
          <w:sz w:val="24"/>
          <w:szCs w:val="24"/>
        </w:rPr>
        <w:t>taimed jt kaitsealused elustiku kategooriad.</w:t>
      </w:r>
      <w:r w:rsidR="00DA5B4B">
        <w:rPr>
          <w:rFonts w:ascii="Times New Roman" w:hAnsi="Times New Roman" w:cs="Times New Roman"/>
          <w:sz w:val="24"/>
          <w:szCs w:val="24"/>
        </w:rPr>
        <w:t xml:space="preserve"> </w:t>
      </w:r>
      <w:r w:rsidR="00386785" w:rsidRPr="00386785">
        <w:rPr>
          <w:rFonts w:ascii="Times New Roman" w:hAnsi="Times New Roman" w:cs="Times New Roman"/>
          <w:sz w:val="24"/>
          <w:szCs w:val="24"/>
        </w:rPr>
        <w:t xml:space="preserve">Sepa tn </w:t>
      </w:r>
      <w:r w:rsidR="00BE6EF6">
        <w:rPr>
          <w:rFonts w:ascii="Times New Roman" w:hAnsi="Times New Roman" w:cs="Times New Roman"/>
          <w:sz w:val="24"/>
          <w:szCs w:val="24"/>
        </w:rPr>
        <w:t>16</w:t>
      </w:r>
      <w:r w:rsidR="00386785" w:rsidRPr="00386785">
        <w:rPr>
          <w:rFonts w:ascii="Times New Roman" w:hAnsi="Times New Roman" w:cs="Times New Roman"/>
          <w:sz w:val="24"/>
          <w:szCs w:val="24"/>
        </w:rPr>
        <w:t xml:space="preserve"> kinnistul </w:t>
      </w:r>
      <w:r w:rsidR="00257717" w:rsidRPr="00257717">
        <w:rPr>
          <w:rFonts w:ascii="Times New Roman" w:hAnsi="Times New Roman" w:cs="Times New Roman"/>
          <w:sz w:val="24"/>
          <w:szCs w:val="24"/>
        </w:rPr>
        <w:t xml:space="preserve">ei esine väärtuslikke kooslusi. </w:t>
      </w:r>
      <w:r w:rsidR="00135FAD" w:rsidRPr="00135FAD">
        <w:rPr>
          <w:rFonts w:ascii="Times New Roman" w:hAnsi="Times New Roman" w:cs="Times New Roman"/>
          <w:sz w:val="24"/>
          <w:szCs w:val="24"/>
        </w:rPr>
        <w:t>Koplipargi kivi</w:t>
      </w:r>
      <w:r w:rsidR="00135FAD">
        <w:rPr>
          <w:rFonts w:ascii="Times New Roman" w:hAnsi="Times New Roman" w:cs="Times New Roman"/>
          <w:sz w:val="24"/>
          <w:szCs w:val="24"/>
        </w:rPr>
        <w:t xml:space="preserve"> ja</w:t>
      </w:r>
      <w:r w:rsidR="00135FAD" w:rsidRPr="00135FAD">
        <w:rPr>
          <w:rFonts w:ascii="Times New Roman" w:hAnsi="Times New Roman" w:cs="Times New Roman"/>
          <w:sz w:val="24"/>
          <w:szCs w:val="24"/>
        </w:rPr>
        <w:t xml:space="preserve"> Kopli (Kase) pargi kivikülv</w:t>
      </w:r>
      <w:r w:rsidR="00135FAD">
        <w:rPr>
          <w:rFonts w:ascii="Times New Roman" w:hAnsi="Times New Roman" w:cs="Times New Roman"/>
          <w:sz w:val="24"/>
          <w:szCs w:val="24"/>
        </w:rPr>
        <w:t xml:space="preserve"> (n</w:t>
      </w:r>
      <w:r w:rsidR="00135FAD" w:rsidRPr="00135FAD">
        <w:rPr>
          <w:rFonts w:ascii="Times New Roman" w:hAnsi="Times New Roman" w:cs="Times New Roman"/>
          <w:sz w:val="24"/>
          <w:szCs w:val="24"/>
        </w:rPr>
        <w:t>ähtuse liik</w:t>
      </w:r>
      <w:r w:rsidR="00135FAD">
        <w:rPr>
          <w:rFonts w:ascii="Times New Roman" w:hAnsi="Times New Roman" w:cs="Times New Roman"/>
          <w:sz w:val="24"/>
          <w:szCs w:val="24"/>
        </w:rPr>
        <w:t xml:space="preserve"> </w:t>
      </w:r>
      <w:r w:rsidR="00135FAD" w:rsidRPr="00135FAD">
        <w:rPr>
          <w:rFonts w:ascii="Times New Roman" w:hAnsi="Times New Roman" w:cs="Times New Roman"/>
          <w:sz w:val="24"/>
          <w:szCs w:val="24"/>
        </w:rPr>
        <w:t>rändrahn</w:t>
      </w:r>
      <w:r w:rsidR="00135FAD">
        <w:rPr>
          <w:rFonts w:ascii="Times New Roman" w:hAnsi="Times New Roman" w:cs="Times New Roman"/>
          <w:sz w:val="24"/>
          <w:szCs w:val="24"/>
        </w:rPr>
        <w:t xml:space="preserve">; </w:t>
      </w:r>
      <w:r w:rsidR="00135FAD" w:rsidRPr="00135FAD">
        <w:rPr>
          <w:rFonts w:ascii="Times New Roman" w:hAnsi="Times New Roman" w:cs="Times New Roman"/>
          <w:sz w:val="24"/>
          <w:szCs w:val="24"/>
        </w:rPr>
        <w:t>EELIS kood</w:t>
      </w:r>
      <w:r w:rsidR="00135FAD">
        <w:rPr>
          <w:rFonts w:ascii="Times New Roman" w:hAnsi="Times New Roman" w:cs="Times New Roman"/>
          <w:sz w:val="24"/>
          <w:szCs w:val="24"/>
        </w:rPr>
        <w:t xml:space="preserve">iga </w:t>
      </w:r>
      <w:r w:rsidR="00135FAD" w:rsidRPr="00135FAD">
        <w:rPr>
          <w:rFonts w:ascii="Times New Roman" w:hAnsi="Times New Roman" w:cs="Times New Roman"/>
          <w:sz w:val="24"/>
          <w:szCs w:val="24"/>
        </w:rPr>
        <w:t>KLO4000077</w:t>
      </w:r>
      <w:r w:rsidR="00135FAD">
        <w:rPr>
          <w:rFonts w:ascii="Times New Roman" w:hAnsi="Times New Roman" w:cs="Times New Roman"/>
          <w:sz w:val="24"/>
          <w:szCs w:val="24"/>
        </w:rPr>
        <w:t xml:space="preserve">) jääb DP kava alast ca 260 m edela suunas. </w:t>
      </w:r>
      <w:r w:rsidR="00DA5B4B" w:rsidRPr="00E44CE7">
        <w:rPr>
          <w:rFonts w:ascii="Times New Roman" w:hAnsi="Times New Roman" w:cs="Times New Roman"/>
          <w:sz w:val="24"/>
          <w:szCs w:val="24"/>
        </w:rPr>
        <w:t xml:space="preserve">Sepa tn </w:t>
      </w:r>
      <w:r w:rsidR="00772C2C">
        <w:rPr>
          <w:rFonts w:ascii="Times New Roman" w:hAnsi="Times New Roman" w:cs="Times New Roman"/>
          <w:sz w:val="24"/>
          <w:szCs w:val="24"/>
        </w:rPr>
        <w:t>16</w:t>
      </w:r>
      <w:r w:rsidR="00DA5B4B" w:rsidRPr="00E44CE7">
        <w:rPr>
          <w:rFonts w:ascii="Times New Roman" w:hAnsi="Times New Roman" w:cs="Times New Roman"/>
          <w:sz w:val="24"/>
          <w:szCs w:val="24"/>
        </w:rPr>
        <w:t xml:space="preserve"> kinnistu</w:t>
      </w:r>
      <w:r w:rsidR="00DA5B4B">
        <w:rPr>
          <w:rFonts w:ascii="Times New Roman" w:hAnsi="Times New Roman" w:cs="Times New Roman"/>
          <w:sz w:val="24"/>
          <w:szCs w:val="24"/>
        </w:rPr>
        <w:t xml:space="preserve">l </w:t>
      </w:r>
      <w:proofErr w:type="spellStart"/>
      <w:r w:rsidR="00DA5B4B" w:rsidRPr="006D21C1">
        <w:rPr>
          <w:rFonts w:ascii="Times New Roman" w:hAnsi="Times New Roman" w:cs="Times New Roman"/>
          <w:sz w:val="24"/>
          <w:szCs w:val="24"/>
        </w:rPr>
        <w:t>Sosnovski</w:t>
      </w:r>
      <w:proofErr w:type="spellEnd"/>
      <w:r w:rsidR="00DA5B4B" w:rsidRPr="006D21C1">
        <w:rPr>
          <w:rFonts w:ascii="Times New Roman" w:hAnsi="Times New Roman" w:cs="Times New Roman"/>
          <w:sz w:val="24"/>
          <w:szCs w:val="24"/>
        </w:rPr>
        <w:t xml:space="preserve"> karuputke (</w:t>
      </w:r>
      <w:proofErr w:type="spellStart"/>
      <w:r w:rsidR="00DA5B4B" w:rsidRPr="006D21C1">
        <w:rPr>
          <w:rFonts w:ascii="Times New Roman" w:hAnsi="Times New Roman" w:cs="Times New Roman"/>
          <w:i/>
          <w:iCs/>
          <w:sz w:val="24"/>
          <w:szCs w:val="24"/>
        </w:rPr>
        <w:t>Heracleum</w:t>
      </w:r>
      <w:proofErr w:type="spellEnd"/>
      <w:r w:rsidR="00DA5B4B" w:rsidRPr="006D21C1">
        <w:rPr>
          <w:rFonts w:ascii="Times New Roman" w:hAnsi="Times New Roman" w:cs="Times New Roman"/>
          <w:i/>
          <w:iCs/>
          <w:sz w:val="24"/>
          <w:szCs w:val="24"/>
        </w:rPr>
        <w:t xml:space="preserve"> </w:t>
      </w:r>
      <w:proofErr w:type="spellStart"/>
      <w:r w:rsidR="00DA5B4B" w:rsidRPr="006D21C1">
        <w:rPr>
          <w:rFonts w:ascii="Times New Roman" w:hAnsi="Times New Roman" w:cs="Times New Roman"/>
          <w:i/>
          <w:iCs/>
          <w:sz w:val="24"/>
          <w:szCs w:val="24"/>
        </w:rPr>
        <w:t>sosnowskyi</w:t>
      </w:r>
      <w:proofErr w:type="spellEnd"/>
      <w:r w:rsidR="00DA5B4B" w:rsidRPr="006D21C1">
        <w:rPr>
          <w:rFonts w:ascii="Times New Roman" w:hAnsi="Times New Roman" w:cs="Times New Roman"/>
          <w:sz w:val="24"/>
          <w:szCs w:val="24"/>
        </w:rPr>
        <w:t>)</w:t>
      </w:r>
      <w:r w:rsidR="00DA5B4B">
        <w:rPr>
          <w:rFonts w:ascii="Times New Roman" w:hAnsi="Times New Roman" w:cs="Times New Roman"/>
          <w:sz w:val="24"/>
          <w:szCs w:val="24"/>
        </w:rPr>
        <w:t xml:space="preserve"> kolooniaid ei ole, lähim on ca 2</w:t>
      </w:r>
      <w:r w:rsidR="00772C2C">
        <w:rPr>
          <w:rFonts w:ascii="Times New Roman" w:hAnsi="Times New Roman" w:cs="Times New Roman"/>
          <w:sz w:val="24"/>
          <w:szCs w:val="24"/>
        </w:rPr>
        <w:t>3</w:t>
      </w:r>
      <w:r w:rsidR="00DA5B4B">
        <w:rPr>
          <w:rFonts w:ascii="Times New Roman" w:hAnsi="Times New Roman" w:cs="Times New Roman"/>
          <w:sz w:val="24"/>
          <w:szCs w:val="24"/>
        </w:rPr>
        <w:t xml:space="preserve">0 m kaugusel idas </w:t>
      </w:r>
      <w:r w:rsidR="00DA5B4B" w:rsidRPr="00E44CE7">
        <w:rPr>
          <w:rFonts w:ascii="Times New Roman" w:hAnsi="Times New Roman" w:cs="Times New Roman"/>
          <w:sz w:val="24"/>
          <w:szCs w:val="24"/>
        </w:rPr>
        <w:t xml:space="preserve">Koloonia </w:t>
      </w:r>
      <w:r w:rsidR="00DA5B4B">
        <w:rPr>
          <w:rFonts w:ascii="Times New Roman" w:hAnsi="Times New Roman" w:cs="Times New Roman"/>
          <w:sz w:val="24"/>
          <w:szCs w:val="24"/>
        </w:rPr>
        <w:t>(</w:t>
      </w:r>
      <w:r w:rsidR="00DA5B4B" w:rsidRPr="00E44CE7">
        <w:rPr>
          <w:rFonts w:ascii="Times New Roman" w:hAnsi="Times New Roman" w:cs="Times New Roman"/>
          <w:sz w:val="24"/>
          <w:szCs w:val="24"/>
        </w:rPr>
        <w:t>ID</w:t>
      </w:r>
      <w:r w:rsidR="00DA5B4B">
        <w:rPr>
          <w:rFonts w:ascii="Times New Roman" w:hAnsi="Times New Roman" w:cs="Times New Roman"/>
          <w:sz w:val="24"/>
          <w:szCs w:val="24"/>
        </w:rPr>
        <w:t xml:space="preserve"> </w:t>
      </w:r>
      <w:r w:rsidR="00DA5B4B" w:rsidRPr="00E44CE7">
        <w:rPr>
          <w:rFonts w:ascii="Times New Roman" w:hAnsi="Times New Roman" w:cs="Times New Roman"/>
          <w:sz w:val="24"/>
          <w:szCs w:val="24"/>
        </w:rPr>
        <w:t>HJR660</w:t>
      </w:r>
      <w:r w:rsidR="00DA5B4B">
        <w:rPr>
          <w:rFonts w:ascii="Times New Roman" w:hAnsi="Times New Roman" w:cs="Times New Roman"/>
          <w:sz w:val="24"/>
          <w:szCs w:val="24"/>
        </w:rPr>
        <w:t>), mille p</w:t>
      </w:r>
      <w:r w:rsidR="00DA5B4B" w:rsidRPr="00E44CE7">
        <w:rPr>
          <w:rFonts w:ascii="Times New Roman" w:hAnsi="Times New Roman" w:cs="Times New Roman"/>
          <w:sz w:val="24"/>
          <w:szCs w:val="24"/>
        </w:rPr>
        <w:t>indala</w:t>
      </w:r>
      <w:r w:rsidR="00DA5B4B">
        <w:rPr>
          <w:rFonts w:ascii="Times New Roman" w:hAnsi="Times New Roman" w:cs="Times New Roman"/>
          <w:sz w:val="24"/>
          <w:szCs w:val="24"/>
        </w:rPr>
        <w:t xml:space="preserve"> on </w:t>
      </w:r>
      <w:r w:rsidR="00DA5B4B" w:rsidRPr="00E44CE7">
        <w:rPr>
          <w:rFonts w:ascii="Times New Roman" w:hAnsi="Times New Roman" w:cs="Times New Roman"/>
          <w:sz w:val="24"/>
          <w:szCs w:val="24"/>
        </w:rPr>
        <w:t>0</w:t>
      </w:r>
      <w:r w:rsidR="00DA5B4B">
        <w:rPr>
          <w:rFonts w:ascii="Times New Roman" w:hAnsi="Times New Roman" w:cs="Times New Roman"/>
          <w:sz w:val="24"/>
          <w:szCs w:val="24"/>
        </w:rPr>
        <w:t>,</w:t>
      </w:r>
      <w:r w:rsidR="00DA5B4B" w:rsidRPr="00E44CE7">
        <w:rPr>
          <w:rFonts w:ascii="Times New Roman" w:hAnsi="Times New Roman" w:cs="Times New Roman"/>
          <w:sz w:val="24"/>
          <w:szCs w:val="24"/>
        </w:rPr>
        <w:t>05</w:t>
      </w:r>
      <w:r w:rsidR="00DA5B4B" w:rsidRPr="00E44CE7">
        <w:t xml:space="preserve"> </w:t>
      </w:r>
      <w:r w:rsidR="00DA5B4B" w:rsidRPr="00E44CE7">
        <w:rPr>
          <w:rFonts w:ascii="Times New Roman" w:hAnsi="Times New Roman" w:cs="Times New Roman"/>
          <w:sz w:val="24"/>
          <w:szCs w:val="24"/>
        </w:rPr>
        <w:t>ha</w:t>
      </w:r>
      <w:r w:rsidR="00DA5B4B">
        <w:rPr>
          <w:rFonts w:ascii="Times New Roman" w:hAnsi="Times New Roman" w:cs="Times New Roman"/>
          <w:sz w:val="24"/>
          <w:szCs w:val="24"/>
        </w:rPr>
        <w:t xml:space="preserve"> ja r</w:t>
      </w:r>
      <w:r w:rsidR="00DA5B4B" w:rsidRPr="00E44CE7">
        <w:rPr>
          <w:rFonts w:ascii="Times New Roman" w:hAnsi="Times New Roman" w:cs="Times New Roman"/>
          <w:sz w:val="24"/>
          <w:szCs w:val="24"/>
        </w:rPr>
        <w:t>askusaste</w:t>
      </w:r>
      <w:r w:rsidR="00DA5B4B">
        <w:rPr>
          <w:rFonts w:ascii="Times New Roman" w:hAnsi="Times New Roman" w:cs="Times New Roman"/>
          <w:sz w:val="24"/>
          <w:szCs w:val="24"/>
        </w:rPr>
        <w:t xml:space="preserve"> on </w:t>
      </w:r>
      <w:r w:rsidR="00DA5B4B" w:rsidRPr="00E44CE7">
        <w:rPr>
          <w:rFonts w:ascii="Times New Roman" w:hAnsi="Times New Roman" w:cs="Times New Roman"/>
          <w:sz w:val="24"/>
          <w:szCs w:val="24"/>
        </w:rPr>
        <w:t>4 (hääbuv)</w:t>
      </w:r>
      <w:r w:rsidR="00DA5B4B">
        <w:rPr>
          <w:rFonts w:ascii="Times New Roman" w:hAnsi="Times New Roman" w:cs="Times New Roman"/>
          <w:sz w:val="24"/>
          <w:szCs w:val="24"/>
        </w:rPr>
        <w:t xml:space="preserve"> ning s</w:t>
      </w:r>
      <w:r w:rsidR="00DA5B4B" w:rsidRPr="00E44CE7">
        <w:rPr>
          <w:rFonts w:ascii="Times New Roman" w:hAnsi="Times New Roman" w:cs="Times New Roman"/>
          <w:sz w:val="24"/>
          <w:szCs w:val="24"/>
        </w:rPr>
        <w:t>eisund</w:t>
      </w:r>
      <w:r w:rsidR="00DA5B4B">
        <w:rPr>
          <w:rFonts w:ascii="Times New Roman" w:hAnsi="Times New Roman" w:cs="Times New Roman"/>
          <w:sz w:val="24"/>
          <w:szCs w:val="24"/>
        </w:rPr>
        <w:t xml:space="preserve"> on </w:t>
      </w:r>
      <w:r w:rsidR="00DA5B4B" w:rsidRPr="00E44CE7">
        <w:rPr>
          <w:rFonts w:ascii="Times New Roman" w:hAnsi="Times New Roman" w:cs="Times New Roman"/>
          <w:sz w:val="24"/>
          <w:szCs w:val="24"/>
        </w:rPr>
        <w:t>tõrjutav</w:t>
      </w:r>
      <w:r w:rsidR="00DA5B4B">
        <w:rPr>
          <w:rFonts w:ascii="Times New Roman" w:hAnsi="Times New Roman" w:cs="Times New Roman"/>
          <w:sz w:val="24"/>
          <w:szCs w:val="24"/>
        </w:rPr>
        <w:t xml:space="preserve"> (</w:t>
      </w:r>
      <w:r w:rsidR="00DA5B4B" w:rsidRPr="00C025C3">
        <w:rPr>
          <w:rFonts w:ascii="Times New Roman" w:hAnsi="Times New Roman" w:cs="Times New Roman"/>
          <w:sz w:val="24"/>
          <w:szCs w:val="24"/>
        </w:rPr>
        <w:t>Maa-amet 2024</w:t>
      </w:r>
      <w:r w:rsidR="00DA5B4B">
        <w:rPr>
          <w:rFonts w:ascii="Times New Roman" w:hAnsi="Times New Roman" w:cs="Times New Roman"/>
          <w:sz w:val="24"/>
          <w:szCs w:val="24"/>
        </w:rPr>
        <w:t>).</w:t>
      </w:r>
    </w:p>
    <w:p w14:paraId="627295D6" w14:textId="77777777" w:rsidR="00257717" w:rsidRDefault="00257717" w:rsidP="007E64F8">
      <w:pPr>
        <w:spacing w:after="0" w:line="240" w:lineRule="auto"/>
        <w:jc w:val="both"/>
        <w:rPr>
          <w:rFonts w:ascii="Times New Roman" w:hAnsi="Times New Roman" w:cs="Times New Roman"/>
          <w:sz w:val="24"/>
          <w:szCs w:val="24"/>
        </w:rPr>
      </w:pPr>
    </w:p>
    <w:p w14:paraId="5E0E6675" w14:textId="45B1BFBC" w:rsidR="008C7364" w:rsidRDefault="008C7364" w:rsidP="007E64F8">
      <w:pPr>
        <w:spacing w:after="0" w:line="240" w:lineRule="auto"/>
        <w:jc w:val="both"/>
        <w:rPr>
          <w:rFonts w:ascii="Times New Roman" w:hAnsi="Times New Roman" w:cs="Times New Roman"/>
          <w:sz w:val="24"/>
          <w:szCs w:val="24"/>
        </w:rPr>
      </w:pPr>
      <w:r w:rsidRPr="008C7364">
        <w:rPr>
          <w:rFonts w:ascii="Times New Roman" w:hAnsi="Times New Roman" w:cs="Times New Roman"/>
          <w:sz w:val="24"/>
          <w:szCs w:val="24"/>
        </w:rPr>
        <w:t xml:space="preserve">Sepa tn </w:t>
      </w:r>
      <w:r w:rsidR="001A7ACC">
        <w:rPr>
          <w:rFonts w:ascii="Times New Roman" w:hAnsi="Times New Roman" w:cs="Times New Roman"/>
          <w:sz w:val="24"/>
          <w:szCs w:val="24"/>
        </w:rPr>
        <w:t>16</w:t>
      </w:r>
      <w:r w:rsidRPr="008C7364">
        <w:rPr>
          <w:rFonts w:ascii="Times New Roman" w:hAnsi="Times New Roman" w:cs="Times New Roman"/>
          <w:sz w:val="24"/>
          <w:szCs w:val="24"/>
        </w:rPr>
        <w:t xml:space="preserve"> kinnistust ca 4</w:t>
      </w:r>
      <w:r w:rsidR="001A7ACC">
        <w:rPr>
          <w:rFonts w:ascii="Times New Roman" w:hAnsi="Times New Roman" w:cs="Times New Roman"/>
          <w:sz w:val="24"/>
          <w:szCs w:val="24"/>
        </w:rPr>
        <w:t>85</w:t>
      </w:r>
      <w:r w:rsidRPr="008C7364">
        <w:rPr>
          <w:rFonts w:ascii="Times New Roman" w:hAnsi="Times New Roman" w:cs="Times New Roman"/>
          <w:sz w:val="24"/>
          <w:szCs w:val="24"/>
        </w:rPr>
        <w:t xml:space="preserve"> m kaugusel kirdes on </w:t>
      </w:r>
      <w:r w:rsidRPr="00970544">
        <w:rPr>
          <w:rFonts w:ascii="Times New Roman" w:hAnsi="Times New Roman" w:cs="Times New Roman"/>
          <w:sz w:val="24"/>
          <w:szCs w:val="24"/>
        </w:rPr>
        <w:t>Paljassaare linnuala</w:t>
      </w:r>
      <w:r>
        <w:rPr>
          <w:rFonts w:ascii="Times New Roman" w:hAnsi="Times New Roman" w:cs="Times New Roman"/>
          <w:sz w:val="24"/>
          <w:szCs w:val="24"/>
        </w:rPr>
        <w:t xml:space="preserve"> (</w:t>
      </w:r>
      <w:r w:rsidRPr="00970544">
        <w:rPr>
          <w:rFonts w:ascii="Times New Roman" w:hAnsi="Times New Roman" w:cs="Times New Roman"/>
          <w:sz w:val="24"/>
          <w:szCs w:val="24"/>
        </w:rPr>
        <w:t>EELIS kood</w:t>
      </w:r>
      <w:r>
        <w:rPr>
          <w:rFonts w:ascii="Times New Roman" w:hAnsi="Times New Roman" w:cs="Times New Roman"/>
          <w:sz w:val="24"/>
          <w:szCs w:val="24"/>
        </w:rPr>
        <w:t xml:space="preserve"> on </w:t>
      </w:r>
      <w:r w:rsidRPr="00970544">
        <w:rPr>
          <w:rFonts w:ascii="Times New Roman" w:hAnsi="Times New Roman" w:cs="Times New Roman"/>
          <w:sz w:val="24"/>
          <w:szCs w:val="24"/>
        </w:rPr>
        <w:t>RAH0000095</w:t>
      </w:r>
      <w:r>
        <w:rPr>
          <w:rFonts w:ascii="Times New Roman" w:hAnsi="Times New Roman" w:cs="Times New Roman"/>
          <w:sz w:val="24"/>
          <w:szCs w:val="24"/>
        </w:rPr>
        <w:t>; rahvusvaheline k</w:t>
      </w:r>
      <w:r w:rsidRPr="00970544">
        <w:rPr>
          <w:rFonts w:ascii="Times New Roman" w:hAnsi="Times New Roman" w:cs="Times New Roman"/>
          <w:sz w:val="24"/>
          <w:szCs w:val="24"/>
        </w:rPr>
        <w:t>ood</w:t>
      </w:r>
      <w:r>
        <w:rPr>
          <w:rFonts w:ascii="Times New Roman" w:hAnsi="Times New Roman" w:cs="Times New Roman"/>
          <w:sz w:val="24"/>
          <w:szCs w:val="24"/>
        </w:rPr>
        <w:t xml:space="preserve"> on </w:t>
      </w:r>
      <w:r w:rsidRPr="00970544">
        <w:rPr>
          <w:rFonts w:ascii="Times New Roman" w:hAnsi="Times New Roman" w:cs="Times New Roman"/>
          <w:sz w:val="24"/>
          <w:szCs w:val="24"/>
        </w:rPr>
        <w:t>EE0010170</w:t>
      </w:r>
      <w:r>
        <w:rPr>
          <w:rFonts w:ascii="Times New Roman" w:hAnsi="Times New Roman" w:cs="Times New Roman"/>
          <w:sz w:val="24"/>
          <w:szCs w:val="24"/>
        </w:rPr>
        <w:t xml:space="preserve">), mille pindala on </w:t>
      </w:r>
      <w:r w:rsidRPr="00970544">
        <w:rPr>
          <w:rFonts w:ascii="Times New Roman" w:hAnsi="Times New Roman" w:cs="Times New Roman"/>
          <w:sz w:val="24"/>
          <w:szCs w:val="24"/>
        </w:rPr>
        <w:t>277</w:t>
      </w:r>
      <w:r>
        <w:rPr>
          <w:rFonts w:ascii="Times New Roman" w:hAnsi="Times New Roman" w:cs="Times New Roman"/>
          <w:sz w:val="24"/>
          <w:szCs w:val="24"/>
        </w:rPr>
        <w:t>,</w:t>
      </w:r>
      <w:r w:rsidRPr="00970544">
        <w:rPr>
          <w:rFonts w:ascii="Times New Roman" w:hAnsi="Times New Roman" w:cs="Times New Roman"/>
          <w:sz w:val="24"/>
          <w:szCs w:val="24"/>
        </w:rPr>
        <w:t>9</w:t>
      </w:r>
      <w:r>
        <w:rPr>
          <w:rFonts w:ascii="Times New Roman" w:hAnsi="Times New Roman" w:cs="Times New Roman"/>
          <w:sz w:val="24"/>
          <w:szCs w:val="24"/>
        </w:rPr>
        <w:t xml:space="preserve"> </w:t>
      </w:r>
      <w:r w:rsidRPr="00970544">
        <w:rPr>
          <w:rFonts w:ascii="Times New Roman" w:hAnsi="Times New Roman" w:cs="Times New Roman"/>
          <w:sz w:val="24"/>
          <w:szCs w:val="24"/>
        </w:rPr>
        <w:t>ha</w:t>
      </w:r>
      <w:r>
        <w:rPr>
          <w:rFonts w:ascii="Times New Roman" w:hAnsi="Times New Roman" w:cs="Times New Roman"/>
          <w:sz w:val="24"/>
          <w:szCs w:val="24"/>
        </w:rPr>
        <w:t xml:space="preserve">. </w:t>
      </w:r>
      <w:r w:rsidRPr="00970544">
        <w:rPr>
          <w:rFonts w:ascii="Times New Roman" w:hAnsi="Times New Roman" w:cs="Times New Roman"/>
          <w:sz w:val="24"/>
          <w:szCs w:val="24"/>
        </w:rPr>
        <w:t>Kaitse eesmärk (Euroopa Komisjonile esitatav Natura 2000 võrgustiku alade nimekiri):</w:t>
      </w:r>
    </w:p>
    <w:p w14:paraId="697D6D1E" w14:textId="77777777" w:rsidR="008C7364" w:rsidRPr="00970544" w:rsidRDefault="008C7364" w:rsidP="007E64F8">
      <w:pPr>
        <w:pStyle w:val="ListParagraph"/>
        <w:numPr>
          <w:ilvl w:val="0"/>
          <w:numId w:val="8"/>
        </w:numPr>
        <w:spacing w:after="0" w:line="240" w:lineRule="auto"/>
        <w:jc w:val="both"/>
        <w:rPr>
          <w:rFonts w:ascii="Times New Roman" w:hAnsi="Times New Roman" w:cs="Times New Roman"/>
          <w:sz w:val="24"/>
          <w:szCs w:val="24"/>
        </w:rPr>
      </w:pPr>
      <w:r w:rsidRPr="00970544">
        <w:rPr>
          <w:rFonts w:ascii="Times New Roman" w:hAnsi="Times New Roman" w:cs="Times New Roman"/>
          <w:color w:val="202020"/>
          <w:sz w:val="24"/>
          <w:szCs w:val="24"/>
          <w:shd w:val="clear" w:color="auto" w:fill="FFFFFF"/>
        </w:rPr>
        <w:t>liigid, mille isendite elupaiku kaitstakse, on rästas-roolind (</w:t>
      </w:r>
      <w:proofErr w:type="spellStart"/>
      <w:r w:rsidRPr="00970544">
        <w:rPr>
          <w:rFonts w:ascii="Times New Roman" w:hAnsi="Times New Roman" w:cs="Times New Roman"/>
          <w:i/>
          <w:iCs/>
          <w:color w:val="202020"/>
          <w:sz w:val="24"/>
          <w:szCs w:val="24"/>
          <w:bdr w:val="none" w:sz="0" w:space="0" w:color="auto" w:frame="1"/>
          <w:shd w:val="clear" w:color="auto" w:fill="FFFFFF"/>
        </w:rPr>
        <w:t>Acrocephalus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arundinaceus</w:t>
      </w:r>
      <w:proofErr w:type="spellEnd"/>
      <w:r w:rsidRPr="00970544">
        <w:rPr>
          <w:rFonts w:ascii="Times New Roman" w:hAnsi="Times New Roman" w:cs="Times New Roman"/>
          <w:color w:val="202020"/>
          <w:sz w:val="24"/>
          <w:szCs w:val="24"/>
          <w:shd w:val="clear" w:color="auto" w:fill="FFFFFF"/>
        </w:rPr>
        <w:t>), luitsnokk-part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clypeata</w:t>
      </w:r>
      <w:proofErr w:type="spellEnd"/>
      <w:r w:rsidRPr="00970544">
        <w:rPr>
          <w:rFonts w:ascii="Times New Roman" w:hAnsi="Times New Roman" w:cs="Times New Roman"/>
          <w:color w:val="202020"/>
          <w:sz w:val="24"/>
          <w:szCs w:val="24"/>
          <w:shd w:val="clear" w:color="auto" w:fill="FFFFFF"/>
        </w:rPr>
        <w:t>), piilpart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crecca</w:t>
      </w:r>
      <w:proofErr w:type="spellEnd"/>
      <w:r w:rsidRPr="00970544">
        <w:rPr>
          <w:rFonts w:ascii="Times New Roman" w:hAnsi="Times New Roman" w:cs="Times New Roman"/>
          <w:color w:val="202020"/>
          <w:sz w:val="24"/>
          <w:szCs w:val="24"/>
          <w:shd w:val="clear" w:color="auto" w:fill="FFFFFF"/>
        </w:rPr>
        <w:t>), viupart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penelope</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color w:val="202020"/>
          <w:sz w:val="24"/>
          <w:szCs w:val="24"/>
          <w:shd w:val="clear" w:color="auto" w:fill="FFFFFF"/>
        </w:rPr>
        <w:t>sinikael</w:t>
      </w:r>
      <w:proofErr w:type="spellEnd"/>
      <w:r w:rsidRPr="00970544">
        <w:rPr>
          <w:rFonts w:ascii="Times New Roman" w:hAnsi="Times New Roman" w:cs="Times New Roman"/>
          <w:color w:val="202020"/>
          <w:sz w:val="24"/>
          <w:szCs w:val="24"/>
          <w:shd w:val="clear" w:color="auto" w:fill="FFFFFF"/>
        </w:rPr>
        <w:t>-part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platyrhynchos</w:t>
      </w:r>
      <w:proofErr w:type="spellEnd"/>
      <w:r w:rsidRPr="00970544">
        <w:rPr>
          <w:rFonts w:ascii="Times New Roman" w:hAnsi="Times New Roman" w:cs="Times New Roman"/>
          <w:color w:val="202020"/>
          <w:sz w:val="24"/>
          <w:szCs w:val="24"/>
          <w:shd w:val="clear" w:color="auto" w:fill="FFFFFF"/>
        </w:rPr>
        <w:t>), rägapart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querquedula</w:t>
      </w:r>
      <w:proofErr w:type="spellEnd"/>
      <w:r w:rsidRPr="00970544">
        <w:rPr>
          <w:rFonts w:ascii="Times New Roman" w:hAnsi="Times New Roman" w:cs="Times New Roman"/>
          <w:color w:val="202020"/>
          <w:sz w:val="24"/>
          <w:szCs w:val="24"/>
          <w:shd w:val="clear" w:color="auto" w:fill="FFFFFF"/>
        </w:rPr>
        <w:t>), rääkspart (</w:t>
      </w:r>
      <w:proofErr w:type="spellStart"/>
      <w:r w:rsidRPr="00970544">
        <w:rPr>
          <w:rFonts w:ascii="Times New Roman" w:hAnsi="Times New Roman" w:cs="Times New Roman"/>
          <w:i/>
          <w:iCs/>
          <w:color w:val="202020"/>
          <w:sz w:val="24"/>
          <w:szCs w:val="24"/>
          <w:bdr w:val="none" w:sz="0" w:space="0" w:color="auto" w:frame="1"/>
          <w:shd w:val="clear" w:color="auto" w:fill="FFFFFF"/>
        </w:rPr>
        <w:t>Anas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strepera</w:t>
      </w:r>
      <w:proofErr w:type="spellEnd"/>
      <w:r w:rsidRPr="00970544">
        <w:rPr>
          <w:rFonts w:ascii="Times New Roman" w:hAnsi="Times New Roman" w:cs="Times New Roman"/>
          <w:color w:val="202020"/>
          <w:sz w:val="24"/>
          <w:szCs w:val="24"/>
          <w:shd w:val="clear" w:color="auto" w:fill="FFFFFF"/>
        </w:rPr>
        <w:t>), punapea-vart (</w:t>
      </w:r>
      <w:proofErr w:type="spellStart"/>
      <w:r w:rsidRPr="00970544">
        <w:rPr>
          <w:rFonts w:ascii="Times New Roman" w:hAnsi="Times New Roman" w:cs="Times New Roman"/>
          <w:i/>
          <w:iCs/>
          <w:color w:val="202020"/>
          <w:sz w:val="24"/>
          <w:szCs w:val="24"/>
          <w:bdr w:val="none" w:sz="0" w:space="0" w:color="auto" w:frame="1"/>
          <w:shd w:val="clear" w:color="auto" w:fill="FFFFFF"/>
        </w:rPr>
        <w:t>Aythya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ferina</w:t>
      </w:r>
      <w:proofErr w:type="spellEnd"/>
      <w:r w:rsidRPr="00970544">
        <w:rPr>
          <w:rFonts w:ascii="Times New Roman" w:hAnsi="Times New Roman" w:cs="Times New Roman"/>
          <w:color w:val="202020"/>
          <w:sz w:val="24"/>
          <w:szCs w:val="24"/>
          <w:shd w:val="clear" w:color="auto" w:fill="FFFFFF"/>
        </w:rPr>
        <w:t>), tuttvart (</w:t>
      </w:r>
      <w:proofErr w:type="spellStart"/>
      <w:r w:rsidRPr="00970544">
        <w:rPr>
          <w:rFonts w:ascii="Times New Roman" w:hAnsi="Times New Roman" w:cs="Times New Roman"/>
          <w:i/>
          <w:iCs/>
          <w:color w:val="202020"/>
          <w:sz w:val="24"/>
          <w:szCs w:val="24"/>
          <w:bdr w:val="none" w:sz="0" w:space="0" w:color="auto" w:frame="1"/>
          <w:shd w:val="clear" w:color="auto" w:fill="FFFFFF"/>
        </w:rPr>
        <w:t>Aythya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fuligula</w:t>
      </w:r>
      <w:proofErr w:type="spellEnd"/>
      <w:r w:rsidRPr="00970544">
        <w:rPr>
          <w:rFonts w:ascii="Times New Roman" w:hAnsi="Times New Roman" w:cs="Times New Roman"/>
          <w:color w:val="202020"/>
          <w:sz w:val="24"/>
          <w:szCs w:val="24"/>
          <w:shd w:val="clear" w:color="auto" w:fill="FFFFFF"/>
        </w:rPr>
        <w:t>), sõtkas (</w:t>
      </w:r>
      <w:proofErr w:type="spellStart"/>
      <w:r w:rsidRPr="00970544">
        <w:rPr>
          <w:rFonts w:ascii="Times New Roman" w:hAnsi="Times New Roman" w:cs="Times New Roman"/>
          <w:i/>
          <w:iCs/>
          <w:color w:val="202020"/>
          <w:sz w:val="24"/>
          <w:szCs w:val="24"/>
          <w:bdr w:val="none" w:sz="0" w:space="0" w:color="auto" w:frame="1"/>
          <w:shd w:val="clear" w:color="auto" w:fill="FFFFFF"/>
        </w:rPr>
        <w:t>Bucephala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clangula</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color w:val="202020"/>
          <w:sz w:val="24"/>
          <w:szCs w:val="24"/>
          <w:shd w:val="clear" w:color="auto" w:fill="FFFFFF"/>
        </w:rPr>
        <w:t>soorisla</w:t>
      </w:r>
      <w:proofErr w:type="spellEnd"/>
      <w:r w:rsidRPr="00970544">
        <w:rPr>
          <w:rFonts w:ascii="Times New Roman" w:hAnsi="Times New Roman" w:cs="Times New Roman"/>
          <w:color w:val="202020"/>
          <w:sz w:val="24"/>
          <w:szCs w:val="24"/>
          <w:shd w:val="clear" w:color="auto" w:fill="FFFFFF"/>
        </w:rPr>
        <w:t xml:space="preserve"> e soorüdi e </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Calidris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alpina</w:t>
      </w:r>
      <w:proofErr w:type="spellEnd"/>
      <w:r w:rsidRPr="00970544">
        <w:rPr>
          <w:rFonts w:ascii="Times New Roman" w:hAnsi="Times New Roman" w:cs="Times New Roman"/>
          <w:color w:val="202020"/>
          <w:sz w:val="24"/>
          <w:szCs w:val="24"/>
          <w:shd w:val="clear" w:color="auto" w:fill="FFFFFF"/>
        </w:rPr>
        <w:t>), kõvernokk-</w:t>
      </w:r>
      <w:proofErr w:type="spellStart"/>
      <w:r w:rsidRPr="00970544">
        <w:rPr>
          <w:rFonts w:ascii="Times New Roman" w:hAnsi="Times New Roman" w:cs="Times New Roman"/>
          <w:color w:val="202020"/>
          <w:sz w:val="24"/>
          <w:szCs w:val="24"/>
          <w:shd w:val="clear" w:color="auto" w:fill="FFFFFF"/>
        </w:rPr>
        <w:t>risla</w:t>
      </w:r>
      <w:proofErr w:type="spellEnd"/>
      <w:r w:rsidRPr="00970544">
        <w:rPr>
          <w:rFonts w:ascii="Times New Roman" w:hAnsi="Times New Roman" w:cs="Times New Roman"/>
          <w:color w:val="202020"/>
          <w:sz w:val="24"/>
          <w:szCs w:val="24"/>
          <w:shd w:val="clear" w:color="auto" w:fill="FFFFFF"/>
        </w:rPr>
        <w:t xml:space="preserve"> e kõvernokk-</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e </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Calidris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ferruginea</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color w:val="202020"/>
          <w:sz w:val="24"/>
          <w:szCs w:val="24"/>
          <w:shd w:val="clear" w:color="auto" w:fill="FFFFFF"/>
        </w:rPr>
        <w:t>värbrüdi</w:t>
      </w:r>
      <w:proofErr w:type="spellEnd"/>
      <w:r w:rsidRPr="00970544">
        <w:rPr>
          <w:rFonts w:ascii="Times New Roman" w:hAnsi="Times New Roman" w:cs="Times New Roman"/>
          <w:color w:val="202020"/>
          <w:sz w:val="24"/>
          <w:szCs w:val="24"/>
          <w:shd w:val="clear" w:color="auto" w:fill="FFFFFF"/>
        </w:rPr>
        <w:t xml:space="preserve"> e </w:t>
      </w:r>
      <w:proofErr w:type="spellStart"/>
      <w:r w:rsidRPr="00970544">
        <w:rPr>
          <w:rFonts w:ascii="Times New Roman" w:hAnsi="Times New Roman" w:cs="Times New Roman"/>
          <w:color w:val="202020"/>
          <w:sz w:val="24"/>
          <w:szCs w:val="24"/>
          <w:shd w:val="clear" w:color="auto" w:fill="FFFFFF"/>
        </w:rPr>
        <w:t>rüdi</w:t>
      </w:r>
      <w:proofErr w:type="spellEnd"/>
      <w:r w:rsidRPr="00970544">
        <w:rPr>
          <w:rFonts w:ascii="Times New Roman" w:hAnsi="Times New Roman" w:cs="Times New Roman"/>
          <w:color w:val="202020"/>
          <w:sz w:val="24"/>
          <w:szCs w:val="24"/>
          <w:shd w:val="clear" w:color="auto" w:fill="FFFFFF"/>
        </w:rPr>
        <w:t xml:space="preserve"> e </w:t>
      </w:r>
      <w:proofErr w:type="spellStart"/>
      <w:r w:rsidRPr="00970544">
        <w:rPr>
          <w:rFonts w:ascii="Times New Roman" w:hAnsi="Times New Roman" w:cs="Times New Roman"/>
          <w:color w:val="202020"/>
          <w:sz w:val="24"/>
          <w:szCs w:val="24"/>
          <w:shd w:val="clear" w:color="auto" w:fill="FFFFFF"/>
        </w:rPr>
        <w:t>värbrisla</w:t>
      </w:r>
      <w:proofErr w:type="spellEnd"/>
      <w:r w:rsidRPr="00970544">
        <w:rPr>
          <w:rFonts w:ascii="Times New Roman" w:hAnsi="Times New Roman" w:cs="Times New Roman"/>
          <w:color w:val="202020"/>
          <w:sz w:val="24"/>
          <w:szCs w:val="24"/>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Calidris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temminckii</w:t>
      </w:r>
      <w:proofErr w:type="spellEnd"/>
      <w:r w:rsidRPr="00970544">
        <w:rPr>
          <w:rFonts w:ascii="Times New Roman" w:hAnsi="Times New Roman" w:cs="Times New Roman"/>
          <w:color w:val="202020"/>
          <w:sz w:val="24"/>
          <w:szCs w:val="24"/>
          <w:shd w:val="clear" w:color="auto" w:fill="FFFFFF"/>
        </w:rPr>
        <w:t>), väiketüll (</w:t>
      </w:r>
      <w:proofErr w:type="spellStart"/>
      <w:r w:rsidRPr="00970544">
        <w:rPr>
          <w:rFonts w:ascii="Times New Roman" w:hAnsi="Times New Roman" w:cs="Times New Roman"/>
          <w:i/>
          <w:iCs/>
          <w:color w:val="202020"/>
          <w:sz w:val="24"/>
          <w:szCs w:val="24"/>
          <w:bdr w:val="none" w:sz="0" w:space="0" w:color="auto" w:frame="1"/>
          <w:shd w:val="clear" w:color="auto" w:fill="FFFFFF"/>
        </w:rPr>
        <w:t>Charadrius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dubius</w:t>
      </w:r>
      <w:proofErr w:type="spellEnd"/>
      <w:r w:rsidRPr="00970544">
        <w:rPr>
          <w:rFonts w:ascii="Times New Roman" w:hAnsi="Times New Roman" w:cs="Times New Roman"/>
          <w:color w:val="202020"/>
          <w:sz w:val="24"/>
          <w:szCs w:val="24"/>
          <w:shd w:val="clear" w:color="auto" w:fill="FFFFFF"/>
        </w:rPr>
        <w:t>), liivatüll (</w:t>
      </w:r>
      <w:proofErr w:type="spellStart"/>
      <w:r w:rsidRPr="00970544">
        <w:rPr>
          <w:rFonts w:ascii="Times New Roman" w:hAnsi="Times New Roman" w:cs="Times New Roman"/>
          <w:i/>
          <w:iCs/>
          <w:color w:val="202020"/>
          <w:sz w:val="24"/>
          <w:szCs w:val="24"/>
          <w:bdr w:val="none" w:sz="0" w:space="0" w:color="auto" w:frame="1"/>
          <w:shd w:val="clear" w:color="auto" w:fill="FFFFFF"/>
        </w:rPr>
        <w:t>Charadrius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hiaticula</w:t>
      </w:r>
      <w:proofErr w:type="spellEnd"/>
      <w:r w:rsidRPr="00970544">
        <w:rPr>
          <w:rFonts w:ascii="Times New Roman" w:hAnsi="Times New Roman" w:cs="Times New Roman"/>
          <w:color w:val="202020"/>
          <w:sz w:val="24"/>
          <w:szCs w:val="24"/>
          <w:shd w:val="clear" w:color="auto" w:fill="FFFFFF"/>
        </w:rPr>
        <w:t>), roo-loorkull (</w:t>
      </w:r>
      <w:proofErr w:type="spellStart"/>
      <w:r w:rsidRPr="00970544">
        <w:rPr>
          <w:rFonts w:ascii="Times New Roman" w:hAnsi="Times New Roman" w:cs="Times New Roman"/>
          <w:i/>
          <w:iCs/>
          <w:color w:val="202020"/>
          <w:sz w:val="24"/>
          <w:szCs w:val="24"/>
          <w:bdr w:val="none" w:sz="0" w:space="0" w:color="auto" w:frame="1"/>
          <w:shd w:val="clear" w:color="auto" w:fill="FFFFFF"/>
        </w:rPr>
        <w:t>Circus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aeruginosus</w:t>
      </w:r>
      <w:proofErr w:type="spellEnd"/>
      <w:r w:rsidRPr="00970544">
        <w:rPr>
          <w:rFonts w:ascii="Times New Roman" w:hAnsi="Times New Roman" w:cs="Times New Roman"/>
          <w:color w:val="202020"/>
          <w:sz w:val="24"/>
          <w:szCs w:val="24"/>
          <w:shd w:val="clear" w:color="auto" w:fill="FFFFFF"/>
        </w:rPr>
        <w:t>), aul (</w:t>
      </w:r>
      <w:proofErr w:type="spellStart"/>
      <w:r w:rsidRPr="00970544">
        <w:rPr>
          <w:rFonts w:ascii="Times New Roman" w:hAnsi="Times New Roman" w:cs="Times New Roman"/>
          <w:i/>
          <w:iCs/>
          <w:color w:val="202020"/>
          <w:sz w:val="24"/>
          <w:szCs w:val="24"/>
          <w:bdr w:val="none" w:sz="0" w:space="0" w:color="auto" w:frame="1"/>
          <w:shd w:val="clear" w:color="auto" w:fill="FFFFFF"/>
        </w:rPr>
        <w:t>Clangula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hyemalis</w:t>
      </w:r>
      <w:proofErr w:type="spellEnd"/>
      <w:r w:rsidRPr="00970544">
        <w:rPr>
          <w:rFonts w:ascii="Times New Roman" w:hAnsi="Times New Roman" w:cs="Times New Roman"/>
          <w:color w:val="202020"/>
          <w:sz w:val="24"/>
          <w:szCs w:val="24"/>
          <w:shd w:val="clear" w:color="auto" w:fill="FFFFFF"/>
        </w:rPr>
        <w:t>), väikeluik (</w:t>
      </w:r>
      <w:proofErr w:type="spellStart"/>
      <w:r w:rsidRPr="00970544">
        <w:rPr>
          <w:rFonts w:ascii="Times New Roman" w:hAnsi="Times New Roman" w:cs="Times New Roman"/>
          <w:i/>
          <w:iCs/>
          <w:color w:val="202020"/>
          <w:sz w:val="24"/>
          <w:szCs w:val="24"/>
          <w:bdr w:val="none" w:sz="0" w:space="0" w:color="auto" w:frame="1"/>
          <w:shd w:val="clear" w:color="auto" w:fill="FFFFFF"/>
        </w:rPr>
        <w:t>Cygnus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columbianus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bewickii</w:t>
      </w:r>
      <w:proofErr w:type="spellEnd"/>
      <w:r w:rsidRPr="00970544">
        <w:rPr>
          <w:rFonts w:ascii="Times New Roman" w:hAnsi="Times New Roman" w:cs="Times New Roman"/>
          <w:color w:val="202020"/>
          <w:sz w:val="24"/>
          <w:szCs w:val="24"/>
          <w:shd w:val="clear" w:color="auto" w:fill="FFFFFF"/>
        </w:rPr>
        <w:t>), laululuik (</w:t>
      </w:r>
      <w:proofErr w:type="spellStart"/>
      <w:r w:rsidRPr="00970544">
        <w:rPr>
          <w:rFonts w:ascii="Times New Roman" w:hAnsi="Times New Roman" w:cs="Times New Roman"/>
          <w:i/>
          <w:iCs/>
          <w:color w:val="202020"/>
          <w:sz w:val="24"/>
          <w:szCs w:val="24"/>
          <w:bdr w:val="none" w:sz="0" w:space="0" w:color="auto" w:frame="1"/>
          <w:shd w:val="clear" w:color="auto" w:fill="FFFFFF"/>
        </w:rPr>
        <w:t>Cygnus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cygnus</w:t>
      </w:r>
      <w:proofErr w:type="spellEnd"/>
      <w:r w:rsidRPr="00970544">
        <w:rPr>
          <w:rFonts w:ascii="Times New Roman" w:hAnsi="Times New Roman" w:cs="Times New Roman"/>
          <w:color w:val="202020"/>
          <w:sz w:val="24"/>
          <w:szCs w:val="24"/>
          <w:shd w:val="clear" w:color="auto" w:fill="FFFFFF"/>
        </w:rPr>
        <w:t>), tuuletallaja (</w:t>
      </w:r>
      <w:proofErr w:type="spellStart"/>
      <w:r w:rsidRPr="00970544">
        <w:rPr>
          <w:rFonts w:ascii="Times New Roman" w:hAnsi="Times New Roman" w:cs="Times New Roman"/>
          <w:i/>
          <w:iCs/>
          <w:color w:val="202020"/>
          <w:sz w:val="24"/>
          <w:szCs w:val="24"/>
          <w:bdr w:val="none" w:sz="0" w:space="0" w:color="auto" w:frame="1"/>
          <w:shd w:val="clear" w:color="auto" w:fill="FFFFFF"/>
        </w:rPr>
        <w:t>Falco</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tinnunculus</w:t>
      </w:r>
      <w:proofErr w:type="spellEnd"/>
      <w:r w:rsidRPr="00970544">
        <w:rPr>
          <w:rFonts w:ascii="Times New Roman" w:hAnsi="Times New Roman" w:cs="Times New Roman"/>
          <w:color w:val="202020"/>
          <w:sz w:val="24"/>
          <w:szCs w:val="24"/>
          <w:shd w:val="clear" w:color="auto" w:fill="FFFFFF"/>
        </w:rPr>
        <w:t xml:space="preserve">), </w:t>
      </w:r>
      <w:r w:rsidRPr="00970544">
        <w:rPr>
          <w:rFonts w:ascii="Times New Roman" w:hAnsi="Times New Roman" w:cs="Times New Roman"/>
          <w:color w:val="202020"/>
          <w:sz w:val="24"/>
          <w:szCs w:val="24"/>
          <w:shd w:val="clear" w:color="auto" w:fill="FFFFFF"/>
        </w:rPr>
        <w:lastRenderedPageBreak/>
        <w:t>lauk (</w:t>
      </w:r>
      <w:proofErr w:type="spellStart"/>
      <w:r w:rsidRPr="00970544">
        <w:rPr>
          <w:rFonts w:ascii="Times New Roman" w:hAnsi="Times New Roman" w:cs="Times New Roman"/>
          <w:i/>
          <w:iCs/>
          <w:color w:val="202020"/>
          <w:sz w:val="24"/>
          <w:szCs w:val="24"/>
          <w:bdr w:val="none" w:sz="0" w:space="0" w:color="auto" w:frame="1"/>
          <w:shd w:val="clear" w:color="auto" w:fill="FFFFFF"/>
        </w:rPr>
        <w:t>Fulica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atra</w:t>
      </w:r>
      <w:r w:rsidRPr="00970544">
        <w:rPr>
          <w:rFonts w:ascii="Times New Roman" w:hAnsi="Times New Roman" w:cs="Times New Roman"/>
          <w:color w:val="202020"/>
          <w:sz w:val="24"/>
          <w:szCs w:val="24"/>
          <w:shd w:val="clear" w:color="auto" w:fill="FFFFFF"/>
        </w:rPr>
        <w:t>), sookurg (</w:t>
      </w:r>
      <w:proofErr w:type="spellStart"/>
      <w:r w:rsidRPr="00970544">
        <w:rPr>
          <w:rFonts w:ascii="Times New Roman" w:hAnsi="Times New Roman" w:cs="Times New Roman"/>
          <w:i/>
          <w:iCs/>
          <w:color w:val="202020"/>
          <w:sz w:val="24"/>
          <w:szCs w:val="24"/>
          <w:bdr w:val="none" w:sz="0" w:space="0" w:color="auto" w:frame="1"/>
          <w:shd w:val="clear" w:color="auto" w:fill="FFFFFF"/>
        </w:rPr>
        <w:t>Grus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grus</w:t>
      </w:r>
      <w:proofErr w:type="spellEnd"/>
      <w:r w:rsidRPr="00970544">
        <w:rPr>
          <w:rFonts w:ascii="Times New Roman" w:hAnsi="Times New Roman" w:cs="Times New Roman"/>
          <w:color w:val="202020"/>
          <w:sz w:val="24"/>
          <w:szCs w:val="24"/>
          <w:shd w:val="clear" w:color="auto" w:fill="FFFFFF"/>
        </w:rPr>
        <w:t>), punaselg-õgija (</w:t>
      </w:r>
      <w:proofErr w:type="spellStart"/>
      <w:r w:rsidRPr="00970544">
        <w:rPr>
          <w:rFonts w:ascii="Times New Roman" w:hAnsi="Times New Roman" w:cs="Times New Roman"/>
          <w:i/>
          <w:iCs/>
          <w:color w:val="202020"/>
          <w:sz w:val="24"/>
          <w:szCs w:val="24"/>
          <w:bdr w:val="none" w:sz="0" w:space="0" w:color="auto" w:frame="1"/>
          <w:shd w:val="clear" w:color="auto" w:fill="FFFFFF"/>
        </w:rPr>
        <w:t>Lanius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collurio</w:t>
      </w:r>
      <w:proofErr w:type="spellEnd"/>
      <w:r w:rsidRPr="00970544">
        <w:rPr>
          <w:rFonts w:ascii="Times New Roman" w:hAnsi="Times New Roman" w:cs="Times New Roman"/>
          <w:color w:val="202020"/>
          <w:sz w:val="24"/>
          <w:szCs w:val="24"/>
          <w:shd w:val="clear" w:color="auto" w:fill="FFFFFF"/>
        </w:rPr>
        <w:t>), kalakajakas (</w:t>
      </w:r>
      <w:proofErr w:type="spellStart"/>
      <w:r w:rsidRPr="00970544">
        <w:rPr>
          <w:rFonts w:ascii="Times New Roman" w:hAnsi="Times New Roman" w:cs="Times New Roman"/>
          <w:i/>
          <w:iCs/>
          <w:color w:val="202020"/>
          <w:sz w:val="24"/>
          <w:szCs w:val="24"/>
          <w:bdr w:val="none" w:sz="0" w:space="0" w:color="auto" w:frame="1"/>
          <w:shd w:val="clear" w:color="auto" w:fill="FFFFFF"/>
        </w:rPr>
        <w:t>Larus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canus</w:t>
      </w:r>
      <w:proofErr w:type="spellEnd"/>
      <w:r w:rsidRPr="00970544">
        <w:rPr>
          <w:rFonts w:ascii="Times New Roman" w:hAnsi="Times New Roman" w:cs="Times New Roman"/>
          <w:color w:val="202020"/>
          <w:sz w:val="24"/>
          <w:szCs w:val="24"/>
          <w:shd w:val="clear" w:color="auto" w:fill="FFFFFF"/>
        </w:rPr>
        <w:t>), naerukajakas (</w:t>
      </w:r>
      <w:proofErr w:type="spellStart"/>
      <w:r w:rsidRPr="00970544">
        <w:rPr>
          <w:rFonts w:ascii="Times New Roman" w:hAnsi="Times New Roman" w:cs="Times New Roman"/>
          <w:i/>
          <w:iCs/>
          <w:color w:val="202020"/>
          <w:sz w:val="24"/>
          <w:szCs w:val="24"/>
          <w:bdr w:val="none" w:sz="0" w:space="0" w:color="auto" w:frame="1"/>
          <w:shd w:val="clear" w:color="auto" w:fill="FFFFFF"/>
        </w:rPr>
        <w:t>Larus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ridibundus</w:t>
      </w:r>
      <w:proofErr w:type="spellEnd"/>
      <w:r w:rsidRPr="00970544">
        <w:rPr>
          <w:rFonts w:ascii="Times New Roman" w:hAnsi="Times New Roman" w:cs="Times New Roman"/>
          <w:color w:val="202020"/>
          <w:sz w:val="24"/>
          <w:szCs w:val="24"/>
          <w:shd w:val="clear" w:color="auto" w:fill="FFFFFF"/>
        </w:rPr>
        <w:t>), väikekoskel (</w:t>
      </w:r>
      <w:proofErr w:type="spellStart"/>
      <w:r w:rsidRPr="00970544">
        <w:rPr>
          <w:rFonts w:ascii="Times New Roman" w:hAnsi="Times New Roman" w:cs="Times New Roman"/>
          <w:i/>
          <w:iCs/>
          <w:color w:val="202020"/>
          <w:sz w:val="24"/>
          <w:szCs w:val="24"/>
          <w:bdr w:val="none" w:sz="0" w:space="0" w:color="auto" w:frame="1"/>
          <w:shd w:val="clear" w:color="auto" w:fill="FFFFFF"/>
        </w:rPr>
        <w:t>Mergus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albellus</w:t>
      </w:r>
      <w:proofErr w:type="spellEnd"/>
      <w:r w:rsidRPr="00970544">
        <w:rPr>
          <w:rFonts w:ascii="Times New Roman" w:hAnsi="Times New Roman" w:cs="Times New Roman"/>
          <w:color w:val="202020"/>
          <w:sz w:val="24"/>
          <w:szCs w:val="24"/>
          <w:shd w:val="clear" w:color="auto" w:fill="FFFFFF"/>
        </w:rPr>
        <w:t>), jääkoskel (</w:t>
      </w:r>
      <w:proofErr w:type="spellStart"/>
      <w:r w:rsidRPr="00970544">
        <w:rPr>
          <w:rFonts w:ascii="Times New Roman" w:hAnsi="Times New Roman" w:cs="Times New Roman"/>
          <w:i/>
          <w:iCs/>
          <w:color w:val="202020"/>
          <w:sz w:val="24"/>
          <w:szCs w:val="24"/>
          <w:bdr w:val="none" w:sz="0" w:space="0" w:color="auto" w:frame="1"/>
          <w:shd w:val="clear" w:color="auto" w:fill="FFFFFF"/>
        </w:rPr>
        <w:t>Mergus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merganser</w:t>
      </w:r>
      <w:proofErr w:type="spellEnd"/>
      <w:r w:rsidRPr="00970544">
        <w:rPr>
          <w:rFonts w:ascii="Times New Roman" w:hAnsi="Times New Roman" w:cs="Times New Roman"/>
          <w:color w:val="202020"/>
          <w:sz w:val="24"/>
          <w:szCs w:val="24"/>
          <w:shd w:val="clear" w:color="auto" w:fill="FFFFFF"/>
        </w:rPr>
        <w:t>), rohukoskel (</w:t>
      </w:r>
      <w:proofErr w:type="spellStart"/>
      <w:r w:rsidRPr="00970544">
        <w:rPr>
          <w:rFonts w:ascii="Times New Roman" w:hAnsi="Times New Roman" w:cs="Times New Roman"/>
          <w:i/>
          <w:iCs/>
          <w:color w:val="202020"/>
          <w:sz w:val="24"/>
          <w:szCs w:val="24"/>
          <w:bdr w:val="none" w:sz="0" w:space="0" w:color="auto" w:frame="1"/>
          <w:shd w:val="clear" w:color="auto" w:fill="FFFFFF"/>
        </w:rPr>
        <w:t>Mergus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serrator</w:t>
      </w:r>
      <w:proofErr w:type="spellEnd"/>
      <w:r w:rsidRPr="00970544">
        <w:rPr>
          <w:rFonts w:ascii="Times New Roman" w:hAnsi="Times New Roman" w:cs="Times New Roman"/>
          <w:color w:val="202020"/>
          <w:sz w:val="24"/>
          <w:szCs w:val="24"/>
          <w:shd w:val="clear" w:color="auto" w:fill="FFFFFF"/>
        </w:rPr>
        <w:t>), suurkoovitaja (</w:t>
      </w:r>
      <w:proofErr w:type="spellStart"/>
      <w:r w:rsidRPr="00970544">
        <w:rPr>
          <w:rFonts w:ascii="Times New Roman" w:hAnsi="Times New Roman" w:cs="Times New Roman"/>
          <w:i/>
          <w:iCs/>
          <w:color w:val="202020"/>
          <w:sz w:val="24"/>
          <w:szCs w:val="24"/>
          <w:bdr w:val="none" w:sz="0" w:space="0" w:color="auto" w:frame="1"/>
          <w:shd w:val="clear" w:color="auto" w:fill="FFFFFF"/>
        </w:rPr>
        <w:t>Numenius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arquata</w:t>
      </w:r>
      <w:proofErr w:type="spellEnd"/>
      <w:r w:rsidRPr="00970544">
        <w:rPr>
          <w:rFonts w:ascii="Times New Roman" w:hAnsi="Times New Roman" w:cs="Times New Roman"/>
          <w:color w:val="202020"/>
          <w:sz w:val="24"/>
          <w:szCs w:val="24"/>
          <w:shd w:val="clear" w:color="auto" w:fill="FFFFFF"/>
        </w:rPr>
        <w:t>), väikekoovitaja (</w:t>
      </w:r>
      <w:proofErr w:type="spellStart"/>
      <w:r w:rsidRPr="00970544">
        <w:rPr>
          <w:rFonts w:ascii="Times New Roman" w:hAnsi="Times New Roman" w:cs="Times New Roman"/>
          <w:i/>
          <w:iCs/>
          <w:color w:val="202020"/>
          <w:sz w:val="24"/>
          <w:szCs w:val="24"/>
          <w:bdr w:val="none" w:sz="0" w:space="0" w:color="auto" w:frame="1"/>
          <w:shd w:val="clear" w:color="auto" w:fill="FFFFFF"/>
        </w:rPr>
        <w:t>Numenius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phaeopus</w:t>
      </w:r>
      <w:proofErr w:type="spellEnd"/>
      <w:r w:rsidRPr="00970544">
        <w:rPr>
          <w:rFonts w:ascii="Times New Roman" w:hAnsi="Times New Roman" w:cs="Times New Roman"/>
          <w:color w:val="202020"/>
          <w:sz w:val="24"/>
          <w:szCs w:val="24"/>
          <w:shd w:val="clear" w:color="auto" w:fill="FFFFFF"/>
        </w:rPr>
        <w:t>), veetallaja (</w:t>
      </w:r>
      <w:proofErr w:type="spellStart"/>
      <w:r w:rsidRPr="00970544">
        <w:rPr>
          <w:rFonts w:ascii="Times New Roman" w:hAnsi="Times New Roman" w:cs="Times New Roman"/>
          <w:i/>
          <w:iCs/>
          <w:color w:val="202020"/>
          <w:sz w:val="24"/>
          <w:szCs w:val="24"/>
          <w:bdr w:val="none" w:sz="0" w:space="0" w:color="auto" w:frame="1"/>
          <w:shd w:val="clear" w:color="auto" w:fill="FFFFFF"/>
        </w:rPr>
        <w:t>Phalaropus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lobatus</w:t>
      </w:r>
      <w:r w:rsidRPr="00970544">
        <w:rPr>
          <w:rFonts w:ascii="Times New Roman" w:hAnsi="Times New Roman" w:cs="Times New Roman"/>
          <w:color w:val="202020"/>
          <w:sz w:val="24"/>
          <w:szCs w:val="24"/>
          <w:shd w:val="clear" w:color="auto" w:fill="FFFFFF"/>
        </w:rPr>
        <w:t>), tutkas (</w:t>
      </w:r>
      <w:proofErr w:type="spellStart"/>
      <w:r w:rsidRPr="00970544">
        <w:rPr>
          <w:rFonts w:ascii="Times New Roman" w:hAnsi="Times New Roman" w:cs="Times New Roman"/>
          <w:i/>
          <w:iCs/>
          <w:color w:val="202020"/>
          <w:sz w:val="24"/>
          <w:szCs w:val="24"/>
          <w:bdr w:val="none" w:sz="0" w:space="0" w:color="auto" w:frame="1"/>
          <w:shd w:val="clear" w:color="auto" w:fill="FFFFFF"/>
        </w:rPr>
        <w:t>Philomachus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pugnax</w:t>
      </w:r>
      <w:proofErr w:type="spellEnd"/>
      <w:r w:rsidRPr="00970544">
        <w:rPr>
          <w:rFonts w:ascii="Times New Roman" w:hAnsi="Times New Roman" w:cs="Times New Roman"/>
          <w:color w:val="202020"/>
          <w:sz w:val="24"/>
          <w:szCs w:val="24"/>
          <w:shd w:val="clear" w:color="auto" w:fill="FFFFFF"/>
        </w:rPr>
        <w:t>), täpikhuik (</w:t>
      </w:r>
      <w:proofErr w:type="spellStart"/>
      <w:r w:rsidRPr="00970544">
        <w:rPr>
          <w:rFonts w:ascii="Times New Roman" w:hAnsi="Times New Roman" w:cs="Times New Roman"/>
          <w:i/>
          <w:iCs/>
          <w:color w:val="202020"/>
          <w:sz w:val="24"/>
          <w:szCs w:val="24"/>
          <w:bdr w:val="none" w:sz="0" w:space="0" w:color="auto" w:frame="1"/>
          <w:shd w:val="clear" w:color="auto" w:fill="FFFFFF"/>
        </w:rPr>
        <w:t>Porzana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porzana</w:t>
      </w:r>
      <w:proofErr w:type="spellEnd"/>
      <w:r w:rsidRPr="00970544">
        <w:rPr>
          <w:rFonts w:ascii="Times New Roman" w:hAnsi="Times New Roman" w:cs="Times New Roman"/>
          <w:color w:val="202020"/>
          <w:sz w:val="24"/>
          <w:szCs w:val="24"/>
          <w:shd w:val="clear" w:color="auto" w:fill="FFFFFF"/>
        </w:rPr>
        <w:t>), rooruik (</w:t>
      </w:r>
      <w:proofErr w:type="spellStart"/>
      <w:r w:rsidRPr="00970544">
        <w:rPr>
          <w:rFonts w:ascii="Times New Roman" w:hAnsi="Times New Roman" w:cs="Times New Roman"/>
          <w:i/>
          <w:iCs/>
          <w:color w:val="202020"/>
          <w:sz w:val="24"/>
          <w:szCs w:val="24"/>
          <w:bdr w:val="none" w:sz="0" w:space="0" w:color="auto" w:frame="1"/>
          <w:shd w:val="clear" w:color="auto" w:fill="FFFFFF"/>
        </w:rPr>
        <w:t>Rallus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aquaticus</w:t>
      </w:r>
      <w:proofErr w:type="spellEnd"/>
      <w:r w:rsidRPr="00970544">
        <w:rPr>
          <w:rFonts w:ascii="Times New Roman" w:hAnsi="Times New Roman" w:cs="Times New Roman"/>
          <w:color w:val="202020"/>
          <w:sz w:val="24"/>
          <w:szCs w:val="24"/>
          <w:shd w:val="clear" w:color="auto" w:fill="FFFFFF"/>
        </w:rPr>
        <w:t>), kaldapääsuke (</w:t>
      </w:r>
      <w:proofErr w:type="spellStart"/>
      <w:r w:rsidRPr="00970544">
        <w:rPr>
          <w:rFonts w:ascii="Times New Roman" w:hAnsi="Times New Roman" w:cs="Times New Roman"/>
          <w:i/>
          <w:iCs/>
          <w:color w:val="202020"/>
          <w:sz w:val="24"/>
          <w:szCs w:val="24"/>
          <w:bdr w:val="none" w:sz="0" w:space="0" w:color="auto" w:frame="1"/>
          <w:shd w:val="clear" w:color="auto" w:fill="FFFFFF"/>
        </w:rPr>
        <w:t>Riparia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riparia</w:t>
      </w:r>
      <w:proofErr w:type="spellEnd"/>
      <w:r w:rsidRPr="00970544">
        <w:rPr>
          <w:rFonts w:ascii="Times New Roman" w:hAnsi="Times New Roman" w:cs="Times New Roman"/>
          <w:color w:val="202020"/>
          <w:sz w:val="24"/>
          <w:szCs w:val="24"/>
          <w:shd w:val="clear" w:color="auto" w:fill="FFFFFF"/>
        </w:rPr>
        <w:t>), hahk (</w:t>
      </w:r>
      <w:proofErr w:type="spellStart"/>
      <w:r w:rsidRPr="00970544">
        <w:rPr>
          <w:rFonts w:ascii="Times New Roman" w:hAnsi="Times New Roman" w:cs="Times New Roman"/>
          <w:i/>
          <w:iCs/>
          <w:color w:val="202020"/>
          <w:sz w:val="24"/>
          <w:szCs w:val="24"/>
          <w:bdr w:val="none" w:sz="0" w:space="0" w:color="auto" w:frame="1"/>
          <w:shd w:val="clear" w:color="auto" w:fill="FFFFFF"/>
        </w:rPr>
        <w:t>Somateria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mollissima</w:t>
      </w:r>
      <w:proofErr w:type="spellEnd"/>
      <w:r w:rsidRPr="00970544">
        <w:rPr>
          <w:rFonts w:ascii="Times New Roman" w:hAnsi="Times New Roman" w:cs="Times New Roman"/>
          <w:color w:val="202020"/>
          <w:sz w:val="24"/>
          <w:szCs w:val="24"/>
          <w:shd w:val="clear" w:color="auto" w:fill="FFFFFF"/>
        </w:rPr>
        <w:t>), väiketiir (</w:t>
      </w:r>
      <w:proofErr w:type="spellStart"/>
      <w:r w:rsidRPr="00970544">
        <w:rPr>
          <w:rFonts w:ascii="Times New Roman" w:hAnsi="Times New Roman" w:cs="Times New Roman"/>
          <w:i/>
          <w:iCs/>
          <w:color w:val="202020"/>
          <w:sz w:val="24"/>
          <w:szCs w:val="24"/>
          <w:bdr w:val="none" w:sz="0" w:space="0" w:color="auto" w:frame="1"/>
          <w:shd w:val="clear" w:color="auto" w:fill="FFFFFF"/>
        </w:rPr>
        <w:t>Sterna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albifrons</w:t>
      </w:r>
      <w:proofErr w:type="spellEnd"/>
      <w:r w:rsidRPr="00970544">
        <w:rPr>
          <w:rFonts w:ascii="Times New Roman" w:hAnsi="Times New Roman" w:cs="Times New Roman"/>
          <w:color w:val="202020"/>
          <w:sz w:val="24"/>
          <w:szCs w:val="24"/>
          <w:shd w:val="clear" w:color="auto" w:fill="FFFFFF"/>
        </w:rPr>
        <w:t>), jõgitiir (</w:t>
      </w:r>
      <w:proofErr w:type="spellStart"/>
      <w:r w:rsidRPr="00970544">
        <w:rPr>
          <w:rFonts w:ascii="Times New Roman" w:hAnsi="Times New Roman" w:cs="Times New Roman"/>
          <w:i/>
          <w:iCs/>
          <w:color w:val="202020"/>
          <w:sz w:val="24"/>
          <w:szCs w:val="24"/>
          <w:bdr w:val="none" w:sz="0" w:space="0" w:color="auto" w:frame="1"/>
          <w:shd w:val="clear" w:color="auto" w:fill="FFFFFF"/>
        </w:rPr>
        <w:t>Sterna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hirundo</w:t>
      </w:r>
      <w:proofErr w:type="spellEnd"/>
      <w:r w:rsidRPr="00970544">
        <w:rPr>
          <w:rFonts w:ascii="Times New Roman" w:hAnsi="Times New Roman" w:cs="Times New Roman"/>
          <w:color w:val="202020"/>
          <w:sz w:val="24"/>
          <w:szCs w:val="24"/>
          <w:shd w:val="clear" w:color="auto" w:fill="FFFFFF"/>
        </w:rPr>
        <w:t>), randtiir (</w:t>
      </w:r>
      <w:proofErr w:type="spellStart"/>
      <w:r w:rsidRPr="00970544">
        <w:rPr>
          <w:rFonts w:ascii="Times New Roman" w:hAnsi="Times New Roman" w:cs="Times New Roman"/>
          <w:i/>
          <w:iCs/>
          <w:color w:val="202020"/>
          <w:sz w:val="24"/>
          <w:szCs w:val="24"/>
          <w:bdr w:val="none" w:sz="0" w:space="0" w:color="auto" w:frame="1"/>
          <w:shd w:val="clear" w:color="auto" w:fill="FFFFFF"/>
        </w:rPr>
        <w:t>Sterna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paradisaea</w:t>
      </w:r>
      <w:proofErr w:type="spellEnd"/>
      <w:r w:rsidRPr="00970544">
        <w:rPr>
          <w:rFonts w:ascii="Times New Roman" w:hAnsi="Times New Roman" w:cs="Times New Roman"/>
          <w:color w:val="202020"/>
          <w:sz w:val="24"/>
          <w:szCs w:val="24"/>
          <w:shd w:val="clear" w:color="auto" w:fill="FFFFFF"/>
        </w:rPr>
        <w:t>), tumetilder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erythropus</w:t>
      </w:r>
      <w:proofErr w:type="spellEnd"/>
      <w:r w:rsidRPr="00970544">
        <w:rPr>
          <w:rFonts w:ascii="Times New Roman" w:hAnsi="Times New Roman" w:cs="Times New Roman"/>
          <w:color w:val="202020"/>
          <w:sz w:val="24"/>
          <w:szCs w:val="24"/>
          <w:shd w:val="clear" w:color="auto" w:fill="FFFFFF"/>
        </w:rPr>
        <w:t>), mudatilder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glareola</w:t>
      </w:r>
      <w:proofErr w:type="spellEnd"/>
      <w:r w:rsidRPr="00970544">
        <w:rPr>
          <w:rFonts w:ascii="Times New Roman" w:hAnsi="Times New Roman" w:cs="Times New Roman"/>
          <w:color w:val="202020"/>
          <w:sz w:val="24"/>
          <w:szCs w:val="24"/>
          <w:shd w:val="clear" w:color="auto" w:fill="FFFFFF"/>
        </w:rPr>
        <w:t>), heletilder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nebularia</w:t>
      </w:r>
      <w:proofErr w:type="spellEnd"/>
      <w:r w:rsidRPr="00970544">
        <w:rPr>
          <w:rFonts w:ascii="Times New Roman" w:hAnsi="Times New Roman" w:cs="Times New Roman"/>
          <w:color w:val="202020"/>
          <w:sz w:val="24"/>
          <w:szCs w:val="24"/>
          <w:shd w:val="clear" w:color="auto" w:fill="FFFFFF"/>
        </w:rPr>
        <w:t>), punajalg-tilder (</w:t>
      </w:r>
      <w:proofErr w:type="spellStart"/>
      <w:r w:rsidRPr="00970544">
        <w:rPr>
          <w:rFonts w:ascii="Times New Roman" w:hAnsi="Times New Roman" w:cs="Times New Roman"/>
          <w:i/>
          <w:iCs/>
          <w:color w:val="202020"/>
          <w:sz w:val="24"/>
          <w:szCs w:val="24"/>
          <w:bdr w:val="none" w:sz="0" w:space="0" w:color="auto" w:frame="1"/>
          <w:shd w:val="clear" w:color="auto" w:fill="FFFFFF"/>
        </w:rPr>
        <w:t>Tringa</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totanus</w:t>
      </w:r>
      <w:proofErr w:type="spellEnd"/>
      <w:r w:rsidRPr="00970544">
        <w:rPr>
          <w:rFonts w:ascii="Times New Roman" w:hAnsi="Times New Roman" w:cs="Times New Roman"/>
          <w:color w:val="202020"/>
          <w:sz w:val="24"/>
          <w:szCs w:val="24"/>
          <w:shd w:val="clear" w:color="auto" w:fill="FFFFFF"/>
        </w:rPr>
        <w:t>) ja kiivitaja (</w:t>
      </w:r>
      <w:proofErr w:type="spellStart"/>
      <w:r w:rsidRPr="00970544">
        <w:rPr>
          <w:rFonts w:ascii="Times New Roman" w:hAnsi="Times New Roman" w:cs="Times New Roman"/>
          <w:i/>
          <w:iCs/>
          <w:color w:val="202020"/>
          <w:sz w:val="24"/>
          <w:szCs w:val="24"/>
          <w:bdr w:val="none" w:sz="0" w:space="0" w:color="auto" w:frame="1"/>
          <w:shd w:val="clear" w:color="auto" w:fill="FFFFFF"/>
        </w:rPr>
        <w:t>Vanellus</w:t>
      </w:r>
      <w:proofErr w:type="spellEnd"/>
      <w:r w:rsidRPr="00970544">
        <w:rPr>
          <w:rFonts w:ascii="Times New Roman" w:hAnsi="Times New Roman" w:cs="Times New Roman"/>
          <w:i/>
          <w:iCs/>
          <w:color w:val="202020"/>
          <w:sz w:val="24"/>
          <w:szCs w:val="24"/>
          <w:bdr w:val="none" w:sz="0" w:space="0" w:color="auto" w:frame="1"/>
          <w:shd w:val="clear" w:color="auto" w:fill="FFFFFF"/>
        </w:rPr>
        <w:t xml:space="preserve"> </w:t>
      </w:r>
      <w:proofErr w:type="spellStart"/>
      <w:r w:rsidRPr="00970544">
        <w:rPr>
          <w:rFonts w:ascii="Times New Roman" w:hAnsi="Times New Roman" w:cs="Times New Roman"/>
          <w:i/>
          <w:iCs/>
          <w:color w:val="202020"/>
          <w:sz w:val="24"/>
          <w:szCs w:val="24"/>
          <w:bdr w:val="none" w:sz="0" w:space="0" w:color="auto" w:frame="1"/>
          <w:shd w:val="clear" w:color="auto" w:fill="FFFFFF"/>
        </w:rPr>
        <w:t>vanellus</w:t>
      </w:r>
      <w:proofErr w:type="spellEnd"/>
      <w:r w:rsidRPr="00970544">
        <w:rPr>
          <w:rFonts w:ascii="Times New Roman" w:hAnsi="Times New Roman" w:cs="Times New Roman"/>
          <w:color w:val="202020"/>
          <w:sz w:val="24"/>
          <w:szCs w:val="24"/>
          <w:shd w:val="clear" w:color="auto" w:fill="FFFFFF"/>
        </w:rPr>
        <w:t>)</w:t>
      </w:r>
    </w:p>
    <w:p w14:paraId="1AB9BF15" w14:textId="77777777" w:rsidR="008C7364" w:rsidRDefault="008C7364" w:rsidP="007E64F8">
      <w:pPr>
        <w:spacing w:after="0" w:line="240" w:lineRule="auto"/>
        <w:jc w:val="both"/>
        <w:rPr>
          <w:rFonts w:ascii="Times New Roman" w:hAnsi="Times New Roman" w:cs="Times New Roman"/>
          <w:sz w:val="24"/>
          <w:szCs w:val="24"/>
        </w:rPr>
      </w:pPr>
    </w:p>
    <w:p w14:paraId="0618D753" w14:textId="61B096C9" w:rsidR="00A40406" w:rsidRPr="00A40406" w:rsidRDefault="008C7364" w:rsidP="007E64F8">
      <w:pPr>
        <w:spacing w:after="0" w:line="240" w:lineRule="auto"/>
        <w:jc w:val="both"/>
        <w:rPr>
          <w:rFonts w:ascii="Times New Roman" w:hAnsi="Times New Roman" w:cs="Times New Roman"/>
          <w:sz w:val="24"/>
          <w:szCs w:val="24"/>
        </w:rPr>
      </w:pPr>
      <w:r w:rsidRPr="008C7364">
        <w:rPr>
          <w:rFonts w:ascii="Times New Roman" w:hAnsi="Times New Roman" w:cs="Times New Roman"/>
          <w:sz w:val="24"/>
          <w:szCs w:val="24"/>
        </w:rPr>
        <w:t>Paljassaare linnuala</w:t>
      </w:r>
      <w:r>
        <w:rPr>
          <w:rFonts w:ascii="Times New Roman" w:hAnsi="Times New Roman" w:cs="Times New Roman"/>
          <w:sz w:val="24"/>
          <w:szCs w:val="24"/>
        </w:rPr>
        <w:t xml:space="preserve">ga </w:t>
      </w:r>
      <w:r w:rsidRPr="008C7364">
        <w:rPr>
          <w:rFonts w:ascii="Times New Roman" w:hAnsi="Times New Roman" w:cs="Times New Roman"/>
          <w:sz w:val="24"/>
          <w:szCs w:val="24"/>
        </w:rPr>
        <w:t>kattu</w:t>
      </w:r>
      <w:r>
        <w:rPr>
          <w:rFonts w:ascii="Times New Roman" w:hAnsi="Times New Roman" w:cs="Times New Roman"/>
          <w:sz w:val="24"/>
          <w:szCs w:val="24"/>
        </w:rPr>
        <w:t xml:space="preserve">b </w:t>
      </w:r>
      <w:r w:rsidRPr="008C7364">
        <w:rPr>
          <w:rFonts w:ascii="Times New Roman" w:hAnsi="Times New Roman" w:cs="Times New Roman"/>
          <w:sz w:val="24"/>
          <w:szCs w:val="24"/>
        </w:rPr>
        <w:t>Paljassaare hoiuala</w:t>
      </w:r>
      <w:r>
        <w:rPr>
          <w:rFonts w:ascii="Times New Roman" w:hAnsi="Times New Roman" w:cs="Times New Roman"/>
          <w:sz w:val="24"/>
          <w:szCs w:val="24"/>
        </w:rPr>
        <w:t xml:space="preserve">. </w:t>
      </w:r>
      <w:r w:rsidRPr="008C7364">
        <w:rPr>
          <w:rFonts w:ascii="Times New Roman" w:hAnsi="Times New Roman" w:cs="Times New Roman"/>
          <w:sz w:val="24"/>
          <w:szCs w:val="24"/>
        </w:rPr>
        <w:t xml:space="preserve">Paljasaare hoiuala kohta on kinnitatud Paljassaare hoiuala kaitsekorralduskava 2020-2029 (2019). Paljassaare hoiuala ja selle </w:t>
      </w:r>
      <w:proofErr w:type="spellStart"/>
      <w:r w:rsidRPr="008C7364">
        <w:rPr>
          <w:rFonts w:ascii="Times New Roman" w:hAnsi="Times New Roman" w:cs="Times New Roman"/>
          <w:sz w:val="24"/>
          <w:szCs w:val="24"/>
        </w:rPr>
        <w:t>lähiala</w:t>
      </w:r>
      <w:proofErr w:type="spellEnd"/>
      <w:r w:rsidRPr="008C7364">
        <w:rPr>
          <w:rFonts w:ascii="Times New Roman" w:hAnsi="Times New Roman" w:cs="Times New Roman"/>
          <w:sz w:val="24"/>
          <w:szCs w:val="24"/>
        </w:rPr>
        <w:t xml:space="preserve"> rannikualad on olulised linnustiku pesitsus- ja rändepeatuspaigad.</w:t>
      </w:r>
      <w:r>
        <w:rPr>
          <w:rFonts w:ascii="Times New Roman" w:hAnsi="Times New Roman" w:cs="Times New Roman"/>
          <w:sz w:val="24"/>
          <w:szCs w:val="24"/>
        </w:rPr>
        <w:t xml:space="preserve"> </w:t>
      </w:r>
      <w:r w:rsidR="00DA5B4B">
        <w:rPr>
          <w:rFonts w:ascii="Times New Roman" w:hAnsi="Times New Roman" w:cs="Times New Roman"/>
          <w:sz w:val="24"/>
          <w:szCs w:val="24"/>
        </w:rPr>
        <w:t>Hoiuala</w:t>
      </w:r>
      <w:r w:rsidR="00601CB7">
        <w:rPr>
          <w:rFonts w:ascii="Times New Roman" w:hAnsi="Times New Roman" w:cs="Times New Roman"/>
          <w:sz w:val="24"/>
          <w:szCs w:val="24"/>
        </w:rPr>
        <w:t xml:space="preserve"> </w:t>
      </w:r>
      <w:r w:rsidR="00DA5B4B">
        <w:rPr>
          <w:rFonts w:ascii="Times New Roman" w:hAnsi="Times New Roman" w:cs="Times New Roman"/>
          <w:sz w:val="24"/>
          <w:szCs w:val="24"/>
        </w:rPr>
        <w:t>(</w:t>
      </w:r>
      <w:r w:rsidR="00601CB7" w:rsidRPr="00601CB7">
        <w:rPr>
          <w:rFonts w:ascii="Times New Roman" w:hAnsi="Times New Roman" w:cs="Times New Roman"/>
          <w:sz w:val="24"/>
          <w:szCs w:val="24"/>
        </w:rPr>
        <w:t>KLO2000168</w:t>
      </w:r>
      <w:r w:rsidR="00601CB7">
        <w:rPr>
          <w:rFonts w:ascii="Times New Roman" w:hAnsi="Times New Roman" w:cs="Times New Roman"/>
          <w:sz w:val="24"/>
          <w:szCs w:val="24"/>
        </w:rPr>
        <w:t xml:space="preserve">), pindala on </w:t>
      </w:r>
      <w:r w:rsidR="00601CB7" w:rsidRPr="00601CB7">
        <w:rPr>
          <w:rFonts w:ascii="Times New Roman" w:hAnsi="Times New Roman" w:cs="Times New Roman"/>
          <w:sz w:val="24"/>
          <w:szCs w:val="24"/>
        </w:rPr>
        <w:t>277</w:t>
      </w:r>
      <w:r w:rsidR="00601CB7">
        <w:rPr>
          <w:rFonts w:ascii="Times New Roman" w:hAnsi="Times New Roman" w:cs="Times New Roman"/>
          <w:sz w:val="24"/>
          <w:szCs w:val="24"/>
        </w:rPr>
        <w:t>,</w:t>
      </w:r>
      <w:r w:rsidR="00601CB7" w:rsidRPr="00601CB7">
        <w:rPr>
          <w:rFonts w:ascii="Times New Roman" w:hAnsi="Times New Roman" w:cs="Times New Roman"/>
          <w:sz w:val="24"/>
          <w:szCs w:val="24"/>
        </w:rPr>
        <w:t>9</w:t>
      </w:r>
      <w:r w:rsidR="00601CB7">
        <w:rPr>
          <w:rFonts w:ascii="Times New Roman" w:hAnsi="Times New Roman" w:cs="Times New Roman"/>
          <w:sz w:val="24"/>
          <w:szCs w:val="24"/>
        </w:rPr>
        <w:t xml:space="preserve"> </w:t>
      </w:r>
      <w:r w:rsidR="00601CB7" w:rsidRPr="00601CB7">
        <w:rPr>
          <w:rFonts w:ascii="Times New Roman" w:hAnsi="Times New Roman" w:cs="Times New Roman"/>
          <w:sz w:val="24"/>
          <w:szCs w:val="24"/>
        </w:rPr>
        <w:t>ha</w:t>
      </w:r>
      <w:r w:rsidR="00601CB7">
        <w:rPr>
          <w:rFonts w:ascii="Times New Roman" w:hAnsi="Times New Roman" w:cs="Times New Roman"/>
          <w:sz w:val="24"/>
          <w:szCs w:val="24"/>
        </w:rPr>
        <w:t xml:space="preserve"> (</w:t>
      </w:r>
      <w:r w:rsidR="00601CB7" w:rsidRPr="00601CB7">
        <w:rPr>
          <w:rFonts w:ascii="Times New Roman" w:hAnsi="Times New Roman" w:cs="Times New Roman"/>
          <w:sz w:val="24"/>
          <w:szCs w:val="24"/>
        </w:rPr>
        <w:t>maismaa pindala</w:t>
      </w:r>
      <w:r w:rsidR="00601CB7">
        <w:rPr>
          <w:rFonts w:ascii="Times New Roman" w:hAnsi="Times New Roman" w:cs="Times New Roman"/>
          <w:sz w:val="24"/>
          <w:szCs w:val="24"/>
        </w:rPr>
        <w:t xml:space="preserve"> on </w:t>
      </w:r>
      <w:r w:rsidR="00601CB7" w:rsidRPr="00601CB7">
        <w:rPr>
          <w:rFonts w:ascii="Times New Roman" w:hAnsi="Times New Roman" w:cs="Times New Roman"/>
          <w:sz w:val="24"/>
          <w:szCs w:val="24"/>
        </w:rPr>
        <w:t>131</w:t>
      </w:r>
      <w:r w:rsidR="00601CB7">
        <w:rPr>
          <w:rFonts w:ascii="Times New Roman" w:hAnsi="Times New Roman" w:cs="Times New Roman"/>
          <w:sz w:val="24"/>
          <w:szCs w:val="24"/>
        </w:rPr>
        <w:t xml:space="preserve"> </w:t>
      </w:r>
      <w:r w:rsidR="00601CB7" w:rsidRPr="00601CB7">
        <w:rPr>
          <w:rFonts w:ascii="Times New Roman" w:hAnsi="Times New Roman" w:cs="Times New Roman"/>
          <w:sz w:val="24"/>
          <w:szCs w:val="24"/>
        </w:rPr>
        <w:t>ha</w:t>
      </w:r>
      <w:r w:rsidR="00601CB7">
        <w:rPr>
          <w:rFonts w:ascii="Times New Roman" w:hAnsi="Times New Roman" w:cs="Times New Roman"/>
          <w:sz w:val="24"/>
          <w:szCs w:val="24"/>
        </w:rPr>
        <w:t>).</w:t>
      </w:r>
      <w:r w:rsidR="00A40406">
        <w:rPr>
          <w:rFonts w:ascii="Times New Roman" w:hAnsi="Times New Roman" w:cs="Times New Roman"/>
          <w:sz w:val="24"/>
          <w:szCs w:val="24"/>
        </w:rPr>
        <w:t xml:space="preserve"> </w:t>
      </w:r>
      <w:r w:rsidR="00A40406" w:rsidRPr="00A40406">
        <w:rPr>
          <w:rFonts w:ascii="Times New Roman" w:hAnsi="Times New Roman" w:cs="Times New Roman"/>
          <w:sz w:val="24"/>
          <w:szCs w:val="24"/>
        </w:rPr>
        <w:t>Kaitse eesmärk</w:t>
      </w:r>
      <w:r w:rsidR="00A40406">
        <w:rPr>
          <w:rFonts w:ascii="Times New Roman" w:hAnsi="Times New Roman" w:cs="Times New Roman"/>
          <w:sz w:val="24"/>
          <w:szCs w:val="24"/>
        </w:rPr>
        <w:t xml:space="preserve"> (Keskkonnaportaal, 2024)</w:t>
      </w:r>
      <w:r w:rsidR="00A40406" w:rsidRPr="00A40406">
        <w:rPr>
          <w:rFonts w:ascii="Times New Roman" w:hAnsi="Times New Roman" w:cs="Times New Roman"/>
          <w:sz w:val="24"/>
          <w:szCs w:val="24"/>
        </w:rPr>
        <w:t>:</w:t>
      </w:r>
    </w:p>
    <w:p w14:paraId="3992468A" w14:textId="1D3B2EA2" w:rsidR="00601CB7" w:rsidRPr="00A40406" w:rsidRDefault="00A40406" w:rsidP="007E64F8">
      <w:pPr>
        <w:pStyle w:val="ListParagraph"/>
        <w:numPr>
          <w:ilvl w:val="0"/>
          <w:numId w:val="8"/>
        </w:numPr>
        <w:spacing w:after="0" w:line="240" w:lineRule="auto"/>
        <w:jc w:val="both"/>
        <w:rPr>
          <w:rFonts w:ascii="Times New Roman" w:hAnsi="Times New Roman" w:cs="Times New Roman"/>
          <w:sz w:val="24"/>
          <w:szCs w:val="24"/>
        </w:rPr>
      </w:pPr>
      <w:r w:rsidRPr="00A40406">
        <w:rPr>
          <w:rFonts w:ascii="Times New Roman" w:hAnsi="Times New Roman" w:cs="Times New Roman"/>
          <w:sz w:val="24"/>
          <w:szCs w:val="24"/>
        </w:rPr>
        <w:t>EÜ nõukogu direktiivi 79/409/EMÜ I lisas nimetatud linnuliikide ja I lisas nimetamata rändlinnuliikide ning EÜ nõukogu direktiivi 92/43/EMÜ II lisas nimetatud liigi elupaikade kaitse. Liigid, kelle elupaika kaitstakse, on: luitsnokk-part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clypeata</w:t>
      </w:r>
      <w:proofErr w:type="spellEnd"/>
      <w:r w:rsidRPr="00A40406">
        <w:rPr>
          <w:rFonts w:ascii="Times New Roman" w:hAnsi="Times New Roman" w:cs="Times New Roman"/>
          <w:sz w:val="24"/>
          <w:szCs w:val="24"/>
        </w:rPr>
        <w:t>), piilpart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crecca</w:t>
      </w:r>
      <w:proofErr w:type="spellEnd"/>
      <w:r w:rsidRPr="00A40406">
        <w:rPr>
          <w:rFonts w:ascii="Times New Roman" w:hAnsi="Times New Roman" w:cs="Times New Roman"/>
          <w:sz w:val="24"/>
          <w:szCs w:val="24"/>
        </w:rPr>
        <w:t>), rägapart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querquedula</w:t>
      </w:r>
      <w:proofErr w:type="spellEnd"/>
      <w:r w:rsidRPr="00A40406">
        <w:rPr>
          <w:rFonts w:ascii="Times New Roman" w:hAnsi="Times New Roman" w:cs="Times New Roman"/>
          <w:sz w:val="24"/>
          <w:szCs w:val="24"/>
        </w:rPr>
        <w:t>), rääkspart (</w:t>
      </w:r>
      <w:proofErr w:type="spellStart"/>
      <w:r w:rsidRPr="00007CDF">
        <w:rPr>
          <w:rFonts w:ascii="Times New Roman" w:hAnsi="Times New Roman" w:cs="Times New Roman"/>
          <w:i/>
          <w:iCs/>
          <w:sz w:val="24"/>
          <w:szCs w:val="24"/>
        </w:rPr>
        <w:t>Anas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strepera</w:t>
      </w:r>
      <w:proofErr w:type="spellEnd"/>
      <w:r w:rsidRPr="00A40406">
        <w:rPr>
          <w:rFonts w:ascii="Times New Roman" w:hAnsi="Times New Roman" w:cs="Times New Roman"/>
          <w:sz w:val="24"/>
          <w:szCs w:val="24"/>
        </w:rPr>
        <w:t>), tuttvart (</w:t>
      </w:r>
      <w:proofErr w:type="spellStart"/>
      <w:r w:rsidRPr="00007CDF">
        <w:rPr>
          <w:rFonts w:ascii="Times New Roman" w:hAnsi="Times New Roman" w:cs="Times New Roman"/>
          <w:i/>
          <w:iCs/>
          <w:sz w:val="24"/>
          <w:szCs w:val="24"/>
        </w:rPr>
        <w:t>Aythya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fuligula</w:t>
      </w:r>
      <w:proofErr w:type="spellEnd"/>
      <w:r w:rsidRPr="00A40406">
        <w:rPr>
          <w:rFonts w:ascii="Times New Roman" w:hAnsi="Times New Roman" w:cs="Times New Roman"/>
          <w:sz w:val="24"/>
          <w:szCs w:val="24"/>
        </w:rPr>
        <w:t>), hüüp (</w:t>
      </w:r>
      <w:proofErr w:type="spellStart"/>
      <w:r w:rsidRPr="00007CDF">
        <w:rPr>
          <w:rFonts w:ascii="Times New Roman" w:hAnsi="Times New Roman" w:cs="Times New Roman"/>
          <w:i/>
          <w:iCs/>
          <w:sz w:val="24"/>
          <w:szCs w:val="24"/>
        </w:rPr>
        <w:t>Botaurus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stellaris</w:t>
      </w:r>
      <w:proofErr w:type="spellEnd"/>
      <w:r w:rsidRPr="00A40406">
        <w:rPr>
          <w:rFonts w:ascii="Times New Roman" w:hAnsi="Times New Roman" w:cs="Times New Roman"/>
          <w:sz w:val="24"/>
          <w:szCs w:val="24"/>
        </w:rPr>
        <w:t>), sõtkas (</w:t>
      </w:r>
      <w:proofErr w:type="spellStart"/>
      <w:r w:rsidRPr="00007CDF">
        <w:rPr>
          <w:rFonts w:ascii="Times New Roman" w:hAnsi="Times New Roman" w:cs="Times New Roman"/>
          <w:i/>
          <w:iCs/>
          <w:sz w:val="24"/>
          <w:szCs w:val="24"/>
        </w:rPr>
        <w:t>Bucephala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clangula</w:t>
      </w:r>
      <w:proofErr w:type="spellEnd"/>
      <w:r w:rsidRPr="00A40406">
        <w:rPr>
          <w:rFonts w:ascii="Times New Roman" w:hAnsi="Times New Roman" w:cs="Times New Roman"/>
          <w:sz w:val="24"/>
          <w:szCs w:val="24"/>
        </w:rPr>
        <w:t xml:space="preserve">), soorüdi ehk </w:t>
      </w:r>
      <w:proofErr w:type="spellStart"/>
      <w:r w:rsidRPr="00A40406">
        <w:rPr>
          <w:rFonts w:ascii="Times New Roman" w:hAnsi="Times New Roman" w:cs="Times New Roman"/>
          <w:sz w:val="24"/>
          <w:szCs w:val="24"/>
        </w:rPr>
        <w:t>soorisla</w:t>
      </w:r>
      <w:proofErr w:type="spellEnd"/>
      <w:r w:rsidRPr="00A40406">
        <w:rPr>
          <w:rFonts w:ascii="Times New Roman" w:hAnsi="Times New Roman" w:cs="Times New Roman"/>
          <w:sz w:val="24"/>
          <w:szCs w:val="24"/>
        </w:rPr>
        <w:t xml:space="preserve"> (</w:t>
      </w:r>
      <w:proofErr w:type="spellStart"/>
      <w:r w:rsidRPr="00007CDF">
        <w:rPr>
          <w:rFonts w:ascii="Times New Roman" w:hAnsi="Times New Roman" w:cs="Times New Roman"/>
          <w:i/>
          <w:iCs/>
          <w:sz w:val="24"/>
          <w:szCs w:val="24"/>
        </w:rPr>
        <w:t>Calidris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alpina</w:t>
      </w:r>
      <w:proofErr w:type="spellEnd"/>
      <w:r w:rsidRPr="00A40406">
        <w:rPr>
          <w:rFonts w:ascii="Times New Roman" w:hAnsi="Times New Roman" w:cs="Times New Roman"/>
          <w:sz w:val="24"/>
          <w:szCs w:val="24"/>
        </w:rPr>
        <w:t>), kõvernokk-</w:t>
      </w:r>
      <w:proofErr w:type="spellStart"/>
      <w:r w:rsidRPr="00A40406">
        <w:rPr>
          <w:rFonts w:ascii="Times New Roman" w:hAnsi="Times New Roman" w:cs="Times New Roman"/>
          <w:sz w:val="24"/>
          <w:szCs w:val="24"/>
        </w:rPr>
        <w:t>rüdi</w:t>
      </w:r>
      <w:proofErr w:type="spellEnd"/>
      <w:r w:rsidRPr="00A40406">
        <w:rPr>
          <w:rFonts w:ascii="Times New Roman" w:hAnsi="Times New Roman" w:cs="Times New Roman"/>
          <w:sz w:val="24"/>
          <w:szCs w:val="24"/>
        </w:rPr>
        <w:t xml:space="preserve"> ehk kõvernokk-</w:t>
      </w:r>
      <w:proofErr w:type="spellStart"/>
      <w:r w:rsidRPr="00A40406">
        <w:rPr>
          <w:rFonts w:ascii="Times New Roman" w:hAnsi="Times New Roman" w:cs="Times New Roman"/>
          <w:sz w:val="24"/>
          <w:szCs w:val="24"/>
        </w:rPr>
        <w:t>risla</w:t>
      </w:r>
      <w:proofErr w:type="spellEnd"/>
      <w:r w:rsidRPr="00A40406">
        <w:rPr>
          <w:rFonts w:ascii="Times New Roman" w:hAnsi="Times New Roman" w:cs="Times New Roman"/>
          <w:sz w:val="24"/>
          <w:szCs w:val="24"/>
        </w:rPr>
        <w:t xml:space="preserve"> (</w:t>
      </w:r>
      <w:proofErr w:type="spellStart"/>
      <w:r w:rsidRPr="00007CDF">
        <w:rPr>
          <w:rFonts w:ascii="Times New Roman" w:hAnsi="Times New Roman" w:cs="Times New Roman"/>
          <w:i/>
          <w:iCs/>
          <w:sz w:val="24"/>
          <w:szCs w:val="24"/>
        </w:rPr>
        <w:t>Calidris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ferruginea</w:t>
      </w:r>
      <w:proofErr w:type="spellEnd"/>
      <w:r w:rsidRPr="00A40406">
        <w:rPr>
          <w:rFonts w:ascii="Times New Roman" w:hAnsi="Times New Roman" w:cs="Times New Roman"/>
          <w:sz w:val="24"/>
          <w:szCs w:val="24"/>
        </w:rPr>
        <w:t xml:space="preserve">), </w:t>
      </w:r>
      <w:proofErr w:type="spellStart"/>
      <w:r w:rsidRPr="00A40406">
        <w:rPr>
          <w:rFonts w:ascii="Times New Roman" w:hAnsi="Times New Roman" w:cs="Times New Roman"/>
          <w:sz w:val="24"/>
          <w:szCs w:val="24"/>
        </w:rPr>
        <w:t>värbrüdi</w:t>
      </w:r>
      <w:proofErr w:type="spellEnd"/>
      <w:r w:rsidRPr="00A40406">
        <w:rPr>
          <w:rFonts w:ascii="Times New Roman" w:hAnsi="Times New Roman" w:cs="Times New Roman"/>
          <w:sz w:val="24"/>
          <w:szCs w:val="24"/>
        </w:rPr>
        <w:t xml:space="preserve"> ehk </w:t>
      </w:r>
      <w:proofErr w:type="spellStart"/>
      <w:r w:rsidRPr="00A40406">
        <w:rPr>
          <w:rFonts w:ascii="Times New Roman" w:hAnsi="Times New Roman" w:cs="Times New Roman"/>
          <w:sz w:val="24"/>
          <w:szCs w:val="24"/>
        </w:rPr>
        <w:t>värbrisla</w:t>
      </w:r>
      <w:proofErr w:type="spellEnd"/>
      <w:r w:rsidRPr="00A40406">
        <w:rPr>
          <w:rFonts w:ascii="Times New Roman" w:hAnsi="Times New Roman" w:cs="Times New Roman"/>
          <w:sz w:val="24"/>
          <w:szCs w:val="24"/>
        </w:rPr>
        <w:t xml:space="preserve"> (</w:t>
      </w:r>
      <w:proofErr w:type="spellStart"/>
      <w:r w:rsidRPr="00007CDF">
        <w:rPr>
          <w:rFonts w:ascii="Times New Roman" w:hAnsi="Times New Roman" w:cs="Times New Roman"/>
          <w:i/>
          <w:iCs/>
          <w:sz w:val="24"/>
          <w:szCs w:val="24"/>
        </w:rPr>
        <w:t>Calidris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temminckii</w:t>
      </w:r>
      <w:proofErr w:type="spellEnd"/>
      <w:r w:rsidRPr="00A40406">
        <w:rPr>
          <w:rFonts w:ascii="Times New Roman" w:hAnsi="Times New Roman" w:cs="Times New Roman"/>
          <w:sz w:val="24"/>
          <w:szCs w:val="24"/>
        </w:rPr>
        <w:t>), väiketüll (</w:t>
      </w:r>
      <w:proofErr w:type="spellStart"/>
      <w:r w:rsidRPr="00007CDF">
        <w:rPr>
          <w:rFonts w:ascii="Times New Roman" w:hAnsi="Times New Roman" w:cs="Times New Roman"/>
          <w:i/>
          <w:iCs/>
          <w:sz w:val="24"/>
          <w:szCs w:val="24"/>
        </w:rPr>
        <w:t>Charadrius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dubius</w:t>
      </w:r>
      <w:proofErr w:type="spellEnd"/>
      <w:r w:rsidRPr="00A40406">
        <w:rPr>
          <w:rFonts w:ascii="Times New Roman" w:hAnsi="Times New Roman" w:cs="Times New Roman"/>
          <w:sz w:val="24"/>
          <w:szCs w:val="24"/>
        </w:rPr>
        <w:t>), liivatüll (</w:t>
      </w:r>
      <w:proofErr w:type="spellStart"/>
      <w:r w:rsidRPr="00007CDF">
        <w:rPr>
          <w:rFonts w:ascii="Times New Roman" w:hAnsi="Times New Roman" w:cs="Times New Roman"/>
          <w:i/>
          <w:iCs/>
          <w:sz w:val="24"/>
          <w:szCs w:val="24"/>
        </w:rPr>
        <w:t>Charadrius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hiaticula</w:t>
      </w:r>
      <w:proofErr w:type="spellEnd"/>
      <w:r w:rsidRPr="00A40406">
        <w:rPr>
          <w:rFonts w:ascii="Times New Roman" w:hAnsi="Times New Roman" w:cs="Times New Roman"/>
          <w:sz w:val="24"/>
          <w:szCs w:val="24"/>
        </w:rPr>
        <w:t>), roo-loorkull (</w:t>
      </w:r>
      <w:proofErr w:type="spellStart"/>
      <w:r w:rsidRPr="00007CDF">
        <w:rPr>
          <w:rFonts w:ascii="Times New Roman" w:hAnsi="Times New Roman" w:cs="Times New Roman"/>
          <w:i/>
          <w:iCs/>
          <w:sz w:val="24"/>
          <w:szCs w:val="24"/>
        </w:rPr>
        <w:t>Circus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aeruginosus</w:t>
      </w:r>
      <w:proofErr w:type="spellEnd"/>
      <w:r w:rsidRPr="00A40406">
        <w:rPr>
          <w:rFonts w:ascii="Times New Roman" w:hAnsi="Times New Roman" w:cs="Times New Roman"/>
          <w:sz w:val="24"/>
          <w:szCs w:val="24"/>
        </w:rPr>
        <w:t>), aul (</w:t>
      </w:r>
      <w:proofErr w:type="spellStart"/>
      <w:r w:rsidRPr="00007CDF">
        <w:rPr>
          <w:rFonts w:ascii="Times New Roman" w:hAnsi="Times New Roman" w:cs="Times New Roman"/>
          <w:i/>
          <w:iCs/>
          <w:sz w:val="24"/>
          <w:szCs w:val="24"/>
        </w:rPr>
        <w:t>Clangula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hyemalis</w:t>
      </w:r>
      <w:proofErr w:type="spellEnd"/>
      <w:r w:rsidRPr="00A40406">
        <w:rPr>
          <w:rFonts w:ascii="Times New Roman" w:hAnsi="Times New Roman" w:cs="Times New Roman"/>
          <w:sz w:val="24"/>
          <w:szCs w:val="24"/>
        </w:rPr>
        <w:t>), väikeluik (</w:t>
      </w:r>
      <w:proofErr w:type="spellStart"/>
      <w:r w:rsidRPr="00007CDF">
        <w:rPr>
          <w:rFonts w:ascii="Times New Roman" w:hAnsi="Times New Roman" w:cs="Times New Roman"/>
          <w:i/>
          <w:iCs/>
          <w:sz w:val="24"/>
          <w:szCs w:val="24"/>
        </w:rPr>
        <w:t>Cygnus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columbianus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bewickii</w:t>
      </w:r>
      <w:proofErr w:type="spellEnd"/>
      <w:r w:rsidRPr="00A40406">
        <w:rPr>
          <w:rFonts w:ascii="Times New Roman" w:hAnsi="Times New Roman" w:cs="Times New Roman"/>
          <w:sz w:val="24"/>
          <w:szCs w:val="24"/>
        </w:rPr>
        <w:t>), kühmnokk-luik (</w:t>
      </w:r>
      <w:proofErr w:type="spellStart"/>
      <w:r w:rsidRPr="00007CDF">
        <w:rPr>
          <w:rFonts w:ascii="Times New Roman" w:hAnsi="Times New Roman" w:cs="Times New Roman"/>
          <w:i/>
          <w:iCs/>
          <w:sz w:val="24"/>
          <w:szCs w:val="24"/>
        </w:rPr>
        <w:t>Cygnus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olor</w:t>
      </w:r>
      <w:proofErr w:type="spellEnd"/>
      <w:r w:rsidRPr="00A40406">
        <w:rPr>
          <w:rFonts w:ascii="Times New Roman" w:hAnsi="Times New Roman" w:cs="Times New Roman"/>
          <w:sz w:val="24"/>
          <w:szCs w:val="24"/>
        </w:rPr>
        <w:t>), punaselg-õgija (</w:t>
      </w:r>
      <w:proofErr w:type="spellStart"/>
      <w:r w:rsidRPr="00007CDF">
        <w:rPr>
          <w:rFonts w:ascii="Times New Roman" w:hAnsi="Times New Roman" w:cs="Times New Roman"/>
          <w:i/>
          <w:iCs/>
          <w:sz w:val="24"/>
          <w:szCs w:val="24"/>
        </w:rPr>
        <w:t>Lanius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collurio</w:t>
      </w:r>
      <w:proofErr w:type="spellEnd"/>
      <w:r w:rsidRPr="00A40406">
        <w:rPr>
          <w:rFonts w:ascii="Times New Roman" w:hAnsi="Times New Roman" w:cs="Times New Roman"/>
          <w:sz w:val="24"/>
          <w:szCs w:val="24"/>
        </w:rPr>
        <w:t>), jääkoskel (</w:t>
      </w:r>
      <w:proofErr w:type="spellStart"/>
      <w:r w:rsidRPr="00007CDF">
        <w:rPr>
          <w:rFonts w:ascii="Times New Roman" w:hAnsi="Times New Roman" w:cs="Times New Roman"/>
          <w:i/>
          <w:iCs/>
          <w:sz w:val="24"/>
          <w:szCs w:val="24"/>
        </w:rPr>
        <w:t>Mergus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merganser</w:t>
      </w:r>
      <w:proofErr w:type="spellEnd"/>
      <w:r w:rsidRPr="00A40406">
        <w:rPr>
          <w:rFonts w:ascii="Times New Roman" w:hAnsi="Times New Roman" w:cs="Times New Roman"/>
          <w:sz w:val="24"/>
          <w:szCs w:val="24"/>
        </w:rPr>
        <w:t>), väikekoovitaja (</w:t>
      </w:r>
      <w:proofErr w:type="spellStart"/>
      <w:r w:rsidRPr="00007CDF">
        <w:rPr>
          <w:rFonts w:ascii="Times New Roman" w:hAnsi="Times New Roman" w:cs="Times New Roman"/>
          <w:i/>
          <w:iCs/>
          <w:sz w:val="24"/>
          <w:szCs w:val="24"/>
        </w:rPr>
        <w:t>Numenius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phaeopus</w:t>
      </w:r>
      <w:proofErr w:type="spellEnd"/>
      <w:r w:rsidRPr="00A40406">
        <w:rPr>
          <w:rFonts w:ascii="Times New Roman" w:hAnsi="Times New Roman" w:cs="Times New Roman"/>
          <w:sz w:val="24"/>
          <w:szCs w:val="24"/>
        </w:rPr>
        <w:t>), sarvikpütt (</w:t>
      </w:r>
      <w:proofErr w:type="spellStart"/>
      <w:r w:rsidRPr="00007CDF">
        <w:rPr>
          <w:rFonts w:ascii="Times New Roman" w:hAnsi="Times New Roman" w:cs="Times New Roman"/>
          <w:i/>
          <w:iCs/>
          <w:sz w:val="24"/>
          <w:szCs w:val="24"/>
        </w:rPr>
        <w:t>Podiceps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auritus</w:t>
      </w:r>
      <w:proofErr w:type="spellEnd"/>
      <w:r w:rsidRPr="00A40406">
        <w:rPr>
          <w:rFonts w:ascii="Times New Roman" w:hAnsi="Times New Roman" w:cs="Times New Roman"/>
          <w:sz w:val="24"/>
          <w:szCs w:val="24"/>
        </w:rPr>
        <w:t>), tuttpütt (</w:t>
      </w:r>
      <w:proofErr w:type="spellStart"/>
      <w:r w:rsidRPr="00007CDF">
        <w:rPr>
          <w:rFonts w:ascii="Times New Roman" w:hAnsi="Times New Roman" w:cs="Times New Roman"/>
          <w:i/>
          <w:iCs/>
          <w:sz w:val="24"/>
          <w:szCs w:val="24"/>
        </w:rPr>
        <w:t>Podiceps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cristatus</w:t>
      </w:r>
      <w:proofErr w:type="spellEnd"/>
      <w:r w:rsidRPr="00A40406">
        <w:rPr>
          <w:rFonts w:ascii="Times New Roman" w:hAnsi="Times New Roman" w:cs="Times New Roman"/>
          <w:sz w:val="24"/>
          <w:szCs w:val="24"/>
        </w:rPr>
        <w:t>), täpikhuik (</w:t>
      </w:r>
      <w:proofErr w:type="spellStart"/>
      <w:r w:rsidRPr="00007CDF">
        <w:rPr>
          <w:rFonts w:ascii="Times New Roman" w:hAnsi="Times New Roman" w:cs="Times New Roman"/>
          <w:i/>
          <w:iCs/>
          <w:sz w:val="24"/>
          <w:szCs w:val="24"/>
        </w:rPr>
        <w:t>Porzana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porzana</w:t>
      </w:r>
      <w:proofErr w:type="spellEnd"/>
      <w:r w:rsidRPr="00A40406">
        <w:rPr>
          <w:rFonts w:ascii="Times New Roman" w:hAnsi="Times New Roman" w:cs="Times New Roman"/>
          <w:sz w:val="24"/>
          <w:szCs w:val="24"/>
        </w:rPr>
        <w:t>), rooruik (</w:t>
      </w:r>
      <w:proofErr w:type="spellStart"/>
      <w:r w:rsidRPr="00007CDF">
        <w:rPr>
          <w:rFonts w:ascii="Times New Roman" w:hAnsi="Times New Roman" w:cs="Times New Roman"/>
          <w:i/>
          <w:iCs/>
          <w:sz w:val="24"/>
          <w:szCs w:val="24"/>
        </w:rPr>
        <w:t>Rallus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aquaticus</w:t>
      </w:r>
      <w:proofErr w:type="spellEnd"/>
      <w:r w:rsidRPr="00A40406">
        <w:rPr>
          <w:rFonts w:ascii="Times New Roman" w:hAnsi="Times New Roman" w:cs="Times New Roman"/>
          <w:sz w:val="24"/>
          <w:szCs w:val="24"/>
        </w:rPr>
        <w:t>), hahk (</w:t>
      </w:r>
      <w:proofErr w:type="spellStart"/>
      <w:r w:rsidRPr="00007CDF">
        <w:rPr>
          <w:rFonts w:ascii="Times New Roman" w:hAnsi="Times New Roman" w:cs="Times New Roman"/>
          <w:i/>
          <w:iCs/>
          <w:sz w:val="24"/>
          <w:szCs w:val="24"/>
        </w:rPr>
        <w:t>Somateria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mollissima</w:t>
      </w:r>
      <w:proofErr w:type="spellEnd"/>
      <w:r w:rsidRPr="00A40406">
        <w:rPr>
          <w:rFonts w:ascii="Times New Roman" w:hAnsi="Times New Roman" w:cs="Times New Roman"/>
          <w:sz w:val="24"/>
          <w:szCs w:val="24"/>
        </w:rPr>
        <w:t>), jõgitiir (</w:t>
      </w:r>
      <w:proofErr w:type="spellStart"/>
      <w:r w:rsidRPr="00007CDF">
        <w:rPr>
          <w:rFonts w:ascii="Times New Roman" w:hAnsi="Times New Roman" w:cs="Times New Roman"/>
          <w:i/>
          <w:iCs/>
          <w:sz w:val="24"/>
          <w:szCs w:val="24"/>
        </w:rPr>
        <w:t>Sterna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hirundo</w:t>
      </w:r>
      <w:proofErr w:type="spellEnd"/>
      <w:r w:rsidRPr="00A40406">
        <w:rPr>
          <w:rFonts w:ascii="Times New Roman" w:hAnsi="Times New Roman" w:cs="Times New Roman"/>
          <w:sz w:val="24"/>
          <w:szCs w:val="24"/>
        </w:rPr>
        <w:t>), randtiir (</w:t>
      </w:r>
      <w:proofErr w:type="spellStart"/>
      <w:r w:rsidRPr="00007CDF">
        <w:rPr>
          <w:rFonts w:ascii="Times New Roman" w:hAnsi="Times New Roman" w:cs="Times New Roman"/>
          <w:i/>
          <w:iCs/>
          <w:sz w:val="24"/>
          <w:szCs w:val="24"/>
        </w:rPr>
        <w:t>Sterna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paradisaea</w:t>
      </w:r>
      <w:proofErr w:type="spellEnd"/>
      <w:r w:rsidRPr="00A40406">
        <w:rPr>
          <w:rFonts w:ascii="Times New Roman" w:hAnsi="Times New Roman" w:cs="Times New Roman"/>
          <w:sz w:val="24"/>
          <w:szCs w:val="24"/>
        </w:rPr>
        <w:t>), tumetilder (</w:t>
      </w:r>
      <w:proofErr w:type="spellStart"/>
      <w:r w:rsidRPr="00007CDF">
        <w:rPr>
          <w:rFonts w:ascii="Times New Roman" w:hAnsi="Times New Roman" w:cs="Times New Roman"/>
          <w:i/>
          <w:iCs/>
          <w:sz w:val="24"/>
          <w:szCs w:val="24"/>
        </w:rPr>
        <w:t>Tringa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erythropus</w:t>
      </w:r>
      <w:proofErr w:type="spellEnd"/>
      <w:r w:rsidRPr="00A40406">
        <w:rPr>
          <w:rFonts w:ascii="Times New Roman" w:hAnsi="Times New Roman" w:cs="Times New Roman"/>
          <w:sz w:val="24"/>
          <w:szCs w:val="24"/>
        </w:rPr>
        <w:t>), mudatilder (</w:t>
      </w:r>
      <w:proofErr w:type="spellStart"/>
      <w:r w:rsidRPr="00007CDF">
        <w:rPr>
          <w:rFonts w:ascii="Times New Roman" w:hAnsi="Times New Roman" w:cs="Times New Roman"/>
          <w:i/>
          <w:iCs/>
          <w:sz w:val="24"/>
          <w:szCs w:val="24"/>
        </w:rPr>
        <w:t>Tringa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glareola</w:t>
      </w:r>
      <w:proofErr w:type="spellEnd"/>
      <w:r w:rsidRPr="00A40406">
        <w:rPr>
          <w:rFonts w:ascii="Times New Roman" w:hAnsi="Times New Roman" w:cs="Times New Roman"/>
          <w:sz w:val="24"/>
          <w:szCs w:val="24"/>
        </w:rPr>
        <w:t>), punajalg-tilder (</w:t>
      </w:r>
      <w:proofErr w:type="spellStart"/>
      <w:r w:rsidRPr="00007CDF">
        <w:rPr>
          <w:rFonts w:ascii="Times New Roman" w:hAnsi="Times New Roman" w:cs="Times New Roman"/>
          <w:i/>
          <w:iCs/>
          <w:sz w:val="24"/>
          <w:szCs w:val="24"/>
        </w:rPr>
        <w:t>Tringa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totanus</w:t>
      </w:r>
      <w:proofErr w:type="spellEnd"/>
      <w:r w:rsidRPr="00A40406">
        <w:rPr>
          <w:rFonts w:ascii="Times New Roman" w:hAnsi="Times New Roman" w:cs="Times New Roman"/>
          <w:sz w:val="24"/>
          <w:szCs w:val="24"/>
        </w:rPr>
        <w:t>), kiivitaja (</w:t>
      </w:r>
      <w:proofErr w:type="spellStart"/>
      <w:r w:rsidRPr="00007CDF">
        <w:rPr>
          <w:rFonts w:ascii="Times New Roman" w:hAnsi="Times New Roman" w:cs="Times New Roman"/>
          <w:i/>
          <w:iCs/>
          <w:sz w:val="24"/>
          <w:szCs w:val="24"/>
        </w:rPr>
        <w:t>Vanellus</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vanellus</w:t>
      </w:r>
      <w:proofErr w:type="spellEnd"/>
      <w:r w:rsidRPr="00A40406">
        <w:rPr>
          <w:rFonts w:ascii="Times New Roman" w:hAnsi="Times New Roman" w:cs="Times New Roman"/>
          <w:sz w:val="24"/>
          <w:szCs w:val="24"/>
        </w:rPr>
        <w:t>) ja suur kuldtiib (</w:t>
      </w:r>
      <w:proofErr w:type="spellStart"/>
      <w:r w:rsidRPr="00007CDF">
        <w:rPr>
          <w:rFonts w:ascii="Times New Roman" w:hAnsi="Times New Roman" w:cs="Times New Roman"/>
          <w:i/>
          <w:iCs/>
          <w:sz w:val="24"/>
          <w:szCs w:val="24"/>
        </w:rPr>
        <w:t>Lycaena</w:t>
      </w:r>
      <w:proofErr w:type="spellEnd"/>
      <w:r w:rsidRPr="00007CDF">
        <w:rPr>
          <w:rFonts w:ascii="Times New Roman" w:hAnsi="Times New Roman" w:cs="Times New Roman"/>
          <w:i/>
          <w:iCs/>
          <w:sz w:val="24"/>
          <w:szCs w:val="24"/>
        </w:rPr>
        <w:t xml:space="preserve"> </w:t>
      </w:r>
      <w:proofErr w:type="spellStart"/>
      <w:r w:rsidRPr="00007CDF">
        <w:rPr>
          <w:rFonts w:ascii="Times New Roman" w:hAnsi="Times New Roman" w:cs="Times New Roman"/>
          <w:i/>
          <w:iCs/>
          <w:sz w:val="24"/>
          <w:szCs w:val="24"/>
        </w:rPr>
        <w:t>dispar</w:t>
      </w:r>
      <w:proofErr w:type="spellEnd"/>
      <w:r w:rsidRPr="00A40406">
        <w:rPr>
          <w:rFonts w:ascii="Times New Roman" w:hAnsi="Times New Roman" w:cs="Times New Roman"/>
          <w:sz w:val="24"/>
          <w:szCs w:val="24"/>
        </w:rPr>
        <w:t>).</w:t>
      </w:r>
    </w:p>
    <w:p w14:paraId="4A49117B" w14:textId="77777777" w:rsidR="00970544" w:rsidRDefault="00970544" w:rsidP="007E64F8">
      <w:pPr>
        <w:spacing w:after="0" w:line="240" w:lineRule="auto"/>
        <w:jc w:val="both"/>
        <w:rPr>
          <w:rFonts w:ascii="Times New Roman" w:hAnsi="Times New Roman" w:cs="Times New Roman"/>
          <w:sz w:val="24"/>
          <w:szCs w:val="24"/>
        </w:rPr>
      </w:pPr>
    </w:p>
    <w:p w14:paraId="713AABFE" w14:textId="0A48F190" w:rsidR="00B964A7" w:rsidRDefault="004812B7" w:rsidP="007E64F8">
      <w:pPr>
        <w:spacing w:after="0" w:line="240" w:lineRule="auto"/>
        <w:jc w:val="both"/>
        <w:rPr>
          <w:rFonts w:ascii="Times New Roman" w:hAnsi="Times New Roman" w:cs="Times New Roman"/>
          <w:sz w:val="24"/>
          <w:szCs w:val="24"/>
        </w:rPr>
      </w:pPr>
      <w:bookmarkStart w:id="17" w:name="_Hlk178065638"/>
      <w:r w:rsidRPr="004812B7">
        <w:rPr>
          <w:rFonts w:ascii="Times New Roman" w:hAnsi="Times New Roman" w:cs="Times New Roman"/>
          <w:sz w:val="24"/>
          <w:szCs w:val="24"/>
        </w:rPr>
        <w:t xml:space="preserve">Sepa tn </w:t>
      </w:r>
      <w:r w:rsidR="001A7ACC">
        <w:rPr>
          <w:rFonts w:ascii="Times New Roman" w:hAnsi="Times New Roman" w:cs="Times New Roman"/>
          <w:sz w:val="24"/>
          <w:szCs w:val="24"/>
        </w:rPr>
        <w:t>16</w:t>
      </w:r>
      <w:r w:rsidRPr="004812B7">
        <w:rPr>
          <w:rFonts w:ascii="Times New Roman" w:hAnsi="Times New Roman" w:cs="Times New Roman"/>
          <w:sz w:val="24"/>
          <w:szCs w:val="24"/>
        </w:rPr>
        <w:t xml:space="preserve"> kinnistu</w:t>
      </w:r>
      <w:bookmarkEnd w:id="17"/>
      <w:r w:rsidRPr="004812B7">
        <w:rPr>
          <w:rFonts w:ascii="Times New Roman" w:hAnsi="Times New Roman" w:cs="Times New Roman"/>
          <w:sz w:val="24"/>
          <w:szCs w:val="24"/>
        </w:rPr>
        <w:t>st ca</w:t>
      </w:r>
      <w:r>
        <w:rPr>
          <w:rFonts w:ascii="Times New Roman" w:hAnsi="Times New Roman" w:cs="Times New Roman"/>
          <w:sz w:val="24"/>
          <w:szCs w:val="24"/>
        </w:rPr>
        <w:t xml:space="preserve"> 1</w:t>
      </w:r>
      <w:r w:rsidR="001A7ACC">
        <w:rPr>
          <w:rFonts w:ascii="Times New Roman" w:hAnsi="Times New Roman" w:cs="Times New Roman"/>
          <w:sz w:val="24"/>
          <w:szCs w:val="24"/>
        </w:rPr>
        <w:t>7</w:t>
      </w:r>
      <w:r>
        <w:rPr>
          <w:rFonts w:ascii="Times New Roman" w:hAnsi="Times New Roman" w:cs="Times New Roman"/>
          <w:sz w:val="24"/>
          <w:szCs w:val="24"/>
        </w:rPr>
        <w:t xml:space="preserve">0 m põhjas on projekteeritav kaitseobjekt </w:t>
      </w:r>
      <w:r w:rsidRPr="004812B7">
        <w:rPr>
          <w:rFonts w:ascii="Times New Roman" w:hAnsi="Times New Roman" w:cs="Times New Roman"/>
          <w:sz w:val="24"/>
          <w:szCs w:val="24"/>
        </w:rPr>
        <w:t>Paljassaare looduskaitseala (</w:t>
      </w:r>
      <w:r w:rsidR="009A212B">
        <w:rPr>
          <w:rFonts w:ascii="Times New Roman" w:hAnsi="Times New Roman" w:cs="Times New Roman"/>
          <w:sz w:val="24"/>
          <w:szCs w:val="24"/>
        </w:rPr>
        <w:t xml:space="preserve">id </w:t>
      </w:r>
      <w:r w:rsidRPr="004812B7">
        <w:rPr>
          <w:rFonts w:ascii="Times New Roman" w:hAnsi="Times New Roman" w:cs="Times New Roman"/>
          <w:sz w:val="24"/>
          <w:szCs w:val="24"/>
        </w:rPr>
        <w:t>-1888153486)</w:t>
      </w:r>
      <w:r>
        <w:rPr>
          <w:rFonts w:ascii="Times New Roman" w:hAnsi="Times New Roman" w:cs="Times New Roman"/>
          <w:sz w:val="24"/>
          <w:szCs w:val="24"/>
        </w:rPr>
        <w:t xml:space="preserve">, mille pindala on </w:t>
      </w:r>
      <w:r w:rsidRPr="004812B7">
        <w:rPr>
          <w:rFonts w:ascii="Times New Roman" w:hAnsi="Times New Roman" w:cs="Times New Roman"/>
          <w:sz w:val="24"/>
          <w:szCs w:val="24"/>
        </w:rPr>
        <w:t>2083</w:t>
      </w:r>
      <w:r>
        <w:rPr>
          <w:rFonts w:ascii="Times New Roman" w:hAnsi="Times New Roman" w:cs="Times New Roman"/>
          <w:sz w:val="24"/>
          <w:szCs w:val="24"/>
        </w:rPr>
        <w:t>,</w:t>
      </w:r>
      <w:r w:rsidRPr="004812B7">
        <w:rPr>
          <w:rFonts w:ascii="Times New Roman" w:hAnsi="Times New Roman" w:cs="Times New Roman"/>
          <w:sz w:val="24"/>
          <w:szCs w:val="24"/>
        </w:rPr>
        <w:t>8</w:t>
      </w:r>
      <w:r>
        <w:rPr>
          <w:rFonts w:ascii="Times New Roman" w:hAnsi="Times New Roman" w:cs="Times New Roman"/>
          <w:sz w:val="24"/>
          <w:szCs w:val="24"/>
        </w:rPr>
        <w:t xml:space="preserve"> ha (m</w:t>
      </w:r>
      <w:r w:rsidRPr="004812B7">
        <w:rPr>
          <w:rFonts w:ascii="Times New Roman" w:hAnsi="Times New Roman" w:cs="Times New Roman"/>
          <w:sz w:val="24"/>
          <w:szCs w:val="24"/>
        </w:rPr>
        <w:t>ereosa pindala 1929</w:t>
      </w:r>
      <w:r>
        <w:rPr>
          <w:rFonts w:ascii="Times New Roman" w:hAnsi="Times New Roman" w:cs="Times New Roman"/>
          <w:sz w:val="24"/>
          <w:szCs w:val="24"/>
        </w:rPr>
        <w:t>,</w:t>
      </w:r>
      <w:r w:rsidRPr="004812B7">
        <w:rPr>
          <w:rFonts w:ascii="Times New Roman" w:hAnsi="Times New Roman" w:cs="Times New Roman"/>
          <w:sz w:val="24"/>
          <w:szCs w:val="24"/>
        </w:rPr>
        <w:t>3</w:t>
      </w:r>
      <w:r>
        <w:rPr>
          <w:rFonts w:ascii="Times New Roman" w:hAnsi="Times New Roman" w:cs="Times New Roman"/>
          <w:sz w:val="24"/>
          <w:szCs w:val="24"/>
        </w:rPr>
        <w:t xml:space="preserve"> ha).</w:t>
      </w:r>
      <w:r w:rsidR="00711711">
        <w:rPr>
          <w:rFonts w:ascii="Times New Roman" w:hAnsi="Times New Roman" w:cs="Times New Roman"/>
          <w:sz w:val="24"/>
          <w:szCs w:val="24"/>
        </w:rPr>
        <w:t xml:space="preserve"> </w:t>
      </w:r>
      <w:r w:rsidR="00EB6A14" w:rsidRPr="00EB6A14">
        <w:rPr>
          <w:rFonts w:ascii="Times New Roman" w:hAnsi="Times New Roman" w:cs="Times New Roman"/>
          <w:sz w:val="24"/>
          <w:szCs w:val="24"/>
        </w:rPr>
        <w:t xml:space="preserve">Põhja-Tallinna linnaosa üldplaneeringuga on kavandatud </w:t>
      </w:r>
      <w:r w:rsidR="00DA5B4B">
        <w:rPr>
          <w:rFonts w:ascii="Times New Roman" w:hAnsi="Times New Roman" w:cs="Times New Roman"/>
          <w:sz w:val="24"/>
          <w:szCs w:val="24"/>
        </w:rPr>
        <w:t xml:space="preserve">senise </w:t>
      </w:r>
      <w:r w:rsidR="00EB6A14" w:rsidRPr="00EB6A14">
        <w:rPr>
          <w:rFonts w:ascii="Times New Roman" w:hAnsi="Times New Roman" w:cs="Times New Roman"/>
          <w:sz w:val="24"/>
          <w:szCs w:val="24"/>
        </w:rPr>
        <w:t xml:space="preserve">hoiuala </w:t>
      </w:r>
      <w:r w:rsidR="00151491">
        <w:rPr>
          <w:rFonts w:ascii="Times New Roman" w:hAnsi="Times New Roman" w:cs="Times New Roman"/>
          <w:sz w:val="24"/>
          <w:szCs w:val="24"/>
        </w:rPr>
        <w:t>(joonis 2.</w:t>
      </w:r>
      <w:r w:rsidR="00017855">
        <w:rPr>
          <w:rFonts w:ascii="Times New Roman" w:hAnsi="Times New Roman" w:cs="Times New Roman"/>
          <w:sz w:val="24"/>
          <w:szCs w:val="24"/>
        </w:rPr>
        <w:t>8</w:t>
      </w:r>
      <w:r w:rsidR="00151491">
        <w:rPr>
          <w:rFonts w:ascii="Times New Roman" w:hAnsi="Times New Roman" w:cs="Times New Roman"/>
          <w:sz w:val="24"/>
          <w:szCs w:val="24"/>
        </w:rPr>
        <w:t xml:space="preserve">) </w:t>
      </w:r>
      <w:r w:rsidR="00EB6A14" w:rsidRPr="00EB6A14">
        <w:rPr>
          <w:rFonts w:ascii="Times New Roman" w:hAnsi="Times New Roman" w:cs="Times New Roman"/>
          <w:sz w:val="24"/>
          <w:szCs w:val="24"/>
        </w:rPr>
        <w:t>laiendamine. Hoiuala laiendusettepanek sai tehtud Põhja-Tallinna üldplaneeringu koostamise käigus läbi viidud Natura-hindamise käigus.</w:t>
      </w:r>
      <w:r w:rsidR="00EB6A14">
        <w:rPr>
          <w:rFonts w:ascii="Times New Roman" w:hAnsi="Times New Roman" w:cs="Times New Roman"/>
          <w:sz w:val="24"/>
          <w:szCs w:val="24"/>
        </w:rPr>
        <w:t xml:space="preserve"> </w:t>
      </w:r>
      <w:r w:rsidR="00711711">
        <w:rPr>
          <w:rFonts w:ascii="Times New Roman" w:hAnsi="Times New Roman" w:cs="Times New Roman"/>
          <w:sz w:val="24"/>
          <w:szCs w:val="24"/>
        </w:rPr>
        <w:t xml:space="preserve">Toetudes </w:t>
      </w:r>
      <w:r w:rsidR="00711711" w:rsidRPr="00711711">
        <w:rPr>
          <w:rFonts w:ascii="Times New Roman" w:hAnsi="Times New Roman" w:cs="Times New Roman"/>
          <w:sz w:val="24"/>
          <w:szCs w:val="24"/>
        </w:rPr>
        <w:t>Põhja-Tallinna linnaosa üldplaneeringu</w:t>
      </w:r>
      <w:r w:rsidR="00711711">
        <w:rPr>
          <w:rFonts w:ascii="Times New Roman" w:hAnsi="Times New Roman" w:cs="Times New Roman"/>
          <w:sz w:val="24"/>
          <w:szCs w:val="24"/>
        </w:rPr>
        <w:t xml:space="preserve"> KSH aruandele (</w:t>
      </w:r>
      <w:r w:rsidR="00711711" w:rsidRPr="00711711">
        <w:rPr>
          <w:rFonts w:ascii="Times New Roman" w:hAnsi="Times New Roman" w:cs="Times New Roman"/>
          <w:sz w:val="24"/>
          <w:szCs w:val="24"/>
        </w:rPr>
        <w:t xml:space="preserve">OÜ </w:t>
      </w:r>
      <w:proofErr w:type="spellStart"/>
      <w:r w:rsidR="00711711" w:rsidRPr="00711711">
        <w:rPr>
          <w:rFonts w:ascii="Times New Roman" w:hAnsi="Times New Roman" w:cs="Times New Roman"/>
          <w:sz w:val="24"/>
          <w:szCs w:val="24"/>
        </w:rPr>
        <w:t>Alkranel</w:t>
      </w:r>
      <w:proofErr w:type="spellEnd"/>
      <w:r w:rsidR="00711711" w:rsidRPr="00711711">
        <w:rPr>
          <w:rFonts w:ascii="Times New Roman" w:hAnsi="Times New Roman" w:cs="Times New Roman"/>
          <w:sz w:val="24"/>
          <w:szCs w:val="24"/>
        </w:rPr>
        <w:t>, 22.03.2022</w:t>
      </w:r>
      <w:r w:rsidR="00711711">
        <w:rPr>
          <w:rFonts w:ascii="Times New Roman" w:hAnsi="Times New Roman" w:cs="Times New Roman"/>
          <w:sz w:val="24"/>
          <w:szCs w:val="24"/>
        </w:rPr>
        <w:t xml:space="preserve">) ja Lisa 6 ornitoloog M. Kose </w:t>
      </w:r>
      <w:r w:rsidR="000B04B6">
        <w:rPr>
          <w:rFonts w:ascii="Times New Roman" w:hAnsi="Times New Roman" w:cs="Times New Roman"/>
          <w:sz w:val="24"/>
          <w:szCs w:val="24"/>
        </w:rPr>
        <w:t xml:space="preserve">tööle pole käesoleva DP kaval ohtu lindude rände koridoridele </w:t>
      </w:r>
      <w:r w:rsidR="00DA5B4B">
        <w:rPr>
          <w:rFonts w:ascii="Times New Roman" w:hAnsi="Times New Roman" w:cs="Times New Roman"/>
          <w:sz w:val="24"/>
          <w:szCs w:val="24"/>
        </w:rPr>
        <w:t>ning seega rändavatele lindudele</w:t>
      </w:r>
      <w:r w:rsidR="000B04B6">
        <w:rPr>
          <w:rFonts w:ascii="Times New Roman" w:hAnsi="Times New Roman" w:cs="Times New Roman"/>
          <w:sz w:val="24"/>
          <w:szCs w:val="24"/>
        </w:rPr>
        <w:t>.</w:t>
      </w:r>
    </w:p>
    <w:p w14:paraId="007F0C9C" w14:textId="77777777" w:rsidR="004812B7" w:rsidRDefault="004812B7" w:rsidP="007E64F8">
      <w:pPr>
        <w:spacing w:after="0" w:line="240" w:lineRule="auto"/>
        <w:jc w:val="both"/>
        <w:rPr>
          <w:rFonts w:ascii="Times New Roman" w:hAnsi="Times New Roman" w:cs="Times New Roman"/>
          <w:sz w:val="24"/>
          <w:szCs w:val="24"/>
        </w:rPr>
      </w:pPr>
    </w:p>
    <w:p w14:paraId="3A9BA0E8" w14:textId="60D7165B" w:rsidR="00151491" w:rsidRDefault="00151491" w:rsidP="007E64F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36817FC5" wp14:editId="2C5A817B">
            <wp:extent cx="6324600" cy="6324600"/>
            <wp:effectExtent l="0" t="0" r="0" b="0"/>
            <wp:docPr id="1225307425" name="Pilt 1" descr="Pilt, millel on kujutatud tekst, kaart, diagramm,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07425" name="Pilt 1" descr="Pilt, millel on kujutatud tekst, kaart, diagramm, Atlas&#10;&#10;Kirjeldus on genereeritud automaatsel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24600" cy="6324600"/>
                    </a:xfrm>
                    <a:prstGeom prst="rect">
                      <a:avLst/>
                    </a:prstGeom>
                  </pic:spPr>
                </pic:pic>
              </a:graphicData>
            </a:graphic>
          </wp:inline>
        </w:drawing>
      </w:r>
    </w:p>
    <w:p w14:paraId="5957EBC0" w14:textId="4C913611" w:rsidR="00E44CE7" w:rsidRDefault="00151491" w:rsidP="007E64F8">
      <w:pPr>
        <w:spacing w:after="0" w:line="240" w:lineRule="auto"/>
        <w:jc w:val="both"/>
        <w:rPr>
          <w:rFonts w:ascii="Times New Roman" w:hAnsi="Times New Roman" w:cs="Times New Roman"/>
          <w:sz w:val="24"/>
          <w:szCs w:val="24"/>
        </w:rPr>
      </w:pPr>
      <w:r w:rsidRPr="00151491">
        <w:rPr>
          <w:rFonts w:ascii="Times New Roman" w:hAnsi="Times New Roman" w:cs="Times New Roman"/>
          <w:b/>
          <w:bCs/>
        </w:rPr>
        <w:t>Joonis 2.</w:t>
      </w:r>
      <w:r w:rsidR="00017855">
        <w:rPr>
          <w:rFonts w:ascii="Times New Roman" w:hAnsi="Times New Roman" w:cs="Times New Roman"/>
          <w:b/>
          <w:bCs/>
        </w:rPr>
        <w:t>8</w:t>
      </w:r>
      <w:r w:rsidRPr="00151491">
        <w:rPr>
          <w:rFonts w:ascii="Times New Roman" w:hAnsi="Times New Roman" w:cs="Times New Roman"/>
          <w:b/>
          <w:bCs/>
        </w:rPr>
        <w:t>.</w:t>
      </w:r>
      <w:r w:rsidRPr="00151491">
        <w:rPr>
          <w:rFonts w:ascii="Times New Roman" w:hAnsi="Times New Roman" w:cs="Times New Roman"/>
        </w:rPr>
        <w:t xml:space="preserve"> </w:t>
      </w:r>
      <w:r w:rsidR="00DA5B4B">
        <w:rPr>
          <w:rFonts w:ascii="Times New Roman" w:hAnsi="Times New Roman" w:cs="Times New Roman"/>
        </w:rPr>
        <w:t>Linnaosa erinevad p</w:t>
      </w:r>
      <w:r w:rsidRPr="00151491">
        <w:rPr>
          <w:rFonts w:ascii="Times New Roman" w:hAnsi="Times New Roman" w:cs="Times New Roman"/>
        </w:rPr>
        <w:t>iirangud ja vä</w:t>
      </w:r>
      <w:r w:rsidR="00DA5B4B">
        <w:rPr>
          <w:rFonts w:ascii="Times New Roman" w:hAnsi="Times New Roman" w:cs="Times New Roman"/>
        </w:rPr>
        <w:t>ärt</w:t>
      </w:r>
      <w:r w:rsidRPr="00151491">
        <w:rPr>
          <w:rFonts w:ascii="Times New Roman" w:hAnsi="Times New Roman" w:cs="Times New Roman"/>
        </w:rPr>
        <w:t>used (Põhja-Tallinna linnaosa üldplaneering</w:t>
      </w:r>
      <w:r w:rsidR="006B0CB0">
        <w:rPr>
          <w:rFonts w:ascii="Times New Roman" w:hAnsi="Times New Roman" w:cs="Times New Roman"/>
        </w:rPr>
        <w:t>, koostamisel</w:t>
      </w:r>
      <w:r w:rsidR="00A245DD">
        <w:rPr>
          <w:rFonts w:ascii="Times New Roman" w:hAnsi="Times New Roman" w:cs="Times New Roman"/>
        </w:rPr>
        <w:t>)</w:t>
      </w:r>
      <w:r w:rsidR="00DA5B4B">
        <w:rPr>
          <w:rFonts w:ascii="Times New Roman" w:hAnsi="Times New Roman" w:cs="Times New Roman"/>
        </w:rPr>
        <w:t>.</w:t>
      </w:r>
    </w:p>
    <w:p w14:paraId="09F29D93" w14:textId="77777777" w:rsidR="00E44CE7" w:rsidRDefault="00E44CE7" w:rsidP="007E64F8">
      <w:pPr>
        <w:spacing w:after="0" w:line="240" w:lineRule="auto"/>
        <w:jc w:val="both"/>
        <w:rPr>
          <w:rFonts w:ascii="Times New Roman" w:hAnsi="Times New Roman" w:cs="Times New Roman"/>
          <w:sz w:val="24"/>
          <w:szCs w:val="24"/>
        </w:rPr>
      </w:pPr>
    </w:p>
    <w:p w14:paraId="54FB0CE7" w14:textId="52F0F9B5" w:rsidR="00DA322A" w:rsidRDefault="00DA322A"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0ACBFD8" w14:textId="0C9452F4" w:rsidR="002139E6" w:rsidRPr="00F323BA" w:rsidRDefault="002139E6" w:rsidP="007E64F8">
      <w:pPr>
        <w:pStyle w:val="Heading1"/>
        <w:numPr>
          <w:ilvl w:val="0"/>
          <w:numId w:val="3"/>
        </w:numPr>
        <w:spacing w:before="0" w:after="0" w:line="240" w:lineRule="auto"/>
        <w:ind w:left="1060" w:hanging="703"/>
        <w:jc w:val="both"/>
        <w:rPr>
          <w:rFonts w:ascii="Times New Roman" w:hAnsi="Times New Roman" w:cs="Times New Roman"/>
          <w:b/>
          <w:bCs/>
          <w:color w:val="000000" w:themeColor="text1"/>
          <w:sz w:val="32"/>
          <w:szCs w:val="32"/>
        </w:rPr>
      </w:pPr>
      <w:bookmarkStart w:id="18" w:name="_Toc185342854"/>
      <w:r w:rsidRPr="00F323BA">
        <w:rPr>
          <w:rFonts w:ascii="Times New Roman" w:hAnsi="Times New Roman" w:cs="Times New Roman"/>
          <w:b/>
          <w:bCs/>
          <w:color w:val="000000" w:themeColor="text1"/>
          <w:sz w:val="32"/>
          <w:szCs w:val="32"/>
        </w:rPr>
        <w:lastRenderedPageBreak/>
        <w:t>Tegevusega eeldatavalt kaasneva mõju prognoos ja ettepanekud edaspidiseks ning KSH vajalikkuse määramine</w:t>
      </w:r>
      <w:bookmarkEnd w:id="18"/>
    </w:p>
    <w:p w14:paraId="594D7BD4" w14:textId="77777777" w:rsidR="00B964A7" w:rsidRDefault="00B964A7" w:rsidP="007E64F8">
      <w:pPr>
        <w:spacing w:after="0" w:line="240" w:lineRule="auto"/>
        <w:jc w:val="both"/>
        <w:rPr>
          <w:rFonts w:ascii="Times New Roman" w:hAnsi="Times New Roman" w:cs="Times New Roman"/>
          <w:sz w:val="24"/>
          <w:szCs w:val="24"/>
        </w:rPr>
      </w:pPr>
    </w:p>
    <w:p w14:paraId="581D915E" w14:textId="77777777" w:rsidR="00C608D2" w:rsidRPr="00CF3ABF" w:rsidRDefault="00C608D2" w:rsidP="007E64F8">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Peatükk on jaotatud erinevateks alamosadeks lihtsustamaks info menetlemist. Alljärgnevad </w:t>
      </w:r>
      <w:proofErr w:type="spellStart"/>
      <w:r w:rsidRPr="00CF3ABF">
        <w:rPr>
          <w:rFonts w:ascii="Times New Roman" w:eastAsia="Calibri" w:hAnsi="Times New Roman" w:cs="Times New Roman"/>
          <w:kern w:val="0"/>
          <w:sz w:val="24"/>
          <w14:ligatures w14:val="none"/>
        </w:rPr>
        <w:t>ptk-d</w:t>
      </w:r>
      <w:proofErr w:type="spellEnd"/>
      <w:r w:rsidRPr="00CF3ABF">
        <w:rPr>
          <w:rFonts w:ascii="Times New Roman" w:eastAsia="Calibri" w:hAnsi="Times New Roman" w:cs="Times New Roman"/>
          <w:kern w:val="0"/>
          <w:sz w:val="24"/>
          <w14:ligatures w14:val="none"/>
        </w:rPr>
        <w:t xml:space="preserve"> näitavad, kas ja millised faktorid võivad oluliseks kujuneda KSH algatamisel või mitte algatamisel. Eelhinnangu koostamisel ehk planeerimisdokumendi kava mõjude kaalutlemisel arvestatakse (alus: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33 lg 3-5 ning Kutsar, 2015/2018) järgnevaid aspekte:</w:t>
      </w:r>
    </w:p>
    <w:p w14:paraId="015EAF20"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1. missugusel määral loob strateegiline planeerimisdokument aluse kavandatavatele tegevustele, lähtudes nende asukohast, iseloomust ja elluviimise tingimustest või eraldatavatest vahenditest;</w:t>
      </w:r>
    </w:p>
    <w:p w14:paraId="28710849"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2. missugusel määral mõjutab strateegiline planeerimisdokument teisi strateegilisi planeerimisdokumente, arvestades nende kehtestamise tasandit;</w:t>
      </w:r>
    </w:p>
    <w:p w14:paraId="1357B210"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3. strateegilise planeerimisdokumendi asjakohasus ja olulisus keskkonnakaalutluste integreerimisel teistesse valdkondadesse;</w:t>
      </w:r>
    </w:p>
    <w:p w14:paraId="2656D11D"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4. strateegilise planeerimisdokumendi, sh jäätmekäitluse või veekaitsega seotud planeerimisdokumendi tähtsus Euroopa Liidu keskkonnaalaste õigusaktide nõuete </w:t>
      </w:r>
      <w:proofErr w:type="spellStart"/>
      <w:r w:rsidRPr="00CF3ABF">
        <w:rPr>
          <w:rFonts w:ascii="Times New Roman" w:eastAsia="Calibri" w:hAnsi="Times New Roman" w:cs="Times New Roman"/>
          <w:kern w:val="0"/>
          <w:sz w:val="24"/>
          <w14:ligatures w14:val="none"/>
        </w:rPr>
        <w:t>ülevõtmisel</w:t>
      </w:r>
      <w:proofErr w:type="spellEnd"/>
      <w:r w:rsidRPr="00CF3ABF">
        <w:rPr>
          <w:rFonts w:ascii="Times New Roman" w:eastAsia="Calibri" w:hAnsi="Times New Roman" w:cs="Times New Roman"/>
          <w:kern w:val="0"/>
          <w:sz w:val="24"/>
          <w14:ligatures w14:val="none"/>
        </w:rPr>
        <w:t>;</w:t>
      </w:r>
    </w:p>
    <w:p w14:paraId="6BA117B1" w14:textId="77777777" w:rsidR="00C608D2" w:rsidRPr="00CF3ABF" w:rsidRDefault="00C608D2" w:rsidP="007E64F8">
      <w:pPr>
        <w:spacing w:after="0" w:line="240" w:lineRule="auto"/>
        <w:ind w:left="709"/>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 strateegilise planeerimisdokumendi elluviimisega seotud keskkonnaprobleemid (arvestades mõju suurust ja ruumilist ulatust ning võimalikkust, kestvust, sagedust ja pöörduvust, sh kumulatiivsust ning õnnetuste esinemise võimalikkust);</w:t>
      </w:r>
    </w:p>
    <w:p w14:paraId="1E16D4CE" w14:textId="77777777"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5.1. mõju maastikule, mullale ja pinnasele, veestikule (sh põhjavesi), õhule ning kliimale (sh oht keskkonnale);</w:t>
      </w:r>
    </w:p>
    <w:p w14:paraId="6CEEA97E" w14:textId="77777777"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5.2. mõju (oht) inimese tervisele ning heaolule (sh geograafiline ala ja eeldatavalt mõjutatav elanikkond);</w:t>
      </w:r>
    </w:p>
    <w:p w14:paraId="1AE92BA1" w14:textId="4266B0AF"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5.3. mõjutatava ala väärtus ja tundlikkus, sh looduslikud iseärasused, kultuuripärand ja intensiivne maakasutus;</w:t>
      </w:r>
    </w:p>
    <w:p w14:paraId="7E3B85D8" w14:textId="77777777"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5.4. mõju kaitstavatele loodusobjektidele ja Natura 2000 võrgustiku alale;</w:t>
      </w:r>
    </w:p>
    <w:p w14:paraId="4C8A9ED0" w14:textId="77777777" w:rsidR="00C608D2" w:rsidRPr="00CF3ABF" w:rsidRDefault="00C608D2" w:rsidP="007E64F8">
      <w:pPr>
        <w:spacing w:after="0" w:line="240" w:lineRule="auto"/>
        <w:ind w:left="1418"/>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5.5. piiriülene mõju ja katastroofid.</w:t>
      </w:r>
    </w:p>
    <w:p w14:paraId="7CFB6867" w14:textId="77777777" w:rsidR="00C608D2" w:rsidRPr="00CF3ABF" w:rsidRDefault="00C608D2" w:rsidP="007E64F8">
      <w:pPr>
        <w:spacing w:after="0" w:line="240" w:lineRule="auto"/>
        <w:jc w:val="both"/>
        <w:rPr>
          <w:rFonts w:ascii="Times New Roman" w:eastAsia="Calibri" w:hAnsi="Times New Roman" w:cs="Times New Roman"/>
          <w:kern w:val="0"/>
          <w:sz w:val="24"/>
          <w14:ligatures w14:val="none"/>
        </w:rPr>
      </w:pPr>
    </w:p>
    <w:p w14:paraId="73217C06" w14:textId="5791D7BF" w:rsidR="00B964A7" w:rsidRPr="00C608D2" w:rsidRDefault="00E153F0" w:rsidP="007E64F8">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Alljärgnevates peatükkides (3.1-3.5) on eelnevalt esitatud loetelu täpsemalt lahti kirjutatud. Ptk 3.6 sisaldab veel täiendavat kontroll-loetelu KMH tasandi ehk tegevuslubade võtmes. Ptk 3.7 võtab kokku KSH vajalikkuse lõpphinnangu (käesoleva töö põhjal) ja annab suuniseid lõpliku KSH otsuse (algatada või mitte) eelnõu osas seisukohtade küsimiseks.</w:t>
      </w:r>
    </w:p>
    <w:p w14:paraId="1F61FF87" w14:textId="77777777" w:rsidR="00B964A7" w:rsidRPr="00B964A7" w:rsidRDefault="00B964A7" w:rsidP="007E64F8">
      <w:pPr>
        <w:spacing w:after="0" w:line="240" w:lineRule="auto"/>
        <w:jc w:val="both"/>
        <w:rPr>
          <w:rFonts w:ascii="Times New Roman" w:hAnsi="Times New Roman" w:cs="Times New Roman"/>
          <w:sz w:val="24"/>
          <w:szCs w:val="24"/>
        </w:rPr>
      </w:pPr>
    </w:p>
    <w:p w14:paraId="2E48B289" w14:textId="69F7B158"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19" w:name="_Toc185342855"/>
      <w:r w:rsidRPr="00F323BA">
        <w:rPr>
          <w:rFonts w:ascii="Times New Roman" w:hAnsi="Times New Roman" w:cs="Times New Roman"/>
          <w:b/>
          <w:bCs/>
          <w:color w:val="000000" w:themeColor="text1"/>
          <w:sz w:val="28"/>
          <w:szCs w:val="28"/>
        </w:rPr>
        <w:t>Missugusel määral loob strateegiline planeerimisdokument aluse kavandatavale tegevusele, lähtudes nende asukohast, iseloomust ja elluviimise tingimustest või eraldatavatest vahenditest</w:t>
      </w:r>
      <w:bookmarkEnd w:id="19"/>
    </w:p>
    <w:p w14:paraId="173511C7" w14:textId="77777777" w:rsidR="00B964A7" w:rsidRDefault="00B964A7" w:rsidP="007E64F8">
      <w:pPr>
        <w:spacing w:after="0" w:line="240" w:lineRule="auto"/>
        <w:jc w:val="both"/>
        <w:rPr>
          <w:rFonts w:ascii="Times New Roman" w:hAnsi="Times New Roman" w:cs="Times New Roman"/>
          <w:sz w:val="24"/>
          <w:szCs w:val="24"/>
        </w:rPr>
      </w:pPr>
    </w:p>
    <w:p w14:paraId="43D40714" w14:textId="4C20FBFA" w:rsidR="00B964A7" w:rsidRPr="002009B8" w:rsidRDefault="00F05A73" w:rsidP="007E64F8">
      <w:pPr>
        <w:spacing w:after="0" w:line="240" w:lineRule="auto"/>
        <w:jc w:val="both"/>
      </w:pPr>
      <w:r w:rsidRPr="00746940">
        <w:rPr>
          <w:rFonts w:ascii="Times New Roman" w:hAnsi="Times New Roman" w:cs="Times New Roman"/>
          <w:sz w:val="24"/>
          <w:szCs w:val="24"/>
        </w:rPr>
        <w:t>Ptk 1 ja 2 alusel paikneb DP kava ala</w:t>
      </w:r>
      <w:r w:rsidRPr="00F05A73">
        <w:t xml:space="preserve"> </w:t>
      </w:r>
      <w:r w:rsidRPr="00F05A73">
        <w:rPr>
          <w:rFonts w:ascii="Times New Roman" w:hAnsi="Times New Roman" w:cs="Times New Roman"/>
          <w:sz w:val="24"/>
          <w:szCs w:val="24"/>
        </w:rPr>
        <w:t xml:space="preserve">Harju maakonnas, Tallinnas, Põhja-Tallinna linnaosas, Kopli asumis, </w:t>
      </w:r>
      <w:r w:rsidR="00B60D9E" w:rsidRPr="00B60D9E">
        <w:rPr>
          <w:rFonts w:ascii="Times New Roman" w:hAnsi="Times New Roman" w:cs="Times New Roman"/>
          <w:sz w:val="24"/>
          <w:szCs w:val="24"/>
        </w:rPr>
        <w:t>Sepa tn 16 (78408:808:0091) kinnistu</w:t>
      </w:r>
      <w:r w:rsidR="00B60D9E">
        <w:rPr>
          <w:rFonts w:ascii="Times New Roman" w:hAnsi="Times New Roman" w:cs="Times New Roman"/>
          <w:sz w:val="24"/>
          <w:szCs w:val="24"/>
        </w:rPr>
        <w:t>l</w:t>
      </w:r>
      <w:r>
        <w:rPr>
          <w:rFonts w:ascii="Times New Roman" w:hAnsi="Times New Roman" w:cs="Times New Roman"/>
          <w:sz w:val="24"/>
          <w:szCs w:val="24"/>
        </w:rPr>
        <w:t xml:space="preserve">. </w:t>
      </w:r>
      <w:r w:rsidR="007B0921">
        <w:rPr>
          <w:rFonts w:ascii="Times New Roman" w:hAnsi="Times New Roman" w:cs="Times New Roman"/>
          <w:sz w:val="24"/>
          <w:szCs w:val="24"/>
        </w:rPr>
        <w:t xml:space="preserve">Ajalooline (2001) </w:t>
      </w:r>
      <w:r w:rsidRPr="00C05316">
        <w:rPr>
          <w:rFonts w:ascii="Times New Roman" w:hAnsi="Times New Roman" w:cs="Times New Roman"/>
          <w:i/>
          <w:iCs/>
          <w:sz w:val="24"/>
          <w:szCs w:val="24"/>
        </w:rPr>
        <w:t>Tallinna üldplaneering</w:t>
      </w:r>
      <w:r w:rsidRPr="00F05A73">
        <w:rPr>
          <w:rFonts w:ascii="Times New Roman" w:hAnsi="Times New Roman" w:cs="Times New Roman"/>
          <w:sz w:val="24"/>
          <w:szCs w:val="24"/>
        </w:rPr>
        <w:t xml:space="preserve"> nägi ett</w:t>
      </w:r>
      <w:r w:rsidR="007B0921">
        <w:rPr>
          <w:rFonts w:ascii="Times New Roman" w:hAnsi="Times New Roman" w:cs="Times New Roman"/>
          <w:sz w:val="24"/>
          <w:szCs w:val="24"/>
        </w:rPr>
        <w:t>e tööstuse säilitamise linnaosa vastavas piirkonnas</w:t>
      </w:r>
      <w:r w:rsidR="00B60D9E">
        <w:rPr>
          <w:rFonts w:ascii="Times New Roman" w:hAnsi="Times New Roman" w:cs="Times New Roman"/>
          <w:sz w:val="24"/>
          <w:szCs w:val="24"/>
        </w:rPr>
        <w:t>, kui</w:t>
      </w:r>
      <w:r w:rsidR="002F24A5">
        <w:rPr>
          <w:rFonts w:ascii="Times New Roman" w:hAnsi="Times New Roman" w:cs="Times New Roman"/>
          <w:sz w:val="24"/>
          <w:szCs w:val="24"/>
        </w:rPr>
        <w:t>d</w:t>
      </w:r>
      <w:r w:rsidR="00B60D9E">
        <w:rPr>
          <w:rFonts w:ascii="Times New Roman" w:hAnsi="Times New Roman" w:cs="Times New Roman"/>
          <w:sz w:val="24"/>
          <w:szCs w:val="24"/>
        </w:rPr>
        <w:t xml:space="preserve"> tõi ka välja elupindade juurde loomise</w:t>
      </w:r>
      <w:r w:rsidR="002F24A5">
        <w:rPr>
          <w:rFonts w:ascii="Times New Roman" w:hAnsi="Times New Roman" w:cs="Times New Roman"/>
          <w:sz w:val="24"/>
          <w:szCs w:val="24"/>
        </w:rPr>
        <w:t>/uuendamise</w:t>
      </w:r>
      <w:r w:rsidR="00B60D9E">
        <w:rPr>
          <w:rFonts w:ascii="Times New Roman" w:hAnsi="Times New Roman" w:cs="Times New Roman"/>
          <w:sz w:val="24"/>
          <w:szCs w:val="24"/>
        </w:rPr>
        <w:t xml:space="preserve"> vajaduse</w:t>
      </w:r>
      <w:r w:rsidR="002F24A5">
        <w:rPr>
          <w:rFonts w:ascii="Times New Roman" w:hAnsi="Times New Roman" w:cs="Times New Roman"/>
          <w:sz w:val="24"/>
          <w:szCs w:val="24"/>
        </w:rPr>
        <w:t xml:space="preserve"> tööstusalade ümber</w:t>
      </w:r>
      <w:r w:rsidRPr="00F05A73">
        <w:rPr>
          <w:rFonts w:ascii="Times New Roman" w:hAnsi="Times New Roman" w:cs="Times New Roman"/>
          <w:sz w:val="24"/>
          <w:szCs w:val="24"/>
        </w:rPr>
        <w:t xml:space="preserve">. </w:t>
      </w:r>
      <w:r>
        <w:rPr>
          <w:rFonts w:ascii="Times New Roman" w:hAnsi="Times New Roman" w:cs="Times New Roman"/>
          <w:sz w:val="24"/>
          <w:szCs w:val="24"/>
        </w:rPr>
        <w:t xml:space="preserve">Samas on </w:t>
      </w:r>
      <w:r w:rsidRPr="00C05316">
        <w:rPr>
          <w:rFonts w:ascii="Times New Roman" w:hAnsi="Times New Roman" w:cs="Times New Roman"/>
          <w:i/>
          <w:iCs/>
          <w:sz w:val="24"/>
          <w:szCs w:val="24"/>
        </w:rPr>
        <w:t>Põhja-Tallinna linnaosa üldplaneeringu</w:t>
      </w:r>
      <w:r>
        <w:rPr>
          <w:rFonts w:ascii="Times New Roman" w:hAnsi="Times New Roman" w:cs="Times New Roman"/>
          <w:sz w:val="24"/>
          <w:szCs w:val="24"/>
        </w:rPr>
        <w:t xml:space="preserve"> </w:t>
      </w:r>
      <w:r w:rsidRPr="00F05A73">
        <w:rPr>
          <w:rFonts w:ascii="Times New Roman" w:hAnsi="Times New Roman" w:cs="Times New Roman"/>
          <w:sz w:val="24"/>
          <w:szCs w:val="24"/>
        </w:rPr>
        <w:t xml:space="preserve">(koostatav) </w:t>
      </w:r>
      <w:r>
        <w:rPr>
          <w:rFonts w:ascii="Times New Roman" w:hAnsi="Times New Roman" w:cs="Times New Roman"/>
          <w:sz w:val="24"/>
          <w:szCs w:val="24"/>
        </w:rPr>
        <w:t xml:space="preserve">võtnud </w:t>
      </w:r>
      <w:r w:rsidR="007B0921">
        <w:rPr>
          <w:rFonts w:ascii="Times New Roman" w:hAnsi="Times New Roman" w:cs="Times New Roman"/>
          <w:sz w:val="24"/>
          <w:szCs w:val="24"/>
        </w:rPr>
        <w:t xml:space="preserve">vastavalt linnakeskkonna arengule </w:t>
      </w:r>
      <w:r>
        <w:rPr>
          <w:rFonts w:ascii="Times New Roman" w:hAnsi="Times New Roman" w:cs="Times New Roman"/>
          <w:sz w:val="24"/>
          <w:szCs w:val="24"/>
        </w:rPr>
        <w:t xml:space="preserve">uue suuna </w:t>
      </w:r>
      <w:r w:rsidRPr="00F05A73">
        <w:rPr>
          <w:rFonts w:ascii="Times New Roman" w:hAnsi="Times New Roman" w:cs="Times New Roman"/>
          <w:sz w:val="24"/>
          <w:szCs w:val="24"/>
        </w:rPr>
        <w:t>tööstuse osakaalu vähendamiseks</w:t>
      </w:r>
      <w:r>
        <w:rPr>
          <w:rFonts w:ascii="Times New Roman" w:hAnsi="Times New Roman" w:cs="Times New Roman"/>
          <w:sz w:val="24"/>
          <w:szCs w:val="24"/>
        </w:rPr>
        <w:t>, mis on kooskõlas kavandatava DP kavaga.</w:t>
      </w:r>
      <w:r w:rsidR="00AD6523">
        <w:rPr>
          <w:rFonts w:ascii="Times New Roman" w:hAnsi="Times New Roman" w:cs="Times New Roman"/>
          <w:sz w:val="24"/>
          <w:szCs w:val="24"/>
        </w:rPr>
        <w:t xml:space="preserve"> Kavandatav DP kava lähtub koostatava </w:t>
      </w:r>
      <w:r w:rsidR="00AD6523" w:rsidRPr="00C05316">
        <w:rPr>
          <w:rFonts w:ascii="Times New Roman" w:hAnsi="Times New Roman" w:cs="Times New Roman"/>
          <w:i/>
          <w:iCs/>
          <w:sz w:val="24"/>
          <w:szCs w:val="24"/>
        </w:rPr>
        <w:t>Põhja-Tallinna linnaosa ÜP</w:t>
      </w:r>
      <w:r w:rsidR="00AD6523">
        <w:rPr>
          <w:rFonts w:ascii="Times New Roman" w:hAnsi="Times New Roman" w:cs="Times New Roman"/>
          <w:sz w:val="24"/>
          <w:szCs w:val="24"/>
        </w:rPr>
        <w:t>-st, kus on kavandatud ala määratud korterelamu alaks, korruselisus 4-5, haljastuse protsent vähemalt 30.</w:t>
      </w:r>
      <w:r w:rsidR="00AD6523" w:rsidRPr="00AD6523">
        <w:t xml:space="preserve"> </w:t>
      </w:r>
      <w:r w:rsidR="002009B8" w:rsidRPr="002009B8">
        <w:rPr>
          <w:rFonts w:ascii="Times New Roman" w:hAnsi="Times New Roman" w:cs="Times New Roman"/>
          <w:sz w:val="24"/>
          <w:szCs w:val="24"/>
        </w:rPr>
        <w:t>Linna esitatud lisatingimused (kiri 15.05.2024 nr 3-2/2988 - 2)</w:t>
      </w:r>
      <w:r w:rsidR="002009B8">
        <w:rPr>
          <w:rFonts w:ascii="Times New Roman" w:hAnsi="Times New Roman" w:cs="Times New Roman"/>
          <w:sz w:val="24"/>
          <w:szCs w:val="24"/>
        </w:rPr>
        <w:t xml:space="preserve"> </w:t>
      </w:r>
      <w:r w:rsidR="00AD6523">
        <w:rPr>
          <w:rFonts w:ascii="Times New Roman" w:hAnsi="Times New Roman" w:cs="Times New Roman"/>
          <w:sz w:val="24"/>
          <w:szCs w:val="24"/>
        </w:rPr>
        <w:t xml:space="preserve">on haljastuse nõue </w:t>
      </w:r>
      <w:r w:rsidR="002F24A5">
        <w:rPr>
          <w:rFonts w:ascii="Times New Roman" w:hAnsi="Times New Roman" w:cs="Times New Roman"/>
          <w:sz w:val="24"/>
          <w:szCs w:val="24"/>
        </w:rPr>
        <w:t xml:space="preserve">kuni </w:t>
      </w:r>
      <w:r w:rsidR="002009B8">
        <w:rPr>
          <w:rFonts w:ascii="Times New Roman" w:hAnsi="Times New Roman" w:cs="Times New Roman"/>
          <w:sz w:val="24"/>
          <w:szCs w:val="24"/>
        </w:rPr>
        <w:t>4</w:t>
      </w:r>
      <w:r w:rsidR="00AD6523">
        <w:rPr>
          <w:rFonts w:ascii="Times New Roman" w:hAnsi="Times New Roman" w:cs="Times New Roman"/>
          <w:sz w:val="24"/>
          <w:szCs w:val="24"/>
        </w:rPr>
        <w:t xml:space="preserve">0%, mis DP kava kohaselt saavutatav eesmärk. </w:t>
      </w:r>
      <w:r w:rsidR="001F51DF">
        <w:rPr>
          <w:rFonts w:ascii="Times New Roman" w:hAnsi="Times New Roman" w:cs="Times New Roman"/>
          <w:sz w:val="24"/>
          <w:szCs w:val="24"/>
        </w:rPr>
        <w:t xml:space="preserve">DP kava alusel on kavandatud lisaks veel katusehaljastus, mis on </w:t>
      </w:r>
      <w:r w:rsidR="001F51DF">
        <w:rPr>
          <w:rFonts w:ascii="Times New Roman" w:hAnsi="Times New Roman" w:cs="Times New Roman"/>
          <w:sz w:val="24"/>
          <w:szCs w:val="24"/>
        </w:rPr>
        <w:lastRenderedPageBreak/>
        <w:t xml:space="preserve">kooskõlas </w:t>
      </w:r>
      <w:r w:rsidR="001F51DF" w:rsidRPr="00C05316">
        <w:rPr>
          <w:rFonts w:ascii="Times New Roman" w:hAnsi="Times New Roman" w:cs="Times New Roman"/>
          <w:i/>
          <w:iCs/>
          <w:sz w:val="24"/>
          <w:szCs w:val="24"/>
        </w:rPr>
        <w:t>Tallinna sademevee strateegiaga aastani 2030</w:t>
      </w:r>
      <w:r w:rsidR="001F51DF">
        <w:rPr>
          <w:rFonts w:ascii="Times New Roman" w:hAnsi="Times New Roman" w:cs="Times New Roman"/>
          <w:sz w:val="24"/>
          <w:szCs w:val="24"/>
        </w:rPr>
        <w:t xml:space="preserve">, kui ka </w:t>
      </w:r>
      <w:r w:rsidR="001F51DF" w:rsidRPr="00C05316">
        <w:rPr>
          <w:rFonts w:ascii="Times New Roman" w:eastAsia="Calibri" w:hAnsi="Times New Roman" w:cs="Times New Roman"/>
          <w:i/>
          <w:iCs/>
          <w:kern w:val="0"/>
          <w:sz w:val="24"/>
          <w14:ligatures w14:val="none"/>
        </w:rPr>
        <w:t>Kliimaneutraalne Tallinn. Tallinna säästva energiamajanduse ja kliimamuutustega kohanemise kava 2030</w:t>
      </w:r>
      <w:r w:rsidR="001F51DF" w:rsidRPr="001F51DF">
        <w:rPr>
          <w:rFonts w:ascii="Times New Roman" w:eastAsia="Calibri" w:hAnsi="Times New Roman" w:cs="Times New Roman"/>
          <w:kern w:val="0"/>
          <w:sz w:val="24"/>
          <w14:ligatures w14:val="none"/>
        </w:rPr>
        <w:t xml:space="preserve"> </w:t>
      </w:r>
      <w:r w:rsidR="001F51DF">
        <w:rPr>
          <w:rFonts w:ascii="Times New Roman" w:eastAsia="Calibri" w:hAnsi="Times New Roman" w:cs="Times New Roman"/>
          <w:kern w:val="0"/>
          <w:sz w:val="24"/>
          <w14:ligatures w14:val="none"/>
        </w:rPr>
        <w:t>ning</w:t>
      </w:r>
      <w:r w:rsidR="001F51DF" w:rsidRPr="001F51DF">
        <w:rPr>
          <w:rFonts w:ascii="Times New Roman" w:eastAsia="Calibri" w:hAnsi="Times New Roman" w:cs="Times New Roman"/>
          <w:kern w:val="0"/>
          <w:sz w:val="24"/>
          <w14:ligatures w14:val="none"/>
        </w:rPr>
        <w:t xml:space="preserve"> </w:t>
      </w:r>
      <w:r w:rsidR="001F51DF" w:rsidRPr="00C05316">
        <w:rPr>
          <w:rFonts w:ascii="Times New Roman" w:eastAsia="Calibri" w:hAnsi="Times New Roman" w:cs="Times New Roman"/>
          <w:i/>
          <w:iCs/>
          <w:kern w:val="0"/>
          <w:sz w:val="24"/>
          <w14:ligatures w14:val="none"/>
        </w:rPr>
        <w:t>Tallinna haljastu tegevuskava</w:t>
      </w:r>
      <w:r w:rsidR="00C05316">
        <w:rPr>
          <w:rFonts w:ascii="Times New Roman" w:eastAsia="Calibri" w:hAnsi="Times New Roman" w:cs="Times New Roman"/>
          <w:i/>
          <w:iCs/>
          <w:kern w:val="0"/>
          <w:sz w:val="24"/>
          <w14:ligatures w14:val="none"/>
        </w:rPr>
        <w:t>ga</w:t>
      </w:r>
      <w:r w:rsidR="001F51DF" w:rsidRPr="00C05316">
        <w:rPr>
          <w:rFonts w:ascii="Times New Roman" w:eastAsia="Calibri" w:hAnsi="Times New Roman" w:cs="Times New Roman"/>
          <w:i/>
          <w:iCs/>
          <w:kern w:val="0"/>
          <w:sz w:val="24"/>
          <w14:ligatures w14:val="none"/>
        </w:rPr>
        <w:t xml:space="preserve"> aastateks 2013–2025</w:t>
      </w:r>
      <w:r w:rsidR="001F51DF" w:rsidRPr="001F51DF">
        <w:rPr>
          <w:rFonts w:ascii="Times New Roman" w:eastAsia="Calibri" w:hAnsi="Times New Roman" w:cs="Times New Roman"/>
          <w:kern w:val="0"/>
          <w:sz w:val="24"/>
          <w14:ligatures w14:val="none"/>
        </w:rPr>
        <w:t>.</w:t>
      </w:r>
      <w:r w:rsidR="00EE61E1">
        <w:rPr>
          <w:rFonts w:ascii="Times New Roman" w:eastAsia="Calibri" w:hAnsi="Times New Roman" w:cs="Times New Roman"/>
          <w:kern w:val="0"/>
          <w:sz w:val="24"/>
          <w14:ligatures w14:val="none"/>
        </w:rPr>
        <w:t xml:space="preserve"> Lisaks peaks </w:t>
      </w:r>
      <w:r w:rsidR="007B0921">
        <w:rPr>
          <w:rFonts w:ascii="Times New Roman" w:eastAsia="Calibri" w:hAnsi="Times New Roman" w:cs="Times New Roman"/>
          <w:kern w:val="0"/>
          <w:sz w:val="24"/>
          <w14:ligatures w14:val="none"/>
        </w:rPr>
        <w:t xml:space="preserve">haljastuse selline suurenemine </w:t>
      </w:r>
      <w:r w:rsidR="00EE61E1">
        <w:rPr>
          <w:rFonts w:ascii="Times New Roman" w:eastAsia="Calibri" w:hAnsi="Times New Roman" w:cs="Times New Roman"/>
          <w:kern w:val="0"/>
          <w:sz w:val="24"/>
          <w14:ligatures w14:val="none"/>
        </w:rPr>
        <w:t xml:space="preserve">vähendama soojasaarte tekkimise riski piirkonnas (vt. </w:t>
      </w:r>
      <w:proofErr w:type="spellStart"/>
      <w:r w:rsidR="00EE61E1">
        <w:rPr>
          <w:rFonts w:ascii="Times New Roman" w:eastAsia="Calibri" w:hAnsi="Times New Roman" w:cs="Times New Roman"/>
          <w:kern w:val="0"/>
          <w:sz w:val="24"/>
          <w14:ligatures w14:val="none"/>
        </w:rPr>
        <w:t>ptk</w:t>
      </w:r>
      <w:proofErr w:type="spellEnd"/>
      <w:r w:rsidR="00EE61E1">
        <w:rPr>
          <w:rFonts w:ascii="Times New Roman" w:eastAsia="Calibri" w:hAnsi="Times New Roman" w:cs="Times New Roman"/>
          <w:kern w:val="0"/>
          <w:sz w:val="24"/>
          <w14:ligatures w14:val="none"/>
        </w:rPr>
        <w:t xml:space="preserve"> 2.1).</w:t>
      </w:r>
      <w:r w:rsidR="00D00962" w:rsidRPr="00D00962">
        <w:rPr>
          <w:rFonts w:ascii="Times New Roman" w:hAnsi="Times New Roman" w:cs="Times New Roman"/>
          <w:sz w:val="24"/>
          <w:szCs w:val="24"/>
        </w:rPr>
        <w:t xml:space="preserve"> </w:t>
      </w:r>
      <w:r w:rsidR="00D00962">
        <w:rPr>
          <w:rFonts w:ascii="Times New Roman" w:hAnsi="Times New Roman" w:cs="Times New Roman"/>
          <w:sz w:val="24"/>
          <w:szCs w:val="24"/>
        </w:rPr>
        <w:t>DP kava välialadele tuleksid ka rekreatsioonialad, st paikkonna mängualade võrgustikku mitmekesistatakse.</w:t>
      </w:r>
    </w:p>
    <w:p w14:paraId="1AF73055" w14:textId="77777777" w:rsidR="00F05A73" w:rsidRDefault="00F05A73" w:rsidP="007E64F8">
      <w:pPr>
        <w:spacing w:after="0" w:line="240" w:lineRule="auto"/>
        <w:jc w:val="both"/>
        <w:rPr>
          <w:rFonts w:ascii="Times New Roman" w:hAnsi="Times New Roman" w:cs="Times New Roman"/>
          <w:sz w:val="24"/>
          <w:szCs w:val="24"/>
        </w:rPr>
      </w:pPr>
    </w:p>
    <w:p w14:paraId="53E1774B" w14:textId="1BBF48DF" w:rsidR="007B0921" w:rsidRDefault="008169D1"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kavas on arvestatud autode ja jalgrataste parkimistingimustega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Kirjeldatu on </w:t>
      </w:r>
      <w:r w:rsidR="002F24A5">
        <w:rPr>
          <w:rFonts w:ascii="Times New Roman" w:hAnsi="Times New Roman" w:cs="Times New Roman"/>
          <w:sz w:val="24"/>
          <w:szCs w:val="24"/>
        </w:rPr>
        <w:t xml:space="preserve">mh </w:t>
      </w:r>
      <w:r>
        <w:rPr>
          <w:rFonts w:ascii="Times New Roman" w:hAnsi="Times New Roman" w:cs="Times New Roman"/>
          <w:sz w:val="24"/>
          <w:szCs w:val="24"/>
        </w:rPr>
        <w:t xml:space="preserve">vastavuses </w:t>
      </w:r>
      <w:r w:rsidRPr="00C05316">
        <w:rPr>
          <w:rFonts w:ascii="Times New Roman" w:hAnsi="Times New Roman" w:cs="Times New Roman"/>
          <w:i/>
          <w:iCs/>
          <w:sz w:val="24"/>
          <w:szCs w:val="24"/>
        </w:rPr>
        <w:t>Tallinna Rattastrateegiaga 2018-2028</w:t>
      </w:r>
      <w:r>
        <w:rPr>
          <w:rFonts w:ascii="Times New Roman" w:hAnsi="Times New Roman" w:cs="Times New Roman"/>
          <w:sz w:val="24"/>
          <w:szCs w:val="24"/>
        </w:rPr>
        <w:t xml:space="preserve">; </w:t>
      </w:r>
      <w:r w:rsidRPr="00C05316">
        <w:rPr>
          <w:rFonts w:ascii="Times New Roman" w:hAnsi="Times New Roman" w:cs="Times New Roman"/>
          <w:i/>
          <w:iCs/>
          <w:sz w:val="24"/>
          <w:szCs w:val="24"/>
        </w:rPr>
        <w:t>Tallinna keskkonnastrateegiaga aastani 2030</w:t>
      </w:r>
      <w:r>
        <w:rPr>
          <w:rFonts w:ascii="Times New Roman" w:hAnsi="Times New Roman" w:cs="Times New Roman"/>
          <w:sz w:val="24"/>
          <w:szCs w:val="24"/>
        </w:rPr>
        <w:t>. Viimases soositakse maa-alust parkimiskorrust.</w:t>
      </w:r>
      <w:r w:rsidR="0012480B" w:rsidRPr="0012480B">
        <w:t xml:space="preserve"> </w:t>
      </w:r>
      <w:r w:rsidR="0012480B" w:rsidRPr="0012480B">
        <w:rPr>
          <w:rFonts w:ascii="Times New Roman" w:hAnsi="Times New Roman" w:cs="Times New Roman"/>
          <w:sz w:val="24"/>
          <w:szCs w:val="24"/>
        </w:rPr>
        <w:t xml:space="preserve">Hetkel pole lõplikult paigas korterite arv ja sellest tulenevad täpsed jalgrataste </w:t>
      </w:r>
      <w:r w:rsidR="007B0921">
        <w:rPr>
          <w:rFonts w:ascii="Times New Roman" w:hAnsi="Times New Roman" w:cs="Times New Roman"/>
          <w:sz w:val="24"/>
          <w:szCs w:val="24"/>
        </w:rPr>
        <w:t xml:space="preserve">parkimiskohtade arvud, kuid hetkel ei ole teada infot, mis välistaks </w:t>
      </w:r>
      <w:r w:rsidR="002F24A5">
        <w:rPr>
          <w:rFonts w:ascii="Times New Roman" w:hAnsi="Times New Roman" w:cs="Times New Roman"/>
          <w:sz w:val="24"/>
          <w:szCs w:val="24"/>
        </w:rPr>
        <w:t xml:space="preserve">jalgrataste </w:t>
      </w:r>
      <w:r w:rsidR="007B0921">
        <w:rPr>
          <w:rFonts w:ascii="Times New Roman" w:hAnsi="Times New Roman" w:cs="Times New Roman"/>
          <w:sz w:val="24"/>
          <w:szCs w:val="24"/>
        </w:rPr>
        <w:t>parkimiskorralduse nõuetele vastavuse saavutamist</w:t>
      </w:r>
      <w:r w:rsidR="00EE648A">
        <w:rPr>
          <w:rFonts w:ascii="Times New Roman" w:hAnsi="Times New Roman" w:cs="Times New Roman"/>
          <w:sz w:val="24"/>
          <w:szCs w:val="24"/>
        </w:rPr>
        <w:t>.</w:t>
      </w:r>
    </w:p>
    <w:p w14:paraId="1EC5D70E" w14:textId="77777777" w:rsidR="007B0921" w:rsidRDefault="007B0921" w:rsidP="007E64F8">
      <w:pPr>
        <w:spacing w:after="0" w:line="240" w:lineRule="auto"/>
        <w:jc w:val="both"/>
        <w:rPr>
          <w:rFonts w:ascii="Times New Roman" w:hAnsi="Times New Roman" w:cs="Times New Roman"/>
          <w:sz w:val="24"/>
          <w:szCs w:val="24"/>
        </w:rPr>
      </w:pPr>
    </w:p>
    <w:p w14:paraId="32F9315C" w14:textId="1F1C8D14" w:rsidR="00F05A73" w:rsidRPr="00AB5EA0" w:rsidRDefault="00F05A73" w:rsidP="007E64F8">
      <w:pPr>
        <w:spacing w:after="0" w:line="240" w:lineRule="auto"/>
        <w:jc w:val="both"/>
        <w:rPr>
          <w:rFonts w:ascii="Times New Roman" w:hAnsi="Times New Roman" w:cs="Times New Roman"/>
          <w:sz w:val="24"/>
          <w:szCs w:val="24"/>
        </w:rPr>
      </w:pPr>
      <w:r w:rsidRPr="00113E8B">
        <w:rPr>
          <w:rFonts w:ascii="Times New Roman" w:hAnsi="Times New Roman" w:cs="Times New Roman"/>
          <w:sz w:val="24"/>
          <w:szCs w:val="24"/>
        </w:rPr>
        <w:t>DP kavaga kavandatava</w:t>
      </w:r>
      <w:r w:rsidR="007B0921">
        <w:rPr>
          <w:rFonts w:ascii="Times New Roman" w:hAnsi="Times New Roman" w:cs="Times New Roman"/>
          <w:sz w:val="24"/>
          <w:szCs w:val="24"/>
        </w:rPr>
        <w:t xml:space="preserve"> (mh juba määratud analüüsivaldkonnad, </w:t>
      </w:r>
      <w:proofErr w:type="spellStart"/>
      <w:r w:rsidR="007B0921">
        <w:rPr>
          <w:rFonts w:ascii="Times New Roman" w:hAnsi="Times New Roman" w:cs="Times New Roman"/>
          <w:sz w:val="24"/>
          <w:szCs w:val="24"/>
        </w:rPr>
        <w:t>ptk</w:t>
      </w:r>
      <w:proofErr w:type="spellEnd"/>
      <w:r w:rsidR="007B0921">
        <w:rPr>
          <w:rFonts w:ascii="Times New Roman" w:hAnsi="Times New Roman" w:cs="Times New Roman"/>
          <w:sz w:val="24"/>
          <w:szCs w:val="24"/>
        </w:rPr>
        <w:t xml:space="preserve"> 1)</w:t>
      </w:r>
      <w:r w:rsidRPr="00113E8B">
        <w:rPr>
          <w:rFonts w:ascii="Times New Roman" w:hAnsi="Times New Roman" w:cs="Times New Roman"/>
          <w:sz w:val="24"/>
          <w:szCs w:val="24"/>
        </w:rPr>
        <w:t xml:space="preserve"> ja paikkonna (</w:t>
      </w:r>
      <w:proofErr w:type="spellStart"/>
      <w:r w:rsidRPr="00113E8B">
        <w:rPr>
          <w:rFonts w:ascii="Times New Roman" w:hAnsi="Times New Roman" w:cs="Times New Roman"/>
          <w:sz w:val="24"/>
          <w:szCs w:val="24"/>
        </w:rPr>
        <w:t>ptk</w:t>
      </w:r>
      <w:proofErr w:type="spellEnd"/>
      <w:r w:rsidRPr="00113E8B">
        <w:rPr>
          <w:rFonts w:ascii="Times New Roman" w:hAnsi="Times New Roman" w:cs="Times New Roman"/>
          <w:sz w:val="24"/>
          <w:szCs w:val="24"/>
        </w:rPr>
        <w:t xml:space="preserve"> 1 ja 2 ning 3.5) kirjeldusi arvestades ei saa järeldada, et tegemist oleks arendusega, mis ei sobiks oma iseloomult vastavasse piirkonda ning vajaks ebaproportsionaalseid vahendeid planeeritava elluviimiseks või haldamiseks</w:t>
      </w:r>
      <w:r w:rsidR="00E13EFA">
        <w:rPr>
          <w:rFonts w:ascii="Times New Roman" w:hAnsi="Times New Roman" w:cs="Times New Roman"/>
          <w:sz w:val="24"/>
          <w:szCs w:val="24"/>
        </w:rPr>
        <w:t>.</w:t>
      </w:r>
      <w:r>
        <w:rPr>
          <w:rFonts w:ascii="Times New Roman" w:hAnsi="Times New Roman" w:cs="Times New Roman"/>
          <w:sz w:val="24"/>
          <w:szCs w:val="24"/>
        </w:rPr>
        <w:t xml:space="preserve"> </w:t>
      </w:r>
      <w:r w:rsidR="00E13EFA">
        <w:rPr>
          <w:rFonts w:ascii="Times New Roman" w:hAnsi="Times New Roman" w:cs="Times New Roman"/>
          <w:sz w:val="24"/>
          <w:szCs w:val="24"/>
        </w:rPr>
        <w:t>S</w:t>
      </w:r>
      <w:r>
        <w:rPr>
          <w:rFonts w:ascii="Times New Roman" w:hAnsi="Times New Roman" w:cs="Times New Roman"/>
          <w:sz w:val="24"/>
          <w:szCs w:val="24"/>
        </w:rPr>
        <w:t xml:space="preserve">iinkohal lähtutakse </w:t>
      </w:r>
      <w:r w:rsidR="002F24A5">
        <w:rPr>
          <w:rFonts w:ascii="Times New Roman" w:hAnsi="Times New Roman" w:cs="Times New Roman"/>
          <w:sz w:val="24"/>
          <w:szCs w:val="24"/>
        </w:rPr>
        <w:t xml:space="preserve">linnaosa koostatava ÜP visioonidest/andmetest ja </w:t>
      </w:r>
      <w:r>
        <w:rPr>
          <w:rFonts w:ascii="Times New Roman" w:hAnsi="Times New Roman" w:cs="Times New Roman"/>
          <w:sz w:val="24"/>
          <w:szCs w:val="24"/>
        </w:rPr>
        <w:t>ka piirkonnas juba toimunud arendustegevusest (elamute kerkimi</w:t>
      </w:r>
      <w:r w:rsidR="00E13EFA">
        <w:rPr>
          <w:rFonts w:ascii="Times New Roman" w:hAnsi="Times New Roman" w:cs="Times New Roman"/>
          <w:sz w:val="24"/>
          <w:szCs w:val="24"/>
        </w:rPr>
        <w:t>ne</w:t>
      </w:r>
      <w:r w:rsidR="002F24A5">
        <w:rPr>
          <w:rFonts w:ascii="Times New Roman" w:hAnsi="Times New Roman" w:cs="Times New Roman"/>
          <w:sz w:val="24"/>
          <w:szCs w:val="24"/>
        </w:rPr>
        <w:t>/kavandamine</w:t>
      </w:r>
      <w:r>
        <w:rPr>
          <w:rFonts w:ascii="Times New Roman" w:hAnsi="Times New Roman" w:cs="Times New Roman"/>
          <w:sz w:val="24"/>
          <w:szCs w:val="24"/>
        </w:rPr>
        <w:t xml:space="preserve"> </w:t>
      </w:r>
      <w:r w:rsidR="002F24A5">
        <w:rPr>
          <w:rFonts w:ascii="Times New Roman" w:hAnsi="Times New Roman" w:cs="Times New Roman"/>
          <w:sz w:val="24"/>
          <w:szCs w:val="24"/>
        </w:rPr>
        <w:t xml:space="preserve">naabruskonnas </w:t>
      </w:r>
      <w:r w:rsidR="007B0921">
        <w:rPr>
          <w:rFonts w:ascii="Times New Roman" w:hAnsi="Times New Roman" w:cs="Times New Roman"/>
          <w:sz w:val="24"/>
          <w:szCs w:val="24"/>
        </w:rPr>
        <w:t xml:space="preserve">endistele </w:t>
      </w:r>
      <w:r>
        <w:rPr>
          <w:rFonts w:ascii="Times New Roman" w:hAnsi="Times New Roman" w:cs="Times New Roman"/>
          <w:sz w:val="24"/>
          <w:szCs w:val="24"/>
        </w:rPr>
        <w:t>tootmismaa</w:t>
      </w:r>
      <w:r w:rsidR="007B0921">
        <w:rPr>
          <w:rFonts w:ascii="Times New Roman" w:hAnsi="Times New Roman" w:cs="Times New Roman"/>
          <w:sz w:val="24"/>
          <w:szCs w:val="24"/>
        </w:rPr>
        <w:t>de</w:t>
      </w:r>
      <w:r>
        <w:rPr>
          <w:rFonts w:ascii="Times New Roman" w:hAnsi="Times New Roman" w:cs="Times New Roman"/>
          <w:sz w:val="24"/>
          <w:szCs w:val="24"/>
        </w:rPr>
        <w:t>le) ning selle senisest jätku</w:t>
      </w:r>
      <w:r w:rsidR="009B69A9">
        <w:rPr>
          <w:rFonts w:ascii="Times New Roman" w:hAnsi="Times New Roman" w:cs="Times New Roman"/>
          <w:sz w:val="24"/>
          <w:szCs w:val="24"/>
        </w:rPr>
        <w:t>-</w:t>
      </w:r>
      <w:r>
        <w:rPr>
          <w:rFonts w:ascii="Times New Roman" w:hAnsi="Times New Roman" w:cs="Times New Roman"/>
          <w:sz w:val="24"/>
          <w:szCs w:val="24"/>
        </w:rPr>
        <w:t>suutlik</w:t>
      </w:r>
      <w:r w:rsidR="009B69A9">
        <w:rPr>
          <w:rFonts w:ascii="Times New Roman" w:hAnsi="Times New Roman" w:cs="Times New Roman"/>
          <w:sz w:val="24"/>
          <w:szCs w:val="24"/>
        </w:rPr>
        <w:t>k</w:t>
      </w:r>
      <w:r>
        <w:rPr>
          <w:rFonts w:ascii="Times New Roman" w:hAnsi="Times New Roman" w:cs="Times New Roman"/>
          <w:sz w:val="24"/>
          <w:szCs w:val="24"/>
        </w:rPr>
        <w:t>usest</w:t>
      </w:r>
      <w:r w:rsidRPr="00113E8B">
        <w:rPr>
          <w:rFonts w:ascii="Times New Roman" w:hAnsi="Times New Roman" w:cs="Times New Roman"/>
          <w:sz w:val="24"/>
          <w:szCs w:val="24"/>
        </w:rPr>
        <w:t>. Seega ei ole nt finantsvahendid, tegevuse korrektseks elluviimiseks, teadaolevalt takistavaks teguriks, sh nende hankimise eeldused vastavasse asupaika arendustegevuse elluviimiseks on pigem head.</w:t>
      </w:r>
      <w:r>
        <w:rPr>
          <w:rFonts w:ascii="Times New Roman" w:hAnsi="Times New Roman" w:cs="Times New Roman"/>
          <w:sz w:val="24"/>
          <w:szCs w:val="24"/>
        </w:rPr>
        <w:t xml:space="preserve"> </w:t>
      </w:r>
      <w:r w:rsidRPr="00E13EFA">
        <w:rPr>
          <w:rFonts w:ascii="Times New Roman" w:eastAsia="Calibri" w:hAnsi="Times New Roman" w:cs="Times New Roman"/>
          <w:b/>
          <w:kern w:val="0"/>
          <w:sz w:val="24"/>
          <w14:ligatures w14:val="none"/>
        </w:rPr>
        <w:t>Kokkuvõtvalt ei tuvastatud olulise negatiivse mõju eelduseid ja KSH protsessi algatamise vajadust</w:t>
      </w:r>
      <w:r w:rsidRPr="009956B0">
        <w:rPr>
          <w:rFonts w:ascii="Times New Roman" w:eastAsia="Calibri" w:hAnsi="Times New Roman" w:cs="Times New Roman"/>
          <w:kern w:val="0"/>
          <w:sz w:val="24"/>
          <w14:ligatures w14:val="none"/>
        </w:rPr>
        <w:t>.</w:t>
      </w:r>
    </w:p>
    <w:p w14:paraId="4D26178F" w14:textId="77777777" w:rsidR="00B964A7" w:rsidRPr="00B964A7" w:rsidRDefault="00B964A7" w:rsidP="007E64F8">
      <w:pPr>
        <w:spacing w:after="0" w:line="240" w:lineRule="auto"/>
        <w:jc w:val="both"/>
        <w:rPr>
          <w:rFonts w:ascii="Times New Roman" w:hAnsi="Times New Roman" w:cs="Times New Roman"/>
          <w:sz w:val="24"/>
          <w:szCs w:val="24"/>
        </w:rPr>
      </w:pPr>
    </w:p>
    <w:p w14:paraId="35F60F5B" w14:textId="5C655B66"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0" w:name="_Toc185342856"/>
      <w:r w:rsidRPr="00F323BA">
        <w:rPr>
          <w:rFonts w:ascii="Times New Roman" w:hAnsi="Times New Roman" w:cs="Times New Roman"/>
          <w:b/>
          <w:bCs/>
          <w:color w:val="000000" w:themeColor="text1"/>
          <w:sz w:val="28"/>
          <w:szCs w:val="28"/>
        </w:rPr>
        <w:t>Missugusel määral mõjutab strateegiline planeerimisdokument teisi strateegilisi planeerimisdokumente, arvestades nende kehtestamise tasandit</w:t>
      </w:r>
      <w:bookmarkEnd w:id="20"/>
    </w:p>
    <w:p w14:paraId="49139773" w14:textId="77777777" w:rsidR="002A75DC" w:rsidRDefault="002A75DC" w:rsidP="007E64F8">
      <w:pPr>
        <w:spacing w:after="0" w:line="240" w:lineRule="auto"/>
        <w:jc w:val="both"/>
        <w:rPr>
          <w:rFonts w:ascii="Times New Roman" w:hAnsi="Times New Roman" w:cs="Times New Roman"/>
          <w:sz w:val="24"/>
          <w:szCs w:val="24"/>
        </w:rPr>
      </w:pPr>
    </w:p>
    <w:p w14:paraId="67149FC9" w14:textId="31119DCA" w:rsidR="001E4B60" w:rsidRPr="001E4B60" w:rsidRDefault="001E4B60" w:rsidP="007E64F8">
      <w:pPr>
        <w:spacing w:after="0" w:line="240" w:lineRule="auto"/>
        <w:jc w:val="both"/>
        <w:rPr>
          <w:rFonts w:ascii="Times New Roman" w:hAnsi="Times New Roman" w:cs="Times New Roman"/>
          <w:sz w:val="24"/>
          <w:szCs w:val="24"/>
        </w:rPr>
      </w:pPr>
      <w:r w:rsidRPr="001E4B60">
        <w:rPr>
          <w:rFonts w:ascii="Times New Roman" w:hAnsi="Times New Roman" w:cs="Times New Roman"/>
          <w:sz w:val="24"/>
          <w:szCs w:val="24"/>
        </w:rPr>
        <w:t xml:space="preserve">DP kava maakasutuslikud eesmärgid järgivad maakonnaplaneeringu ja linnaosa </w:t>
      </w:r>
      <w:r>
        <w:rPr>
          <w:rFonts w:ascii="Times New Roman" w:hAnsi="Times New Roman" w:cs="Times New Roman"/>
          <w:sz w:val="24"/>
          <w:szCs w:val="24"/>
        </w:rPr>
        <w:t xml:space="preserve">koostavatava </w:t>
      </w:r>
      <w:r w:rsidRPr="001E4B60">
        <w:rPr>
          <w:rFonts w:ascii="Times New Roman" w:hAnsi="Times New Roman" w:cs="Times New Roman"/>
          <w:sz w:val="24"/>
          <w:szCs w:val="24"/>
        </w:rPr>
        <w:t xml:space="preserve">ÜP põhimõttelisi arengusuundi, toetades linna </w:t>
      </w:r>
      <w:r w:rsidR="00A600AA">
        <w:rPr>
          <w:rFonts w:ascii="Times New Roman" w:hAnsi="Times New Roman" w:cs="Times New Roman"/>
          <w:sz w:val="24"/>
          <w:szCs w:val="24"/>
        </w:rPr>
        <w:t xml:space="preserve">ajakohast </w:t>
      </w:r>
      <w:r w:rsidRPr="001E4B60">
        <w:rPr>
          <w:rFonts w:ascii="Times New Roman" w:hAnsi="Times New Roman" w:cs="Times New Roman"/>
          <w:sz w:val="24"/>
          <w:szCs w:val="24"/>
        </w:rPr>
        <w:t>terviklikku</w:t>
      </w:r>
      <w:r>
        <w:rPr>
          <w:rFonts w:ascii="Times New Roman" w:hAnsi="Times New Roman" w:cs="Times New Roman"/>
          <w:sz w:val="24"/>
          <w:szCs w:val="24"/>
        </w:rPr>
        <w:t xml:space="preserve"> arengut. </w:t>
      </w:r>
      <w:r w:rsidRPr="001E4B60">
        <w:rPr>
          <w:rFonts w:ascii="Times New Roman" w:eastAsia="Calibri" w:hAnsi="Times New Roman" w:cs="Times New Roman"/>
          <w:kern w:val="0"/>
          <w:sz w:val="24"/>
          <w:lang w:eastAsia="ar-SA"/>
          <w14:ligatures w14:val="none"/>
        </w:rPr>
        <w:t>Kavandatava tegevuse iseloomu</w:t>
      </w:r>
      <w:r w:rsidR="00A600AA">
        <w:rPr>
          <w:rFonts w:ascii="Times New Roman" w:eastAsia="Calibri" w:hAnsi="Times New Roman" w:cs="Times New Roman"/>
          <w:kern w:val="0"/>
          <w:sz w:val="24"/>
          <w:lang w:eastAsia="ar-SA"/>
          <w14:ligatures w14:val="none"/>
        </w:rPr>
        <w:t xml:space="preserve"> (mh määratud uuringud, </w:t>
      </w:r>
      <w:proofErr w:type="spellStart"/>
      <w:r w:rsidR="00A600AA">
        <w:rPr>
          <w:rFonts w:ascii="Times New Roman" w:eastAsia="Calibri" w:hAnsi="Times New Roman" w:cs="Times New Roman"/>
          <w:kern w:val="0"/>
          <w:sz w:val="24"/>
          <w:lang w:eastAsia="ar-SA"/>
          <w14:ligatures w14:val="none"/>
        </w:rPr>
        <w:t>ptk</w:t>
      </w:r>
      <w:proofErr w:type="spellEnd"/>
      <w:r w:rsidR="00A600AA">
        <w:rPr>
          <w:rFonts w:ascii="Times New Roman" w:eastAsia="Calibri" w:hAnsi="Times New Roman" w:cs="Times New Roman"/>
          <w:kern w:val="0"/>
          <w:sz w:val="24"/>
          <w:lang w:eastAsia="ar-SA"/>
          <w14:ligatures w14:val="none"/>
        </w:rPr>
        <w:t xml:space="preserve"> 1)</w:t>
      </w:r>
      <w:r w:rsidRPr="001E4B60">
        <w:rPr>
          <w:rFonts w:ascii="Times New Roman" w:eastAsia="Calibri" w:hAnsi="Times New Roman" w:cs="Times New Roman"/>
          <w:kern w:val="0"/>
          <w:sz w:val="24"/>
          <w:lang w:eastAsia="ar-SA"/>
          <w14:ligatures w14:val="none"/>
        </w:rPr>
        <w:t xml:space="preserve"> ja paiknemist arvestades ei takistata teiste ümbruskonna kinnistute senist maakasutust ega looda eeldusi olulise negatiivse olustiku tekkeks.</w:t>
      </w:r>
    </w:p>
    <w:p w14:paraId="1D42C6BA" w14:textId="77777777" w:rsidR="001E4B60" w:rsidRPr="001E4B60" w:rsidRDefault="001E4B60" w:rsidP="007E64F8">
      <w:pPr>
        <w:spacing w:after="0" w:line="240" w:lineRule="auto"/>
        <w:jc w:val="both"/>
        <w:rPr>
          <w:rFonts w:ascii="Times New Roman" w:eastAsia="Calibri" w:hAnsi="Times New Roman" w:cs="Times New Roman"/>
          <w:kern w:val="0"/>
          <w:sz w:val="24"/>
          <w:lang w:eastAsia="ar-SA"/>
          <w14:ligatures w14:val="none"/>
        </w:rPr>
      </w:pPr>
    </w:p>
    <w:p w14:paraId="25CE85D8" w14:textId="0BDF169E" w:rsidR="001E4B60" w:rsidRPr="001E4B60" w:rsidRDefault="001E4B60" w:rsidP="007E64F8">
      <w:pPr>
        <w:spacing w:after="0" w:line="240" w:lineRule="auto"/>
        <w:jc w:val="both"/>
        <w:rPr>
          <w:rFonts w:ascii="Times New Roman" w:eastAsia="Calibri" w:hAnsi="Times New Roman" w:cs="Times New Roman"/>
          <w:kern w:val="0"/>
          <w:sz w:val="24"/>
          <w:lang w:eastAsia="ar-SA"/>
          <w14:ligatures w14:val="none"/>
        </w:rPr>
      </w:pPr>
      <w:r w:rsidRPr="001E4B60">
        <w:rPr>
          <w:rFonts w:ascii="Times New Roman" w:eastAsia="Calibri" w:hAnsi="Times New Roman" w:cs="Times New Roman"/>
          <w:kern w:val="0"/>
          <w:sz w:val="24"/>
          <w:lang w:eastAsia="ar-SA"/>
          <w14:ligatures w14:val="none"/>
        </w:rPr>
        <w:t xml:space="preserve">Seoseid planeeritava tegevuse ja strateegiliste planeerimisdokumentide vahel on arvestatud ka juba </w:t>
      </w:r>
      <w:proofErr w:type="spellStart"/>
      <w:r w:rsidRPr="001E4B60">
        <w:rPr>
          <w:rFonts w:ascii="Times New Roman" w:eastAsia="Calibri" w:hAnsi="Times New Roman" w:cs="Times New Roman"/>
          <w:kern w:val="0"/>
          <w:sz w:val="24"/>
          <w:lang w:eastAsia="ar-SA"/>
          <w14:ligatures w14:val="none"/>
        </w:rPr>
        <w:t>ptk</w:t>
      </w:r>
      <w:proofErr w:type="spellEnd"/>
      <w:r w:rsidRPr="001E4B60">
        <w:rPr>
          <w:rFonts w:ascii="Times New Roman" w:eastAsia="Calibri" w:hAnsi="Times New Roman" w:cs="Times New Roman"/>
          <w:kern w:val="0"/>
          <w:sz w:val="24"/>
          <w:lang w:eastAsia="ar-SA"/>
          <w14:ligatures w14:val="none"/>
        </w:rPr>
        <w:t xml:space="preserve"> 3.1 esitatud teabes. Teadaolevalt puuduvad sellised strateegilised kavad (mh arengudokumendid), mille elluviimist kavandatav tegevus võiks eelkõige negatiivselt mõjutada. DP kava loob selle edasisel võimalikul menetlusel (DP menetlusena) juriidiliselt korrektsed seosed ka kõrgemate strateegiliste dokumentidega/arengudokumentidega (vt </w:t>
      </w:r>
      <w:proofErr w:type="spellStart"/>
      <w:r w:rsidRPr="001E4B60">
        <w:rPr>
          <w:rFonts w:ascii="Times New Roman" w:eastAsia="Calibri" w:hAnsi="Times New Roman" w:cs="Times New Roman"/>
          <w:kern w:val="0"/>
          <w:sz w:val="24"/>
          <w:lang w:eastAsia="ar-SA"/>
          <w14:ligatures w14:val="none"/>
        </w:rPr>
        <w:t>ptk</w:t>
      </w:r>
      <w:proofErr w:type="spellEnd"/>
      <w:r w:rsidRPr="001E4B60">
        <w:rPr>
          <w:rFonts w:ascii="Times New Roman" w:eastAsia="Calibri" w:hAnsi="Times New Roman" w:cs="Times New Roman"/>
          <w:kern w:val="0"/>
          <w:sz w:val="24"/>
          <w:lang w:eastAsia="ar-SA"/>
          <w14:ligatures w14:val="none"/>
        </w:rPr>
        <w:t xml:space="preserve"> 2.1; mh nende korraliseks üle vaatamiseks või tulevaseks ajakohastamiseks (asjakohane sisend)) ning võimaldab menetleda tegevuse elluviimiseks vajalikke tegevuslubasid piisava täpsusastmega.</w:t>
      </w:r>
    </w:p>
    <w:p w14:paraId="2D59EF9F" w14:textId="77777777" w:rsidR="00B964A7" w:rsidRPr="00B964A7" w:rsidRDefault="00B964A7" w:rsidP="007E64F8">
      <w:pPr>
        <w:spacing w:after="0" w:line="240" w:lineRule="auto"/>
        <w:jc w:val="both"/>
        <w:rPr>
          <w:rFonts w:ascii="Times New Roman" w:hAnsi="Times New Roman" w:cs="Times New Roman"/>
          <w:sz w:val="24"/>
          <w:szCs w:val="24"/>
        </w:rPr>
      </w:pPr>
    </w:p>
    <w:p w14:paraId="3BB7EAE1" w14:textId="23951D27"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1" w:name="_Toc185342857"/>
      <w:r w:rsidRPr="00F323BA">
        <w:rPr>
          <w:rFonts w:ascii="Times New Roman" w:hAnsi="Times New Roman" w:cs="Times New Roman"/>
          <w:b/>
          <w:bCs/>
          <w:color w:val="000000" w:themeColor="text1"/>
          <w:sz w:val="28"/>
          <w:szCs w:val="28"/>
        </w:rPr>
        <w:t>Strateegilise planeerimisdokumendi asjakohasus ja olulisus keskkonnakaalutluste integreerimisel teistesse valdkondadesse</w:t>
      </w:r>
      <w:bookmarkEnd w:id="21"/>
    </w:p>
    <w:p w14:paraId="38D0212A" w14:textId="77777777" w:rsidR="00B964A7" w:rsidRDefault="00B964A7" w:rsidP="007E64F8">
      <w:pPr>
        <w:spacing w:after="0" w:line="240" w:lineRule="auto"/>
        <w:jc w:val="both"/>
        <w:rPr>
          <w:rFonts w:ascii="Times New Roman" w:hAnsi="Times New Roman" w:cs="Times New Roman"/>
          <w:sz w:val="24"/>
          <w:szCs w:val="24"/>
        </w:rPr>
      </w:pPr>
    </w:p>
    <w:p w14:paraId="5B4050E1" w14:textId="73F73F96" w:rsidR="00F33B49" w:rsidRPr="00443904" w:rsidRDefault="00F33B49" w:rsidP="007E64F8">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 xml:space="preserve">Detailplaneeringu kava edasine menetlus (DP algatamise järgselt) on eelnevate alampeatükkide alusel asjakohane vastavas kohas (mh johtuvalt </w:t>
      </w:r>
      <w:proofErr w:type="spellStart"/>
      <w:r w:rsidRPr="00443904">
        <w:rPr>
          <w:rFonts w:ascii="Times New Roman" w:hAnsi="Times New Roman" w:cs="Times New Roman"/>
          <w:sz w:val="24"/>
          <w:szCs w:val="24"/>
        </w:rPr>
        <w:t>ptk</w:t>
      </w:r>
      <w:proofErr w:type="spellEnd"/>
      <w:r w:rsidRPr="00443904">
        <w:rPr>
          <w:rFonts w:ascii="Times New Roman" w:hAnsi="Times New Roman" w:cs="Times New Roman"/>
          <w:sz w:val="24"/>
          <w:szCs w:val="24"/>
        </w:rPr>
        <w:t xml:space="preserve"> 3.1 kirjeldatud positiivsetest seostest</w:t>
      </w:r>
      <w:r>
        <w:rPr>
          <w:rFonts w:ascii="Times New Roman" w:hAnsi="Times New Roman" w:cs="Times New Roman"/>
          <w:sz w:val="24"/>
          <w:szCs w:val="24"/>
        </w:rPr>
        <w:t xml:space="preserve"> linnaosa</w:t>
      </w:r>
      <w:r w:rsidRPr="00443904">
        <w:rPr>
          <w:rFonts w:ascii="Times New Roman" w:hAnsi="Times New Roman" w:cs="Times New Roman"/>
          <w:sz w:val="24"/>
          <w:szCs w:val="24"/>
        </w:rPr>
        <w:t xml:space="preserve"> ÜP </w:t>
      </w:r>
      <w:r w:rsidR="00951266">
        <w:rPr>
          <w:rFonts w:ascii="Times New Roman" w:hAnsi="Times New Roman" w:cs="Times New Roman"/>
          <w:sz w:val="24"/>
          <w:szCs w:val="24"/>
        </w:rPr>
        <w:t xml:space="preserve">(menetluses) </w:t>
      </w:r>
      <w:r w:rsidRPr="00443904">
        <w:rPr>
          <w:rFonts w:ascii="Times New Roman" w:hAnsi="Times New Roman" w:cs="Times New Roman"/>
          <w:sz w:val="24"/>
          <w:szCs w:val="24"/>
        </w:rPr>
        <w:t xml:space="preserve">maakasutuslike eesmärkidega). DP menetlustasandi puhul puuduvad </w:t>
      </w:r>
      <w:r w:rsidRPr="00443904">
        <w:rPr>
          <w:rFonts w:ascii="Times New Roman" w:hAnsi="Times New Roman" w:cs="Times New Roman"/>
          <w:sz w:val="24"/>
          <w:szCs w:val="24"/>
        </w:rPr>
        <w:lastRenderedPageBreak/>
        <w:t>olulised seosed keskkonnakaalutluste integreerimisel teistesse valdkondadesse, juhindudes ka alljärgnevast teabest.</w:t>
      </w:r>
    </w:p>
    <w:p w14:paraId="4D6BB343" w14:textId="77777777" w:rsidR="00F33B49" w:rsidRPr="00443904" w:rsidRDefault="00F33B49" w:rsidP="007E64F8">
      <w:pPr>
        <w:spacing w:after="0" w:line="240" w:lineRule="auto"/>
        <w:jc w:val="both"/>
        <w:rPr>
          <w:rFonts w:ascii="Times New Roman" w:hAnsi="Times New Roman" w:cs="Times New Roman"/>
          <w:sz w:val="24"/>
          <w:szCs w:val="24"/>
        </w:rPr>
      </w:pPr>
    </w:p>
    <w:p w14:paraId="03535D9E" w14:textId="107812FE" w:rsidR="00B964A7" w:rsidRDefault="00F33B49" w:rsidP="007E64F8">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DP protsessi tasandit arvestades ei ole DP kava või sellele järgnev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kavade korraliste ülevaatuste perioodidel). See tähendab, et näiteks kõrgemates strateegilistes dokumentides on võimalik lähtuda tulevaste otsuste tegemisel (sh keskkonnakaalutluste edasisel integreerimisel) aktuaalsest teabest ja/või situatsioonist. Viimati nimetatud täpsustavat infot koondab vajadusel ka käesoleva eelhinnangu peatükk 3.5.</w:t>
      </w:r>
    </w:p>
    <w:p w14:paraId="6677E26E" w14:textId="77777777" w:rsidR="00B964A7" w:rsidRPr="00B964A7" w:rsidRDefault="00B964A7" w:rsidP="007E64F8">
      <w:pPr>
        <w:spacing w:after="0" w:line="240" w:lineRule="auto"/>
        <w:jc w:val="both"/>
        <w:rPr>
          <w:rFonts w:ascii="Times New Roman" w:hAnsi="Times New Roman" w:cs="Times New Roman"/>
          <w:sz w:val="24"/>
          <w:szCs w:val="24"/>
        </w:rPr>
      </w:pPr>
    </w:p>
    <w:p w14:paraId="19BA84E5" w14:textId="70BFFBBB"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2" w:name="_Toc185342858"/>
      <w:r w:rsidRPr="00F323BA">
        <w:rPr>
          <w:rFonts w:ascii="Times New Roman" w:hAnsi="Times New Roman" w:cs="Times New Roman"/>
          <w:b/>
          <w:bCs/>
          <w:color w:val="000000" w:themeColor="text1"/>
          <w:sz w:val="28"/>
          <w:szCs w:val="28"/>
        </w:rPr>
        <w:t xml:space="preserve">Strateegilise planeerimisdokumendi, sh jäätmekäitluse või veekaitsega seotud planeerimisdokumendi tähtsus Euroopa Liidu keskkonnaalaste õigusaktide nõuete </w:t>
      </w:r>
      <w:proofErr w:type="spellStart"/>
      <w:r w:rsidRPr="00F323BA">
        <w:rPr>
          <w:rFonts w:ascii="Times New Roman" w:hAnsi="Times New Roman" w:cs="Times New Roman"/>
          <w:b/>
          <w:bCs/>
          <w:color w:val="000000" w:themeColor="text1"/>
          <w:sz w:val="28"/>
          <w:szCs w:val="28"/>
        </w:rPr>
        <w:t>ülevõtmisel</w:t>
      </w:r>
      <w:bookmarkEnd w:id="22"/>
      <w:proofErr w:type="spellEnd"/>
    </w:p>
    <w:p w14:paraId="664E9BE8" w14:textId="77777777" w:rsidR="00B964A7" w:rsidRDefault="00B964A7" w:rsidP="007E64F8">
      <w:pPr>
        <w:spacing w:after="0" w:line="240" w:lineRule="auto"/>
        <w:jc w:val="both"/>
        <w:rPr>
          <w:rFonts w:ascii="Times New Roman" w:hAnsi="Times New Roman" w:cs="Times New Roman"/>
          <w:sz w:val="24"/>
          <w:szCs w:val="24"/>
        </w:rPr>
      </w:pPr>
    </w:p>
    <w:p w14:paraId="2711BC35" w14:textId="1C8E067D" w:rsidR="00B964A7" w:rsidRDefault="00F33B49" w:rsidP="007E64F8">
      <w:pPr>
        <w:spacing w:after="0" w:line="240" w:lineRule="auto"/>
        <w:jc w:val="both"/>
        <w:rPr>
          <w:rFonts w:ascii="Times New Roman" w:hAnsi="Times New Roman" w:cs="Times New Roman"/>
          <w:sz w:val="24"/>
          <w:szCs w:val="24"/>
        </w:rPr>
      </w:pPr>
      <w:r w:rsidRPr="00443904">
        <w:rPr>
          <w:rFonts w:ascii="Times New Roman" w:hAnsi="Times New Roman" w:cs="Times New Roman"/>
          <w:sz w:val="24"/>
          <w:szCs w:val="24"/>
        </w:rPr>
        <w:t xml:space="preserve">Alampeatüki pealkirjast lähtuvalt </w:t>
      </w:r>
      <w:r w:rsidRPr="00443904">
        <w:rPr>
          <w:rFonts w:ascii="Times New Roman" w:hAnsi="Times New Roman" w:cs="Times New Roman"/>
          <w:b/>
          <w:sz w:val="24"/>
          <w:szCs w:val="24"/>
        </w:rPr>
        <w:t>–</w:t>
      </w:r>
      <w:r w:rsidRPr="00443904">
        <w:rPr>
          <w:rFonts w:ascii="Times New Roman" w:hAnsi="Times New Roman" w:cs="Times New Roman"/>
          <w:sz w:val="24"/>
          <w:szCs w:val="24"/>
        </w:rPr>
        <w:t xml:space="preserve"> vastava võimaliku DP menetlus ei ole otseselt seotud jäätmekäitluse või veekaitsega ega Euroopa Liidu keskkonnaalaste õigusaktide nõuete </w:t>
      </w:r>
      <w:proofErr w:type="spellStart"/>
      <w:r w:rsidRPr="00443904">
        <w:rPr>
          <w:rFonts w:ascii="Times New Roman" w:hAnsi="Times New Roman" w:cs="Times New Roman"/>
          <w:sz w:val="24"/>
          <w:szCs w:val="24"/>
        </w:rPr>
        <w:t>ülevõtmisega</w:t>
      </w:r>
      <w:proofErr w:type="spellEnd"/>
      <w:r w:rsidRPr="00443904">
        <w:rPr>
          <w:rFonts w:ascii="Times New Roman" w:hAnsi="Times New Roman" w:cs="Times New Roman"/>
          <w:sz w:val="24"/>
          <w:szCs w:val="24"/>
        </w:rPr>
        <w:t xml:space="preserve">. Küll aga peab arvestama ja ka arvestab (läbi õiguslikult paika pandud DP koostamisprotsessi) käesolev DP protsess (DP menetluse algatamisel) riiklike normatiividega (kujundatud tulenevalt EL nõuetest), toetudes sh </w:t>
      </w:r>
      <w:proofErr w:type="spellStart"/>
      <w:r w:rsidRPr="00443904">
        <w:rPr>
          <w:rFonts w:ascii="Times New Roman" w:hAnsi="Times New Roman" w:cs="Times New Roman"/>
          <w:sz w:val="24"/>
          <w:szCs w:val="24"/>
        </w:rPr>
        <w:t>ptk</w:t>
      </w:r>
      <w:proofErr w:type="spellEnd"/>
      <w:r w:rsidRPr="00443904">
        <w:rPr>
          <w:rFonts w:ascii="Times New Roman" w:hAnsi="Times New Roman" w:cs="Times New Roman"/>
          <w:sz w:val="24"/>
          <w:szCs w:val="24"/>
        </w:rPr>
        <w:t xml:space="preserve"> 1 ja 2 ning Eesti riigi õigusaktide regulatsioonile ja raamistikule.</w:t>
      </w:r>
    </w:p>
    <w:p w14:paraId="0C4E5560" w14:textId="77777777" w:rsidR="00B964A7" w:rsidRPr="00B964A7" w:rsidRDefault="00B964A7" w:rsidP="007E64F8">
      <w:pPr>
        <w:spacing w:after="0" w:line="240" w:lineRule="auto"/>
        <w:jc w:val="both"/>
        <w:rPr>
          <w:rFonts w:ascii="Times New Roman" w:hAnsi="Times New Roman" w:cs="Times New Roman"/>
          <w:sz w:val="24"/>
          <w:szCs w:val="24"/>
        </w:rPr>
      </w:pPr>
    </w:p>
    <w:p w14:paraId="2388FFCA" w14:textId="15AE1D4A"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3" w:name="_Toc185342859"/>
      <w:r w:rsidRPr="00F323BA">
        <w:rPr>
          <w:rFonts w:ascii="Times New Roman" w:hAnsi="Times New Roman" w:cs="Times New Roman"/>
          <w:b/>
          <w:bCs/>
          <w:color w:val="000000" w:themeColor="text1"/>
          <w:sz w:val="28"/>
          <w:szCs w:val="28"/>
        </w:rPr>
        <w:t>Strateegilise planeerimisdokumendi elluviimisega seotud keskkonnaprobleemid (arvestades mõju suurust ja ruumilist ulatust ning võimalikkust, kestvust, sagedust ja pöörduvust, sh kumulatiivsust ning õnnetuste esinemise võimalikkust)</w:t>
      </w:r>
      <w:bookmarkEnd w:id="23"/>
    </w:p>
    <w:p w14:paraId="619113B6" w14:textId="77777777" w:rsidR="00B964A7" w:rsidRDefault="00B964A7" w:rsidP="007E64F8">
      <w:pPr>
        <w:spacing w:after="0" w:line="240" w:lineRule="auto"/>
        <w:jc w:val="both"/>
        <w:rPr>
          <w:rFonts w:ascii="Times New Roman" w:hAnsi="Times New Roman" w:cs="Times New Roman"/>
          <w:sz w:val="24"/>
          <w:szCs w:val="24"/>
        </w:rPr>
      </w:pPr>
    </w:p>
    <w:p w14:paraId="26DF7424" w14:textId="157B7E6B" w:rsidR="00B964A7" w:rsidRDefault="00AE6840" w:rsidP="007E64F8">
      <w:pPr>
        <w:spacing w:after="0" w:line="240" w:lineRule="auto"/>
        <w:jc w:val="both"/>
        <w:rPr>
          <w:rFonts w:ascii="Times New Roman" w:hAnsi="Times New Roman" w:cs="Times New Roman"/>
          <w:sz w:val="24"/>
          <w:szCs w:val="24"/>
        </w:rPr>
      </w:pPr>
      <w:r w:rsidRPr="00AE6840">
        <w:rPr>
          <w:rFonts w:ascii="Times New Roman" w:hAnsi="Times New Roman" w:cs="Times New Roman"/>
          <w:sz w:val="24"/>
          <w:szCs w:val="24"/>
        </w:rPr>
        <w:t>Käesolev peatükk jaotub omakorda viieks alampeatükiks.</w:t>
      </w:r>
    </w:p>
    <w:p w14:paraId="2EE43103" w14:textId="77777777" w:rsidR="00B964A7" w:rsidRPr="00B964A7" w:rsidRDefault="00B964A7" w:rsidP="007E64F8">
      <w:pPr>
        <w:spacing w:after="0" w:line="240" w:lineRule="auto"/>
        <w:jc w:val="both"/>
        <w:rPr>
          <w:rFonts w:ascii="Times New Roman" w:hAnsi="Times New Roman" w:cs="Times New Roman"/>
          <w:sz w:val="24"/>
          <w:szCs w:val="24"/>
        </w:rPr>
      </w:pPr>
    </w:p>
    <w:p w14:paraId="59C99D81" w14:textId="0E9DC1B5" w:rsidR="002139E6" w:rsidRPr="00F323BA" w:rsidRDefault="002139E6" w:rsidP="007E64F8">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4" w:name="_Toc185342860"/>
      <w:r w:rsidRPr="00F323BA">
        <w:rPr>
          <w:rFonts w:ascii="Times New Roman" w:hAnsi="Times New Roman" w:cs="Times New Roman"/>
          <w:b/>
          <w:bCs/>
          <w:i/>
          <w:iCs/>
          <w:color w:val="000000" w:themeColor="text1"/>
          <w:sz w:val="24"/>
          <w:szCs w:val="24"/>
        </w:rPr>
        <w:t>Mõju maastikule, mullale ja pinnasele, veestikule (sh põhjavesi), õhule ning kliimale (sh oht keskkonnale)</w:t>
      </w:r>
      <w:bookmarkEnd w:id="24"/>
    </w:p>
    <w:p w14:paraId="3E48EC4B" w14:textId="77777777" w:rsidR="00B964A7" w:rsidRDefault="00B964A7" w:rsidP="007E64F8">
      <w:pPr>
        <w:spacing w:after="0" w:line="240" w:lineRule="auto"/>
        <w:jc w:val="both"/>
        <w:rPr>
          <w:rFonts w:ascii="Times New Roman" w:hAnsi="Times New Roman" w:cs="Times New Roman"/>
          <w:sz w:val="24"/>
          <w:szCs w:val="24"/>
        </w:rPr>
      </w:pPr>
    </w:p>
    <w:p w14:paraId="3ED08D8E" w14:textId="3675E2D2" w:rsidR="00352245" w:rsidRDefault="00714605" w:rsidP="007E64F8">
      <w:pPr>
        <w:spacing w:after="0" w:line="240" w:lineRule="auto"/>
        <w:jc w:val="both"/>
        <w:rPr>
          <w:rFonts w:ascii="Times New Roman" w:hAnsi="Times New Roman" w:cs="Times New Roman"/>
          <w:sz w:val="24"/>
          <w:szCs w:val="24"/>
        </w:rPr>
      </w:pPr>
      <w:r w:rsidRPr="00714605">
        <w:rPr>
          <w:rFonts w:ascii="Times New Roman" w:hAnsi="Times New Roman" w:cs="Times New Roman"/>
          <w:sz w:val="24"/>
          <w:szCs w:val="24"/>
        </w:rPr>
        <w:t xml:space="preserve">Kavandatava tegevuse tulemusel muutuks senine maakasutus ning maastikuilme. </w:t>
      </w:r>
      <w:r w:rsidR="00352245" w:rsidRPr="00A1436D">
        <w:rPr>
          <w:rFonts w:ascii="Times New Roman" w:hAnsi="Times New Roman" w:cs="Times New Roman"/>
          <w:sz w:val="24"/>
          <w:szCs w:val="24"/>
        </w:rPr>
        <w:t>Maaüksus piirneb</w:t>
      </w:r>
      <w:r w:rsidR="00352245" w:rsidRPr="00A1436D">
        <w:t xml:space="preserve"> </w:t>
      </w:r>
      <w:r w:rsidR="00352245" w:rsidRPr="00A1436D">
        <w:rPr>
          <w:rFonts w:ascii="Times New Roman" w:hAnsi="Times New Roman" w:cs="Times New Roman"/>
          <w:sz w:val="24"/>
          <w:szCs w:val="24"/>
        </w:rPr>
        <w:t xml:space="preserve">läänest elamumaaga; idast tootmismaaga; lõunasse jääb transpordimaa ja põhjas on tootmis ja </w:t>
      </w:r>
      <w:proofErr w:type="spellStart"/>
      <w:r w:rsidR="00352245" w:rsidRPr="00A1436D">
        <w:rPr>
          <w:rFonts w:ascii="Times New Roman" w:hAnsi="Times New Roman" w:cs="Times New Roman"/>
          <w:sz w:val="24"/>
          <w:szCs w:val="24"/>
        </w:rPr>
        <w:t>ärimaa</w:t>
      </w:r>
      <w:proofErr w:type="spellEnd"/>
      <w:r w:rsidR="00352245" w:rsidRPr="00A1436D">
        <w:rPr>
          <w:rFonts w:ascii="Times New Roman" w:hAnsi="Times New Roman" w:cs="Times New Roman"/>
          <w:sz w:val="24"/>
          <w:szCs w:val="24"/>
        </w:rPr>
        <w:t xml:space="preserve"> (kuhu kavandatakse elamu arendust)</w:t>
      </w:r>
      <w:r w:rsidR="00352245">
        <w:rPr>
          <w:rFonts w:ascii="Times New Roman" w:hAnsi="Times New Roman" w:cs="Times New Roman"/>
          <w:sz w:val="24"/>
          <w:szCs w:val="24"/>
        </w:rPr>
        <w:t xml:space="preserve">. </w:t>
      </w:r>
      <w:r w:rsidR="00352245" w:rsidRPr="000B4D72">
        <w:rPr>
          <w:rFonts w:ascii="Times New Roman" w:hAnsi="Times New Roman" w:cs="Times New Roman"/>
          <w:sz w:val="24"/>
          <w:szCs w:val="24"/>
        </w:rPr>
        <w:t>Arvestades arendusala ümbritsevat maakasutust, siis ei ole maastikuilme muutust võimalik pidada paikkonda mitte sobivaks. Sh planeeritavat maakasutust on ette näinud ehk võimaldanud ka</w:t>
      </w:r>
      <w:r w:rsidR="00352245">
        <w:rPr>
          <w:rFonts w:ascii="Times New Roman" w:hAnsi="Times New Roman" w:cs="Times New Roman"/>
          <w:sz w:val="24"/>
          <w:szCs w:val="24"/>
        </w:rPr>
        <w:t xml:space="preserve"> </w:t>
      </w:r>
      <w:r w:rsidR="00352245" w:rsidRPr="000B4D72">
        <w:rPr>
          <w:rFonts w:ascii="Times New Roman" w:hAnsi="Times New Roman" w:cs="Times New Roman"/>
          <w:i/>
          <w:iCs/>
          <w:sz w:val="24"/>
          <w:szCs w:val="24"/>
        </w:rPr>
        <w:t>Põhja-Tallinna linnaosa üldplaneeringu</w:t>
      </w:r>
      <w:r w:rsidR="00352245" w:rsidRPr="000B4D72">
        <w:rPr>
          <w:rFonts w:ascii="Times New Roman" w:hAnsi="Times New Roman" w:cs="Times New Roman"/>
          <w:sz w:val="24"/>
          <w:szCs w:val="24"/>
        </w:rPr>
        <w:t xml:space="preserve"> (koostatav</w:t>
      </w:r>
      <w:r w:rsidR="00352245">
        <w:rPr>
          <w:rFonts w:ascii="Times New Roman" w:hAnsi="Times New Roman" w:cs="Times New Roman"/>
          <w:sz w:val="24"/>
          <w:szCs w:val="24"/>
        </w:rPr>
        <w:t>).</w:t>
      </w:r>
      <w:r w:rsidR="00352245" w:rsidRPr="002476CF">
        <w:t xml:space="preserve"> </w:t>
      </w:r>
      <w:r w:rsidR="00352245" w:rsidRPr="002476CF">
        <w:rPr>
          <w:rFonts w:ascii="Times New Roman" w:hAnsi="Times New Roman" w:cs="Times New Roman"/>
          <w:sz w:val="24"/>
          <w:szCs w:val="24"/>
        </w:rPr>
        <w:t xml:space="preserve">Eelnevat kinnitavad ka </w:t>
      </w:r>
      <w:proofErr w:type="spellStart"/>
      <w:r w:rsidR="00352245" w:rsidRPr="002476CF">
        <w:rPr>
          <w:rFonts w:ascii="Times New Roman" w:hAnsi="Times New Roman" w:cs="Times New Roman"/>
          <w:sz w:val="24"/>
          <w:szCs w:val="24"/>
        </w:rPr>
        <w:t>ptk</w:t>
      </w:r>
      <w:proofErr w:type="spellEnd"/>
      <w:r w:rsidR="00352245" w:rsidRPr="002476CF">
        <w:rPr>
          <w:rFonts w:ascii="Times New Roman" w:hAnsi="Times New Roman" w:cs="Times New Roman"/>
          <w:sz w:val="24"/>
          <w:szCs w:val="24"/>
        </w:rPr>
        <w:t xml:space="preserve"> 3.1 toodud aspektid</w:t>
      </w:r>
      <w:r w:rsidR="00352245">
        <w:rPr>
          <w:rFonts w:ascii="Times New Roman" w:hAnsi="Times New Roman" w:cs="Times New Roman"/>
          <w:sz w:val="24"/>
          <w:szCs w:val="24"/>
        </w:rPr>
        <w:t>.</w:t>
      </w:r>
    </w:p>
    <w:p w14:paraId="02C28A79" w14:textId="77777777" w:rsidR="00352245" w:rsidRDefault="00352245" w:rsidP="007E64F8">
      <w:pPr>
        <w:spacing w:after="0" w:line="240" w:lineRule="auto"/>
        <w:jc w:val="both"/>
        <w:rPr>
          <w:rFonts w:ascii="Times New Roman" w:hAnsi="Times New Roman" w:cs="Times New Roman"/>
          <w:sz w:val="24"/>
          <w:szCs w:val="24"/>
        </w:rPr>
      </w:pPr>
    </w:p>
    <w:p w14:paraId="23A5FF57" w14:textId="008305DE" w:rsidR="00352245" w:rsidRPr="00352245" w:rsidRDefault="00714605" w:rsidP="007E64F8">
      <w:pPr>
        <w:spacing w:after="0" w:line="240" w:lineRule="auto"/>
        <w:jc w:val="both"/>
        <w:rPr>
          <w:rFonts w:ascii="Times New Roman" w:hAnsi="Times New Roman" w:cs="Times New Roman"/>
          <w:sz w:val="24"/>
          <w:szCs w:val="24"/>
        </w:rPr>
      </w:pPr>
      <w:r w:rsidRPr="00714605">
        <w:rPr>
          <w:rFonts w:ascii="Times New Roman" w:hAnsi="Times New Roman" w:cs="Times New Roman"/>
          <w:sz w:val="24"/>
          <w:szCs w:val="24"/>
        </w:rPr>
        <w:t>Käesoleval hetkel on alal</w:t>
      </w:r>
      <w:r w:rsidRPr="00714605">
        <w:t xml:space="preserve"> </w:t>
      </w:r>
      <w:r w:rsidRPr="00714605">
        <w:rPr>
          <w:rFonts w:ascii="Times New Roman" w:hAnsi="Times New Roman" w:cs="Times New Roman"/>
          <w:sz w:val="24"/>
          <w:szCs w:val="24"/>
        </w:rPr>
        <w:t>sihtotstarve</w:t>
      </w:r>
      <w:r w:rsidRPr="00714605">
        <w:t xml:space="preserve"> </w:t>
      </w:r>
      <w:r w:rsidR="00A1436D" w:rsidRPr="00A1436D">
        <w:rPr>
          <w:rFonts w:ascii="Times New Roman" w:hAnsi="Times New Roman" w:cs="Times New Roman"/>
          <w:sz w:val="24"/>
          <w:szCs w:val="24"/>
        </w:rPr>
        <w:t>100% tootmismaa</w:t>
      </w:r>
      <w:r w:rsidR="00A1436D">
        <w:rPr>
          <w:rFonts w:ascii="Times New Roman" w:hAnsi="Times New Roman" w:cs="Times New Roman"/>
          <w:sz w:val="24"/>
          <w:szCs w:val="24"/>
        </w:rPr>
        <w:t xml:space="preserve">, </w:t>
      </w:r>
      <w:r w:rsidR="00A1436D" w:rsidRPr="00A1436D">
        <w:rPr>
          <w:rFonts w:ascii="Times New Roman" w:hAnsi="Times New Roman" w:cs="Times New Roman"/>
          <w:sz w:val="24"/>
          <w:szCs w:val="24"/>
        </w:rPr>
        <w:t>veerandsajandi jooksul</w:t>
      </w:r>
      <w:r w:rsidR="00A1436D" w:rsidRPr="00A1436D">
        <w:t xml:space="preserve"> </w:t>
      </w:r>
      <w:r w:rsidR="00A1436D" w:rsidRPr="00A1436D">
        <w:rPr>
          <w:rFonts w:ascii="Times New Roman" w:hAnsi="Times New Roman" w:cs="Times New Roman"/>
          <w:sz w:val="24"/>
          <w:szCs w:val="24"/>
        </w:rPr>
        <w:t xml:space="preserve">töötas </w:t>
      </w:r>
      <w:r w:rsidR="00352245">
        <w:rPr>
          <w:rFonts w:ascii="Times New Roman" w:hAnsi="Times New Roman" w:cs="Times New Roman"/>
          <w:sz w:val="24"/>
          <w:szCs w:val="24"/>
        </w:rPr>
        <w:t xml:space="preserve">alal </w:t>
      </w:r>
      <w:r w:rsidR="00A1436D" w:rsidRPr="00A1436D">
        <w:rPr>
          <w:rFonts w:ascii="Times New Roman" w:hAnsi="Times New Roman" w:cs="Times New Roman"/>
          <w:sz w:val="24"/>
          <w:szCs w:val="24"/>
        </w:rPr>
        <w:t>katlamaja, mille mahutitehoone asus kinnistu</w:t>
      </w:r>
      <w:r w:rsidR="00A1436D">
        <w:rPr>
          <w:rFonts w:ascii="Times New Roman" w:hAnsi="Times New Roman" w:cs="Times New Roman"/>
          <w:sz w:val="24"/>
          <w:szCs w:val="24"/>
        </w:rPr>
        <w:t xml:space="preserve"> </w:t>
      </w:r>
      <w:r w:rsidR="00A1436D" w:rsidRPr="00A1436D">
        <w:rPr>
          <w:rFonts w:ascii="Times New Roman" w:hAnsi="Times New Roman" w:cs="Times New Roman"/>
          <w:sz w:val="24"/>
          <w:szCs w:val="24"/>
        </w:rPr>
        <w:t xml:space="preserve">lõunapiirist 30 m kaugusel. Kui </w:t>
      </w:r>
      <w:r w:rsidR="00A1436D">
        <w:rPr>
          <w:rFonts w:ascii="Times New Roman" w:hAnsi="Times New Roman" w:cs="Times New Roman"/>
          <w:sz w:val="24"/>
          <w:szCs w:val="24"/>
        </w:rPr>
        <w:t>siin</w:t>
      </w:r>
      <w:r w:rsidR="00A1436D" w:rsidRPr="00A1436D">
        <w:rPr>
          <w:rFonts w:ascii="Times New Roman" w:hAnsi="Times New Roman" w:cs="Times New Roman"/>
          <w:sz w:val="24"/>
          <w:szCs w:val="24"/>
        </w:rPr>
        <w:t xml:space="preserve"> </w:t>
      </w:r>
      <w:r w:rsidR="00352245">
        <w:rPr>
          <w:rFonts w:ascii="Times New Roman" w:hAnsi="Times New Roman" w:cs="Times New Roman"/>
          <w:sz w:val="24"/>
          <w:szCs w:val="24"/>
        </w:rPr>
        <w:t xml:space="preserve">katlamaja ekspluatatsiooni ajal </w:t>
      </w:r>
      <w:r w:rsidR="00A1436D" w:rsidRPr="00A1436D">
        <w:rPr>
          <w:rFonts w:ascii="Times New Roman" w:hAnsi="Times New Roman" w:cs="Times New Roman"/>
          <w:sz w:val="24"/>
          <w:szCs w:val="24"/>
        </w:rPr>
        <w:t>tekkiski kütuselek</w:t>
      </w:r>
      <w:r w:rsidR="00352245">
        <w:rPr>
          <w:rFonts w:ascii="Times New Roman" w:hAnsi="Times New Roman" w:cs="Times New Roman"/>
          <w:sz w:val="24"/>
          <w:szCs w:val="24"/>
        </w:rPr>
        <w:t>keid</w:t>
      </w:r>
      <w:r w:rsidR="00A1436D" w:rsidRPr="00A1436D">
        <w:rPr>
          <w:rFonts w:ascii="Times New Roman" w:hAnsi="Times New Roman" w:cs="Times New Roman"/>
          <w:sz w:val="24"/>
          <w:szCs w:val="24"/>
        </w:rPr>
        <w:t>, siis see lokaliseerus õhukese</w:t>
      </w:r>
      <w:r w:rsidR="00A1436D">
        <w:rPr>
          <w:rFonts w:ascii="Times New Roman" w:hAnsi="Times New Roman" w:cs="Times New Roman"/>
          <w:sz w:val="24"/>
          <w:szCs w:val="24"/>
        </w:rPr>
        <w:t xml:space="preserve"> </w:t>
      </w:r>
      <w:r w:rsidR="00A1436D" w:rsidRPr="00A1436D">
        <w:rPr>
          <w:rFonts w:ascii="Times New Roman" w:hAnsi="Times New Roman" w:cs="Times New Roman"/>
          <w:sz w:val="24"/>
          <w:szCs w:val="24"/>
        </w:rPr>
        <w:t xml:space="preserve">(valdavalt alla 1m) pinnakatte ja selle savika iseloomu tõttu </w:t>
      </w:r>
      <w:r w:rsidR="00A1436D" w:rsidRPr="00352245">
        <w:rPr>
          <w:rFonts w:ascii="Times New Roman" w:hAnsi="Times New Roman" w:cs="Times New Roman"/>
          <w:sz w:val="24"/>
          <w:szCs w:val="24"/>
        </w:rPr>
        <w:t xml:space="preserve">kohapeal. </w:t>
      </w:r>
      <w:r w:rsidR="00352245" w:rsidRPr="00352245">
        <w:rPr>
          <w:rFonts w:ascii="Times New Roman" w:hAnsi="Times New Roman" w:cs="Times New Roman"/>
          <w:sz w:val="24"/>
          <w:szCs w:val="24"/>
        </w:rPr>
        <w:t xml:space="preserve">Samas on </w:t>
      </w:r>
      <w:r w:rsidR="00352245">
        <w:rPr>
          <w:rFonts w:ascii="Times New Roman" w:hAnsi="Times New Roman" w:cs="Times New Roman"/>
          <w:sz w:val="24"/>
          <w:szCs w:val="24"/>
        </w:rPr>
        <w:t xml:space="preserve">DP kavale juba antud edasistes suunistes (vt </w:t>
      </w:r>
      <w:proofErr w:type="spellStart"/>
      <w:r w:rsidR="00352245">
        <w:rPr>
          <w:rFonts w:ascii="Times New Roman" w:hAnsi="Times New Roman" w:cs="Times New Roman"/>
          <w:sz w:val="24"/>
          <w:szCs w:val="24"/>
        </w:rPr>
        <w:t>ptk</w:t>
      </w:r>
      <w:proofErr w:type="spellEnd"/>
      <w:r w:rsidR="00352245">
        <w:rPr>
          <w:rFonts w:ascii="Times New Roman" w:hAnsi="Times New Roman" w:cs="Times New Roman"/>
          <w:sz w:val="24"/>
          <w:szCs w:val="24"/>
        </w:rPr>
        <w:t xml:space="preserve"> 1) tingimus läbi viia ka reostusohu esinemise kaardistamine.</w:t>
      </w:r>
    </w:p>
    <w:p w14:paraId="43387464" w14:textId="77777777" w:rsidR="00B964A7" w:rsidRDefault="00B964A7" w:rsidP="007E64F8">
      <w:pPr>
        <w:spacing w:after="0" w:line="240" w:lineRule="auto"/>
        <w:jc w:val="both"/>
        <w:rPr>
          <w:rFonts w:ascii="Times New Roman" w:hAnsi="Times New Roman" w:cs="Times New Roman"/>
          <w:sz w:val="24"/>
          <w:szCs w:val="24"/>
        </w:rPr>
      </w:pPr>
    </w:p>
    <w:p w14:paraId="45879115" w14:textId="373BC015" w:rsidR="000968A0" w:rsidRDefault="00136B6D"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 ala jääb üleujutusaladest (merega seotud) väljapoole. </w:t>
      </w:r>
      <w:r w:rsidR="007F1DC1" w:rsidRPr="0030282A">
        <w:rPr>
          <w:rFonts w:ascii="Times New Roman" w:hAnsi="Times New Roman" w:cs="Times New Roman"/>
          <w:sz w:val="24"/>
          <w:szCs w:val="24"/>
        </w:rPr>
        <w:t xml:space="preserve">Paikonna mullastik on </w:t>
      </w:r>
      <w:proofErr w:type="spellStart"/>
      <w:r w:rsidR="007F1DC1" w:rsidRPr="0030282A">
        <w:rPr>
          <w:rFonts w:ascii="Times New Roman" w:hAnsi="Times New Roman" w:cs="Times New Roman"/>
          <w:sz w:val="24"/>
          <w:szCs w:val="24"/>
        </w:rPr>
        <w:t>tehnogeenne</w:t>
      </w:r>
      <w:proofErr w:type="spellEnd"/>
      <w:r w:rsidR="007F1DC1" w:rsidRPr="0030282A">
        <w:rPr>
          <w:rFonts w:ascii="Times New Roman" w:hAnsi="Times New Roman" w:cs="Times New Roman"/>
          <w:sz w:val="24"/>
          <w:szCs w:val="24"/>
        </w:rPr>
        <w:t xml:space="preserve"> ehk pigem mitte looduslik (sh täitepinnasega). Kuna vettpidav sinisavi lamab </w:t>
      </w:r>
      <w:r w:rsidR="000968A0" w:rsidRPr="0030282A">
        <w:rPr>
          <w:rFonts w:ascii="Times New Roman" w:hAnsi="Times New Roman" w:cs="Times New Roman"/>
          <w:sz w:val="24"/>
          <w:szCs w:val="24"/>
        </w:rPr>
        <w:lastRenderedPageBreak/>
        <w:t>maa</w:t>
      </w:r>
      <w:r w:rsidR="007F1DC1" w:rsidRPr="0030282A">
        <w:rPr>
          <w:rFonts w:ascii="Times New Roman" w:hAnsi="Times New Roman" w:cs="Times New Roman"/>
          <w:sz w:val="24"/>
          <w:szCs w:val="24"/>
        </w:rPr>
        <w:t>pinna lähedal, võib täitepinnas liigniiskuseperioodil veega küllastuda kuni maapinnani</w:t>
      </w:r>
      <w:r w:rsidR="00C45FC4" w:rsidRPr="0030282A">
        <w:rPr>
          <w:rFonts w:ascii="Times New Roman" w:hAnsi="Times New Roman" w:cs="Times New Roman"/>
          <w:sz w:val="24"/>
          <w:szCs w:val="24"/>
        </w:rPr>
        <w:t>.</w:t>
      </w:r>
      <w:r w:rsidR="007F1DC1" w:rsidRPr="0030282A">
        <w:rPr>
          <w:rFonts w:ascii="Times New Roman" w:hAnsi="Times New Roman" w:cs="Times New Roman"/>
          <w:sz w:val="24"/>
          <w:szCs w:val="24"/>
        </w:rPr>
        <w:t xml:space="preserve"> </w:t>
      </w:r>
      <w:r w:rsidR="000968A0" w:rsidRPr="005B0EC8">
        <w:rPr>
          <w:rFonts w:ascii="Times New Roman" w:eastAsia="Calibri" w:hAnsi="Times New Roman" w:cs="Times New Roman"/>
          <w:kern w:val="0"/>
          <w:sz w:val="24"/>
          <w14:ligatures w14:val="none"/>
        </w:rPr>
        <w:t xml:space="preserve">Maa-aluse korruse väliste struktuuride ehitamise aega on soovitatav seega ajastada sademetevaestele (nt suvised) perioodidele. </w:t>
      </w:r>
      <w:r w:rsidR="009B69A9" w:rsidRPr="005B0EC8">
        <w:rPr>
          <w:rFonts w:ascii="Times New Roman" w:eastAsia="Calibri" w:hAnsi="Times New Roman" w:cs="Times New Roman"/>
          <w:kern w:val="0"/>
          <w:sz w:val="24"/>
          <w14:ligatures w14:val="none"/>
        </w:rPr>
        <w:t xml:space="preserve">Hiljemalt enne hoonete projekteerimist teha ala ehitusgeoloogiline uuring, mille tulemusena täpsustada pinnasevee juurdevoolu hulka ehitussüvendisse, veetõrje meetmeid ning vajadusel seire tingimusi ümbruskonna hoonete osas. Ehitusaegse </w:t>
      </w:r>
      <w:proofErr w:type="spellStart"/>
      <w:r w:rsidR="009B69A9" w:rsidRPr="005B0EC8">
        <w:rPr>
          <w:rFonts w:ascii="Times New Roman" w:eastAsia="Calibri" w:hAnsi="Times New Roman" w:cs="Times New Roman"/>
          <w:kern w:val="0"/>
          <w:sz w:val="24"/>
          <w14:ligatures w14:val="none"/>
        </w:rPr>
        <w:t>veekõrvalduse</w:t>
      </w:r>
      <w:proofErr w:type="spellEnd"/>
      <w:r w:rsidR="009B69A9" w:rsidRPr="005B0EC8">
        <w:rPr>
          <w:rFonts w:ascii="Times New Roman" w:eastAsia="Calibri" w:hAnsi="Times New Roman" w:cs="Times New Roman"/>
          <w:kern w:val="0"/>
          <w:sz w:val="24"/>
          <w14:ligatures w14:val="none"/>
        </w:rPr>
        <w:t xml:space="preserve"> eesvooluna tulevad tõenäoliselt kõne alla piirkonna kanalisatsioonitorustikud, millede täpsed kasutustingimused enne ehitust määrab piirkondlik vee-ettevõte, st lisa tingimusi </w:t>
      </w:r>
      <w:r w:rsidR="005B0EC8" w:rsidRPr="005B0EC8">
        <w:rPr>
          <w:rFonts w:ascii="Times New Roman" w:eastAsia="Calibri" w:hAnsi="Times New Roman" w:cs="Times New Roman"/>
          <w:kern w:val="0"/>
          <w:sz w:val="24"/>
          <w14:ligatures w14:val="none"/>
        </w:rPr>
        <w:t xml:space="preserve">eelhinnangus </w:t>
      </w:r>
      <w:r w:rsidR="009B69A9" w:rsidRPr="005B0EC8">
        <w:rPr>
          <w:rFonts w:ascii="Times New Roman" w:eastAsia="Calibri" w:hAnsi="Times New Roman" w:cs="Times New Roman"/>
          <w:kern w:val="0"/>
          <w:sz w:val="24"/>
          <w14:ligatures w14:val="none"/>
        </w:rPr>
        <w:t xml:space="preserve">ei määrata. </w:t>
      </w:r>
      <w:r w:rsidR="000968A0" w:rsidRPr="005B0EC8">
        <w:rPr>
          <w:rFonts w:ascii="Times New Roman" w:hAnsi="Times New Roman" w:cs="Times New Roman"/>
          <w:sz w:val="24"/>
          <w:szCs w:val="24"/>
        </w:rPr>
        <w:t>Maa-alu</w:t>
      </w:r>
      <w:r w:rsidR="007E64F8" w:rsidRPr="005B0EC8">
        <w:rPr>
          <w:rFonts w:ascii="Times New Roman" w:hAnsi="Times New Roman" w:cs="Times New Roman"/>
          <w:sz w:val="24"/>
          <w:szCs w:val="24"/>
        </w:rPr>
        <w:t>ne</w:t>
      </w:r>
      <w:r w:rsidR="000968A0" w:rsidRPr="005B0EC8">
        <w:rPr>
          <w:rFonts w:ascii="Times New Roman" w:hAnsi="Times New Roman" w:cs="Times New Roman"/>
          <w:sz w:val="24"/>
          <w:szCs w:val="24"/>
        </w:rPr>
        <w:t xml:space="preserve"> korrus saa</w:t>
      </w:r>
      <w:r w:rsidR="007E64F8" w:rsidRPr="005B0EC8">
        <w:rPr>
          <w:rFonts w:ascii="Times New Roman" w:hAnsi="Times New Roman" w:cs="Times New Roman"/>
          <w:sz w:val="24"/>
          <w:szCs w:val="24"/>
        </w:rPr>
        <w:t>b</w:t>
      </w:r>
      <w:r w:rsidR="000968A0" w:rsidRPr="005B0EC8">
        <w:rPr>
          <w:rFonts w:ascii="Times New Roman" w:hAnsi="Times New Roman" w:cs="Times New Roman"/>
          <w:sz w:val="24"/>
          <w:szCs w:val="24"/>
        </w:rPr>
        <w:t xml:space="preserve"> ümbruskonna liigniiskuse tõttu olla vaid veekind</w:t>
      </w:r>
      <w:r w:rsidR="007E64F8" w:rsidRPr="005B0EC8">
        <w:rPr>
          <w:rFonts w:ascii="Times New Roman" w:hAnsi="Times New Roman" w:cs="Times New Roman"/>
          <w:sz w:val="24"/>
          <w:szCs w:val="24"/>
        </w:rPr>
        <w:t>e</w:t>
      </w:r>
      <w:r w:rsidR="000968A0" w:rsidRPr="005B0EC8">
        <w:rPr>
          <w:rFonts w:ascii="Times New Roman" w:hAnsi="Times New Roman" w:cs="Times New Roman"/>
          <w:sz w:val="24"/>
          <w:szCs w:val="24"/>
        </w:rPr>
        <w:t>l (sh ventilatsioon kõrgemal kui maapind). Kõrgest põhjavee tasemest olenemata ümbruskonna veetaset teadaolevalt pikaajaliselt (peale maa-aluste rajatistega seotud ehitustegevust) ei alandata (st maa-aluse taristu ümbritsevat ümbruskonda (naabruses) ei dreenita kuivaks).</w:t>
      </w:r>
      <w:r w:rsidR="007E64F8" w:rsidRPr="0030282A">
        <w:rPr>
          <w:rFonts w:ascii="Times New Roman" w:hAnsi="Times New Roman" w:cs="Times New Roman"/>
          <w:sz w:val="24"/>
          <w:szCs w:val="24"/>
        </w:rPr>
        <w:t xml:space="preserve"> </w:t>
      </w:r>
      <w:r w:rsidR="000968A0" w:rsidRPr="0030282A">
        <w:rPr>
          <w:rFonts w:ascii="Times New Roman" w:hAnsi="Times New Roman" w:cs="Times New Roman"/>
          <w:sz w:val="24"/>
          <w:szCs w:val="24"/>
        </w:rPr>
        <w:t xml:space="preserve">Vastavas linnalises keskkonnas, kus on mh tagatud </w:t>
      </w:r>
      <w:proofErr w:type="spellStart"/>
      <w:r w:rsidR="000968A0" w:rsidRPr="0030282A">
        <w:rPr>
          <w:rFonts w:ascii="Times New Roman" w:hAnsi="Times New Roman" w:cs="Times New Roman"/>
          <w:sz w:val="24"/>
          <w:szCs w:val="24"/>
        </w:rPr>
        <w:t>ühisveevarustuse</w:t>
      </w:r>
      <w:proofErr w:type="spellEnd"/>
      <w:r w:rsidR="000968A0" w:rsidRPr="0030282A">
        <w:rPr>
          <w:rFonts w:ascii="Times New Roman" w:hAnsi="Times New Roman" w:cs="Times New Roman"/>
          <w:sz w:val="24"/>
          <w:szCs w:val="24"/>
        </w:rPr>
        <w:t xml:space="preserve"> ja –kanalisatsiooni toimimine, ei ole ette näha kavandatavast (mh ehitus) ohtu pinnaveele ja põhjaveele</w:t>
      </w:r>
      <w:r w:rsidR="007E64F8" w:rsidRPr="0030282A">
        <w:rPr>
          <w:rFonts w:ascii="Times New Roman" w:hAnsi="Times New Roman" w:cs="Times New Roman"/>
          <w:sz w:val="24"/>
          <w:szCs w:val="24"/>
        </w:rPr>
        <w:t xml:space="preserve"> või nendest sõltuvatele ökosüsteemidele</w:t>
      </w:r>
      <w:r w:rsidR="000968A0" w:rsidRPr="0030282A">
        <w:rPr>
          <w:rFonts w:ascii="Times New Roman" w:hAnsi="Times New Roman" w:cs="Times New Roman"/>
          <w:sz w:val="24"/>
          <w:szCs w:val="24"/>
        </w:rPr>
        <w:t xml:space="preserve">. </w:t>
      </w:r>
      <w:r w:rsidR="007E64F8" w:rsidRPr="0030282A">
        <w:rPr>
          <w:rFonts w:ascii="Times New Roman" w:hAnsi="Times New Roman" w:cs="Times New Roman"/>
          <w:sz w:val="24"/>
          <w:szCs w:val="24"/>
        </w:rPr>
        <w:t xml:space="preserve">Siinkohal on arvestatud ka </w:t>
      </w:r>
      <w:proofErr w:type="spellStart"/>
      <w:r w:rsidR="007E64F8" w:rsidRPr="0030282A">
        <w:rPr>
          <w:rFonts w:ascii="Times New Roman" w:hAnsi="Times New Roman" w:cs="Times New Roman"/>
          <w:sz w:val="24"/>
          <w:szCs w:val="24"/>
        </w:rPr>
        <w:t>ptk</w:t>
      </w:r>
      <w:proofErr w:type="spellEnd"/>
      <w:r w:rsidR="007E64F8" w:rsidRPr="0030282A">
        <w:rPr>
          <w:rFonts w:ascii="Times New Roman" w:hAnsi="Times New Roman" w:cs="Times New Roman"/>
          <w:sz w:val="24"/>
          <w:szCs w:val="24"/>
        </w:rPr>
        <w:t xml:space="preserve"> 1 esitatud reostus</w:t>
      </w:r>
      <w:r w:rsidR="00A1436D">
        <w:rPr>
          <w:rFonts w:ascii="Times New Roman" w:hAnsi="Times New Roman" w:cs="Times New Roman"/>
          <w:sz w:val="24"/>
          <w:szCs w:val="24"/>
        </w:rPr>
        <w:t>uuringu vajadust</w:t>
      </w:r>
      <w:r w:rsidR="007E64F8">
        <w:rPr>
          <w:rFonts w:ascii="Times New Roman" w:hAnsi="Times New Roman" w:cs="Times New Roman"/>
          <w:sz w:val="24"/>
          <w:szCs w:val="24"/>
        </w:rPr>
        <w:t>. Pinnasega seotud r</w:t>
      </w:r>
      <w:r w:rsidR="000968A0" w:rsidRPr="008B3070">
        <w:rPr>
          <w:rFonts w:ascii="Times New Roman" w:hAnsi="Times New Roman" w:cs="Times New Roman"/>
          <w:sz w:val="24"/>
          <w:szCs w:val="24"/>
        </w:rPr>
        <w:t xml:space="preserve">adooniohu temaatikat on puudutatud </w:t>
      </w:r>
      <w:r w:rsidR="005B0EC8">
        <w:rPr>
          <w:rFonts w:ascii="Times New Roman" w:hAnsi="Times New Roman" w:cs="Times New Roman"/>
          <w:sz w:val="24"/>
          <w:szCs w:val="24"/>
        </w:rPr>
        <w:t xml:space="preserve">samuti </w:t>
      </w:r>
      <w:proofErr w:type="spellStart"/>
      <w:r w:rsidR="000968A0" w:rsidRPr="008B3070">
        <w:rPr>
          <w:rFonts w:ascii="Times New Roman" w:hAnsi="Times New Roman" w:cs="Times New Roman"/>
          <w:sz w:val="24"/>
          <w:szCs w:val="24"/>
        </w:rPr>
        <w:t>ptk</w:t>
      </w:r>
      <w:proofErr w:type="spellEnd"/>
      <w:r w:rsidR="000968A0" w:rsidRPr="008B3070">
        <w:rPr>
          <w:rFonts w:ascii="Times New Roman" w:hAnsi="Times New Roman" w:cs="Times New Roman"/>
          <w:sz w:val="24"/>
          <w:szCs w:val="24"/>
        </w:rPr>
        <w:t xml:space="preserve"> </w:t>
      </w:r>
      <w:r w:rsidR="007E64F8">
        <w:rPr>
          <w:rFonts w:ascii="Times New Roman" w:hAnsi="Times New Roman" w:cs="Times New Roman"/>
          <w:sz w:val="24"/>
          <w:szCs w:val="24"/>
        </w:rPr>
        <w:t>1</w:t>
      </w:r>
      <w:r w:rsidR="005B0EC8">
        <w:rPr>
          <w:rFonts w:ascii="Times New Roman" w:hAnsi="Times New Roman" w:cs="Times New Roman"/>
          <w:sz w:val="24"/>
          <w:szCs w:val="24"/>
        </w:rPr>
        <w:t xml:space="preserve"> ning ka </w:t>
      </w:r>
      <w:proofErr w:type="spellStart"/>
      <w:r w:rsidR="005B0EC8">
        <w:rPr>
          <w:rFonts w:ascii="Times New Roman" w:hAnsi="Times New Roman" w:cs="Times New Roman"/>
          <w:sz w:val="24"/>
          <w:szCs w:val="24"/>
        </w:rPr>
        <w:t>ptk</w:t>
      </w:r>
      <w:proofErr w:type="spellEnd"/>
      <w:r w:rsidR="005B0EC8">
        <w:rPr>
          <w:rFonts w:ascii="Times New Roman" w:hAnsi="Times New Roman" w:cs="Times New Roman"/>
          <w:sz w:val="24"/>
          <w:szCs w:val="24"/>
        </w:rPr>
        <w:t xml:space="preserve"> 3.5.2</w:t>
      </w:r>
      <w:r w:rsidR="000968A0" w:rsidRPr="008B3070">
        <w:rPr>
          <w:rFonts w:ascii="Times New Roman" w:hAnsi="Times New Roman" w:cs="Times New Roman"/>
          <w:sz w:val="24"/>
          <w:szCs w:val="24"/>
        </w:rPr>
        <w:t>.</w:t>
      </w:r>
    </w:p>
    <w:p w14:paraId="7CD5B9F4" w14:textId="77777777" w:rsidR="000968A0" w:rsidRPr="00A75BA2" w:rsidRDefault="000968A0" w:rsidP="007E64F8">
      <w:pPr>
        <w:spacing w:after="0" w:line="240" w:lineRule="auto"/>
        <w:jc w:val="both"/>
        <w:rPr>
          <w:rFonts w:ascii="Times New Roman" w:hAnsi="Times New Roman" w:cs="Times New Roman"/>
          <w:sz w:val="24"/>
          <w:szCs w:val="24"/>
        </w:rPr>
      </w:pPr>
    </w:p>
    <w:p w14:paraId="08FC63E3" w14:textId="69AA2858" w:rsidR="00A75BA2" w:rsidRPr="00A75BA2" w:rsidRDefault="00A75BA2" w:rsidP="007E64F8">
      <w:pPr>
        <w:spacing w:after="0" w:line="240" w:lineRule="auto"/>
        <w:jc w:val="both"/>
        <w:rPr>
          <w:rFonts w:ascii="Times New Roman" w:hAnsi="Times New Roman" w:cs="Times New Roman"/>
          <w:sz w:val="24"/>
          <w:szCs w:val="24"/>
        </w:rPr>
      </w:pPr>
      <w:r w:rsidRPr="00A75BA2">
        <w:rPr>
          <w:rFonts w:ascii="Times New Roman" w:hAnsi="Times New Roman" w:cs="Times New Roman"/>
          <w:bCs/>
          <w:sz w:val="24"/>
          <w:szCs w:val="24"/>
          <w:lang w:eastAsia="et-EE"/>
        </w:rPr>
        <w:t xml:space="preserve">Tegevuse käigus ei teki jäätmeid, mille reeglite kohaseks käitlemiseks ei oleks ressursse või toimivaid lahendusi. Seega täiendavaid ohufaktoreid siinkohal välja tuua ei saa. </w:t>
      </w:r>
      <w:r w:rsidRPr="00A75BA2">
        <w:rPr>
          <w:rFonts w:ascii="Times New Roman" w:hAnsi="Times New Roman" w:cs="Times New Roman"/>
          <w:sz w:val="24"/>
          <w:szCs w:val="24"/>
        </w:rPr>
        <w:t>Sellegipoolest on vaja ehitustööaegsete ohtude esinemise võimalusi (vastavale teemavaldkonnale) täiendavalt minimeerida</w:t>
      </w:r>
      <w:r>
        <w:rPr>
          <w:rFonts w:ascii="Times New Roman" w:hAnsi="Times New Roman" w:cs="Times New Roman"/>
          <w:sz w:val="24"/>
          <w:szCs w:val="24"/>
        </w:rPr>
        <w:t xml:space="preserve"> (allpool esitatud meede)</w:t>
      </w:r>
      <w:r w:rsidRPr="00A75BA2">
        <w:rPr>
          <w:rFonts w:ascii="Times New Roman" w:hAnsi="Times New Roman" w:cs="Times New Roman"/>
          <w:sz w:val="24"/>
          <w:szCs w:val="24"/>
        </w:rPr>
        <w:t>, seejuures järgides seadusest tulenevaid nõudeid.</w:t>
      </w:r>
    </w:p>
    <w:p w14:paraId="5590B9F4" w14:textId="77777777" w:rsidR="00A75BA2" w:rsidRDefault="00A75BA2" w:rsidP="007E64F8">
      <w:pPr>
        <w:spacing w:after="0" w:line="240" w:lineRule="auto"/>
        <w:jc w:val="both"/>
        <w:rPr>
          <w:rFonts w:ascii="Times New Roman" w:hAnsi="Times New Roman" w:cs="Times New Roman"/>
          <w:sz w:val="24"/>
          <w:szCs w:val="24"/>
        </w:rPr>
      </w:pPr>
    </w:p>
    <w:p w14:paraId="2E4BB1FD" w14:textId="1E614474" w:rsidR="000968A0" w:rsidRDefault="000968A0" w:rsidP="007E64F8">
      <w:pPr>
        <w:spacing w:after="0" w:line="240" w:lineRule="auto"/>
        <w:jc w:val="both"/>
        <w:rPr>
          <w:rFonts w:ascii="Times New Roman" w:eastAsia="Calibri" w:hAnsi="Times New Roman" w:cs="Times New Roman"/>
          <w:kern w:val="0"/>
          <w:sz w:val="24"/>
          <w14:ligatures w14:val="none"/>
        </w:rPr>
      </w:pPr>
      <w:r w:rsidRPr="008B3070">
        <w:rPr>
          <w:rFonts w:ascii="Times New Roman" w:eastAsia="Calibri" w:hAnsi="Times New Roman" w:cs="Times New Roman"/>
          <w:kern w:val="0"/>
          <w:sz w:val="24"/>
          <w14:ligatures w14:val="none"/>
        </w:rPr>
        <w:t xml:space="preserve">Vastavas asupaigas teadaolev arendus ei oma täiendavaid negatiivseid mõjusid paikkonna õhule ja kliimale. </w:t>
      </w:r>
      <w:r>
        <w:rPr>
          <w:rFonts w:ascii="Times New Roman" w:eastAsia="Calibri" w:hAnsi="Times New Roman" w:cs="Times New Roman"/>
          <w:kern w:val="0"/>
          <w:sz w:val="24"/>
          <w14:ligatures w14:val="none"/>
        </w:rPr>
        <w:t>H</w:t>
      </w:r>
      <w:r w:rsidRPr="008B3070">
        <w:rPr>
          <w:rFonts w:ascii="Times New Roman" w:eastAsia="Calibri" w:hAnsi="Times New Roman" w:cs="Times New Roman"/>
          <w:kern w:val="0"/>
          <w:sz w:val="24"/>
          <w14:ligatures w14:val="none"/>
        </w:rPr>
        <w:t>aljastatud alade osatähts</w:t>
      </w:r>
      <w:r w:rsidR="0030282A">
        <w:rPr>
          <w:rFonts w:ascii="Times New Roman" w:eastAsia="Calibri" w:hAnsi="Times New Roman" w:cs="Times New Roman"/>
          <w:kern w:val="0"/>
          <w:sz w:val="24"/>
          <w14:ligatures w14:val="none"/>
        </w:rPr>
        <w:t>use parameetr</w:t>
      </w:r>
      <w:r w:rsidRPr="008B3070">
        <w:rPr>
          <w:rFonts w:ascii="Times New Roman" w:eastAsia="Calibri" w:hAnsi="Times New Roman" w:cs="Times New Roman"/>
          <w:kern w:val="0"/>
          <w:sz w:val="24"/>
          <w14:ligatures w14:val="none"/>
        </w:rPr>
        <w:t xml:space="preserve">id ning </w:t>
      </w:r>
      <w:proofErr w:type="spellStart"/>
      <w:r w:rsidRPr="008B3070">
        <w:rPr>
          <w:rFonts w:ascii="Times New Roman" w:eastAsia="Calibri" w:hAnsi="Times New Roman" w:cs="Times New Roman"/>
          <w:kern w:val="0"/>
          <w:sz w:val="24"/>
          <w14:ligatures w14:val="none"/>
        </w:rPr>
        <w:t>ptk</w:t>
      </w:r>
      <w:proofErr w:type="spellEnd"/>
      <w:r w:rsidRPr="008B3070">
        <w:rPr>
          <w:rFonts w:ascii="Times New Roman" w:eastAsia="Calibri" w:hAnsi="Times New Roman" w:cs="Times New Roman"/>
          <w:kern w:val="0"/>
          <w:sz w:val="24"/>
          <w14:ligatures w14:val="none"/>
        </w:rPr>
        <w:t xml:space="preserve"> 1 esitatud lahendus on mh positiivsete mõjueeldustega lokaalsele kliimale (minimeerid</w:t>
      </w:r>
      <w:r w:rsidR="007E64F8">
        <w:rPr>
          <w:rFonts w:ascii="Times New Roman" w:eastAsia="Calibri" w:hAnsi="Times New Roman" w:cs="Times New Roman"/>
          <w:kern w:val="0"/>
          <w:sz w:val="24"/>
          <w14:ligatures w14:val="none"/>
        </w:rPr>
        <w:t>es mh soojussaarte tekke ohte).</w:t>
      </w:r>
    </w:p>
    <w:p w14:paraId="28F80390" w14:textId="77777777" w:rsidR="000968A0" w:rsidRDefault="000968A0" w:rsidP="007E64F8">
      <w:pPr>
        <w:spacing w:after="0" w:line="240" w:lineRule="auto"/>
        <w:jc w:val="both"/>
        <w:rPr>
          <w:rFonts w:ascii="Times New Roman" w:eastAsia="Calibri" w:hAnsi="Times New Roman" w:cs="Times New Roman"/>
          <w:kern w:val="0"/>
          <w:sz w:val="24"/>
          <w14:ligatures w14:val="none"/>
        </w:rPr>
      </w:pPr>
    </w:p>
    <w:p w14:paraId="4DAD7E2F" w14:textId="77777777" w:rsidR="000968A0" w:rsidRDefault="000968A0" w:rsidP="007E64F8">
      <w:pPr>
        <w:spacing w:after="0" w:line="240" w:lineRule="auto"/>
        <w:jc w:val="both"/>
        <w:rPr>
          <w:rFonts w:ascii="Times New Roman" w:eastAsia="Calibri" w:hAnsi="Times New Roman" w:cs="Times New Roman"/>
          <w:b/>
          <w:bCs/>
          <w:kern w:val="0"/>
          <w:sz w:val="24"/>
          <w14:ligatures w14:val="none"/>
        </w:rPr>
      </w:pPr>
      <w:r w:rsidRPr="001A7709">
        <w:rPr>
          <w:rFonts w:ascii="Times New Roman" w:eastAsia="Calibri" w:hAnsi="Times New Roman" w:cs="Times New Roman"/>
          <w:kern w:val="0"/>
          <w:sz w:val="24"/>
          <w14:ligatures w14:val="none"/>
        </w:rPr>
        <w:t xml:space="preserve">Kokkuvõtvalt ei tuvastatud olulise negatiivse mõju eelduseid ja KSH protsessi algatamise vajadust. </w:t>
      </w:r>
      <w:r w:rsidRPr="001A7709">
        <w:rPr>
          <w:rFonts w:ascii="Times New Roman" w:eastAsia="Calibri" w:hAnsi="Times New Roman" w:cs="Times New Roman"/>
          <w:b/>
          <w:bCs/>
          <w:kern w:val="0"/>
          <w:sz w:val="24"/>
          <w14:ligatures w14:val="none"/>
        </w:rPr>
        <w:t xml:space="preserve">Käsitletud </w:t>
      </w:r>
      <w:proofErr w:type="spellStart"/>
      <w:r w:rsidRPr="001A7709">
        <w:rPr>
          <w:rFonts w:ascii="Times New Roman" w:eastAsia="Calibri" w:hAnsi="Times New Roman" w:cs="Times New Roman"/>
          <w:b/>
          <w:bCs/>
          <w:kern w:val="0"/>
          <w:sz w:val="24"/>
          <w14:ligatures w14:val="none"/>
        </w:rPr>
        <w:t>ptk-s</w:t>
      </w:r>
      <w:proofErr w:type="spellEnd"/>
      <w:r w:rsidRPr="001A7709">
        <w:rPr>
          <w:rFonts w:ascii="Times New Roman" w:eastAsia="Calibri" w:hAnsi="Times New Roman" w:cs="Times New Roman"/>
          <w:b/>
          <w:bCs/>
          <w:kern w:val="0"/>
          <w:sz w:val="24"/>
          <w14:ligatures w14:val="none"/>
        </w:rPr>
        <w:t xml:space="preserve"> esitatu tõttu kaaluda samas edaspidi järgnevat (tingimused/suunised, mida järgida edasistes tegevustes, tagamaks jätkuvate/tulevaste protsesside efektiivsemat korraldust):</w:t>
      </w:r>
    </w:p>
    <w:p w14:paraId="4259D883" w14:textId="747ED1B2" w:rsidR="007E64F8" w:rsidRPr="0030282A" w:rsidRDefault="007E64F8" w:rsidP="009B69A9">
      <w:pPr>
        <w:pStyle w:val="ListParagraph"/>
        <w:numPr>
          <w:ilvl w:val="0"/>
          <w:numId w:val="8"/>
        </w:numPr>
        <w:spacing w:after="0" w:line="240" w:lineRule="auto"/>
        <w:jc w:val="both"/>
        <w:rPr>
          <w:rFonts w:ascii="Times New Roman" w:eastAsia="Calibri" w:hAnsi="Times New Roman" w:cs="Times New Roman"/>
          <w:kern w:val="0"/>
          <w:sz w:val="24"/>
          <w14:ligatures w14:val="none"/>
        </w:rPr>
      </w:pPr>
      <w:r w:rsidRPr="0030282A">
        <w:rPr>
          <w:rFonts w:ascii="Times New Roman" w:eastAsia="Calibri" w:hAnsi="Times New Roman" w:cs="Times New Roman"/>
          <w:kern w:val="0"/>
          <w:sz w:val="24"/>
          <w14:ligatures w14:val="none"/>
        </w:rPr>
        <w:t>Maa-aluse korruse väliste struktuuride ehitamise aega on soovitatav ajastada sademetevaestele (nt suvised) perioodidele.</w:t>
      </w:r>
      <w:r w:rsidR="009B69A9">
        <w:rPr>
          <w:rFonts w:ascii="Times New Roman" w:eastAsia="Calibri" w:hAnsi="Times New Roman" w:cs="Times New Roman"/>
          <w:kern w:val="0"/>
          <w:sz w:val="24"/>
          <w14:ligatures w14:val="none"/>
        </w:rPr>
        <w:t xml:space="preserve"> </w:t>
      </w:r>
      <w:r w:rsidR="009B69A9" w:rsidRPr="009B69A9">
        <w:rPr>
          <w:rFonts w:ascii="Times New Roman" w:eastAsia="Calibri" w:hAnsi="Times New Roman" w:cs="Times New Roman"/>
          <w:kern w:val="0"/>
          <w:sz w:val="24"/>
          <w14:ligatures w14:val="none"/>
        </w:rPr>
        <w:t>Hiljemalt enne hoonete projekteerimist teha ala ehitusgeoloogiline uuring, mille tulemusena täpsustada pinnasevee juurdevoolu hulka ehitussüvendisse, veetõrje meetmeid ning vajadusel seire tingimusi ümbruskonna hoonete osas.</w:t>
      </w:r>
    </w:p>
    <w:p w14:paraId="27EA5BCB" w14:textId="48A033B8" w:rsidR="007E64F8" w:rsidRPr="00A75BA2" w:rsidRDefault="007E64F8" w:rsidP="007E64F8">
      <w:pPr>
        <w:pStyle w:val="ListParagraph"/>
        <w:numPr>
          <w:ilvl w:val="0"/>
          <w:numId w:val="8"/>
        </w:numPr>
        <w:spacing w:after="0" w:line="240" w:lineRule="auto"/>
        <w:ind w:left="714" w:hanging="357"/>
        <w:jc w:val="both"/>
        <w:rPr>
          <w:rFonts w:ascii="Times New Roman" w:eastAsia="Calibri" w:hAnsi="Times New Roman" w:cs="Times New Roman"/>
          <w:kern w:val="0"/>
          <w:sz w:val="24"/>
          <w14:ligatures w14:val="none"/>
        </w:rPr>
      </w:pPr>
      <w:r w:rsidRPr="0030282A">
        <w:rPr>
          <w:rFonts w:ascii="Times New Roman" w:hAnsi="Times New Roman" w:cs="Times New Roman"/>
          <w:sz w:val="24"/>
          <w:szCs w:val="24"/>
        </w:rPr>
        <w:t>Maa-aluse korruse puhul tagada ümbruskonna liigniiskuse tõttu selle veekindlus (sh ventilatsioon kõrgemal kui maapind).</w:t>
      </w:r>
    </w:p>
    <w:p w14:paraId="338DDB4B" w14:textId="56023524" w:rsidR="00A75BA2" w:rsidRPr="00A75BA2" w:rsidRDefault="00A75BA2" w:rsidP="007E64F8">
      <w:pPr>
        <w:pStyle w:val="ListParagraph"/>
        <w:numPr>
          <w:ilvl w:val="0"/>
          <w:numId w:val="8"/>
        </w:numPr>
        <w:spacing w:after="0" w:line="240" w:lineRule="auto"/>
        <w:ind w:left="714" w:hanging="357"/>
        <w:jc w:val="both"/>
        <w:rPr>
          <w:rFonts w:ascii="Times New Roman" w:eastAsia="Calibri" w:hAnsi="Times New Roman" w:cs="Times New Roman"/>
          <w:kern w:val="0"/>
          <w:sz w:val="24"/>
          <w:szCs w:val="24"/>
          <w14:ligatures w14:val="none"/>
        </w:rPr>
      </w:pPr>
      <w:r>
        <w:rPr>
          <w:rFonts w:ascii="Times New Roman" w:hAnsi="Times New Roman" w:cs="Times New Roman"/>
          <w:sz w:val="24"/>
          <w:szCs w:val="24"/>
        </w:rPr>
        <w:t xml:space="preserve">Hoonete </w:t>
      </w:r>
      <w:r w:rsidRPr="00A75BA2">
        <w:rPr>
          <w:rFonts w:ascii="Times New Roman" w:hAnsi="Times New Roman" w:cs="Times New Roman"/>
          <w:sz w:val="24"/>
          <w:szCs w:val="24"/>
        </w:rPr>
        <w:t>ehitusala</w:t>
      </w:r>
      <w:r>
        <w:rPr>
          <w:rFonts w:ascii="Times New Roman" w:hAnsi="Times New Roman" w:cs="Times New Roman"/>
          <w:sz w:val="24"/>
          <w:szCs w:val="24"/>
        </w:rPr>
        <w:t>s ehk</w:t>
      </w:r>
      <w:r w:rsidRPr="00A75BA2">
        <w:rPr>
          <w:rFonts w:ascii="Times New Roman" w:hAnsi="Times New Roman" w:cs="Times New Roman"/>
          <w:sz w:val="24"/>
          <w:szCs w:val="24"/>
        </w:rPr>
        <w:t xml:space="preserve"> tööde piirkonnas peavad olema prügikonteinerid. Jäätmed, mida tulenevalt nende iseloomust konteinerisse ei ladustata, tuleb ladustada selleks määratud ajutisse ladustamiskohta. Materjalid, mida </w:t>
      </w:r>
      <w:r>
        <w:rPr>
          <w:rFonts w:ascii="Times New Roman" w:hAnsi="Times New Roman" w:cs="Times New Roman"/>
          <w:sz w:val="24"/>
          <w:szCs w:val="24"/>
        </w:rPr>
        <w:t>ehituses</w:t>
      </w:r>
      <w:r w:rsidRPr="00A75BA2">
        <w:rPr>
          <w:rFonts w:ascii="Times New Roman" w:hAnsi="Times New Roman" w:cs="Times New Roman"/>
          <w:sz w:val="24"/>
          <w:szCs w:val="24"/>
        </w:rPr>
        <w:t xml:space="preserve"> uuesti ei kasutata, tuleb ehitusalalt ära transportida esimesel võimalusel ning käidelda vastavalt jäätmeseaduses kirjeldatud viisil. Samuti tagada jäätmeseaduses ja keskkonnaministri 21.04.2004 määruses nr 21 „Teatud liiki ja teatud koguses tavajäätmete, mille vastava käitlemise korral pole jäätmeloa omamine kohustuslik, taaskasutamise või tekkekohas kõrvaldamise nõuded“ toodud nõuete järgimine.</w:t>
      </w:r>
    </w:p>
    <w:p w14:paraId="60656DC7" w14:textId="77777777" w:rsidR="00A43F3D" w:rsidRDefault="00A43F3D" w:rsidP="007E64F8">
      <w:pPr>
        <w:spacing w:after="0" w:line="240" w:lineRule="auto"/>
        <w:jc w:val="both"/>
        <w:rPr>
          <w:rFonts w:ascii="Times New Roman" w:hAnsi="Times New Roman" w:cs="Times New Roman"/>
          <w:sz w:val="24"/>
          <w:szCs w:val="24"/>
        </w:rPr>
      </w:pPr>
    </w:p>
    <w:p w14:paraId="0A44A685" w14:textId="77777777" w:rsidR="00136B6D" w:rsidRDefault="00136B6D" w:rsidP="007E64F8">
      <w:pPr>
        <w:spacing w:after="0" w:line="240" w:lineRule="auto"/>
        <w:jc w:val="both"/>
        <w:rPr>
          <w:rFonts w:ascii="Times New Roman" w:hAnsi="Times New Roman" w:cs="Times New Roman"/>
          <w:sz w:val="24"/>
          <w:szCs w:val="24"/>
        </w:rPr>
      </w:pPr>
    </w:p>
    <w:p w14:paraId="06B4FB56" w14:textId="77777777" w:rsidR="00136B6D" w:rsidRPr="00B964A7" w:rsidRDefault="00136B6D" w:rsidP="007E64F8">
      <w:pPr>
        <w:spacing w:after="0" w:line="240" w:lineRule="auto"/>
        <w:jc w:val="both"/>
        <w:rPr>
          <w:rFonts w:ascii="Times New Roman" w:hAnsi="Times New Roman" w:cs="Times New Roman"/>
          <w:sz w:val="24"/>
          <w:szCs w:val="24"/>
        </w:rPr>
      </w:pPr>
    </w:p>
    <w:p w14:paraId="26AC55C0" w14:textId="2687F9FE" w:rsidR="002139E6" w:rsidRPr="00F323BA" w:rsidRDefault="002139E6" w:rsidP="007E64F8">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5" w:name="_Toc185342861"/>
      <w:r w:rsidRPr="00F323BA">
        <w:rPr>
          <w:rFonts w:ascii="Times New Roman" w:hAnsi="Times New Roman" w:cs="Times New Roman"/>
          <w:b/>
          <w:bCs/>
          <w:i/>
          <w:iCs/>
          <w:color w:val="000000" w:themeColor="text1"/>
          <w:sz w:val="24"/>
          <w:szCs w:val="24"/>
        </w:rPr>
        <w:lastRenderedPageBreak/>
        <w:t>Mõju (oht) inimese tervisele ning heaolule (sh geograafiline ala ja eeldatavalt mõjutatav elanikkond)</w:t>
      </w:r>
      <w:bookmarkEnd w:id="25"/>
    </w:p>
    <w:p w14:paraId="57A79E29" w14:textId="77777777" w:rsidR="00593473" w:rsidRDefault="00593473" w:rsidP="007E64F8">
      <w:pPr>
        <w:spacing w:after="0" w:line="240" w:lineRule="auto"/>
        <w:jc w:val="both"/>
        <w:rPr>
          <w:rFonts w:ascii="Times New Roman" w:hAnsi="Times New Roman" w:cs="Times New Roman"/>
          <w:sz w:val="24"/>
          <w:szCs w:val="24"/>
        </w:rPr>
      </w:pPr>
    </w:p>
    <w:p w14:paraId="5B109606" w14:textId="3885EF87" w:rsidR="00AF7339" w:rsidRDefault="00593473" w:rsidP="007E64F8">
      <w:pPr>
        <w:spacing w:after="0" w:line="240" w:lineRule="auto"/>
        <w:jc w:val="both"/>
        <w:rPr>
          <w:rFonts w:ascii="Times New Roman" w:hAnsi="Times New Roman" w:cs="Times New Roman"/>
          <w:sz w:val="24"/>
          <w:szCs w:val="24"/>
        </w:rPr>
      </w:pPr>
      <w:r w:rsidRPr="00593473">
        <w:rPr>
          <w:rFonts w:ascii="Times New Roman" w:hAnsi="Times New Roman" w:cs="Times New Roman"/>
          <w:sz w:val="24"/>
          <w:szCs w:val="24"/>
        </w:rPr>
        <w:t xml:space="preserve">Ptk 1, 2 </w:t>
      </w:r>
      <w:r w:rsidR="005B0EC8">
        <w:rPr>
          <w:rFonts w:ascii="Times New Roman" w:hAnsi="Times New Roman" w:cs="Times New Roman"/>
          <w:sz w:val="24"/>
          <w:szCs w:val="24"/>
        </w:rPr>
        <w:t xml:space="preserve">ning </w:t>
      </w:r>
      <w:r w:rsidRPr="00593473">
        <w:rPr>
          <w:rFonts w:ascii="Times New Roman" w:hAnsi="Times New Roman" w:cs="Times New Roman"/>
          <w:sz w:val="24"/>
          <w:szCs w:val="24"/>
        </w:rPr>
        <w:t>ka 3.1 põhjal on DP kava ala näol tegemist Kopli asumis</w:t>
      </w:r>
      <w:r>
        <w:rPr>
          <w:rFonts w:ascii="Times New Roman" w:hAnsi="Times New Roman" w:cs="Times New Roman"/>
          <w:sz w:val="24"/>
          <w:szCs w:val="24"/>
        </w:rPr>
        <w:t xml:space="preserve">, </w:t>
      </w:r>
      <w:r w:rsidRPr="00593473">
        <w:rPr>
          <w:rFonts w:ascii="Times New Roman" w:hAnsi="Times New Roman" w:cs="Times New Roman"/>
          <w:sz w:val="24"/>
          <w:szCs w:val="24"/>
        </w:rPr>
        <w:t>Põhja-Tallinna linnaosa</w:t>
      </w:r>
      <w:r w:rsidR="00B04EF6">
        <w:rPr>
          <w:rFonts w:ascii="Times New Roman" w:hAnsi="Times New Roman" w:cs="Times New Roman"/>
          <w:sz w:val="24"/>
          <w:szCs w:val="24"/>
        </w:rPr>
        <w:t>s oleva</w:t>
      </w:r>
      <w:r w:rsidRPr="00593473">
        <w:rPr>
          <w:rFonts w:ascii="Times New Roman" w:hAnsi="Times New Roman" w:cs="Times New Roman"/>
          <w:sz w:val="24"/>
          <w:szCs w:val="24"/>
        </w:rPr>
        <w:t xml:space="preserve"> maaüksusega</w:t>
      </w:r>
      <w:r w:rsidR="00B04EF6">
        <w:rPr>
          <w:rFonts w:ascii="Times New Roman" w:hAnsi="Times New Roman" w:cs="Times New Roman"/>
          <w:sz w:val="24"/>
          <w:szCs w:val="24"/>
        </w:rPr>
        <w:t xml:space="preserve"> (tiheasustusala)</w:t>
      </w:r>
      <w:r>
        <w:rPr>
          <w:rFonts w:ascii="Times New Roman" w:hAnsi="Times New Roman" w:cs="Times New Roman"/>
          <w:sz w:val="24"/>
          <w:szCs w:val="24"/>
        </w:rPr>
        <w:t xml:space="preserve">. </w:t>
      </w:r>
      <w:r w:rsidR="005D2499" w:rsidRPr="005D2499">
        <w:rPr>
          <w:rFonts w:ascii="Times New Roman" w:hAnsi="Times New Roman" w:cs="Times New Roman"/>
          <w:sz w:val="24"/>
          <w:szCs w:val="24"/>
        </w:rPr>
        <w:t>Kavandatav tegevus asub</w:t>
      </w:r>
      <w:r w:rsidR="005D2499">
        <w:rPr>
          <w:rFonts w:ascii="Times New Roman" w:hAnsi="Times New Roman" w:cs="Times New Roman"/>
          <w:sz w:val="24"/>
          <w:szCs w:val="24"/>
        </w:rPr>
        <w:t xml:space="preserve"> elamumaa ja tootmismaa ülemineku kohal, kus on juba </w:t>
      </w:r>
      <w:r w:rsidR="005B0EC8">
        <w:rPr>
          <w:rFonts w:ascii="Times New Roman" w:hAnsi="Times New Roman" w:cs="Times New Roman"/>
          <w:sz w:val="24"/>
          <w:szCs w:val="24"/>
        </w:rPr>
        <w:t xml:space="preserve">endiseid </w:t>
      </w:r>
      <w:r w:rsidR="005D2499">
        <w:rPr>
          <w:rFonts w:ascii="Times New Roman" w:hAnsi="Times New Roman" w:cs="Times New Roman"/>
          <w:sz w:val="24"/>
          <w:szCs w:val="24"/>
        </w:rPr>
        <w:t>tootmisma</w:t>
      </w:r>
      <w:r w:rsidR="005B0EC8">
        <w:rPr>
          <w:rFonts w:ascii="Times New Roman" w:hAnsi="Times New Roman" w:cs="Times New Roman"/>
          <w:sz w:val="24"/>
          <w:szCs w:val="24"/>
        </w:rPr>
        <w:t>asi</w:t>
      </w:r>
      <w:r w:rsidR="005D2499">
        <w:rPr>
          <w:rFonts w:ascii="Times New Roman" w:hAnsi="Times New Roman" w:cs="Times New Roman"/>
          <w:sz w:val="24"/>
          <w:szCs w:val="24"/>
        </w:rPr>
        <w:t>d elamumaaks ümber muudetud</w:t>
      </w:r>
      <w:r w:rsidR="00426668" w:rsidRPr="00426668">
        <w:t xml:space="preserve"> </w:t>
      </w:r>
      <w:r w:rsidR="00426668">
        <w:t>(</w:t>
      </w:r>
      <w:r w:rsidR="00B04EF6">
        <w:rPr>
          <w:rFonts w:ascii="Times New Roman" w:hAnsi="Times New Roman" w:cs="Times New Roman"/>
          <w:sz w:val="24"/>
          <w:szCs w:val="24"/>
        </w:rPr>
        <w:t>vastav transformatsioon on piirkonnas teadaolevalt pigem jätkuv</w:t>
      </w:r>
      <w:r w:rsidR="00426668">
        <w:rPr>
          <w:rFonts w:ascii="Times New Roman" w:hAnsi="Times New Roman" w:cs="Times New Roman"/>
          <w:sz w:val="24"/>
          <w:szCs w:val="24"/>
        </w:rPr>
        <w:t>)</w:t>
      </w:r>
      <w:r w:rsidR="005D2499">
        <w:rPr>
          <w:rFonts w:ascii="Times New Roman" w:hAnsi="Times New Roman" w:cs="Times New Roman"/>
          <w:sz w:val="24"/>
          <w:szCs w:val="24"/>
        </w:rPr>
        <w:t>.</w:t>
      </w:r>
      <w:r w:rsidR="003C26FE">
        <w:rPr>
          <w:rFonts w:ascii="Times New Roman" w:hAnsi="Times New Roman" w:cs="Times New Roman"/>
          <w:sz w:val="24"/>
          <w:szCs w:val="24"/>
        </w:rPr>
        <w:t xml:space="preserve"> </w:t>
      </w:r>
      <w:r w:rsidR="00AF7339" w:rsidRPr="00AF7339">
        <w:rPr>
          <w:rFonts w:ascii="Times New Roman" w:hAnsi="Times New Roman" w:cs="Times New Roman"/>
          <w:sz w:val="24"/>
          <w:szCs w:val="24"/>
        </w:rPr>
        <w:t>DP kava ala on sobiv kavandatavaks (elamufunktsioon</w:t>
      </w:r>
      <w:r w:rsidR="005B0EC8">
        <w:rPr>
          <w:rFonts w:ascii="Times New Roman" w:hAnsi="Times New Roman" w:cs="Times New Roman"/>
          <w:sz w:val="24"/>
          <w:szCs w:val="24"/>
        </w:rPr>
        <w:t>) ning selle ümbrus on linnaliselt polüfunktsionaalne</w:t>
      </w:r>
      <w:r w:rsidR="00AF7339" w:rsidRPr="00AF7339">
        <w:rPr>
          <w:rFonts w:ascii="Times New Roman" w:hAnsi="Times New Roman" w:cs="Times New Roman"/>
          <w:sz w:val="24"/>
          <w:szCs w:val="24"/>
        </w:rPr>
        <w:t xml:space="preserve">. </w:t>
      </w:r>
      <w:r w:rsidR="003C26FE" w:rsidRPr="003C26FE">
        <w:rPr>
          <w:rFonts w:ascii="Times New Roman" w:hAnsi="Times New Roman" w:cs="Times New Roman"/>
          <w:sz w:val="24"/>
          <w:szCs w:val="24"/>
        </w:rPr>
        <w:t xml:space="preserve">DP kava ala on sobiv piirkonda, mh tagatud ühistranspordi kasutamise võimalused (ca </w:t>
      </w:r>
      <w:r w:rsidR="009E3A65">
        <w:rPr>
          <w:rFonts w:ascii="Times New Roman" w:hAnsi="Times New Roman" w:cs="Times New Roman"/>
          <w:sz w:val="24"/>
          <w:szCs w:val="24"/>
        </w:rPr>
        <w:t>16</w:t>
      </w:r>
      <w:r w:rsidR="003C26FE" w:rsidRPr="003C26FE">
        <w:rPr>
          <w:rFonts w:ascii="Times New Roman" w:hAnsi="Times New Roman" w:cs="Times New Roman"/>
          <w:sz w:val="24"/>
          <w:szCs w:val="24"/>
        </w:rPr>
        <w:t xml:space="preserve">0 m </w:t>
      </w:r>
      <w:r w:rsidR="003C26FE">
        <w:rPr>
          <w:rFonts w:ascii="Times New Roman" w:hAnsi="Times New Roman" w:cs="Times New Roman"/>
          <w:sz w:val="24"/>
          <w:szCs w:val="24"/>
        </w:rPr>
        <w:t>kaugusel linnulennult</w:t>
      </w:r>
      <w:r w:rsidR="003C26FE" w:rsidRPr="003C26FE">
        <w:rPr>
          <w:rFonts w:ascii="Times New Roman" w:hAnsi="Times New Roman" w:cs="Times New Roman"/>
          <w:sz w:val="24"/>
          <w:szCs w:val="24"/>
        </w:rPr>
        <w:t xml:space="preserve">). Ühistranspordi kasutamine on vaid üheks meetmeks, mis aitab vähendada autode kasutamise vajadust. </w:t>
      </w:r>
      <w:r w:rsidR="003C26FE">
        <w:rPr>
          <w:rFonts w:ascii="Times New Roman" w:hAnsi="Times New Roman" w:cs="Times New Roman"/>
          <w:sz w:val="24"/>
          <w:szCs w:val="24"/>
        </w:rPr>
        <w:t xml:space="preserve">Kuna DP kava arvestab rattaparkla vajadusega, siis </w:t>
      </w:r>
      <w:r w:rsidR="003C26FE" w:rsidRPr="003C26FE">
        <w:rPr>
          <w:rFonts w:ascii="Times New Roman" w:hAnsi="Times New Roman" w:cs="Times New Roman"/>
          <w:sz w:val="24"/>
          <w:szCs w:val="24"/>
        </w:rPr>
        <w:t xml:space="preserve">käesoleva </w:t>
      </w:r>
      <w:proofErr w:type="spellStart"/>
      <w:r w:rsidR="003C26FE" w:rsidRPr="003C26FE">
        <w:rPr>
          <w:rFonts w:ascii="Times New Roman" w:hAnsi="Times New Roman" w:cs="Times New Roman"/>
          <w:sz w:val="24"/>
          <w:szCs w:val="24"/>
        </w:rPr>
        <w:t>ptk</w:t>
      </w:r>
      <w:proofErr w:type="spellEnd"/>
      <w:r w:rsidR="003C26FE" w:rsidRPr="003C26FE">
        <w:rPr>
          <w:rFonts w:ascii="Times New Roman" w:hAnsi="Times New Roman" w:cs="Times New Roman"/>
          <w:sz w:val="24"/>
          <w:szCs w:val="24"/>
        </w:rPr>
        <w:t xml:space="preserve"> lõpus </w:t>
      </w:r>
      <w:r w:rsidR="003C26FE">
        <w:rPr>
          <w:rFonts w:ascii="Times New Roman" w:hAnsi="Times New Roman" w:cs="Times New Roman"/>
          <w:sz w:val="24"/>
          <w:szCs w:val="24"/>
        </w:rPr>
        <w:t>ei</w:t>
      </w:r>
      <w:r w:rsidR="003C26FE" w:rsidRPr="003C26FE">
        <w:rPr>
          <w:rFonts w:ascii="Times New Roman" w:hAnsi="Times New Roman" w:cs="Times New Roman"/>
          <w:sz w:val="24"/>
          <w:szCs w:val="24"/>
        </w:rPr>
        <w:t xml:space="preserve"> tood</w:t>
      </w:r>
      <w:r w:rsidR="003C26FE">
        <w:rPr>
          <w:rFonts w:ascii="Times New Roman" w:hAnsi="Times New Roman" w:cs="Times New Roman"/>
          <w:sz w:val="24"/>
          <w:szCs w:val="24"/>
        </w:rPr>
        <w:t>a esile</w:t>
      </w:r>
      <w:r w:rsidR="003C26FE" w:rsidRPr="003C26FE">
        <w:rPr>
          <w:rFonts w:ascii="Times New Roman" w:hAnsi="Times New Roman" w:cs="Times New Roman"/>
          <w:sz w:val="24"/>
          <w:szCs w:val="24"/>
        </w:rPr>
        <w:t xml:space="preserve"> viide</w:t>
      </w:r>
      <w:r w:rsidR="005B0EC8">
        <w:rPr>
          <w:rFonts w:ascii="Times New Roman" w:hAnsi="Times New Roman" w:cs="Times New Roman"/>
          <w:sz w:val="24"/>
          <w:szCs w:val="24"/>
        </w:rPr>
        <w:t>t</w:t>
      </w:r>
      <w:r w:rsidR="003C26FE" w:rsidRPr="003C26FE">
        <w:rPr>
          <w:rFonts w:ascii="Times New Roman" w:hAnsi="Times New Roman" w:cs="Times New Roman"/>
          <w:sz w:val="24"/>
          <w:szCs w:val="24"/>
        </w:rPr>
        <w:t xml:space="preserve"> </w:t>
      </w:r>
      <w:r w:rsidR="003C26FE" w:rsidRPr="005A048E">
        <w:rPr>
          <w:rFonts w:ascii="Times New Roman" w:hAnsi="Times New Roman" w:cs="Times New Roman"/>
          <w:i/>
          <w:iCs/>
          <w:sz w:val="24"/>
          <w:szCs w:val="24"/>
        </w:rPr>
        <w:t>Tallinna Rattastrateegiast 2018-2028</w:t>
      </w:r>
      <w:r w:rsidR="003C26FE" w:rsidRPr="003C26FE">
        <w:rPr>
          <w:rFonts w:ascii="Times New Roman" w:hAnsi="Times New Roman" w:cs="Times New Roman"/>
          <w:sz w:val="24"/>
          <w:szCs w:val="24"/>
        </w:rPr>
        <w:t xml:space="preserve"> (2017) suunistele.</w:t>
      </w:r>
      <w:r w:rsidR="003C26FE">
        <w:rPr>
          <w:rFonts w:ascii="Times New Roman" w:hAnsi="Times New Roman" w:cs="Times New Roman"/>
          <w:sz w:val="24"/>
          <w:szCs w:val="24"/>
        </w:rPr>
        <w:t xml:space="preserve"> </w:t>
      </w:r>
      <w:r w:rsidR="00AF7339" w:rsidRPr="00AF7339">
        <w:rPr>
          <w:rFonts w:ascii="Times New Roman" w:hAnsi="Times New Roman" w:cs="Times New Roman"/>
          <w:sz w:val="24"/>
          <w:szCs w:val="24"/>
        </w:rPr>
        <w:t xml:space="preserve">DP kava ala keskelt 500 m raadiusse jääb ühiskondlike kasutusfunktsioonidega ehitisi ja ca </w:t>
      </w:r>
      <w:r w:rsidR="009E3A65" w:rsidRPr="009E3A65">
        <w:rPr>
          <w:rFonts w:ascii="Times New Roman" w:hAnsi="Times New Roman" w:cs="Times New Roman"/>
          <w:sz w:val="24"/>
          <w:szCs w:val="24"/>
        </w:rPr>
        <w:t>410</w:t>
      </w:r>
      <w:r w:rsidR="00AF7339" w:rsidRPr="00AF7339">
        <w:rPr>
          <w:rFonts w:ascii="Times New Roman" w:hAnsi="Times New Roman" w:cs="Times New Roman"/>
          <w:sz w:val="24"/>
          <w:szCs w:val="24"/>
        </w:rPr>
        <w:t xml:space="preserve"> m kaugusel Tallinna Kunstigümnaasium</w:t>
      </w:r>
      <w:r w:rsidR="005B0EC8">
        <w:rPr>
          <w:rFonts w:ascii="Times New Roman" w:hAnsi="Times New Roman" w:cs="Times New Roman"/>
          <w:sz w:val="24"/>
          <w:szCs w:val="24"/>
        </w:rPr>
        <w:t>, &lt; 550 m jääb ka Kopli Lasteaed</w:t>
      </w:r>
      <w:r w:rsidR="00AF7339" w:rsidRPr="00AF7339">
        <w:rPr>
          <w:rFonts w:ascii="Times New Roman" w:hAnsi="Times New Roman" w:cs="Times New Roman"/>
          <w:sz w:val="24"/>
          <w:szCs w:val="24"/>
        </w:rPr>
        <w:t>. Seega toetab ümbruskonna funktsionaalsus kavandatavat tegevust positiivselt</w:t>
      </w:r>
      <w:r w:rsidR="00AF7339">
        <w:rPr>
          <w:rFonts w:ascii="Times New Roman" w:hAnsi="Times New Roman" w:cs="Times New Roman"/>
          <w:sz w:val="24"/>
          <w:szCs w:val="24"/>
        </w:rPr>
        <w:t xml:space="preserve"> (</w:t>
      </w:r>
      <w:r w:rsidR="005B0EC8">
        <w:rPr>
          <w:rFonts w:ascii="Times New Roman" w:hAnsi="Times New Roman" w:cs="Times New Roman"/>
          <w:sz w:val="24"/>
          <w:szCs w:val="24"/>
        </w:rPr>
        <w:t>sh</w:t>
      </w:r>
      <w:r w:rsidR="00AF7339">
        <w:rPr>
          <w:rFonts w:ascii="Times New Roman" w:hAnsi="Times New Roman" w:cs="Times New Roman"/>
          <w:sz w:val="24"/>
          <w:szCs w:val="24"/>
        </w:rPr>
        <w:t xml:space="preserve"> hoone juurde kavandat</w:t>
      </w:r>
      <w:r w:rsidR="007C6772">
        <w:rPr>
          <w:rFonts w:ascii="Times New Roman" w:hAnsi="Times New Roman" w:cs="Times New Roman"/>
          <w:sz w:val="24"/>
          <w:szCs w:val="24"/>
        </w:rPr>
        <w:t>ud</w:t>
      </w:r>
      <w:r w:rsidR="00AF7339">
        <w:rPr>
          <w:rFonts w:ascii="Times New Roman" w:hAnsi="Times New Roman" w:cs="Times New Roman"/>
          <w:sz w:val="24"/>
          <w:szCs w:val="24"/>
        </w:rPr>
        <w:t xml:space="preserve"> mänguväljak)</w:t>
      </w:r>
      <w:r w:rsidR="00B04EF6">
        <w:rPr>
          <w:rFonts w:ascii="Times New Roman" w:hAnsi="Times New Roman" w:cs="Times New Roman"/>
          <w:sz w:val="24"/>
          <w:szCs w:val="24"/>
        </w:rPr>
        <w:t xml:space="preserve"> ning </w:t>
      </w:r>
      <w:proofErr w:type="spellStart"/>
      <w:r w:rsidR="00B04EF6">
        <w:rPr>
          <w:rFonts w:ascii="Times New Roman" w:hAnsi="Times New Roman" w:cs="Times New Roman"/>
          <w:sz w:val="24"/>
          <w:szCs w:val="24"/>
        </w:rPr>
        <w:t>ptk</w:t>
      </w:r>
      <w:proofErr w:type="spellEnd"/>
      <w:r w:rsidR="00B04EF6">
        <w:rPr>
          <w:rFonts w:ascii="Times New Roman" w:hAnsi="Times New Roman" w:cs="Times New Roman"/>
          <w:sz w:val="24"/>
          <w:szCs w:val="24"/>
        </w:rPr>
        <w:t xml:space="preserve"> 1 esitatud uuringud ehk analüüsitavad valdkonnad (eelkõige müra/lõhn) aitavad luua elukondlikku kinnisvara, mis ei lähe vastuollu ka naabruskonna seniste tootmistegevustega (vt </w:t>
      </w:r>
      <w:proofErr w:type="spellStart"/>
      <w:r w:rsidR="00B04EF6">
        <w:rPr>
          <w:rFonts w:ascii="Times New Roman" w:hAnsi="Times New Roman" w:cs="Times New Roman"/>
          <w:sz w:val="24"/>
          <w:szCs w:val="24"/>
        </w:rPr>
        <w:t>ptk</w:t>
      </w:r>
      <w:proofErr w:type="spellEnd"/>
      <w:r w:rsidR="00B04EF6">
        <w:rPr>
          <w:rFonts w:ascii="Times New Roman" w:hAnsi="Times New Roman" w:cs="Times New Roman"/>
          <w:sz w:val="24"/>
          <w:szCs w:val="24"/>
        </w:rPr>
        <w:t xml:space="preserve"> 2.1 ja 2.2), mis võivad jätkuvalt toimuda nii päevasel (7.00 – 23.00) kui ka öisel ajal (23.00 – 7.00). St müra ja õhusaaste analüüside teostamised vajadusi eraldi allpool ei rõhutata (va ehitusaeg</w:t>
      </w:r>
      <w:r w:rsidR="00E8287D">
        <w:rPr>
          <w:rFonts w:ascii="Times New Roman" w:hAnsi="Times New Roman" w:cs="Times New Roman"/>
          <w:sz w:val="24"/>
          <w:szCs w:val="24"/>
        </w:rPr>
        <w:t>se</w:t>
      </w:r>
      <w:r w:rsidR="00B04EF6">
        <w:rPr>
          <w:rFonts w:ascii="Times New Roman" w:hAnsi="Times New Roman" w:cs="Times New Roman"/>
          <w:sz w:val="24"/>
          <w:szCs w:val="24"/>
        </w:rPr>
        <w:t xml:space="preserve"> müra osas).</w:t>
      </w:r>
    </w:p>
    <w:p w14:paraId="61C4F297" w14:textId="77777777" w:rsidR="00E8287D" w:rsidRDefault="00E8287D" w:rsidP="007E64F8">
      <w:pPr>
        <w:spacing w:after="0" w:line="240" w:lineRule="auto"/>
        <w:jc w:val="both"/>
        <w:rPr>
          <w:rFonts w:ascii="Times New Roman" w:hAnsi="Times New Roman" w:cs="Times New Roman"/>
          <w:sz w:val="24"/>
          <w:szCs w:val="24"/>
        </w:rPr>
      </w:pPr>
    </w:p>
    <w:p w14:paraId="5B9B6751" w14:textId="7E6862D5" w:rsidR="00E8287D" w:rsidRDefault="00E8287D" w:rsidP="007E64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Tulevaste võimalike elanike heaolu tagamise eesmärgil viiakse </w:t>
      </w:r>
      <w:proofErr w:type="spellStart"/>
      <w:r w:rsidRPr="0030282A">
        <w:rPr>
          <w:rFonts w:ascii="Times New Roman" w:hAnsi="Times New Roman" w:cs="Times New Roman"/>
          <w:sz w:val="24"/>
          <w:szCs w:val="24"/>
        </w:rPr>
        <w:t>ptk</w:t>
      </w:r>
      <w:proofErr w:type="spellEnd"/>
      <w:r w:rsidRPr="0030282A">
        <w:rPr>
          <w:rFonts w:ascii="Times New Roman" w:hAnsi="Times New Roman" w:cs="Times New Roman"/>
          <w:sz w:val="24"/>
          <w:szCs w:val="24"/>
        </w:rPr>
        <w:t xml:space="preserve"> 1 </w:t>
      </w:r>
      <w:r>
        <w:rPr>
          <w:rFonts w:ascii="Times New Roman" w:hAnsi="Times New Roman" w:cs="Times New Roman"/>
          <w:sz w:val="24"/>
          <w:szCs w:val="24"/>
        </w:rPr>
        <w:t xml:space="preserve">juba </w:t>
      </w:r>
      <w:r w:rsidRPr="0030282A">
        <w:rPr>
          <w:rFonts w:ascii="Times New Roman" w:hAnsi="Times New Roman" w:cs="Times New Roman"/>
          <w:sz w:val="24"/>
          <w:szCs w:val="24"/>
        </w:rPr>
        <w:t xml:space="preserve">esitatud </w:t>
      </w:r>
      <w:r>
        <w:rPr>
          <w:rFonts w:ascii="Times New Roman" w:hAnsi="Times New Roman" w:cs="Times New Roman"/>
          <w:sz w:val="24"/>
          <w:szCs w:val="24"/>
        </w:rPr>
        <w:t xml:space="preserve">tingimuste alusel läbi </w:t>
      </w:r>
      <w:r w:rsidRPr="0030282A">
        <w:rPr>
          <w:rFonts w:ascii="Times New Roman" w:hAnsi="Times New Roman" w:cs="Times New Roman"/>
          <w:sz w:val="24"/>
          <w:szCs w:val="24"/>
        </w:rPr>
        <w:t>reostus</w:t>
      </w:r>
      <w:r>
        <w:rPr>
          <w:rFonts w:ascii="Times New Roman" w:hAnsi="Times New Roman" w:cs="Times New Roman"/>
          <w:sz w:val="24"/>
          <w:szCs w:val="24"/>
        </w:rPr>
        <w:t>uuring. Pinnasega seotud r</w:t>
      </w:r>
      <w:r w:rsidRPr="008B3070">
        <w:rPr>
          <w:rFonts w:ascii="Times New Roman" w:hAnsi="Times New Roman" w:cs="Times New Roman"/>
          <w:sz w:val="24"/>
          <w:szCs w:val="24"/>
        </w:rPr>
        <w:t xml:space="preserve">adooniohu temaatikat on puudutatud </w:t>
      </w:r>
      <w:r>
        <w:rPr>
          <w:rFonts w:ascii="Times New Roman" w:hAnsi="Times New Roman" w:cs="Times New Roman"/>
          <w:sz w:val="24"/>
          <w:szCs w:val="24"/>
        </w:rPr>
        <w:t xml:space="preserve">samuti </w:t>
      </w:r>
      <w:proofErr w:type="spellStart"/>
      <w:r w:rsidRPr="008B3070">
        <w:rPr>
          <w:rFonts w:ascii="Times New Roman" w:hAnsi="Times New Roman" w:cs="Times New Roman"/>
          <w:sz w:val="24"/>
          <w:szCs w:val="24"/>
        </w:rPr>
        <w:t>ptk</w:t>
      </w:r>
      <w:proofErr w:type="spellEnd"/>
      <w:r w:rsidRPr="008B3070">
        <w:rPr>
          <w:rFonts w:ascii="Times New Roman" w:hAnsi="Times New Roman" w:cs="Times New Roman"/>
          <w:sz w:val="24"/>
          <w:szCs w:val="24"/>
        </w:rPr>
        <w:t xml:space="preserve"> </w:t>
      </w:r>
      <w:r>
        <w:rPr>
          <w:rFonts w:ascii="Times New Roman" w:hAnsi="Times New Roman" w:cs="Times New Roman"/>
          <w:sz w:val="24"/>
          <w:szCs w:val="24"/>
        </w:rPr>
        <w:t>1</w:t>
      </w:r>
      <w:r w:rsidRPr="008B3070">
        <w:rPr>
          <w:rFonts w:ascii="Times New Roman" w:hAnsi="Times New Roman" w:cs="Times New Roman"/>
          <w:sz w:val="24"/>
          <w:szCs w:val="24"/>
        </w:rPr>
        <w:t>.</w:t>
      </w:r>
      <w:r>
        <w:rPr>
          <w:rFonts w:ascii="Times New Roman" w:hAnsi="Times New Roman" w:cs="Times New Roman"/>
          <w:sz w:val="24"/>
          <w:szCs w:val="24"/>
        </w:rPr>
        <w:t xml:space="preserve"> St vastavate teemade kohaste analüüside teostamised vajadusi eraldi allpool ei rõhutata.</w:t>
      </w:r>
    </w:p>
    <w:p w14:paraId="6423DA0A" w14:textId="77777777" w:rsidR="00B964A7" w:rsidRDefault="00B964A7" w:rsidP="007E64F8">
      <w:pPr>
        <w:spacing w:after="0" w:line="240" w:lineRule="auto"/>
        <w:jc w:val="both"/>
        <w:rPr>
          <w:rFonts w:ascii="Times New Roman" w:hAnsi="Times New Roman" w:cs="Times New Roman"/>
          <w:sz w:val="24"/>
          <w:szCs w:val="24"/>
        </w:rPr>
      </w:pPr>
    </w:p>
    <w:p w14:paraId="602BEA43" w14:textId="0724BF03" w:rsidR="00B04EF6" w:rsidRPr="00E8284E" w:rsidRDefault="00B04EF6" w:rsidP="00B04EF6">
      <w:pPr>
        <w:spacing w:after="0" w:line="240" w:lineRule="auto"/>
        <w:jc w:val="both"/>
        <w:rPr>
          <w:rFonts w:ascii="Times New Roman" w:eastAsia="Calibri" w:hAnsi="Times New Roman" w:cs="Times New Roman"/>
          <w:kern w:val="0"/>
          <w:sz w:val="24"/>
          <w14:ligatures w14:val="none"/>
        </w:rPr>
      </w:pPr>
      <w:r w:rsidRPr="00E8284E">
        <w:rPr>
          <w:rFonts w:ascii="Times New Roman" w:eastAsia="Calibri" w:hAnsi="Times New Roman" w:cs="Times New Roman"/>
          <w:kern w:val="0"/>
          <w:sz w:val="24"/>
          <w14:ligatures w14:val="none"/>
        </w:rPr>
        <w:t xml:space="preserve">Ehitusaeg võib esile kutsuda siiski lühiajalisi mürahäiringuid lähimate elamute </w:t>
      </w:r>
      <w:r>
        <w:rPr>
          <w:rFonts w:ascii="Times New Roman" w:eastAsia="Calibri" w:hAnsi="Times New Roman" w:cs="Times New Roman"/>
          <w:kern w:val="0"/>
          <w:sz w:val="24"/>
          <w14:ligatures w14:val="none"/>
        </w:rPr>
        <w:t xml:space="preserve">(lähimad ca 10-20 m kaugusel) </w:t>
      </w:r>
      <w:r w:rsidRPr="00E8284E">
        <w:rPr>
          <w:rFonts w:ascii="Times New Roman" w:eastAsia="Calibri" w:hAnsi="Times New Roman" w:cs="Times New Roman"/>
          <w:kern w:val="0"/>
          <w:sz w:val="24"/>
          <w14:ligatures w14:val="none"/>
        </w:rPr>
        <w:t>juures</w:t>
      </w:r>
      <w:r w:rsidR="0014311B">
        <w:rPr>
          <w:rFonts w:ascii="Times New Roman" w:eastAsia="Calibri" w:hAnsi="Times New Roman" w:cs="Times New Roman"/>
          <w:kern w:val="0"/>
          <w:sz w:val="24"/>
          <w14:ligatures w14:val="none"/>
        </w:rPr>
        <w:t xml:space="preserve">, eriti </w:t>
      </w:r>
      <w:r w:rsidRPr="00E8284E">
        <w:rPr>
          <w:rFonts w:ascii="Times New Roman" w:eastAsia="Calibri" w:hAnsi="Times New Roman" w:cs="Times New Roman"/>
          <w:kern w:val="0"/>
          <w:sz w:val="24"/>
          <w14:ligatures w14:val="none"/>
        </w:rPr>
        <w:t xml:space="preserve">kui töid teostatakse õhtusel ja öisel ajal (21.00-7.00-ni). Keskkonnaministri 16.12.2016. a määrus nr 71 „Välisõhus leviva müra normtasemed ja mürataseme mõõtmise, määramise ja hindamise meetodid“ lisa 1 alusel tuleb ehitusmüra piirväärtusena rakenda ajaperioodil 21.00-7.00 ja vastavas piirkonnas (elamud, II mürakategooria) 45 </w:t>
      </w:r>
      <w:proofErr w:type="spellStart"/>
      <w:r w:rsidRPr="00E8284E">
        <w:rPr>
          <w:rFonts w:ascii="Times New Roman" w:eastAsia="Calibri" w:hAnsi="Times New Roman" w:cs="Times New Roman"/>
          <w:kern w:val="0"/>
          <w:sz w:val="24"/>
          <w14:ligatures w14:val="none"/>
        </w:rPr>
        <w:t>dB</w:t>
      </w:r>
      <w:proofErr w:type="spellEnd"/>
      <w:r w:rsidRPr="00E8284E">
        <w:rPr>
          <w:rFonts w:ascii="Times New Roman" w:eastAsia="Calibri" w:hAnsi="Times New Roman" w:cs="Times New Roman"/>
          <w:kern w:val="0"/>
          <w:sz w:val="24"/>
          <w14:ligatures w14:val="none"/>
        </w:rPr>
        <w:t xml:space="preserve">(A) taset. Kehtivate nõuete (müratasemete </w:t>
      </w:r>
      <w:proofErr w:type="spellStart"/>
      <w:r w:rsidRPr="00E8284E">
        <w:rPr>
          <w:rFonts w:ascii="Times New Roman" w:eastAsia="Calibri" w:hAnsi="Times New Roman" w:cs="Times New Roman"/>
          <w:kern w:val="0"/>
          <w:sz w:val="24"/>
          <w14:ligatures w14:val="none"/>
        </w:rPr>
        <w:t>tagatavuse</w:t>
      </w:r>
      <w:proofErr w:type="spellEnd"/>
      <w:r w:rsidRPr="00E8284E">
        <w:rPr>
          <w:rFonts w:ascii="Times New Roman" w:eastAsia="Calibri" w:hAnsi="Times New Roman" w:cs="Times New Roman"/>
          <w:kern w:val="0"/>
          <w:sz w:val="24"/>
          <w14:ligatures w14:val="none"/>
        </w:rPr>
        <w:t xml:space="preserve"> osas) täitmine on vägagi tõenäoline, kuid teatavaid ja lühiajalisi häiringuid ei saa täielikult väl</w:t>
      </w:r>
      <w:r w:rsidR="0014311B">
        <w:rPr>
          <w:rFonts w:ascii="Times New Roman" w:eastAsia="Calibri" w:hAnsi="Times New Roman" w:cs="Times New Roman"/>
          <w:kern w:val="0"/>
          <w:sz w:val="24"/>
          <w14:ligatures w14:val="none"/>
        </w:rPr>
        <w:t xml:space="preserve">istada. Seega tuleb mürarikaste (arvestades ka piirkonna mürafooni) </w:t>
      </w:r>
      <w:r w:rsidRPr="00E8284E">
        <w:rPr>
          <w:rFonts w:ascii="Times New Roman" w:eastAsia="Calibri" w:hAnsi="Times New Roman" w:cs="Times New Roman"/>
          <w:kern w:val="0"/>
          <w:sz w:val="24"/>
          <w14:ligatures w14:val="none"/>
        </w:rPr>
        <w:t>ehitustööde tegemist vältida õhtusel ja öisel ajal (21.00-7.00). Juhul kui ehitustööde korraldamine on siiski vastaval ajaperioodil ja piirkonnas vältimatult vajalik, siis kavandada töökorraldust nii, et mürarikkad tööd ei jääks perioodi 23.00-7.00.</w:t>
      </w:r>
    </w:p>
    <w:p w14:paraId="4DC0D851" w14:textId="77777777" w:rsidR="00E8284E" w:rsidRPr="00A75BA2" w:rsidRDefault="00E8284E" w:rsidP="007E64F8">
      <w:pPr>
        <w:spacing w:after="0" w:line="240" w:lineRule="auto"/>
        <w:jc w:val="both"/>
        <w:rPr>
          <w:rFonts w:ascii="Times New Roman" w:eastAsia="Calibri" w:hAnsi="Times New Roman" w:cs="Times New Roman"/>
          <w:kern w:val="0"/>
          <w:sz w:val="24"/>
          <w:szCs w:val="24"/>
          <w14:ligatures w14:val="none"/>
        </w:rPr>
      </w:pPr>
    </w:p>
    <w:p w14:paraId="7A376FCB" w14:textId="3C06B813" w:rsidR="00E8284E" w:rsidRPr="00E8284E" w:rsidRDefault="00E8284E" w:rsidP="0014311B">
      <w:pPr>
        <w:spacing w:after="0" w:line="240" w:lineRule="auto"/>
        <w:jc w:val="both"/>
        <w:rPr>
          <w:rFonts w:ascii="Times New Roman" w:eastAsia="Calibri" w:hAnsi="Times New Roman" w:cs="Times New Roman"/>
          <w:b/>
          <w:bCs/>
          <w:kern w:val="0"/>
          <w:sz w:val="24"/>
          <w14:ligatures w14:val="none"/>
        </w:rPr>
      </w:pPr>
      <w:r w:rsidRPr="00E8284E">
        <w:rPr>
          <w:rFonts w:ascii="Times New Roman" w:eastAsia="Calibri" w:hAnsi="Times New Roman" w:cs="Times New Roman"/>
          <w:b/>
          <w:bCs/>
          <w:kern w:val="0"/>
          <w:sz w:val="24"/>
          <w14:ligatures w14:val="none"/>
        </w:rPr>
        <w:t xml:space="preserve">Kokkuvõtvalt ei tuvastatud olulise negatiivse mõju eelduseid (hinnataval objektil), kuid käsitletud </w:t>
      </w:r>
      <w:proofErr w:type="spellStart"/>
      <w:r w:rsidRPr="00E8284E">
        <w:rPr>
          <w:rFonts w:ascii="Times New Roman" w:eastAsia="Calibri" w:hAnsi="Times New Roman" w:cs="Times New Roman"/>
          <w:b/>
          <w:bCs/>
          <w:kern w:val="0"/>
          <w:sz w:val="24"/>
          <w14:ligatures w14:val="none"/>
        </w:rPr>
        <w:t>ptk-s</w:t>
      </w:r>
      <w:proofErr w:type="spellEnd"/>
      <w:r w:rsidRPr="00E8284E">
        <w:rPr>
          <w:rFonts w:ascii="Times New Roman" w:eastAsia="Calibri" w:hAnsi="Times New Roman" w:cs="Times New Roman"/>
          <w:b/>
          <w:bCs/>
          <w:kern w:val="0"/>
          <w:sz w:val="24"/>
          <w14:ligatures w14:val="none"/>
        </w:rPr>
        <w:t xml:space="preserve"> esitatu tõttu kaaluda edaspidi järgnevat (tingimus/suunis, mida järgida edasistes tegevustes, tagamaks jätkuvate/tulevaste protsesside efektiivsemat korraldust):</w:t>
      </w:r>
    </w:p>
    <w:p w14:paraId="6D5584AE" w14:textId="13497B04" w:rsidR="0014311B" w:rsidRDefault="00E8287D" w:rsidP="0014311B">
      <w:pPr>
        <w:pStyle w:val="ListParagraph"/>
        <w:numPr>
          <w:ilvl w:val="0"/>
          <w:numId w:val="8"/>
        </w:numPr>
        <w:spacing w:after="0" w:line="240" w:lineRule="auto"/>
        <w:jc w:val="both"/>
        <w:rPr>
          <w:rFonts w:ascii="Times New Roman" w:hAnsi="Times New Roman" w:cs="Times New Roman"/>
          <w:sz w:val="24"/>
          <w:szCs w:val="24"/>
        </w:rPr>
      </w:pPr>
      <w:r>
        <w:rPr>
          <w:rFonts w:ascii="Times New Roman" w:eastAsia="Calibri" w:hAnsi="Times New Roman" w:cs="Times New Roman"/>
          <w:kern w:val="0"/>
          <w:sz w:val="24"/>
          <w14:ligatures w14:val="none"/>
        </w:rPr>
        <w:t>M</w:t>
      </w:r>
      <w:r w:rsidR="0014311B">
        <w:rPr>
          <w:rFonts w:ascii="Times New Roman" w:eastAsia="Calibri" w:hAnsi="Times New Roman" w:cs="Times New Roman"/>
          <w:kern w:val="0"/>
          <w:sz w:val="24"/>
          <w14:ligatures w14:val="none"/>
        </w:rPr>
        <w:t xml:space="preserve">ürarikaste (arvestades ka piirkonna mürafooni) </w:t>
      </w:r>
      <w:r w:rsidR="0014311B" w:rsidRPr="00E8284E">
        <w:rPr>
          <w:rFonts w:ascii="Times New Roman" w:eastAsia="Calibri" w:hAnsi="Times New Roman" w:cs="Times New Roman"/>
          <w:kern w:val="0"/>
          <w:sz w:val="24"/>
          <w14:ligatures w14:val="none"/>
        </w:rPr>
        <w:t>ehitustööde tegemist vältida õhtusel ja öisel ajal (21.00-7.00). Juhul kui ehitustööde korraldamine on siiski vastaval ajaperioodil ja piirkonnas vältimatult vajalik, siis kavandada töökorraldust nii, et mürarikkad tööd ei jääks perioodi 23.00-7.00</w:t>
      </w:r>
      <w:r w:rsidR="0014311B">
        <w:rPr>
          <w:rFonts w:ascii="Times New Roman" w:eastAsia="Calibri" w:hAnsi="Times New Roman" w:cs="Times New Roman"/>
          <w:kern w:val="0"/>
          <w:sz w:val="24"/>
          <w14:ligatures w14:val="none"/>
        </w:rPr>
        <w:t>.</w:t>
      </w:r>
    </w:p>
    <w:p w14:paraId="3454272E" w14:textId="77777777" w:rsidR="00097CB1" w:rsidRPr="00A75BA2" w:rsidRDefault="00097CB1" w:rsidP="007E64F8">
      <w:pPr>
        <w:spacing w:after="0" w:line="240" w:lineRule="auto"/>
        <w:jc w:val="both"/>
        <w:rPr>
          <w:rFonts w:ascii="Times New Roman" w:hAnsi="Times New Roman" w:cs="Times New Roman"/>
          <w:sz w:val="24"/>
          <w:szCs w:val="24"/>
        </w:rPr>
      </w:pPr>
    </w:p>
    <w:p w14:paraId="3C627234" w14:textId="280E9704" w:rsidR="002139E6" w:rsidRPr="00F323BA" w:rsidRDefault="002139E6" w:rsidP="007E64F8">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6" w:name="_Toc185342862"/>
      <w:r w:rsidRPr="00F323BA">
        <w:rPr>
          <w:rFonts w:ascii="Times New Roman" w:hAnsi="Times New Roman" w:cs="Times New Roman"/>
          <w:b/>
          <w:bCs/>
          <w:i/>
          <w:iCs/>
          <w:color w:val="000000" w:themeColor="text1"/>
          <w:sz w:val="24"/>
          <w:szCs w:val="24"/>
        </w:rPr>
        <w:t>Mõjutatava ala väärtus ja tundlikkus, sh looduslikud iseärasused, kultuuripärand ja intensiivne maakasutus</w:t>
      </w:r>
      <w:bookmarkEnd w:id="26"/>
    </w:p>
    <w:p w14:paraId="519A507C" w14:textId="77777777" w:rsidR="00B964A7" w:rsidRPr="00A75BA2" w:rsidRDefault="00B964A7" w:rsidP="007E64F8">
      <w:pPr>
        <w:spacing w:after="0" w:line="240" w:lineRule="auto"/>
        <w:jc w:val="both"/>
        <w:rPr>
          <w:rFonts w:ascii="Times New Roman" w:hAnsi="Times New Roman" w:cs="Times New Roman"/>
          <w:sz w:val="24"/>
          <w:szCs w:val="24"/>
        </w:rPr>
      </w:pPr>
    </w:p>
    <w:p w14:paraId="170FAF23" w14:textId="1DBA9143" w:rsidR="005002FA" w:rsidRDefault="000F0EFE" w:rsidP="007E64F8">
      <w:pPr>
        <w:spacing w:after="0" w:line="240" w:lineRule="auto"/>
        <w:jc w:val="both"/>
        <w:rPr>
          <w:rFonts w:ascii="Times New Roman" w:hAnsi="Times New Roman" w:cs="Times New Roman"/>
          <w:sz w:val="24"/>
          <w:szCs w:val="24"/>
        </w:rPr>
      </w:pPr>
      <w:r w:rsidRPr="00FA7189">
        <w:rPr>
          <w:rFonts w:ascii="Times New Roman" w:hAnsi="Times New Roman" w:cs="Times New Roman"/>
          <w:sz w:val="24"/>
          <w:szCs w:val="24"/>
        </w:rPr>
        <w:t>Vastava ala kohta koondunud andmed käesolevas töös ei näita, et tegemist oleks tundliku või juba liiga intensiivselt kasutatud alaga</w:t>
      </w:r>
      <w:r w:rsidR="002E2CF0">
        <w:rPr>
          <w:rFonts w:ascii="Times New Roman" w:hAnsi="Times New Roman" w:cs="Times New Roman"/>
          <w:sz w:val="24"/>
          <w:szCs w:val="24"/>
        </w:rPr>
        <w:t xml:space="preserve"> (</w:t>
      </w:r>
      <w:r w:rsidR="001306E5">
        <w:rPr>
          <w:rFonts w:ascii="Times New Roman" w:hAnsi="Times New Roman" w:cs="Times New Roman"/>
          <w:sz w:val="24"/>
          <w:szCs w:val="24"/>
        </w:rPr>
        <w:t xml:space="preserve">va </w:t>
      </w:r>
      <w:r w:rsidR="002E2CF0">
        <w:rPr>
          <w:rFonts w:ascii="Times New Roman" w:hAnsi="Times New Roman" w:cs="Times New Roman"/>
          <w:sz w:val="24"/>
          <w:szCs w:val="24"/>
        </w:rPr>
        <w:t>tootmine idas)</w:t>
      </w:r>
      <w:r w:rsidRPr="00FA7189">
        <w:rPr>
          <w:rFonts w:ascii="Times New Roman" w:hAnsi="Times New Roman" w:cs="Times New Roman"/>
          <w:sz w:val="24"/>
          <w:szCs w:val="24"/>
        </w:rPr>
        <w:t xml:space="preserve">, kus </w:t>
      </w:r>
      <w:proofErr w:type="spellStart"/>
      <w:r w:rsidRPr="00FA7189">
        <w:rPr>
          <w:rFonts w:ascii="Times New Roman" w:hAnsi="Times New Roman" w:cs="Times New Roman"/>
          <w:sz w:val="24"/>
          <w:szCs w:val="24"/>
        </w:rPr>
        <w:t>ptk</w:t>
      </w:r>
      <w:proofErr w:type="spellEnd"/>
      <w:r w:rsidRPr="00FA7189">
        <w:rPr>
          <w:rFonts w:ascii="Times New Roman" w:hAnsi="Times New Roman" w:cs="Times New Roman"/>
          <w:sz w:val="24"/>
          <w:szCs w:val="24"/>
        </w:rPr>
        <w:t xml:space="preserve"> 1 kirjeldatud arendustegevust </w:t>
      </w:r>
      <w:r w:rsidRPr="00FA7189">
        <w:rPr>
          <w:rFonts w:ascii="Times New Roman" w:hAnsi="Times New Roman" w:cs="Times New Roman"/>
          <w:sz w:val="24"/>
          <w:szCs w:val="24"/>
        </w:rPr>
        <w:lastRenderedPageBreak/>
        <w:t>ellu viia ei tohiks. Samuti ei esine kultuuripärandit</w:t>
      </w:r>
      <w:r>
        <w:rPr>
          <w:rFonts w:ascii="Times New Roman" w:hAnsi="Times New Roman" w:cs="Times New Roman"/>
          <w:sz w:val="24"/>
          <w:szCs w:val="24"/>
        </w:rPr>
        <w:t xml:space="preserve"> või sellega seotud tsoone</w:t>
      </w:r>
      <w:r w:rsidRPr="00FA7189">
        <w:rPr>
          <w:rFonts w:ascii="Times New Roman" w:hAnsi="Times New Roman" w:cs="Times New Roman"/>
          <w:sz w:val="24"/>
          <w:szCs w:val="24"/>
        </w:rPr>
        <w:t xml:space="preserve">, mis kavandatavat tegevust võiks mõjutada või millele võiks omakorda mõju olla. </w:t>
      </w:r>
      <w:r w:rsidR="00E8287D">
        <w:rPr>
          <w:rFonts w:ascii="Times New Roman" w:hAnsi="Times New Roman" w:cs="Times New Roman"/>
          <w:sz w:val="24"/>
          <w:szCs w:val="24"/>
        </w:rPr>
        <w:t xml:space="preserve">DP kava alal puudub siinkohal märkimisväärne puittaimestik, elukeskkonna loomisel kavandatakse vähemalt nõutud ulatuses haljastus, mis toob piirkonda juurde puid. </w:t>
      </w:r>
      <w:r w:rsidRPr="00FA7189">
        <w:rPr>
          <w:rFonts w:ascii="Times New Roman" w:hAnsi="Times New Roman" w:cs="Times New Roman"/>
          <w:sz w:val="24"/>
          <w:szCs w:val="24"/>
        </w:rPr>
        <w:t>Mõju loodusväärtustele</w:t>
      </w:r>
      <w:r w:rsidR="00525EAF">
        <w:rPr>
          <w:rFonts w:ascii="Times New Roman" w:hAnsi="Times New Roman" w:cs="Times New Roman"/>
          <w:sz w:val="24"/>
          <w:szCs w:val="24"/>
        </w:rPr>
        <w:t xml:space="preserve"> (kaitstavad loodusobjektid)</w:t>
      </w:r>
      <w:r w:rsidRPr="00FA7189">
        <w:rPr>
          <w:rFonts w:ascii="Times New Roman" w:hAnsi="Times New Roman" w:cs="Times New Roman"/>
          <w:sz w:val="24"/>
          <w:szCs w:val="24"/>
        </w:rPr>
        <w:t xml:space="preserve">, on </w:t>
      </w:r>
      <w:r>
        <w:rPr>
          <w:rFonts w:ascii="Times New Roman" w:hAnsi="Times New Roman" w:cs="Times New Roman"/>
          <w:sz w:val="24"/>
          <w:szCs w:val="24"/>
        </w:rPr>
        <w:t>kirjeldatud</w:t>
      </w:r>
      <w:r w:rsidRPr="00FA7189">
        <w:rPr>
          <w:rFonts w:ascii="Times New Roman" w:hAnsi="Times New Roman" w:cs="Times New Roman"/>
          <w:sz w:val="24"/>
          <w:szCs w:val="24"/>
        </w:rPr>
        <w:t xml:space="preserve"> </w:t>
      </w:r>
      <w:proofErr w:type="spellStart"/>
      <w:r w:rsidRPr="00FA7189">
        <w:rPr>
          <w:rFonts w:ascii="Times New Roman" w:hAnsi="Times New Roman" w:cs="Times New Roman"/>
          <w:sz w:val="24"/>
          <w:szCs w:val="24"/>
        </w:rPr>
        <w:t>ptk</w:t>
      </w:r>
      <w:proofErr w:type="spellEnd"/>
      <w:r w:rsidRPr="00FA7189">
        <w:rPr>
          <w:rFonts w:ascii="Times New Roman" w:hAnsi="Times New Roman" w:cs="Times New Roman"/>
          <w:sz w:val="24"/>
          <w:szCs w:val="24"/>
        </w:rPr>
        <w:t xml:space="preserve"> 3.5.4.</w:t>
      </w:r>
    </w:p>
    <w:p w14:paraId="1FAAD4CC" w14:textId="77777777" w:rsidR="001A2798" w:rsidRPr="00A75BA2" w:rsidRDefault="001A2798" w:rsidP="007E64F8">
      <w:pPr>
        <w:spacing w:after="0" w:line="240" w:lineRule="auto"/>
        <w:jc w:val="both"/>
        <w:rPr>
          <w:rFonts w:ascii="Times New Roman" w:hAnsi="Times New Roman" w:cs="Times New Roman"/>
          <w:sz w:val="24"/>
          <w:szCs w:val="24"/>
        </w:rPr>
      </w:pPr>
    </w:p>
    <w:p w14:paraId="496DD22C" w14:textId="27442CAA" w:rsidR="00CD66D2" w:rsidRDefault="000F0EFE" w:rsidP="007042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Seega </w:t>
      </w:r>
      <w:r w:rsidRPr="008E4C1A">
        <w:rPr>
          <w:rFonts w:ascii="Times New Roman" w:hAnsi="Times New Roman" w:cs="Times New Roman"/>
          <w:sz w:val="24"/>
          <w:szCs w:val="24"/>
        </w:rPr>
        <w:t xml:space="preserve">DP kava ala ja selle ümbruse kohta koondunud andmed käesolevas töös ei näita, et tegemist oleks tundliku või juba liiga intensiivselt kasutatud alaga, kus </w:t>
      </w:r>
      <w:proofErr w:type="spellStart"/>
      <w:r w:rsidRPr="008E4C1A">
        <w:rPr>
          <w:rFonts w:ascii="Times New Roman" w:hAnsi="Times New Roman" w:cs="Times New Roman"/>
          <w:sz w:val="24"/>
          <w:szCs w:val="24"/>
        </w:rPr>
        <w:t>ptk</w:t>
      </w:r>
      <w:proofErr w:type="spellEnd"/>
      <w:r w:rsidRPr="008E4C1A">
        <w:rPr>
          <w:rFonts w:ascii="Times New Roman" w:hAnsi="Times New Roman" w:cs="Times New Roman"/>
          <w:sz w:val="24"/>
          <w:szCs w:val="24"/>
        </w:rPr>
        <w:t xml:space="preserve"> 1 kirjeldatud arend</w:t>
      </w:r>
      <w:r>
        <w:rPr>
          <w:rFonts w:ascii="Times New Roman" w:hAnsi="Times New Roman" w:cs="Times New Roman"/>
          <w:sz w:val="24"/>
          <w:szCs w:val="24"/>
        </w:rPr>
        <w:t>ustegevust ellu viia ei tohiks.</w:t>
      </w:r>
      <w:r w:rsidR="00E8287D">
        <w:rPr>
          <w:rFonts w:ascii="Times New Roman" w:hAnsi="Times New Roman" w:cs="Times New Roman"/>
          <w:sz w:val="24"/>
          <w:szCs w:val="24"/>
        </w:rPr>
        <w:t xml:space="preserve"> </w:t>
      </w:r>
      <w:r w:rsidR="00E8287D">
        <w:rPr>
          <w:rFonts w:ascii="Times New Roman" w:eastAsia="Calibri" w:hAnsi="Times New Roman" w:cs="Times New Roman"/>
          <w:b/>
          <w:kern w:val="0"/>
          <w:sz w:val="24"/>
          <w14:ligatures w14:val="none"/>
        </w:rPr>
        <w:t>St k</w:t>
      </w:r>
      <w:r w:rsidR="00E8287D" w:rsidRPr="00E13EFA">
        <w:rPr>
          <w:rFonts w:ascii="Times New Roman" w:eastAsia="Calibri" w:hAnsi="Times New Roman" w:cs="Times New Roman"/>
          <w:b/>
          <w:kern w:val="0"/>
          <w:sz w:val="24"/>
          <w14:ligatures w14:val="none"/>
        </w:rPr>
        <w:t>okkuvõtvalt ei tuvastatud olulise negatiivse mõju eelduseid ja KSH protsessi algatamise vajadust</w:t>
      </w:r>
      <w:r w:rsidR="00E8287D" w:rsidRPr="009956B0">
        <w:rPr>
          <w:rFonts w:ascii="Times New Roman" w:eastAsia="Calibri" w:hAnsi="Times New Roman" w:cs="Times New Roman"/>
          <w:kern w:val="0"/>
          <w:sz w:val="24"/>
          <w14:ligatures w14:val="none"/>
        </w:rPr>
        <w:t>.</w:t>
      </w:r>
    </w:p>
    <w:p w14:paraId="26C1244D" w14:textId="77777777" w:rsidR="00B964A7" w:rsidRPr="00B964A7" w:rsidRDefault="00B964A7" w:rsidP="007E64F8">
      <w:pPr>
        <w:spacing w:after="0" w:line="240" w:lineRule="auto"/>
        <w:jc w:val="both"/>
        <w:rPr>
          <w:rFonts w:ascii="Times New Roman" w:hAnsi="Times New Roman" w:cs="Times New Roman"/>
          <w:sz w:val="24"/>
          <w:szCs w:val="24"/>
        </w:rPr>
      </w:pPr>
    </w:p>
    <w:p w14:paraId="27C40B5C" w14:textId="4D991E81" w:rsidR="002139E6" w:rsidRPr="00F323BA" w:rsidRDefault="002139E6" w:rsidP="007E64F8">
      <w:pPr>
        <w:pStyle w:val="Heading3"/>
        <w:numPr>
          <w:ilvl w:val="2"/>
          <w:numId w:val="3"/>
        </w:numPr>
        <w:spacing w:before="0" w:after="0" w:line="240" w:lineRule="auto"/>
        <w:ind w:left="1077"/>
        <w:rPr>
          <w:rFonts w:ascii="Times New Roman" w:hAnsi="Times New Roman" w:cs="Times New Roman"/>
          <w:b/>
          <w:bCs/>
          <w:i/>
          <w:iCs/>
          <w:color w:val="000000" w:themeColor="text1"/>
          <w:sz w:val="24"/>
          <w:szCs w:val="24"/>
        </w:rPr>
      </w:pPr>
      <w:bookmarkStart w:id="27" w:name="_Toc185342863"/>
      <w:r w:rsidRPr="00F323BA">
        <w:rPr>
          <w:rFonts w:ascii="Times New Roman" w:hAnsi="Times New Roman" w:cs="Times New Roman"/>
          <w:b/>
          <w:bCs/>
          <w:i/>
          <w:iCs/>
          <w:color w:val="000000" w:themeColor="text1"/>
          <w:sz w:val="24"/>
          <w:szCs w:val="24"/>
        </w:rPr>
        <w:t>Mõju kaitstavatele loodusobjektidele ja Natura 2000 võrgustiku alale</w:t>
      </w:r>
      <w:bookmarkEnd w:id="27"/>
    </w:p>
    <w:p w14:paraId="733B3383" w14:textId="77777777" w:rsidR="00EB4FCE" w:rsidRDefault="00EB4FCE" w:rsidP="007E64F8">
      <w:pPr>
        <w:spacing w:after="0" w:line="240" w:lineRule="auto"/>
        <w:jc w:val="both"/>
        <w:rPr>
          <w:rFonts w:ascii="Times New Roman" w:hAnsi="Times New Roman" w:cs="Times New Roman"/>
          <w:sz w:val="24"/>
          <w:szCs w:val="24"/>
        </w:rPr>
      </w:pPr>
    </w:p>
    <w:p w14:paraId="62399437" w14:textId="0D8D7A7B" w:rsidR="00D565E0" w:rsidRPr="00405007" w:rsidRDefault="00EB4FCE" w:rsidP="007E64F8">
      <w:pPr>
        <w:spacing w:after="0" w:line="240" w:lineRule="auto"/>
        <w:jc w:val="both"/>
        <w:rPr>
          <w:rFonts w:ascii="Times New Roman" w:hAnsi="Times New Roman" w:cs="Times New Roman"/>
          <w:sz w:val="24"/>
          <w:szCs w:val="24"/>
        </w:rPr>
      </w:pPr>
      <w:r w:rsidRPr="00EB4FCE">
        <w:rPr>
          <w:rFonts w:ascii="Times New Roman" w:hAnsi="Times New Roman" w:cs="Times New Roman"/>
          <w:sz w:val="24"/>
          <w:szCs w:val="24"/>
        </w:rPr>
        <w:t>Ptk 2.2 nähtub, et DP kava vahetus (otseses kontaktvööndis) ümbruskonnas olulisi Euroopa Liidu või riiklike looduskaitselisi objekte ei asu.</w:t>
      </w:r>
      <w:r>
        <w:rPr>
          <w:rFonts w:ascii="Times New Roman" w:hAnsi="Times New Roman" w:cs="Times New Roman"/>
          <w:sz w:val="24"/>
          <w:szCs w:val="24"/>
        </w:rPr>
        <w:t xml:space="preserve"> </w:t>
      </w:r>
      <w:r w:rsidR="00CD66D2">
        <w:rPr>
          <w:rFonts w:ascii="Times New Roman" w:hAnsi="Times New Roman" w:cs="Times New Roman"/>
          <w:sz w:val="24"/>
          <w:szCs w:val="24"/>
        </w:rPr>
        <w:t>Lähimad väärtuslikud alad, sh rahvusvahelised</w:t>
      </w:r>
      <w:r w:rsidR="005002FA">
        <w:rPr>
          <w:rFonts w:ascii="Times New Roman" w:hAnsi="Times New Roman" w:cs="Times New Roman"/>
          <w:sz w:val="24"/>
          <w:szCs w:val="24"/>
        </w:rPr>
        <w:t xml:space="preserve"> linnualad</w:t>
      </w:r>
      <w:r w:rsidR="00CD66D2">
        <w:rPr>
          <w:rFonts w:ascii="Times New Roman" w:hAnsi="Times New Roman" w:cs="Times New Roman"/>
          <w:sz w:val="24"/>
          <w:szCs w:val="24"/>
        </w:rPr>
        <w:t>, jäävad vahetult Läänemere rannavööndisse või sealtki kaugemale (mh merele).</w:t>
      </w:r>
      <w:r w:rsidR="00405007">
        <w:rPr>
          <w:rFonts w:ascii="Times New Roman" w:hAnsi="Times New Roman" w:cs="Times New Roman"/>
          <w:sz w:val="24"/>
          <w:szCs w:val="24"/>
        </w:rPr>
        <w:t xml:space="preserve"> Teadaolevalt ei ole </w:t>
      </w:r>
      <w:r w:rsidR="005002FA">
        <w:rPr>
          <w:rFonts w:ascii="Times New Roman" w:hAnsi="Times New Roman" w:cs="Times New Roman"/>
          <w:sz w:val="24"/>
          <w:szCs w:val="24"/>
        </w:rPr>
        <w:t>olulisi (mh kaitstavaid) liike, mille tõttu tuleks kaaluda eraldi meetmeid, vastavas arendusalas.</w:t>
      </w:r>
      <w:r w:rsidR="00A75BA2">
        <w:rPr>
          <w:rFonts w:ascii="Times New Roman" w:hAnsi="Times New Roman" w:cs="Times New Roman"/>
          <w:sz w:val="24"/>
          <w:szCs w:val="24"/>
        </w:rPr>
        <w:t xml:space="preserve"> </w:t>
      </w:r>
      <w:r w:rsidR="00D565E0" w:rsidRPr="00D565E0">
        <w:rPr>
          <w:rFonts w:ascii="Times New Roman" w:eastAsia="Calibri" w:hAnsi="Times New Roman" w:cs="Times New Roman"/>
          <w:b/>
          <w:bCs/>
          <w:kern w:val="0"/>
          <w:sz w:val="24"/>
          <w14:ligatures w14:val="none"/>
        </w:rPr>
        <w:t xml:space="preserve">Kokkuvõtvalt ei tuvastatud olulise negatiivse mõju </w:t>
      </w:r>
      <w:r w:rsidR="005002FA">
        <w:rPr>
          <w:rFonts w:ascii="Times New Roman" w:eastAsia="Calibri" w:hAnsi="Times New Roman" w:cs="Times New Roman"/>
          <w:b/>
          <w:bCs/>
          <w:kern w:val="0"/>
          <w:sz w:val="24"/>
          <w14:ligatures w14:val="none"/>
        </w:rPr>
        <w:t>eelduseid (hinnataval objektil) vastavas valdkonnas.</w:t>
      </w:r>
    </w:p>
    <w:p w14:paraId="6D574924" w14:textId="77777777" w:rsidR="005002FA" w:rsidRPr="005002FA" w:rsidRDefault="005002FA" w:rsidP="007E64F8">
      <w:pPr>
        <w:spacing w:after="0" w:line="240" w:lineRule="auto"/>
        <w:jc w:val="both"/>
        <w:rPr>
          <w:rFonts w:ascii="Times New Roman" w:eastAsia="Calibri" w:hAnsi="Times New Roman" w:cs="Times New Roman"/>
          <w:bCs/>
          <w:kern w:val="0"/>
          <w:sz w:val="24"/>
          <w14:ligatures w14:val="none"/>
        </w:rPr>
      </w:pPr>
    </w:p>
    <w:p w14:paraId="26F4936D" w14:textId="49F04086" w:rsidR="002139E6" w:rsidRPr="00F323BA" w:rsidRDefault="002139E6" w:rsidP="007E64F8">
      <w:pPr>
        <w:pStyle w:val="Heading3"/>
        <w:numPr>
          <w:ilvl w:val="2"/>
          <w:numId w:val="3"/>
        </w:numPr>
        <w:spacing w:before="0" w:after="0" w:line="240" w:lineRule="auto"/>
        <w:ind w:left="1077"/>
        <w:jc w:val="both"/>
        <w:rPr>
          <w:rFonts w:ascii="Times New Roman" w:hAnsi="Times New Roman" w:cs="Times New Roman"/>
          <w:b/>
          <w:bCs/>
          <w:i/>
          <w:iCs/>
          <w:color w:val="000000" w:themeColor="text1"/>
          <w:sz w:val="24"/>
          <w:szCs w:val="24"/>
        </w:rPr>
      </w:pPr>
      <w:bookmarkStart w:id="28" w:name="_Toc185342864"/>
      <w:r w:rsidRPr="00F323BA">
        <w:rPr>
          <w:rFonts w:ascii="Times New Roman" w:hAnsi="Times New Roman" w:cs="Times New Roman"/>
          <w:b/>
          <w:bCs/>
          <w:i/>
          <w:iCs/>
          <w:color w:val="000000" w:themeColor="text1"/>
          <w:sz w:val="24"/>
          <w:szCs w:val="24"/>
        </w:rPr>
        <w:t>Piiriülene mõju ja katastroofid</w:t>
      </w:r>
      <w:bookmarkEnd w:id="28"/>
    </w:p>
    <w:p w14:paraId="32C4FB7A" w14:textId="77777777" w:rsidR="00B964A7" w:rsidRPr="00B964A7" w:rsidRDefault="00B964A7" w:rsidP="007E64F8">
      <w:pPr>
        <w:spacing w:after="0" w:line="240" w:lineRule="auto"/>
        <w:jc w:val="both"/>
        <w:rPr>
          <w:rFonts w:ascii="Times New Roman" w:hAnsi="Times New Roman" w:cs="Times New Roman"/>
          <w:sz w:val="24"/>
          <w:szCs w:val="24"/>
        </w:rPr>
      </w:pPr>
    </w:p>
    <w:p w14:paraId="6C317C42" w14:textId="77777777" w:rsidR="00EF5A8C" w:rsidRDefault="00EF5A8C" w:rsidP="007E64F8">
      <w:pPr>
        <w:spacing w:after="0" w:line="240" w:lineRule="auto"/>
        <w:jc w:val="both"/>
        <w:rPr>
          <w:rFonts w:ascii="Times New Roman" w:hAnsi="Times New Roman" w:cs="Times New Roman"/>
          <w:sz w:val="24"/>
          <w:szCs w:val="24"/>
        </w:rPr>
      </w:pPr>
      <w:r w:rsidRPr="004E237C">
        <w:rPr>
          <w:rFonts w:ascii="Times New Roman" w:hAnsi="Times New Roman" w:cs="Times New Roman"/>
          <w:sz w:val="24"/>
          <w:szCs w:val="24"/>
        </w:rPr>
        <w:t xml:space="preserve">Kavandatava tegevusega ei kaasne täiendavaid ohtlikke olukordi (suurõnnetusi/katastroofe) ega ka piiriüleseid mõjusid. Seega tegevus ei lisa täiendavaid ohtusid tavapärasesse keskkonda, arvestades mh tegevuse mastaabiga. </w:t>
      </w:r>
      <w:r w:rsidRPr="00E938FD">
        <w:rPr>
          <w:rFonts w:ascii="Times New Roman" w:hAnsi="Times New Roman" w:cs="Times New Roman"/>
          <w:b/>
          <w:sz w:val="24"/>
          <w:szCs w:val="24"/>
        </w:rPr>
        <w:t>Kokkuvõtvalt ei ole ette näha negatiivsete (ebasoodsate) mõjude avaldumist.</w:t>
      </w:r>
    </w:p>
    <w:p w14:paraId="0F90E50E" w14:textId="77777777" w:rsidR="00E153F0" w:rsidRPr="002139E6" w:rsidRDefault="00E153F0" w:rsidP="00E153F0">
      <w:pPr>
        <w:spacing w:after="0" w:line="240" w:lineRule="auto"/>
        <w:jc w:val="both"/>
        <w:rPr>
          <w:rFonts w:ascii="Times New Roman" w:hAnsi="Times New Roman" w:cs="Times New Roman"/>
          <w:sz w:val="24"/>
          <w:szCs w:val="24"/>
        </w:rPr>
      </w:pPr>
    </w:p>
    <w:p w14:paraId="44B00BA6" w14:textId="77777777" w:rsidR="00E153F0" w:rsidRPr="00F323BA" w:rsidRDefault="00E153F0" w:rsidP="00E153F0">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29" w:name="_Toc180513045"/>
      <w:bookmarkStart w:id="30" w:name="_Toc185342865"/>
      <w:r w:rsidRPr="00F323BA">
        <w:rPr>
          <w:rFonts w:ascii="Times New Roman" w:hAnsi="Times New Roman" w:cs="Times New Roman"/>
          <w:b/>
          <w:bCs/>
          <w:color w:val="000000" w:themeColor="text1"/>
          <w:sz w:val="28"/>
          <w:szCs w:val="28"/>
        </w:rPr>
        <w:t>Eelhindamise kontroll-loetelu KMH tasandi ehk tegevuslubade võtmes</w:t>
      </w:r>
      <w:bookmarkEnd w:id="29"/>
      <w:bookmarkEnd w:id="30"/>
    </w:p>
    <w:p w14:paraId="30BBB6AC" w14:textId="77777777" w:rsidR="00E153F0" w:rsidRDefault="00E153F0" w:rsidP="00E153F0">
      <w:pPr>
        <w:spacing w:after="0" w:line="240" w:lineRule="auto"/>
        <w:jc w:val="both"/>
        <w:rPr>
          <w:rFonts w:ascii="Times New Roman" w:hAnsi="Times New Roman" w:cs="Times New Roman"/>
          <w:sz w:val="24"/>
          <w:szCs w:val="24"/>
        </w:rPr>
      </w:pPr>
    </w:p>
    <w:p w14:paraId="2C5BB662" w14:textId="77777777" w:rsidR="00E153F0" w:rsidRPr="00CF3ABF" w:rsidRDefault="00E153F0" w:rsidP="00E153F0">
      <w:pPr>
        <w:spacing w:after="0" w:line="240" w:lineRule="auto"/>
        <w:jc w:val="both"/>
        <w:rPr>
          <w:rFonts w:ascii="Times New Roman" w:eastAsia="Calibri" w:hAnsi="Times New Roman" w:cs="Times New Roman"/>
          <w:kern w:val="0"/>
          <w:sz w:val="24"/>
          <w:lang w:eastAsia="et-EE"/>
          <w14:ligatures w14:val="none"/>
        </w:rPr>
      </w:pPr>
      <w:r w:rsidRPr="00CF3ABF">
        <w:rPr>
          <w:rFonts w:ascii="Times New Roman" w:eastAsia="Calibri" w:hAnsi="Times New Roman" w:cs="Times New Roman"/>
          <w:kern w:val="0"/>
          <w:sz w:val="24"/>
          <w:lang w:eastAsia="et-EE"/>
          <w14:ligatures w14:val="non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sidRPr="00CF3ABF">
        <w:rPr>
          <w:rFonts w:ascii="Times New Roman" w:eastAsia="Calibri" w:hAnsi="Times New Roman" w:cs="Times New Roman"/>
          <w:kern w:val="0"/>
          <w:sz w:val="24"/>
          <w:lang w:eastAsia="ar-SA"/>
          <w14:ligatures w14:val="none"/>
        </w:rPr>
        <w:t>õigusaktidega kehtestatud nõudeid on ületatud või võidakse ületada</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Tegevuse kava elluviimisega seotud</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olulised keskkonnaprobleemid ehk ebasoodsad mõjud</w:t>
      </w:r>
      <w:r w:rsidRPr="00CF3ABF">
        <w:rPr>
          <w:rFonts w:ascii="Times New Roman" w:eastAsia="Calibri" w:hAnsi="Times New Roman" w:cs="Times New Roman"/>
          <w:kern w:val="0"/>
          <w:sz w:val="24"/>
          <w:lang w:eastAsia="et-EE"/>
          <w14:ligatures w14:val="none"/>
        </w:rPr>
        <w:t xml:space="preserve"> (koos muude mõjualas toimuvate ja/või planeeritavate tegevustega) </w:t>
      </w:r>
      <w:r w:rsidRPr="00CF3ABF">
        <w:rPr>
          <w:rFonts w:ascii="Times New Roman" w:eastAsia="Calibri" w:hAnsi="Times New Roman" w:cs="Times New Roman"/>
          <w:b/>
          <w:kern w:val="0"/>
          <w:sz w:val="24"/>
          <w:lang w:eastAsia="et-EE"/>
          <w14:ligatures w14:val="none"/>
        </w:rPr>
        <w:t xml:space="preserve">ja </w:t>
      </w:r>
      <w:r w:rsidRPr="00CF3ABF">
        <w:rPr>
          <w:rFonts w:ascii="Times New Roman" w:eastAsia="Calibri" w:hAnsi="Times New Roman" w:cs="Times New Roman"/>
          <w:b/>
          <w:bCs/>
          <w:kern w:val="0"/>
          <w:sz w:val="24"/>
          <w:lang w:eastAsia="et-EE"/>
          <w14:ligatures w14:val="none"/>
        </w:rPr>
        <w:t>mõjude (ebasoodne olustik) tõhusa ennetamise, vältimise, vähendamise ja leevendamise täiendavad võimalused</w:t>
      </w:r>
      <w:r w:rsidRPr="00CF3ABF">
        <w:rPr>
          <w:rFonts w:ascii="Times New Roman" w:eastAsia="Calibri" w:hAnsi="Times New Roman" w:cs="Times New Roman"/>
          <w:kern w:val="0"/>
          <w:sz w:val="24"/>
          <w:lang w:eastAsia="et-EE"/>
          <w14:ligatures w14:val="none"/>
        </w:rPr>
        <w:t xml:space="preserve"> on seotud alljärgnevate teemadega:</w:t>
      </w:r>
    </w:p>
    <w:p w14:paraId="55709588" w14:textId="77777777" w:rsidR="00E153F0" w:rsidRPr="00CF3ABF" w:rsidRDefault="00E153F0" w:rsidP="00E153F0">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 ja maakasutus.</w:t>
      </w:r>
    </w:p>
    <w:p w14:paraId="5B256AA1" w14:textId="77777777" w:rsidR="00E153F0" w:rsidRPr="00CF3ABF" w:rsidRDefault="00E153F0" w:rsidP="00E153F0">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märgalad.</w:t>
      </w:r>
    </w:p>
    <w:p w14:paraId="457895BA" w14:textId="77777777" w:rsidR="00E153F0" w:rsidRPr="00CF3ABF" w:rsidRDefault="00E153F0" w:rsidP="00E153F0">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Calibri" w:hAnsi="Times New Roman" w:cs="Times New Roman"/>
          <w:kern w:val="0"/>
          <w:sz w:val="24"/>
          <w:szCs w:val="24"/>
          <w:lang w:eastAsia="ar-SA"/>
          <w14:ligatures w14:val="none"/>
        </w:rPr>
        <w:t>jõeäärsed alad, jõesuudmed, rannad ja/või kaldad.</w:t>
      </w:r>
    </w:p>
    <w:p w14:paraId="3E14E859" w14:textId="77777777" w:rsidR="00E153F0" w:rsidRPr="00CF3ABF" w:rsidRDefault="00E153F0" w:rsidP="00E153F0">
      <w:pPr>
        <w:numPr>
          <w:ilvl w:val="0"/>
          <w:numId w:val="1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veestik (sh põhjavesi (veeressurss) ja merekeskkond), sh oht keskkonnale.</w:t>
      </w:r>
    </w:p>
    <w:p w14:paraId="432267C3" w14:textId="77777777" w:rsidR="00E153F0" w:rsidRPr="00CF3ABF" w:rsidRDefault="00E153F0" w:rsidP="00E153F0">
      <w:pPr>
        <w:numPr>
          <w:ilvl w:val="0"/>
          <w:numId w:val="1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muld ja pinnas ning õhk ja kliima (sh oht keskkonnale).</w:t>
      </w:r>
    </w:p>
    <w:p w14:paraId="19F37DFB" w14:textId="77777777" w:rsidR="00E153F0" w:rsidRPr="00CF3ABF" w:rsidRDefault="00E153F0" w:rsidP="00E153F0">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maavarade kasutus.</w:t>
      </w:r>
    </w:p>
    <w:p w14:paraId="2D34CD5E" w14:textId="77777777" w:rsidR="00E153F0" w:rsidRPr="00CF3ABF" w:rsidRDefault="00E153F0" w:rsidP="00E153F0">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ressursikasutus (sh energiakasutus), jäägid ja heited ning jäätmeteke.</w:t>
      </w:r>
    </w:p>
    <w:p w14:paraId="5DB7580D" w14:textId="77777777" w:rsidR="00E153F0" w:rsidRPr="00CF3ABF" w:rsidRDefault="00E153F0" w:rsidP="00E153F0">
      <w:pPr>
        <w:numPr>
          <w:ilvl w:val="0"/>
          <w:numId w:val="13"/>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maastik (sh pinnavormid).</w:t>
      </w:r>
    </w:p>
    <w:p w14:paraId="5DB9E0CF" w14:textId="77777777" w:rsidR="00E153F0" w:rsidRPr="00CF3ABF" w:rsidRDefault="00E153F0" w:rsidP="00E153F0">
      <w:pPr>
        <w:numPr>
          <w:ilvl w:val="0"/>
          <w:numId w:val="13"/>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looduslik mitmekesisus (loomastik ja taimestik ning metsad) ja kaitstavad loodusobjektid (sh Natura 2000 võrgustiku alad).</w:t>
      </w:r>
    </w:p>
    <w:p w14:paraId="3EF2493B" w14:textId="77777777" w:rsidR="00E153F0" w:rsidRPr="00CF3ABF" w:rsidRDefault="00E153F0" w:rsidP="00E153F0">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lastRenderedPageBreak/>
        <w:t xml:space="preserve">elanikkond (sh tiheasustusalad), inimese tervis, heaolu ja vara (sh geograafiline ala ja eeldatavalt mõjutatav elanikkond) ning kultuuripärand ja arheoloogilised väärtused (vastupanuvõime) - mh </w:t>
      </w:r>
      <w:r w:rsidRPr="00CF3ABF">
        <w:rPr>
          <w:rFonts w:ascii="Times New Roman" w:eastAsia="Times New Roman" w:hAnsi="Times New Roman" w:cs="Times New Roman"/>
          <w:bCs/>
          <w:kern w:val="0"/>
          <w:sz w:val="24"/>
          <w:szCs w:val="24"/>
          <w:lang w:eastAsia="et-EE"/>
          <w14:ligatures w14:val="none"/>
        </w:rPr>
        <w:t>müra, vibratsioon, valgus, soojus, kiirgus ja lõhn.</w:t>
      </w:r>
    </w:p>
    <w:p w14:paraId="6FF022B7" w14:textId="77777777" w:rsidR="00E153F0" w:rsidRPr="00CF3ABF" w:rsidRDefault="00E153F0" w:rsidP="00E153F0">
      <w:pPr>
        <w:numPr>
          <w:ilvl w:val="0"/>
          <w:numId w:val="13"/>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suurõnnetuse, katastroofi ning piiriülesuse aspektid.</w:t>
      </w:r>
    </w:p>
    <w:p w14:paraId="6A70AEDA" w14:textId="77777777" w:rsidR="00E153F0" w:rsidRPr="00CF3ABF" w:rsidRDefault="00E153F0" w:rsidP="00E153F0">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7FF0E271" w14:textId="77777777" w:rsidR="00E153F0" w:rsidRPr="00CF3ABF" w:rsidRDefault="00E153F0" w:rsidP="00E153F0">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F3ABF">
        <w:rPr>
          <w:rFonts w:ascii="Times New Roman" w:eastAsia="Calibri" w:hAnsi="Times New Roman" w:cs="Times New Roman"/>
          <w:b/>
          <w:kern w:val="0"/>
          <w:sz w:val="24"/>
          <w:szCs w:val="24"/>
          <w:lang w:eastAsia="ar-SA"/>
          <w14:ligatures w14:val="none"/>
        </w:rPr>
        <w:t>Alljärgnevalt on eelnevalt esitatud loetelu teemad täpsemalt lahti kirjutatud.</w:t>
      </w:r>
    </w:p>
    <w:p w14:paraId="572C15EA" w14:textId="77777777" w:rsidR="00E153F0" w:rsidRDefault="00E153F0" w:rsidP="00E153F0">
      <w:pPr>
        <w:spacing w:after="0" w:line="240" w:lineRule="auto"/>
        <w:jc w:val="both"/>
        <w:rPr>
          <w:rFonts w:ascii="Times New Roman" w:eastAsia="Calibri" w:hAnsi="Times New Roman" w:cs="Times New Roman"/>
          <w:kern w:val="0"/>
          <w:sz w:val="24"/>
          <w14:ligatures w14:val="none"/>
        </w:rPr>
      </w:pPr>
    </w:p>
    <w:p w14:paraId="51519E6E" w14:textId="77777777" w:rsidR="00E153F0" w:rsidRPr="003B19F6" w:rsidRDefault="00E153F0" w:rsidP="00E153F0">
      <w:pPr>
        <w:spacing w:after="0" w:line="240" w:lineRule="auto"/>
        <w:jc w:val="both"/>
        <w:rPr>
          <w:rFonts w:ascii="Times New Roman" w:eastAsia="Calibri" w:hAnsi="Times New Roman" w:cs="Times New Roman"/>
          <w:b/>
          <w:bCs/>
          <w:kern w:val="0"/>
          <w:sz w:val="24"/>
          <w:szCs w:val="24"/>
          <w14:ligatures w14:val="none"/>
        </w:rPr>
      </w:pPr>
      <w:r w:rsidRPr="003B19F6">
        <w:rPr>
          <w:rFonts w:ascii="Times New Roman" w:eastAsia="Calibri" w:hAnsi="Times New Roman" w:cs="Times New Roman"/>
          <w:b/>
          <w:bCs/>
          <w:kern w:val="0"/>
          <w:sz w:val="24"/>
          <w:szCs w:val="24"/>
          <w:u w:val="single"/>
          <w14:ligatures w14:val="none"/>
        </w:rPr>
        <w:t>Maa ja maakasutus</w:t>
      </w:r>
      <w:r w:rsidRPr="003B19F6">
        <w:rPr>
          <w:rFonts w:ascii="Times New Roman" w:eastAsia="Calibri" w:hAnsi="Times New Roman" w:cs="Times New Roman"/>
          <w:b/>
          <w:bCs/>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 xml:space="preserve">– vastavaid teemasid on kajastatud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3.1, 3.2, 3.5.1-3.5.4. Kogutud teabe alusel puudub eeldus oluliseks ebasoodsaks mõjuks. 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ja 3.5.</w:t>
      </w:r>
      <w:r>
        <w:rPr>
          <w:rFonts w:ascii="Times New Roman" w:eastAsia="Times New Roman" w:hAnsi="Times New Roman" w:cs="Times New Roman"/>
          <w:kern w:val="0"/>
          <w:sz w:val="24"/>
          <w:szCs w:val="24"/>
          <w14:ligatures w14:val="none"/>
        </w:rPr>
        <w:t>2</w:t>
      </w:r>
      <w:r w:rsidRPr="003B19F6">
        <w:rPr>
          <w:rFonts w:ascii="Times New Roman" w:eastAsia="Times New Roman" w:hAnsi="Times New Roman" w:cs="Times New Roman"/>
          <w:kern w:val="0"/>
          <w:sz w:val="24"/>
          <w:szCs w:val="24"/>
          <w14:ligatures w14:val="none"/>
        </w:rPr>
        <w:t xml:space="preserve"> seatud meetmeid/suuniseid, väheste mõjude eelduste minimeerimiseks/vältimiseks ning tagamaks jätkuvate/tulevaste protsesside efektiivsemat korraldust.</w:t>
      </w:r>
    </w:p>
    <w:p w14:paraId="4337B56E"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4B382423" w14:textId="77777777" w:rsidR="00E153F0" w:rsidRPr="00246F7A" w:rsidRDefault="00E153F0" w:rsidP="00E153F0">
      <w:pPr>
        <w:spacing w:after="0" w:line="240" w:lineRule="auto"/>
        <w:jc w:val="both"/>
        <w:rPr>
          <w:rFonts w:ascii="Times New Roman" w:eastAsia="Calibri" w:hAnsi="Times New Roman" w:cs="Times New Roman"/>
          <w:kern w:val="0"/>
          <w:sz w:val="24"/>
          <w:szCs w:val="24"/>
          <w:lang w:eastAsia="ar-SA"/>
          <w14:ligatures w14:val="none"/>
        </w:rPr>
      </w:pPr>
      <w:r w:rsidRPr="00246F7A">
        <w:rPr>
          <w:rFonts w:ascii="Times New Roman" w:eastAsia="Calibri" w:hAnsi="Times New Roman" w:cs="Times New Roman"/>
          <w:b/>
          <w:bCs/>
          <w:kern w:val="0"/>
          <w:sz w:val="24"/>
          <w:u w:val="single"/>
          <w14:ligatures w14:val="none"/>
        </w:rPr>
        <w:t>Märgalad</w:t>
      </w:r>
      <w:r w:rsidRPr="00246F7A">
        <w:rPr>
          <w:rFonts w:ascii="Times New Roman" w:eastAsia="Calibri" w:hAnsi="Times New Roman" w:cs="Times New Roman"/>
          <w:b/>
          <w:bCs/>
          <w:kern w:val="0"/>
          <w:sz w:val="24"/>
          <w14:ligatures w14:val="none"/>
        </w:rPr>
        <w:t xml:space="preserve"> –</w:t>
      </w:r>
      <w:r w:rsidRPr="00EF6AD2">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puuduvad tegevusala tsoonis, st mõju eeldused puuduvad.</w:t>
      </w:r>
    </w:p>
    <w:p w14:paraId="43CF3120"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7E9C6D5E" w14:textId="78124B32" w:rsidR="00E153F0" w:rsidRDefault="00E153F0" w:rsidP="00E153F0">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Jõeäärsed alad, jõesuudmed, rannad ja/või kaldad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00136B6D">
        <w:rPr>
          <w:rFonts w:ascii="Times New Roman" w:eastAsia="Calibri" w:hAnsi="Times New Roman" w:cs="Times New Roman"/>
          <w:bCs/>
          <w:kern w:val="0"/>
          <w:sz w:val="24"/>
          <w14:ligatures w14:val="none"/>
        </w:rPr>
        <w:t xml:space="preserve"> </w:t>
      </w:r>
      <w:r w:rsidRPr="00657C9E">
        <w:rPr>
          <w:rFonts w:ascii="Times New Roman" w:eastAsia="Times New Roman" w:hAnsi="Times New Roman" w:cs="Times New Roman"/>
          <w:kern w:val="0"/>
          <w:sz w:val="24"/>
          <w:szCs w:val="24"/>
          <w14:ligatures w14:val="none"/>
        </w:rPr>
        <w:t xml:space="preserve">temaatikat on avatud juba </w:t>
      </w:r>
      <w:proofErr w:type="spellStart"/>
      <w:r w:rsidRPr="00657C9E">
        <w:rPr>
          <w:rFonts w:ascii="Times New Roman" w:eastAsia="Times New Roman" w:hAnsi="Times New Roman" w:cs="Times New Roman"/>
          <w:kern w:val="0"/>
          <w:sz w:val="24"/>
          <w:szCs w:val="24"/>
          <w14:ligatures w14:val="none"/>
        </w:rPr>
        <w:t>ptk</w:t>
      </w:r>
      <w:proofErr w:type="spellEnd"/>
      <w:r w:rsidRPr="00657C9E">
        <w:rPr>
          <w:rFonts w:ascii="Times New Roman" w:eastAsia="Times New Roman" w:hAnsi="Times New Roman" w:cs="Times New Roman"/>
          <w:kern w:val="0"/>
          <w:sz w:val="24"/>
          <w:szCs w:val="24"/>
          <w14:ligatures w14:val="none"/>
        </w:rPr>
        <w:t xml:space="preserve"> 1, 2 ja 3.5.1. Oluliste ebasoodsate mõjude eeldus vastava teemavaldkonna osas puudub.</w:t>
      </w:r>
    </w:p>
    <w:p w14:paraId="521C99B2"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2E4126E5" w14:textId="76693618" w:rsidR="00E153F0" w:rsidRDefault="00E153F0" w:rsidP="00E153F0">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t>Veestik (sh põhjavesi (veeressurss) ja merekeskkond), sh oht keskkonnale</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Pr="00657C9E">
        <w:t xml:space="preserve"> </w:t>
      </w:r>
      <w:r>
        <w:rPr>
          <w:rFonts w:ascii="Times New Roman" w:eastAsia="Calibri" w:hAnsi="Times New Roman" w:cs="Times New Roman"/>
          <w:bCs/>
          <w:kern w:val="0"/>
          <w:sz w:val="24"/>
          <w14:ligatures w14:val="none"/>
        </w:rPr>
        <w:t>s</w:t>
      </w:r>
      <w:r w:rsidRPr="00657C9E">
        <w:rPr>
          <w:rFonts w:ascii="Times New Roman" w:eastAsia="Calibri" w:hAnsi="Times New Roman" w:cs="Times New Roman"/>
          <w:bCs/>
          <w:kern w:val="0"/>
          <w:sz w:val="24"/>
          <w14:ligatures w14:val="none"/>
        </w:rPr>
        <w:t xml:space="preserve">eonduvat on kajastatud juba </w:t>
      </w:r>
      <w:proofErr w:type="spellStart"/>
      <w:r w:rsidRPr="00657C9E">
        <w:rPr>
          <w:rFonts w:ascii="Times New Roman" w:eastAsia="Calibri" w:hAnsi="Times New Roman" w:cs="Times New Roman"/>
          <w:bCs/>
          <w:kern w:val="0"/>
          <w:sz w:val="24"/>
          <w14:ligatures w14:val="none"/>
        </w:rPr>
        <w:t>ptk</w:t>
      </w:r>
      <w:proofErr w:type="spellEnd"/>
      <w:r w:rsidRPr="00657C9E">
        <w:rPr>
          <w:rFonts w:ascii="Times New Roman" w:eastAsia="Calibri" w:hAnsi="Times New Roman" w:cs="Times New Roman"/>
          <w:bCs/>
          <w:kern w:val="0"/>
          <w:sz w:val="24"/>
          <w14:ligatures w14:val="none"/>
        </w:rPr>
        <w:t xml:space="preserve"> </w:t>
      </w:r>
      <w:r w:rsidR="00380DA4">
        <w:rPr>
          <w:rFonts w:ascii="Times New Roman" w:eastAsia="Calibri" w:hAnsi="Times New Roman" w:cs="Times New Roman"/>
          <w:bCs/>
          <w:kern w:val="0"/>
          <w:sz w:val="24"/>
          <w14:ligatures w14:val="none"/>
        </w:rPr>
        <w:t xml:space="preserve">1, </w:t>
      </w:r>
      <w:r w:rsidRPr="00657C9E">
        <w:rPr>
          <w:rFonts w:ascii="Times New Roman" w:eastAsia="Calibri" w:hAnsi="Times New Roman" w:cs="Times New Roman"/>
          <w:bCs/>
          <w:kern w:val="0"/>
          <w:sz w:val="24"/>
          <w14:ligatures w14:val="none"/>
        </w:rPr>
        <w:t>2.1, 2.2 ja 3.5.1.</w:t>
      </w:r>
      <w:r w:rsidRPr="00246F7A">
        <w:rPr>
          <w:rFonts w:ascii="Times New Roman" w:eastAsia="Calibri" w:hAnsi="Times New Roman" w:cs="Times New Roman"/>
          <w:bCs/>
          <w:kern w:val="0"/>
          <w:sz w:val="24"/>
          <w14:ligatures w14:val="none"/>
        </w:rPr>
        <w:t xml:space="preserve"> </w:t>
      </w:r>
      <w:r w:rsidRPr="003B19F6">
        <w:rPr>
          <w:rFonts w:ascii="Times New Roman" w:eastAsia="Times New Roman" w:hAnsi="Times New Roman" w:cs="Times New Roman"/>
          <w:kern w:val="0"/>
          <w:sz w:val="24"/>
          <w:szCs w:val="24"/>
          <w14:ligatures w14:val="none"/>
        </w:rPr>
        <w:t xml:space="preserve">Kogutud teabe alusel puudub eeldus oluliseks ebasoodsaks mõjuks. 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seatud meetmeid/suuniseid, väheste mõjude eelduste minimeerimiseks/vältimiseks ning tagamaks jätkuvate/tulevaste protsesside efektiivsemat korraldust.</w:t>
      </w:r>
    </w:p>
    <w:p w14:paraId="147DE1E1"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3C4F418A" w14:textId="77777777" w:rsidR="00E153F0" w:rsidRPr="00246F7A" w:rsidRDefault="00E153F0" w:rsidP="00E153F0">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Muld ja pinnas ning õhk ja kliima (sh oht keskkonnale)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657C9E">
        <w:rPr>
          <w:rFonts w:ascii="Times New Roman" w:eastAsia="Times New Roman" w:hAnsi="Times New Roman" w:cs="Times New Roman"/>
          <w:kern w:val="0"/>
          <w:sz w:val="24"/>
          <w:szCs w:val="24"/>
          <w14:ligatures w14:val="none"/>
        </w:rPr>
        <w:t xml:space="preserve">seonduvat on kajastatud juba mh </w:t>
      </w:r>
      <w:proofErr w:type="spellStart"/>
      <w:r w:rsidRPr="00657C9E">
        <w:rPr>
          <w:rFonts w:ascii="Times New Roman" w:eastAsia="Times New Roman" w:hAnsi="Times New Roman" w:cs="Times New Roman"/>
          <w:kern w:val="0"/>
          <w:sz w:val="24"/>
          <w:szCs w:val="24"/>
          <w14:ligatures w14:val="none"/>
        </w:rPr>
        <w:t>ptk</w:t>
      </w:r>
      <w:proofErr w:type="spellEnd"/>
      <w:r w:rsidRPr="00657C9E">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3.1, </w:t>
      </w:r>
      <w:r w:rsidRPr="00657C9E">
        <w:rPr>
          <w:rFonts w:ascii="Times New Roman" w:eastAsia="Times New Roman" w:hAnsi="Times New Roman" w:cs="Times New Roman"/>
          <w:kern w:val="0"/>
          <w:sz w:val="24"/>
          <w:szCs w:val="24"/>
          <w14:ligatures w14:val="none"/>
        </w:rPr>
        <w:t>3.5.1</w:t>
      </w:r>
      <w:r>
        <w:rPr>
          <w:rFonts w:ascii="Times New Roman" w:eastAsia="Times New Roman" w:hAnsi="Times New Roman" w:cs="Times New Roman"/>
          <w:kern w:val="0"/>
          <w:sz w:val="24"/>
          <w:szCs w:val="24"/>
          <w14:ligatures w14:val="none"/>
        </w:rPr>
        <w:t xml:space="preserve"> kuni 3.5.4</w:t>
      </w:r>
      <w:r w:rsidRPr="00657C9E">
        <w:rPr>
          <w:rFonts w:ascii="Times New Roman" w:eastAsia="Times New Roman" w:hAnsi="Times New Roman" w:cs="Times New Roman"/>
          <w:kern w:val="0"/>
          <w:sz w:val="24"/>
          <w:szCs w:val="24"/>
          <w14:ligatures w14:val="none"/>
        </w:rPr>
        <w:t xml:space="preserve">. Ei ole alust eeldada </w:t>
      </w:r>
      <w:r>
        <w:rPr>
          <w:rFonts w:ascii="Times New Roman" w:eastAsia="Times New Roman" w:hAnsi="Times New Roman" w:cs="Times New Roman"/>
          <w:kern w:val="0"/>
          <w:sz w:val="24"/>
          <w:szCs w:val="24"/>
          <w14:ligatures w14:val="none"/>
        </w:rPr>
        <w:t xml:space="preserve">oluliste </w:t>
      </w:r>
      <w:r w:rsidRPr="00657C9E">
        <w:rPr>
          <w:rFonts w:ascii="Times New Roman" w:eastAsia="Times New Roman" w:hAnsi="Times New Roman" w:cs="Times New Roman"/>
          <w:kern w:val="0"/>
          <w:sz w:val="24"/>
          <w:szCs w:val="24"/>
          <w14:ligatures w14:val="none"/>
        </w:rPr>
        <w:t xml:space="preserve">ebasoodsate mõjude avaldumist. </w:t>
      </w:r>
      <w:r w:rsidRPr="003B19F6">
        <w:rPr>
          <w:rFonts w:ascii="Times New Roman" w:eastAsia="Times New Roman" w:hAnsi="Times New Roman" w:cs="Times New Roman"/>
          <w:kern w:val="0"/>
          <w:sz w:val="24"/>
          <w:szCs w:val="24"/>
          <w14:ligatures w14:val="none"/>
        </w:rPr>
        <w:t xml:space="preserve">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ja 3.5.</w:t>
      </w:r>
      <w:r>
        <w:rPr>
          <w:rFonts w:ascii="Times New Roman" w:eastAsia="Times New Roman" w:hAnsi="Times New Roman" w:cs="Times New Roman"/>
          <w:kern w:val="0"/>
          <w:sz w:val="24"/>
          <w:szCs w:val="24"/>
          <w14:ligatures w14:val="none"/>
        </w:rPr>
        <w:t>2</w:t>
      </w:r>
      <w:r w:rsidRPr="003B19F6">
        <w:rPr>
          <w:rFonts w:ascii="Times New Roman" w:eastAsia="Times New Roman" w:hAnsi="Times New Roman" w:cs="Times New Roman"/>
          <w:kern w:val="0"/>
          <w:sz w:val="24"/>
          <w:szCs w:val="24"/>
          <w14:ligatures w14:val="none"/>
        </w:rPr>
        <w:t xml:space="preserve"> seatud meetmeid/suuniseid, väheste mõjude eelduste minimeerimiseks/vältimiseks ning tagamaks jätkuvate/tulevaste protsesside efektiivsemat korraldust.</w:t>
      </w:r>
    </w:p>
    <w:p w14:paraId="47922BF1"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4DAC8A1A"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Maavarade kasutus</w:t>
      </w:r>
      <w:r w:rsidRPr="00246F7A">
        <w:rPr>
          <w:rFonts w:ascii="Times New Roman" w:eastAsia="Calibri" w:hAnsi="Times New Roman" w:cs="Times New Roman"/>
          <w:bCs/>
          <w:kern w:val="0"/>
          <w:sz w:val="24"/>
          <w14:ligatures w14:val="none"/>
        </w:rPr>
        <w:t xml:space="preserve"> </w:t>
      </w:r>
      <w:r w:rsidRPr="00246F7A">
        <w:rPr>
          <w:rFonts w:ascii="Times New Roman" w:eastAsia="Calibri" w:hAnsi="Times New Roman" w:cs="Times New Roman"/>
          <w:b/>
          <w:kern w:val="0"/>
          <w:sz w:val="24"/>
          <w:szCs w:val="24"/>
          <w14:ligatures w14:val="none"/>
        </w:rPr>
        <w:t>–</w:t>
      </w:r>
      <w:r w:rsidRPr="00246F7A">
        <w:rPr>
          <w:rFonts w:ascii="Times New Roman" w:eastAsia="Calibri" w:hAnsi="Times New Roman" w:cs="Times New Roman"/>
          <w:kern w:val="0"/>
          <w:sz w:val="24"/>
          <w14:ligatures w14:val="none"/>
        </w:rPr>
        <w:t xml:space="preserve"> </w:t>
      </w:r>
      <w:r w:rsidRPr="00563E16">
        <w:rPr>
          <w:rFonts w:ascii="Times New Roman" w:eastAsia="Calibri" w:hAnsi="Times New Roman" w:cs="Times New Roman"/>
          <w:kern w:val="0"/>
          <w:sz w:val="24"/>
          <w14:ligatures w14:val="none"/>
        </w:rPr>
        <w:t xml:space="preserve">kavandatav ei </w:t>
      </w:r>
      <w:r>
        <w:rPr>
          <w:rFonts w:ascii="Times New Roman" w:eastAsia="Calibri" w:hAnsi="Times New Roman" w:cs="Times New Roman"/>
          <w:kern w:val="0"/>
          <w:sz w:val="24"/>
          <w14:ligatures w14:val="none"/>
        </w:rPr>
        <w:t xml:space="preserve">asu maardlal ehk ei </w:t>
      </w:r>
      <w:r w:rsidRPr="00563E16">
        <w:rPr>
          <w:rFonts w:ascii="Times New Roman" w:eastAsia="Calibri" w:hAnsi="Times New Roman" w:cs="Times New Roman"/>
          <w:kern w:val="0"/>
          <w:sz w:val="24"/>
          <w14:ligatures w14:val="none"/>
        </w:rPr>
        <w:t>sea maavara potentsiaalsele kasutusele võtmisele täiendavaid piiranguid. DP kava alal vajalikke materjale kasutatakse teadaolevalt eesmärgipäraselt, põhjustamata mõjusid ressurssidele või teistele, kes neid kasutada võiksid.</w:t>
      </w:r>
    </w:p>
    <w:p w14:paraId="6F3AE135"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40DE9F52" w14:textId="77777777" w:rsidR="00E153F0" w:rsidRDefault="00E153F0" w:rsidP="00E153F0">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Ressursikasutus (sh energiakasutus), jäägid ja heited ning jäätmeteke</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563E16">
        <w:rPr>
          <w:rFonts w:ascii="Times New Roman" w:eastAsia="Times New Roman" w:hAnsi="Times New Roman" w:cs="Times New Roman"/>
          <w:kern w:val="0"/>
          <w:sz w:val="24"/>
          <w:szCs w:val="24"/>
          <w14:ligatures w14:val="none"/>
        </w:rPr>
        <w:t>planeeritav tegevus (</w:t>
      </w:r>
      <w:proofErr w:type="spellStart"/>
      <w:r w:rsidRPr="00563E16">
        <w:rPr>
          <w:rFonts w:ascii="Times New Roman" w:eastAsia="Times New Roman" w:hAnsi="Times New Roman" w:cs="Times New Roman"/>
          <w:kern w:val="0"/>
          <w:sz w:val="24"/>
          <w:szCs w:val="24"/>
          <w14:ligatures w14:val="none"/>
        </w:rPr>
        <w:t>ptk</w:t>
      </w:r>
      <w:proofErr w:type="spellEnd"/>
      <w:r w:rsidRPr="00563E16">
        <w:rPr>
          <w:rFonts w:ascii="Times New Roman" w:eastAsia="Times New Roman" w:hAnsi="Times New Roman" w:cs="Times New Roman"/>
          <w:kern w:val="0"/>
          <w:sz w:val="24"/>
          <w:szCs w:val="24"/>
          <w14:ligatures w14:val="none"/>
        </w:rPr>
        <w:t xml:space="preserve"> 1) ei mõjuta, asjakohase teemavaldkonnaga seotud ehk eelnevalt nimetatud aspekte, negatiivselt (tulenevalt </w:t>
      </w:r>
      <w:proofErr w:type="spellStart"/>
      <w:r w:rsidRPr="00563E16">
        <w:rPr>
          <w:rFonts w:ascii="Times New Roman" w:eastAsia="Times New Roman" w:hAnsi="Times New Roman" w:cs="Times New Roman"/>
          <w:kern w:val="0"/>
          <w:sz w:val="24"/>
          <w:szCs w:val="24"/>
          <w14:ligatures w14:val="none"/>
        </w:rPr>
        <w:t>ptk</w:t>
      </w:r>
      <w:proofErr w:type="spellEnd"/>
      <w:r w:rsidRPr="00563E16">
        <w:rPr>
          <w:rFonts w:ascii="Times New Roman" w:eastAsia="Times New Roman" w:hAnsi="Times New Roman" w:cs="Times New Roman"/>
          <w:kern w:val="0"/>
          <w:sz w:val="24"/>
          <w:szCs w:val="24"/>
          <w14:ligatures w14:val="none"/>
        </w:rPr>
        <w:t xml:space="preserve"> 1 ja 2 ning </w:t>
      </w:r>
      <w:r>
        <w:rPr>
          <w:rFonts w:ascii="Times New Roman" w:eastAsia="Times New Roman" w:hAnsi="Times New Roman" w:cs="Times New Roman"/>
          <w:kern w:val="0"/>
          <w:sz w:val="24"/>
          <w:szCs w:val="24"/>
          <w14:ligatures w14:val="none"/>
        </w:rPr>
        <w:t>3</w:t>
      </w:r>
      <w:r w:rsidRPr="00563E16">
        <w:rPr>
          <w:rFonts w:ascii="Times New Roman" w:eastAsia="Times New Roman" w:hAnsi="Times New Roman" w:cs="Times New Roman"/>
          <w:kern w:val="0"/>
          <w:sz w:val="24"/>
          <w:szCs w:val="24"/>
          <w14:ligatures w14:val="none"/>
        </w:rPr>
        <w:t xml:space="preserve">.1, </w:t>
      </w:r>
      <w:r>
        <w:rPr>
          <w:rFonts w:ascii="Times New Roman" w:eastAsia="Times New Roman" w:hAnsi="Times New Roman" w:cs="Times New Roman"/>
          <w:kern w:val="0"/>
          <w:sz w:val="24"/>
          <w:szCs w:val="24"/>
          <w14:ligatures w14:val="none"/>
        </w:rPr>
        <w:t>3.2</w:t>
      </w:r>
      <w:r w:rsidRPr="00563E1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3.5.1, 3</w:t>
      </w:r>
      <w:r w:rsidRPr="00563E16">
        <w:rPr>
          <w:rFonts w:ascii="Times New Roman" w:eastAsia="Times New Roman" w:hAnsi="Times New Roman" w:cs="Times New Roman"/>
          <w:kern w:val="0"/>
          <w:sz w:val="24"/>
          <w:szCs w:val="24"/>
          <w14:ligatures w14:val="none"/>
        </w:rPr>
        <w:t>.5.2</w:t>
      </w:r>
      <w:r>
        <w:rPr>
          <w:rFonts w:ascii="Times New Roman" w:eastAsia="Times New Roman" w:hAnsi="Times New Roman" w:cs="Times New Roman"/>
          <w:kern w:val="0"/>
          <w:sz w:val="24"/>
          <w:szCs w:val="24"/>
          <w14:ligatures w14:val="none"/>
        </w:rPr>
        <w:t xml:space="preserve"> ja</w:t>
      </w:r>
      <w:r w:rsidRPr="00563E1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563E16">
        <w:rPr>
          <w:rFonts w:ascii="Times New Roman" w:eastAsia="Times New Roman" w:hAnsi="Times New Roman" w:cs="Times New Roman"/>
          <w:kern w:val="0"/>
          <w:sz w:val="24"/>
          <w:szCs w:val="24"/>
          <w14:ligatures w14:val="none"/>
        </w:rPr>
        <w:t>.5.3). Muuhulgas on juba arvesse võetud või arvesse võetav jäätmeteke ning selle asjakohane korraldamine ja käitlemine kehtivate normide alusel.</w:t>
      </w:r>
      <w:r>
        <w:rPr>
          <w:rFonts w:ascii="Times New Roman" w:eastAsia="Times New Roman" w:hAnsi="Times New Roman" w:cs="Times New Roman"/>
          <w:kern w:val="0"/>
          <w:sz w:val="24"/>
          <w:szCs w:val="24"/>
          <w14:ligatures w14:val="none"/>
        </w:rPr>
        <w:t xml:space="preserve"> </w:t>
      </w:r>
      <w:r w:rsidRPr="003B19F6">
        <w:rPr>
          <w:rFonts w:ascii="Times New Roman" w:eastAsia="Times New Roman" w:hAnsi="Times New Roman" w:cs="Times New Roman"/>
          <w:kern w:val="0"/>
          <w:sz w:val="24"/>
          <w:szCs w:val="24"/>
          <w14:ligatures w14:val="none"/>
        </w:rPr>
        <w:t xml:space="preserve">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 </w:t>
      </w:r>
      <w:r>
        <w:rPr>
          <w:rFonts w:ascii="Times New Roman" w:eastAsia="Times New Roman" w:hAnsi="Times New Roman" w:cs="Times New Roman"/>
          <w:kern w:val="0"/>
          <w:sz w:val="24"/>
          <w:szCs w:val="24"/>
          <w14:ligatures w14:val="none"/>
        </w:rPr>
        <w:t xml:space="preserve">ja 3.5.2 </w:t>
      </w:r>
      <w:r w:rsidRPr="003B19F6">
        <w:rPr>
          <w:rFonts w:ascii="Times New Roman" w:eastAsia="Times New Roman" w:hAnsi="Times New Roman" w:cs="Times New Roman"/>
          <w:kern w:val="0"/>
          <w:sz w:val="24"/>
          <w:szCs w:val="24"/>
          <w14:ligatures w14:val="none"/>
        </w:rPr>
        <w:t>seatud meetmeid/suuniseid, väheste mõjude eelduste minimeerimiseks/vältimiseks ning tagamaks jätkuvate/tulevaste protsesside efektiivsemat korraldust.</w:t>
      </w:r>
    </w:p>
    <w:p w14:paraId="3792EA60"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1A3639B2" w14:textId="77777777" w:rsidR="00E153F0" w:rsidRPr="00246F7A" w:rsidRDefault="00E153F0" w:rsidP="00E153F0">
      <w:pPr>
        <w:spacing w:after="0" w:line="240" w:lineRule="auto"/>
        <w:jc w:val="both"/>
        <w:rPr>
          <w:rFonts w:ascii="Times New Roman" w:eastAsia="Calibri" w:hAnsi="Times New Roman" w:cs="Times New Roman"/>
          <w:b/>
          <w:bCs/>
          <w:kern w:val="0"/>
          <w:sz w:val="24"/>
          <w:u w:val="single"/>
          <w14:ligatures w14:val="none"/>
        </w:rPr>
      </w:pPr>
      <w:r w:rsidRPr="00246F7A">
        <w:rPr>
          <w:rFonts w:ascii="Times New Roman" w:eastAsia="Calibri" w:hAnsi="Times New Roman" w:cs="Times New Roman"/>
          <w:b/>
          <w:bCs/>
          <w:kern w:val="0"/>
          <w:sz w:val="24"/>
          <w:u w:val="single"/>
          <w14:ligatures w14:val="none"/>
        </w:rPr>
        <w:t>Maastik (sh pinnavormid)</w:t>
      </w:r>
      <w:r w:rsidRPr="00246F7A">
        <w:rPr>
          <w:rFonts w:ascii="Times New Roman" w:eastAsia="Calibri" w:hAnsi="Times New Roman" w:cs="Times New Roman"/>
          <w:b/>
          <w:kern w:val="0"/>
          <w:sz w:val="24"/>
          <w:szCs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273C2B">
        <w:rPr>
          <w:rFonts w:ascii="Times New Roman" w:eastAsia="Times New Roman" w:hAnsi="Times New Roman" w:cs="Times New Roman"/>
          <w:kern w:val="0"/>
          <w:sz w:val="24"/>
          <w:szCs w:val="24"/>
          <w14:ligatures w14:val="none"/>
        </w:rPr>
        <w:t xml:space="preserve">kavandatav tegevus ei kutsu esile maastiku (sh pinnavormide) ebasoodsat mõjutamist, sh ka naabrusalade kontekstis (tuginedes mh </w:t>
      </w:r>
      <w:proofErr w:type="spellStart"/>
      <w:r w:rsidRPr="00273C2B">
        <w:rPr>
          <w:rFonts w:ascii="Times New Roman" w:eastAsia="Times New Roman" w:hAnsi="Times New Roman" w:cs="Times New Roman"/>
          <w:kern w:val="0"/>
          <w:sz w:val="24"/>
          <w:szCs w:val="24"/>
          <w14:ligatures w14:val="none"/>
        </w:rPr>
        <w:t>ptk-le</w:t>
      </w:r>
      <w:proofErr w:type="spellEnd"/>
      <w:r w:rsidRPr="00273C2B">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273C2B">
        <w:rPr>
          <w:rFonts w:ascii="Times New Roman" w:eastAsia="Times New Roman" w:hAnsi="Times New Roman" w:cs="Times New Roman"/>
          <w:kern w:val="0"/>
          <w:sz w:val="24"/>
          <w:szCs w:val="24"/>
          <w14:ligatures w14:val="none"/>
        </w:rPr>
        <w:t xml:space="preserve">.1 ja </w:t>
      </w:r>
      <w:r>
        <w:rPr>
          <w:rFonts w:ascii="Times New Roman" w:eastAsia="Times New Roman" w:hAnsi="Times New Roman" w:cs="Times New Roman"/>
          <w:kern w:val="0"/>
          <w:sz w:val="24"/>
          <w:szCs w:val="24"/>
          <w14:ligatures w14:val="none"/>
        </w:rPr>
        <w:t>3</w:t>
      </w:r>
      <w:r w:rsidRPr="00273C2B">
        <w:rPr>
          <w:rFonts w:ascii="Times New Roman" w:eastAsia="Times New Roman" w:hAnsi="Times New Roman" w:cs="Times New Roman"/>
          <w:kern w:val="0"/>
          <w:sz w:val="24"/>
          <w:szCs w:val="24"/>
          <w14:ligatures w14:val="none"/>
        </w:rPr>
        <w:t>.5.1).</w:t>
      </w:r>
      <w:r>
        <w:rPr>
          <w:rFonts w:ascii="Times New Roman" w:eastAsia="Times New Roman" w:hAnsi="Times New Roman" w:cs="Times New Roman"/>
          <w:kern w:val="0"/>
          <w:sz w:val="24"/>
          <w:szCs w:val="24"/>
          <w14:ligatures w14:val="none"/>
        </w:rPr>
        <w:t xml:space="preserve"> </w:t>
      </w:r>
      <w:r w:rsidRPr="001B4FBE">
        <w:rPr>
          <w:rFonts w:ascii="Times New Roman" w:eastAsia="Times New Roman" w:hAnsi="Times New Roman" w:cs="Times New Roman"/>
          <w:kern w:val="0"/>
          <w:sz w:val="24"/>
          <w:szCs w:val="24"/>
          <w14:ligatures w14:val="none"/>
        </w:rPr>
        <w:t xml:space="preserve">Ei ole alust eeldada </w:t>
      </w:r>
      <w:r>
        <w:rPr>
          <w:rFonts w:ascii="Times New Roman" w:eastAsia="Times New Roman" w:hAnsi="Times New Roman" w:cs="Times New Roman"/>
          <w:kern w:val="0"/>
          <w:sz w:val="24"/>
          <w:szCs w:val="24"/>
          <w14:ligatures w14:val="none"/>
        </w:rPr>
        <w:t xml:space="preserve">oluliste </w:t>
      </w:r>
      <w:r w:rsidRPr="001B4FBE">
        <w:rPr>
          <w:rFonts w:ascii="Times New Roman" w:eastAsia="Times New Roman" w:hAnsi="Times New Roman" w:cs="Times New Roman"/>
          <w:kern w:val="0"/>
          <w:sz w:val="24"/>
          <w:szCs w:val="24"/>
          <w14:ligatures w14:val="none"/>
        </w:rPr>
        <w:t>ebasoodsate mõjude avaldumist.</w:t>
      </w:r>
    </w:p>
    <w:p w14:paraId="2D502CD2"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77D42EE1" w14:textId="55F610D8" w:rsidR="00E153F0" w:rsidRDefault="00E153F0" w:rsidP="00E153F0">
      <w:pPr>
        <w:spacing w:after="0" w:line="240" w:lineRule="auto"/>
        <w:jc w:val="both"/>
        <w:rPr>
          <w:rFonts w:ascii="Times New Roman" w:eastAsia="Calibri" w:hAnsi="Times New Roman" w:cs="Times New Roman"/>
          <w:bCs/>
          <w:kern w:val="0"/>
          <w:sz w:val="24"/>
          <w14:ligatures w14:val="none"/>
        </w:rPr>
      </w:pPr>
      <w:r w:rsidRPr="00246F7A">
        <w:rPr>
          <w:rFonts w:ascii="Times New Roman" w:eastAsia="Calibri" w:hAnsi="Times New Roman" w:cs="Times New Roman"/>
          <w:b/>
          <w:bCs/>
          <w:kern w:val="0"/>
          <w:sz w:val="24"/>
          <w:u w:val="single"/>
          <w14:ligatures w14:val="none"/>
        </w:rPr>
        <w:t>Looduslik mitmekesisus (loomastik ja taimestik ning metsad) ja kaitstavad loodusobjektid (sh Natura 2000 võrgustiku alad)</w:t>
      </w:r>
      <w:r w:rsidRPr="00246F7A">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w:t>
      </w:r>
      <w:r w:rsidRPr="00246F7A">
        <w:rPr>
          <w:rFonts w:ascii="Times New Roman" w:eastAsia="Calibri" w:hAnsi="Times New Roman" w:cs="Times New Roman"/>
          <w:bCs/>
          <w:kern w:val="0"/>
          <w:sz w:val="24"/>
          <w14:ligatures w14:val="none"/>
        </w:rPr>
        <w:t xml:space="preserve"> </w:t>
      </w:r>
      <w:r w:rsidRPr="007F78C9">
        <w:rPr>
          <w:rFonts w:ascii="Times New Roman" w:eastAsia="Calibri" w:hAnsi="Times New Roman" w:cs="Times New Roman"/>
          <w:bCs/>
          <w:kern w:val="0"/>
          <w:sz w:val="24"/>
          <w14:ligatures w14:val="none"/>
        </w:rPr>
        <w:t xml:space="preserve">vastavat teemat on kajastatud juba nt </w:t>
      </w:r>
      <w:proofErr w:type="spellStart"/>
      <w:r w:rsidRPr="007F78C9">
        <w:rPr>
          <w:rFonts w:ascii="Times New Roman" w:eastAsia="Calibri" w:hAnsi="Times New Roman" w:cs="Times New Roman"/>
          <w:bCs/>
          <w:kern w:val="0"/>
          <w:sz w:val="24"/>
          <w14:ligatures w14:val="none"/>
        </w:rPr>
        <w:t>ptk</w:t>
      </w:r>
      <w:proofErr w:type="spellEnd"/>
      <w:r w:rsidRPr="007F78C9">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 xml:space="preserve">1, </w:t>
      </w:r>
      <w:r w:rsidRPr="007F78C9">
        <w:rPr>
          <w:rFonts w:ascii="Times New Roman" w:eastAsia="Calibri" w:hAnsi="Times New Roman" w:cs="Times New Roman"/>
          <w:bCs/>
          <w:kern w:val="0"/>
          <w:sz w:val="24"/>
          <w14:ligatures w14:val="none"/>
        </w:rPr>
        <w:t>2, 3</w:t>
      </w:r>
      <w:r>
        <w:rPr>
          <w:rFonts w:ascii="Times New Roman" w:eastAsia="Calibri" w:hAnsi="Times New Roman" w:cs="Times New Roman"/>
          <w:bCs/>
          <w:kern w:val="0"/>
          <w:sz w:val="24"/>
          <w14:ligatures w14:val="none"/>
        </w:rPr>
        <w:t>.1</w:t>
      </w:r>
      <w:r w:rsidRPr="007F78C9">
        <w:rPr>
          <w:rFonts w:ascii="Times New Roman" w:eastAsia="Calibri" w:hAnsi="Times New Roman" w:cs="Times New Roman"/>
          <w:bCs/>
          <w:kern w:val="0"/>
          <w:sz w:val="24"/>
          <w14:ligatures w14:val="none"/>
        </w:rPr>
        <w:t xml:space="preserve">, </w:t>
      </w:r>
      <w:r>
        <w:rPr>
          <w:rFonts w:ascii="Times New Roman" w:eastAsia="Calibri" w:hAnsi="Times New Roman" w:cs="Times New Roman"/>
          <w:bCs/>
          <w:kern w:val="0"/>
          <w:sz w:val="24"/>
          <w14:ligatures w14:val="none"/>
        </w:rPr>
        <w:t>3</w:t>
      </w:r>
      <w:r w:rsidRPr="007F78C9">
        <w:rPr>
          <w:rFonts w:ascii="Times New Roman" w:eastAsia="Calibri" w:hAnsi="Times New Roman" w:cs="Times New Roman"/>
          <w:bCs/>
          <w:kern w:val="0"/>
          <w:sz w:val="24"/>
          <w14:ligatures w14:val="none"/>
        </w:rPr>
        <w:t>.5.1</w:t>
      </w:r>
      <w:r>
        <w:rPr>
          <w:rFonts w:ascii="Times New Roman" w:eastAsia="Calibri" w:hAnsi="Times New Roman" w:cs="Times New Roman"/>
          <w:bCs/>
          <w:kern w:val="0"/>
          <w:sz w:val="24"/>
          <w14:ligatures w14:val="none"/>
        </w:rPr>
        <w:t>, 3.5.3 kuni 3</w:t>
      </w:r>
      <w:r w:rsidRPr="007F78C9">
        <w:rPr>
          <w:rFonts w:ascii="Times New Roman" w:eastAsia="Calibri" w:hAnsi="Times New Roman" w:cs="Times New Roman"/>
          <w:bCs/>
          <w:kern w:val="0"/>
          <w:sz w:val="24"/>
          <w14:ligatures w14:val="none"/>
        </w:rPr>
        <w:t xml:space="preserve">.5.4. Kogutud andmed näitavad, et </w:t>
      </w:r>
      <w:r>
        <w:rPr>
          <w:rFonts w:ascii="Times New Roman" w:eastAsia="Calibri" w:hAnsi="Times New Roman" w:cs="Times New Roman"/>
          <w:bCs/>
          <w:kern w:val="0"/>
          <w:sz w:val="24"/>
          <w14:ligatures w14:val="none"/>
        </w:rPr>
        <w:t xml:space="preserve">oluliste </w:t>
      </w:r>
      <w:r w:rsidRPr="007F78C9">
        <w:rPr>
          <w:rFonts w:ascii="Times New Roman" w:eastAsia="Calibri" w:hAnsi="Times New Roman" w:cs="Times New Roman"/>
          <w:bCs/>
          <w:kern w:val="0"/>
          <w:sz w:val="24"/>
          <w14:ligatures w14:val="none"/>
        </w:rPr>
        <w:t xml:space="preserve">ebasoodsate mõjude </w:t>
      </w:r>
      <w:r w:rsidRPr="007F78C9">
        <w:rPr>
          <w:rFonts w:ascii="Times New Roman" w:eastAsia="Calibri" w:hAnsi="Times New Roman" w:cs="Times New Roman"/>
          <w:bCs/>
          <w:kern w:val="0"/>
          <w:sz w:val="24"/>
          <w14:ligatures w14:val="none"/>
        </w:rPr>
        <w:lastRenderedPageBreak/>
        <w:t>eeldus vastava teemavaldkonna osas puudub</w:t>
      </w:r>
      <w:r>
        <w:rPr>
          <w:rFonts w:ascii="Times New Roman" w:eastAsia="Calibri" w:hAnsi="Times New Roman" w:cs="Times New Roman"/>
          <w:bCs/>
          <w:kern w:val="0"/>
          <w:sz w:val="24"/>
          <w14:ligatures w14:val="none"/>
        </w:rPr>
        <w:t xml:space="preserve"> (sh Natura 2000 alade osas on mõjude esinemine välistatud)</w:t>
      </w:r>
      <w:r w:rsidRPr="007F78C9">
        <w:rPr>
          <w:rFonts w:ascii="Times New Roman" w:eastAsia="Calibri" w:hAnsi="Times New Roman" w:cs="Times New Roman"/>
          <w:bCs/>
          <w:kern w:val="0"/>
          <w:sz w:val="24"/>
          <w14:ligatures w14:val="none"/>
        </w:rPr>
        <w:t>.</w:t>
      </w:r>
    </w:p>
    <w:p w14:paraId="22176F97"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7820C573" w14:textId="07ED89FB" w:rsidR="00E153F0" w:rsidRPr="00246F7A" w:rsidRDefault="00E153F0" w:rsidP="00E153F0">
      <w:pPr>
        <w:spacing w:after="0" w:line="240" w:lineRule="auto"/>
        <w:jc w:val="both"/>
        <w:rPr>
          <w:rFonts w:ascii="Times New Roman" w:eastAsia="Times New Roman" w:hAnsi="Times New Roman" w:cs="Times New Roman"/>
          <w:kern w:val="0"/>
          <w:sz w:val="24"/>
          <w:szCs w:val="24"/>
          <w14:ligatures w14:val="none"/>
        </w:rPr>
      </w:pPr>
      <w:r w:rsidRPr="00246F7A">
        <w:rPr>
          <w:rFonts w:ascii="Times New Roman" w:eastAsia="Calibri" w:hAnsi="Times New Roman" w:cs="Times New Roman"/>
          <w:b/>
          <w:bCs/>
          <w:kern w:val="0"/>
          <w:sz w:val="24"/>
          <w:u w:val="single"/>
          <w14:ligatures w14:val="none"/>
        </w:rPr>
        <w:t>Elanikkond (sh tiheasustusalad), inimese tervis, heaolu ja vara (sh geograafiline ala ja eeldatavalt mõjutatav elanikkond) ning kultuuripärand ja arheoloogilised väärtused (vastupanuvõime) - mh müra, vibratsioon, valgus, soojus, kiirgus ja lõhn</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B13D9D">
        <w:rPr>
          <w:rFonts w:ascii="Times New Roman" w:eastAsia="Times New Roman" w:hAnsi="Times New Roman" w:cs="Times New Roman"/>
          <w:kern w:val="0"/>
          <w:sz w:val="24"/>
          <w:szCs w:val="24"/>
          <w14:ligatures w14:val="none"/>
        </w:rPr>
        <w:t xml:space="preserve">arvestades juba </w:t>
      </w:r>
      <w:proofErr w:type="spellStart"/>
      <w:r w:rsidRPr="00B13D9D">
        <w:rPr>
          <w:rFonts w:ascii="Times New Roman" w:eastAsia="Times New Roman" w:hAnsi="Times New Roman" w:cs="Times New Roman"/>
          <w:kern w:val="0"/>
          <w:sz w:val="24"/>
          <w:szCs w:val="24"/>
          <w14:ligatures w14:val="none"/>
        </w:rPr>
        <w:t>ptk</w:t>
      </w:r>
      <w:proofErr w:type="spellEnd"/>
      <w:r w:rsidRPr="00B13D9D">
        <w:rPr>
          <w:rFonts w:ascii="Times New Roman" w:eastAsia="Times New Roman" w:hAnsi="Times New Roman" w:cs="Times New Roman"/>
          <w:kern w:val="0"/>
          <w:sz w:val="24"/>
          <w:szCs w:val="24"/>
          <w14:ligatures w14:val="none"/>
        </w:rPr>
        <w:t xml:space="preserve"> 1 ja 2  esitatud ning </w:t>
      </w:r>
      <w:proofErr w:type="spellStart"/>
      <w:r w:rsidRPr="00B13D9D">
        <w:rPr>
          <w:rFonts w:ascii="Times New Roman" w:eastAsia="Times New Roman" w:hAnsi="Times New Roman" w:cs="Times New Roman"/>
          <w:kern w:val="0"/>
          <w:sz w:val="24"/>
          <w:szCs w:val="24"/>
          <w14:ligatures w14:val="none"/>
        </w:rPr>
        <w:t>ptk</w:t>
      </w:r>
      <w:proofErr w:type="spellEnd"/>
      <w:r w:rsidRPr="00B13D9D">
        <w:rPr>
          <w:rFonts w:ascii="Times New Roman" w:eastAsia="Times New Roman" w:hAnsi="Times New Roman" w:cs="Times New Roman"/>
          <w:kern w:val="0"/>
          <w:sz w:val="24"/>
          <w:szCs w:val="24"/>
          <w14:ligatures w14:val="none"/>
        </w:rPr>
        <w:t xml:space="preserve"> 3.1 kuni 3.5 kirjeldatut ja sätestatut, siis oluliste ebasoodsate mõjude eeldus puudub. </w:t>
      </w:r>
      <w:r w:rsidRPr="003B19F6">
        <w:rPr>
          <w:rFonts w:ascii="Times New Roman" w:eastAsia="Times New Roman" w:hAnsi="Times New Roman" w:cs="Times New Roman"/>
          <w:kern w:val="0"/>
          <w:sz w:val="24"/>
          <w:szCs w:val="24"/>
          <w14:ligatures w14:val="none"/>
        </w:rPr>
        <w:t xml:space="preserve">Siiski järgida </w:t>
      </w:r>
      <w:proofErr w:type="spellStart"/>
      <w:r w:rsidRPr="003B19F6">
        <w:rPr>
          <w:rFonts w:ascii="Times New Roman" w:eastAsia="Times New Roman" w:hAnsi="Times New Roman" w:cs="Times New Roman"/>
          <w:kern w:val="0"/>
          <w:sz w:val="24"/>
          <w:szCs w:val="24"/>
          <w14:ligatures w14:val="none"/>
        </w:rPr>
        <w:t>ptk</w:t>
      </w:r>
      <w:proofErr w:type="spellEnd"/>
      <w:r w:rsidRPr="003B19F6">
        <w:rPr>
          <w:rFonts w:ascii="Times New Roman" w:eastAsia="Times New Roman" w:hAnsi="Times New Roman" w:cs="Times New Roman"/>
          <w:kern w:val="0"/>
          <w:sz w:val="24"/>
          <w:szCs w:val="24"/>
          <w14:ligatures w14:val="none"/>
        </w:rPr>
        <w:t xml:space="preserve"> 3.5.1</w:t>
      </w:r>
      <w:r w:rsidR="00380DA4">
        <w:rPr>
          <w:rFonts w:ascii="Times New Roman" w:eastAsia="Times New Roman" w:hAnsi="Times New Roman" w:cs="Times New Roman"/>
          <w:kern w:val="0"/>
          <w:sz w:val="24"/>
          <w:szCs w:val="24"/>
          <w14:ligatures w14:val="none"/>
        </w:rPr>
        <w:t xml:space="preserve"> ja</w:t>
      </w:r>
      <w:r w:rsidRPr="003B19F6">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3.5.2 </w:t>
      </w:r>
      <w:r w:rsidRPr="003B19F6">
        <w:rPr>
          <w:rFonts w:ascii="Times New Roman" w:eastAsia="Times New Roman" w:hAnsi="Times New Roman" w:cs="Times New Roman"/>
          <w:kern w:val="0"/>
          <w:sz w:val="24"/>
          <w:szCs w:val="24"/>
          <w14:ligatures w14:val="none"/>
        </w:rPr>
        <w:t>seatud meetmeid/suuniseid, väheste mõjude eelduste minimeerimiseks/vältimiseks ning tagamaks jätkuvate/tulevaste protsesside efektiivsemat korraldust.</w:t>
      </w:r>
    </w:p>
    <w:p w14:paraId="1C43C590" w14:textId="77777777" w:rsidR="00E153F0" w:rsidRPr="00246F7A" w:rsidRDefault="00E153F0" w:rsidP="00E153F0">
      <w:pPr>
        <w:spacing w:after="0" w:line="240" w:lineRule="auto"/>
        <w:jc w:val="both"/>
        <w:rPr>
          <w:rFonts w:ascii="Times New Roman" w:eastAsia="Calibri" w:hAnsi="Times New Roman" w:cs="Times New Roman"/>
          <w:kern w:val="0"/>
          <w:sz w:val="24"/>
          <w14:ligatures w14:val="none"/>
        </w:rPr>
      </w:pPr>
    </w:p>
    <w:p w14:paraId="6EFEF7A8" w14:textId="77777777" w:rsidR="00E153F0" w:rsidRDefault="00E153F0" w:rsidP="00E153F0">
      <w:pPr>
        <w:spacing w:after="0" w:line="240" w:lineRule="auto"/>
        <w:jc w:val="both"/>
        <w:rPr>
          <w:rFonts w:ascii="Times New Roman" w:eastAsia="Calibri" w:hAnsi="Times New Roman" w:cs="Times New Roman"/>
          <w:kern w:val="0"/>
          <w:sz w:val="24"/>
          <w14:ligatures w14:val="none"/>
        </w:rPr>
      </w:pPr>
      <w:r w:rsidRPr="00246F7A">
        <w:rPr>
          <w:rFonts w:ascii="Times New Roman" w:eastAsia="Calibri" w:hAnsi="Times New Roman" w:cs="Times New Roman"/>
          <w:b/>
          <w:bCs/>
          <w:kern w:val="0"/>
          <w:sz w:val="24"/>
          <w:u w:val="single"/>
          <w14:ligatures w14:val="none"/>
        </w:rPr>
        <w:t>Suurõnnetuse, katastroofi ning piiriülesuse aspektid</w:t>
      </w:r>
      <w:r w:rsidRPr="00246F7A">
        <w:rPr>
          <w:rFonts w:ascii="Times New Roman" w:eastAsia="Calibri" w:hAnsi="Times New Roman" w:cs="Times New Roman"/>
          <w:bCs/>
          <w:kern w:val="0"/>
          <w:sz w:val="24"/>
          <w14:ligatures w14:val="none"/>
        </w:rPr>
        <w:t xml:space="preserve"> </w:t>
      </w:r>
      <w:r w:rsidRPr="00246F7A">
        <w:rPr>
          <w:rFonts w:ascii="Times New Roman" w:eastAsia="Times New Roman" w:hAnsi="Times New Roman" w:cs="Times New Roman"/>
          <w:kern w:val="0"/>
          <w:sz w:val="24"/>
          <w:szCs w:val="24"/>
          <w14:ligatures w14:val="none"/>
        </w:rPr>
        <w:t xml:space="preserve">– </w:t>
      </w:r>
      <w:r w:rsidRPr="008335FD">
        <w:rPr>
          <w:rFonts w:ascii="Times New Roman" w:eastAsia="Times New Roman" w:hAnsi="Times New Roman" w:cs="Times New Roman"/>
          <w:kern w:val="0"/>
          <w:sz w:val="24"/>
          <w:szCs w:val="24"/>
          <w14:ligatures w14:val="none"/>
        </w:rPr>
        <w:t xml:space="preserve">käesolevat teemat on kajastatud </w:t>
      </w:r>
      <w:proofErr w:type="spellStart"/>
      <w:r w:rsidRPr="008335FD">
        <w:rPr>
          <w:rFonts w:ascii="Times New Roman" w:eastAsia="Times New Roman" w:hAnsi="Times New Roman" w:cs="Times New Roman"/>
          <w:kern w:val="0"/>
          <w:sz w:val="24"/>
          <w:szCs w:val="24"/>
          <w14:ligatures w14:val="none"/>
        </w:rPr>
        <w:t>ptk</w:t>
      </w:r>
      <w:proofErr w:type="spellEnd"/>
      <w:r w:rsidRPr="008335FD">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w:t>
      </w:r>
      <w:r w:rsidRPr="008335FD">
        <w:rPr>
          <w:rFonts w:ascii="Times New Roman" w:eastAsia="Times New Roman" w:hAnsi="Times New Roman" w:cs="Times New Roman"/>
          <w:kern w:val="0"/>
          <w:sz w:val="24"/>
          <w:szCs w:val="24"/>
          <w14:ligatures w14:val="none"/>
        </w:rPr>
        <w:t>.5.5. Kavandatud tegevusel puudub vastavale teemavaldkonnale ebasood</w:t>
      </w:r>
      <w:r>
        <w:rPr>
          <w:rFonts w:ascii="Times New Roman" w:eastAsia="Times New Roman" w:hAnsi="Times New Roman" w:cs="Times New Roman"/>
          <w:kern w:val="0"/>
          <w:sz w:val="24"/>
          <w:szCs w:val="24"/>
          <w14:ligatures w14:val="none"/>
        </w:rPr>
        <w:t>sa</w:t>
      </w:r>
      <w:r w:rsidRPr="008335FD">
        <w:rPr>
          <w:rFonts w:ascii="Times New Roman" w:eastAsia="Times New Roman" w:hAnsi="Times New Roman" w:cs="Times New Roman"/>
          <w:kern w:val="0"/>
          <w:sz w:val="24"/>
          <w:szCs w:val="24"/>
          <w14:ligatures w14:val="none"/>
        </w:rPr>
        <w:t xml:space="preserve"> mõju</w:t>
      </w:r>
      <w:r>
        <w:rPr>
          <w:rFonts w:ascii="Times New Roman" w:eastAsia="Times New Roman" w:hAnsi="Times New Roman" w:cs="Times New Roman"/>
          <w:kern w:val="0"/>
          <w:sz w:val="24"/>
          <w:szCs w:val="24"/>
          <w14:ligatures w14:val="none"/>
        </w:rPr>
        <w:t xml:space="preserve"> eeldus</w:t>
      </w:r>
      <w:r w:rsidRPr="008335FD">
        <w:rPr>
          <w:rFonts w:ascii="Times New Roman" w:eastAsia="Times New Roman" w:hAnsi="Times New Roman" w:cs="Times New Roman"/>
          <w:kern w:val="0"/>
          <w:sz w:val="24"/>
          <w:szCs w:val="24"/>
          <w14:ligatures w14:val="none"/>
        </w:rPr>
        <w:t>.</w:t>
      </w:r>
    </w:p>
    <w:p w14:paraId="7A9AE13C" w14:textId="77777777" w:rsidR="00E153F0" w:rsidRDefault="00E153F0" w:rsidP="007E64F8">
      <w:pPr>
        <w:spacing w:after="0" w:line="240" w:lineRule="auto"/>
        <w:jc w:val="both"/>
        <w:rPr>
          <w:rFonts w:ascii="Times New Roman" w:hAnsi="Times New Roman" w:cs="Times New Roman"/>
          <w:sz w:val="24"/>
          <w:szCs w:val="24"/>
        </w:rPr>
      </w:pPr>
    </w:p>
    <w:p w14:paraId="1C3A8421" w14:textId="18696428" w:rsidR="002139E6" w:rsidRPr="00F323BA" w:rsidRDefault="002139E6" w:rsidP="007E64F8">
      <w:pPr>
        <w:pStyle w:val="Heading2"/>
        <w:numPr>
          <w:ilvl w:val="1"/>
          <w:numId w:val="3"/>
        </w:numPr>
        <w:spacing w:before="0" w:after="0" w:line="240" w:lineRule="auto"/>
        <w:ind w:left="1060" w:hanging="703"/>
        <w:jc w:val="both"/>
        <w:rPr>
          <w:rFonts w:ascii="Times New Roman" w:hAnsi="Times New Roman" w:cs="Times New Roman"/>
          <w:b/>
          <w:bCs/>
          <w:color w:val="000000" w:themeColor="text1"/>
          <w:sz w:val="28"/>
          <w:szCs w:val="28"/>
        </w:rPr>
      </w:pPr>
      <w:bookmarkStart w:id="31" w:name="_Toc185342866"/>
      <w:r w:rsidRPr="00F323BA">
        <w:rPr>
          <w:rFonts w:ascii="Times New Roman" w:hAnsi="Times New Roman" w:cs="Times New Roman"/>
          <w:b/>
          <w:bCs/>
          <w:color w:val="000000" w:themeColor="text1"/>
          <w:sz w:val="28"/>
          <w:szCs w:val="28"/>
        </w:rPr>
        <w:t>KSH läbiviimise vajalikkus ning seisukohtade küsimise suunised</w:t>
      </w:r>
      <w:bookmarkEnd w:id="31"/>
    </w:p>
    <w:p w14:paraId="0F89114D" w14:textId="77777777" w:rsidR="00B964A7" w:rsidRDefault="00B964A7" w:rsidP="007E64F8">
      <w:pPr>
        <w:spacing w:after="0" w:line="240" w:lineRule="auto"/>
        <w:jc w:val="both"/>
        <w:rPr>
          <w:rFonts w:ascii="Times New Roman" w:hAnsi="Times New Roman" w:cs="Times New Roman"/>
          <w:sz w:val="24"/>
          <w:szCs w:val="24"/>
        </w:rPr>
      </w:pPr>
    </w:p>
    <w:p w14:paraId="3CE68A7E" w14:textId="45E3E42F" w:rsidR="00AA32CC" w:rsidRDefault="00060C2C" w:rsidP="007E64F8">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kern w:val="0"/>
          <w:sz w:val="24"/>
          <w:szCs w:val="24"/>
          <w14:ligatures w14:val="none"/>
        </w:rPr>
        <w:t xml:space="preserve">Lähtudes </w:t>
      </w:r>
      <w:proofErr w:type="spellStart"/>
      <w:r w:rsidRPr="00060C2C">
        <w:rPr>
          <w:rFonts w:ascii="Times New Roman" w:eastAsia="Times New Roman" w:hAnsi="Times New Roman" w:cs="Times New Roman"/>
          <w:kern w:val="0"/>
          <w:sz w:val="24"/>
          <w:szCs w:val="24"/>
          <w14:ligatures w14:val="none"/>
        </w:rPr>
        <w:t>ptk</w:t>
      </w:r>
      <w:proofErr w:type="spellEnd"/>
      <w:r w:rsidRPr="00060C2C">
        <w:rPr>
          <w:rFonts w:ascii="Times New Roman" w:eastAsia="Times New Roman" w:hAnsi="Times New Roman" w:cs="Times New Roman"/>
          <w:kern w:val="0"/>
          <w:sz w:val="24"/>
          <w:szCs w:val="24"/>
          <w14:ligatures w14:val="none"/>
        </w:rPr>
        <w:t xml:space="preserve"> 3.1-3.</w:t>
      </w:r>
      <w:r w:rsidR="00380DA4">
        <w:rPr>
          <w:rFonts w:ascii="Times New Roman" w:eastAsia="Times New Roman" w:hAnsi="Times New Roman" w:cs="Times New Roman"/>
          <w:kern w:val="0"/>
          <w:sz w:val="24"/>
          <w:szCs w:val="24"/>
          <w14:ligatures w14:val="none"/>
        </w:rPr>
        <w:t>6</w:t>
      </w:r>
      <w:r w:rsidRPr="00060C2C">
        <w:rPr>
          <w:rFonts w:ascii="Times New Roman" w:eastAsia="Times New Roman" w:hAnsi="Times New Roman" w:cs="Times New Roman"/>
          <w:kern w:val="0"/>
          <w:sz w:val="24"/>
          <w:szCs w:val="24"/>
          <w14:ligatures w14:val="none"/>
        </w:rPr>
        <w:t xml:space="preserve"> esitatud informatsioonist, ei ole olulise negatiivse keskkonnamõju avaldumist strateegilise dokumendi koostamise algatamisel, koostamisel ja rakendamisel ette näha. </w:t>
      </w:r>
      <w:r w:rsidRPr="00060C2C">
        <w:rPr>
          <w:rFonts w:ascii="Times New Roman" w:eastAsia="Times New Roman" w:hAnsi="Times New Roman" w:cs="Times New Roman"/>
          <w:b/>
          <w:bCs/>
          <w:kern w:val="0"/>
          <w:sz w:val="24"/>
          <w:szCs w:val="24"/>
          <w14:ligatures w14:val="none"/>
        </w:rPr>
        <w:t xml:space="preserve">Eeltoodu alusel asub </w:t>
      </w:r>
      <w:proofErr w:type="spellStart"/>
      <w:r w:rsidRPr="00060C2C">
        <w:rPr>
          <w:rFonts w:ascii="Times New Roman" w:eastAsia="Times New Roman" w:hAnsi="Times New Roman" w:cs="Times New Roman"/>
          <w:b/>
          <w:bCs/>
          <w:kern w:val="0"/>
          <w:sz w:val="24"/>
          <w:szCs w:val="24"/>
          <w14:ligatures w14:val="none"/>
        </w:rPr>
        <w:t>Alkranel</w:t>
      </w:r>
      <w:proofErr w:type="spellEnd"/>
      <w:r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060C2C">
        <w:rPr>
          <w:rFonts w:ascii="Times New Roman" w:eastAsia="Times New Roman" w:hAnsi="Times New Roman" w:cs="Times New Roman"/>
          <w:kern w:val="0"/>
          <w:sz w:val="24"/>
          <w:szCs w:val="24"/>
          <w14:ligatures w14:val="none"/>
        </w:rPr>
        <w:t xml:space="preserve">. </w:t>
      </w:r>
      <w:r w:rsidR="00AA32CC"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00AA32CC" w:rsidRPr="00AA32CC">
        <w:rPr>
          <w:rFonts w:ascii="Times New Roman" w:eastAsia="Times New Roman" w:hAnsi="Times New Roman" w:cs="Times New Roman"/>
          <w:kern w:val="0"/>
          <w:sz w:val="24"/>
          <w:szCs w:val="24"/>
          <w14:ligatures w14:val="none"/>
        </w:rPr>
        <w:t>ptk-ides</w:t>
      </w:r>
      <w:proofErr w:type="spellEnd"/>
      <w:r w:rsidR="00AA32CC" w:rsidRPr="00AA32CC">
        <w:rPr>
          <w:rFonts w:ascii="Times New Roman" w:eastAsia="Times New Roman" w:hAnsi="Times New Roman" w:cs="Times New Roman"/>
          <w:kern w:val="0"/>
          <w:sz w:val="24"/>
          <w:szCs w:val="24"/>
          <w14:ligatures w14:val="none"/>
        </w:rPr>
        <w:t xml:space="preserve"> 3.</w:t>
      </w:r>
      <w:r w:rsidR="00AA32CC">
        <w:rPr>
          <w:rFonts w:ascii="Times New Roman" w:eastAsia="Times New Roman" w:hAnsi="Times New Roman" w:cs="Times New Roman"/>
          <w:kern w:val="0"/>
          <w:sz w:val="24"/>
          <w:szCs w:val="24"/>
          <w14:ligatures w14:val="none"/>
        </w:rPr>
        <w:t>5.</w:t>
      </w:r>
      <w:r w:rsidR="00AA32CC" w:rsidRPr="00AA32CC">
        <w:rPr>
          <w:rFonts w:ascii="Times New Roman" w:eastAsia="Times New Roman" w:hAnsi="Times New Roman" w:cs="Times New Roman"/>
          <w:kern w:val="0"/>
          <w:sz w:val="24"/>
          <w:szCs w:val="24"/>
          <w14:ligatures w14:val="none"/>
        </w:rPr>
        <w:t>1</w:t>
      </w:r>
      <w:r w:rsidR="003F3444">
        <w:rPr>
          <w:rFonts w:ascii="Times New Roman" w:eastAsia="Times New Roman" w:hAnsi="Times New Roman" w:cs="Times New Roman"/>
          <w:kern w:val="0"/>
          <w:sz w:val="24"/>
          <w:szCs w:val="24"/>
          <w14:ligatures w14:val="none"/>
        </w:rPr>
        <w:t xml:space="preserve"> ja</w:t>
      </w:r>
      <w:r w:rsidR="00AA32CC" w:rsidRPr="00AA32CC">
        <w:rPr>
          <w:rFonts w:ascii="Times New Roman" w:eastAsia="Times New Roman" w:hAnsi="Times New Roman" w:cs="Times New Roman"/>
          <w:kern w:val="0"/>
          <w:sz w:val="24"/>
          <w:szCs w:val="24"/>
          <w14:ligatures w14:val="none"/>
        </w:rPr>
        <w:t xml:space="preserve"> 3.5.2 välja toodud tingimusi/suuniseid (eeskätt riskide ilmnemise tõenäosuste maandamiseks) ning tagamaks jätkuvate/tulevaste protsesside efektiivsemat korraldust. Eraldi ja täiendavate seiremeetmete määramist ei peeta siinkohal asjakohaseks</w:t>
      </w:r>
      <w:r w:rsidR="00AA32CC">
        <w:rPr>
          <w:rFonts w:ascii="Times New Roman" w:eastAsia="Times New Roman" w:hAnsi="Times New Roman" w:cs="Times New Roman"/>
          <w:kern w:val="0"/>
          <w:sz w:val="24"/>
          <w:szCs w:val="24"/>
          <w14:ligatures w14:val="none"/>
        </w:rPr>
        <w:t>.</w:t>
      </w:r>
    </w:p>
    <w:p w14:paraId="2451F8BB" w14:textId="77777777" w:rsidR="00AA32CC" w:rsidRDefault="00AA32CC" w:rsidP="007E64F8">
      <w:pPr>
        <w:spacing w:after="0" w:line="240" w:lineRule="auto"/>
        <w:jc w:val="both"/>
        <w:rPr>
          <w:rFonts w:ascii="Times New Roman" w:eastAsia="Times New Roman" w:hAnsi="Times New Roman" w:cs="Times New Roman"/>
          <w:kern w:val="0"/>
          <w:sz w:val="24"/>
          <w:szCs w:val="24"/>
          <w14:ligatures w14:val="none"/>
        </w:rPr>
      </w:pPr>
    </w:p>
    <w:p w14:paraId="1A085357" w14:textId="7006D140" w:rsidR="00AA32CC" w:rsidRPr="00AA32CC" w:rsidRDefault="00060C2C" w:rsidP="007E64F8">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w:t>
      </w:r>
      <w:r w:rsidR="00AA32CC" w:rsidRPr="00AA32CC">
        <w:rPr>
          <w:rFonts w:ascii="Times New Roman" w:eastAsia="Times New Roman" w:hAnsi="Times New Roman" w:cs="Times New Roman"/>
          <w:b/>
          <w:bCs/>
          <w:kern w:val="0"/>
          <w:sz w:val="24"/>
          <w:szCs w:val="24"/>
          <w14:ligatures w14:val="none"/>
        </w:rPr>
        <w:t>m</w:t>
      </w:r>
      <w:r w:rsidRPr="00AA32CC">
        <w:rPr>
          <w:rFonts w:ascii="Times New Roman" w:eastAsia="Times New Roman" w:hAnsi="Times New Roman" w:cs="Times New Roman"/>
          <w:b/>
          <w:bCs/>
          <w:kern w:val="0"/>
          <w:sz w:val="24"/>
          <w:szCs w:val="24"/>
          <w14:ligatures w14:val="none"/>
        </w:rPr>
        <w:t>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00AA32CC" w:rsidRPr="00AA32CC">
        <w:rPr>
          <w:rFonts w:ascii="Times New Roman" w:eastAsia="Times New Roman" w:hAnsi="Times New Roman" w:cs="Times New Roman"/>
          <w:b/>
          <w:bCs/>
          <w:sz w:val="24"/>
          <w:szCs w:val="24"/>
        </w:rPr>
        <w:t>Asjao</w:t>
      </w:r>
      <w:r w:rsidR="00AA32CC">
        <w:rPr>
          <w:rFonts w:ascii="Times New Roman" w:eastAsia="Times New Roman" w:hAnsi="Times New Roman" w:cs="Times New Roman"/>
          <w:b/>
          <w:bCs/>
          <w:sz w:val="24"/>
          <w:szCs w:val="24"/>
        </w:rPr>
        <w:t>m</w:t>
      </w:r>
      <w:r w:rsidR="00AA32CC" w:rsidRPr="00AA32CC">
        <w:rPr>
          <w:rFonts w:ascii="Times New Roman" w:eastAsia="Times New Roman" w:hAnsi="Times New Roman" w:cs="Times New Roman"/>
          <w:b/>
          <w:bCs/>
          <w:sz w:val="24"/>
          <w:szCs w:val="24"/>
        </w:rPr>
        <w:t>as</w:t>
      </w:r>
      <w:r w:rsidR="00380DA4">
        <w:rPr>
          <w:rFonts w:ascii="Times New Roman" w:eastAsia="Times New Roman" w:hAnsi="Times New Roman" w:cs="Times New Roman"/>
          <w:b/>
          <w:bCs/>
          <w:sz w:val="24"/>
          <w:szCs w:val="24"/>
        </w:rPr>
        <w:t>t</w:t>
      </w:r>
      <w:r w:rsidR="00AA32CC" w:rsidRPr="00AA32CC">
        <w:rPr>
          <w:rFonts w:ascii="Times New Roman" w:eastAsia="Times New Roman" w:hAnsi="Times New Roman" w:cs="Times New Roman"/>
          <w:b/>
          <w:bCs/>
          <w:sz w:val="24"/>
          <w:szCs w:val="24"/>
        </w:rPr>
        <w:t xml:space="preserve"> ametkon</w:t>
      </w:r>
      <w:r w:rsidR="00380DA4">
        <w:rPr>
          <w:rFonts w:ascii="Times New Roman" w:eastAsia="Times New Roman" w:hAnsi="Times New Roman" w:cs="Times New Roman"/>
          <w:b/>
          <w:bCs/>
          <w:sz w:val="24"/>
          <w:szCs w:val="24"/>
        </w:rPr>
        <w:t>da</w:t>
      </w:r>
      <w:r w:rsidR="00AA32CC" w:rsidRPr="00AA32CC">
        <w:rPr>
          <w:rFonts w:ascii="Times New Roman" w:eastAsia="Times New Roman" w:hAnsi="Times New Roman" w:cs="Times New Roman"/>
          <w:b/>
          <w:bCs/>
          <w:sz w:val="24"/>
          <w:szCs w:val="24"/>
        </w:rPr>
        <w:t xml:space="preserve"> või osapool</w:t>
      </w:r>
      <w:r w:rsidR="00380DA4">
        <w:rPr>
          <w:rFonts w:ascii="Times New Roman" w:eastAsia="Times New Roman" w:hAnsi="Times New Roman" w:cs="Times New Roman"/>
          <w:b/>
          <w:bCs/>
          <w:sz w:val="24"/>
          <w:szCs w:val="24"/>
        </w:rPr>
        <w:t>t</w:t>
      </w:r>
      <w:r w:rsidR="00AA32CC" w:rsidRPr="00AA32CC">
        <w:rPr>
          <w:rFonts w:ascii="Times New Roman" w:eastAsia="Times New Roman" w:hAnsi="Times New Roman" w:cs="Times New Roman"/>
          <w:b/>
          <w:bCs/>
          <w:sz w:val="24"/>
          <w:szCs w:val="24"/>
        </w:rPr>
        <w:t xml:space="preserve">, kellelt täiendavalt seisukohti </w:t>
      </w:r>
      <w:r w:rsidR="00380DA4">
        <w:rPr>
          <w:rFonts w:ascii="Times New Roman" w:eastAsia="Times New Roman" w:hAnsi="Times New Roman" w:cs="Times New Roman"/>
          <w:b/>
          <w:bCs/>
          <w:sz w:val="24"/>
          <w:szCs w:val="24"/>
        </w:rPr>
        <w:t>peaks</w:t>
      </w:r>
      <w:r w:rsidR="00AA32CC" w:rsidRPr="00AA32CC">
        <w:rPr>
          <w:rFonts w:ascii="Times New Roman" w:eastAsia="Times New Roman" w:hAnsi="Times New Roman" w:cs="Times New Roman"/>
          <w:b/>
          <w:bCs/>
          <w:sz w:val="24"/>
          <w:szCs w:val="24"/>
        </w:rPr>
        <w:t xml:space="preserve"> (KSH vajalikkuse üle otsustamise kontekstis) küsi</w:t>
      </w:r>
      <w:r w:rsidR="00380DA4">
        <w:rPr>
          <w:rFonts w:ascii="Times New Roman" w:eastAsia="Times New Roman" w:hAnsi="Times New Roman" w:cs="Times New Roman"/>
          <w:b/>
          <w:bCs/>
          <w:sz w:val="24"/>
          <w:szCs w:val="24"/>
        </w:rPr>
        <w:t>ma</w:t>
      </w:r>
      <w:r w:rsidR="00AA32CC" w:rsidRPr="00AA32CC">
        <w:rPr>
          <w:rFonts w:ascii="Times New Roman" w:eastAsia="Times New Roman" w:hAnsi="Times New Roman" w:cs="Times New Roman"/>
          <w:b/>
          <w:bCs/>
          <w:sz w:val="24"/>
          <w:szCs w:val="24"/>
        </w:rPr>
        <w:t xml:space="preserve">, </w:t>
      </w:r>
      <w:proofErr w:type="spellStart"/>
      <w:r w:rsidR="00AA32CC" w:rsidRPr="00AA32CC">
        <w:rPr>
          <w:rFonts w:ascii="Times New Roman" w:eastAsia="Times New Roman" w:hAnsi="Times New Roman" w:cs="Times New Roman"/>
          <w:b/>
          <w:bCs/>
          <w:sz w:val="24"/>
          <w:szCs w:val="24"/>
        </w:rPr>
        <w:t>Alkranel</w:t>
      </w:r>
      <w:proofErr w:type="spellEnd"/>
      <w:r w:rsidR="00AA32CC" w:rsidRPr="00AA32CC">
        <w:rPr>
          <w:rFonts w:ascii="Times New Roman" w:eastAsia="Times New Roman" w:hAnsi="Times New Roman" w:cs="Times New Roman"/>
          <w:b/>
          <w:bCs/>
          <w:sz w:val="24"/>
          <w:szCs w:val="24"/>
        </w:rPr>
        <w:t xml:space="preserve"> OÜ oma töös </w:t>
      </w:r>
      <w:r w:rsidR="00380DA4">
        <w:rPr>
          <w:rFonts w:ascii="Times New Roman" w:eastAsia="Times New Roman" w:hAnsi="Times New Roman" w:cs="Times New Roman"/>
          <w:b/>
          <w:bCs/>
          <w:sz w:val="24"/>
          <w:szCs w:val="24"/>
        </w:rPr>
        <w:t>e</w:t>
      </w:r>
      <w:r w:rsidR="00AA32CC" w:rsidRPr="00AA32CC">
        <w:rPr>
          <w:rFonts w:ascii="Times New Roman" w:eastAsia="Times New Roman" w:hAnsi="Times New Roman" w:cs="Times New Roman"/>
          <w:b/>
          <w:bCs/>
          <w:sz w:val="24"/>
          <w:szCs w:val="24"/>
        </w:rPr>
        <w:t>i</w:t>
      </w:r>
      <w:r w:rsidR="00380DA4">
        <w:rPr>
          <w:rFonts w:ascii="Times New Roman" w:eastAsia="Times New Roman" w:hAnsi="Times New Roman" w:cs="Times New Roman"/>
          <w:b/>
          <w:bCs/>
          <w:sz w:val="24"/>
          <w:szCs w:val="24"/>
        </w:rPr>
        <w:t xml:space="preserve"> tuvastanud</w:t>
      </w:r>
      <w:r w:rsidR="00AA32CC" w:rsidRPr="00AA32CC">
        <w:rPr>
          <w:rFonts w:ascii="Times New Roman" w:eastAsia="Times New Roman" w:hAnsi="Times New Roman" w:cs="Times New Roman"/>
          <w:b/>
          <w:bCs/>
          <w:sz w:val="24"/>
          <w:szCs w:val="24"/>
        </w:rPr>
        <w:t>.</w:t>
      </w:r>
      <w:r w:rsidR="00AA32CC"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00AA32CC" w:rsidRPr="00060C2C">
        <w:rPr>
          <w:rFonts w:ascii="Times New Roman" w:eastAsia="Times New Roman" w:hAnsi="Times New Roman" w:cs="Times New Roman"/>
          <w:kern w:val="0"/>
          <w:sz w:val="24"/>
          <w:szCs w:val="24"/>
          <w14:ligatures w14:val="none"/>
        </w:rPr>
        <w:t>vastava menetluse juhtorgani (</w:t>
      </w:r>
      <w:r w:rsidR="00AA32CC" w:rsidRPr="00060C2C">
        <w:rPr>
          <w:rFonts w:ascii="Times New Roman" w:eastAsia="Times New Roman" w:hAnsi="Times New Roman" w:cs="Times New Roman"/>
          <w:b/>
          <w:kern w:val="0"/>
          <w:sz w:val="24"/>
          <w:szCs w:val="24"/>
          <w14:ligatures w14:val="none"/>
        </w:rPr>
        <w:t>Tallinna Keskkonna- ja Kommunaalamet</w:t>
      </w:r>
      <w:r w:rsidR="00AA32CC" w:rsidRPr="00060C2C">
        <w:rPr>
          <w:rFonts w:ascii="Times New Roman" w:eastAsia="Times New Roman" w:hAnsi="Times New Roman" w:cs="Times New Roman"/>
          <w:kern w:val="0"/>
          <w:sz w:val="24"/>
          <w:szCs w:val="24"/>
          <w14:ligatures w14:val="none"/>
        </w:rPr>
        <w:t xml:space="preserve">) </w:t>
      </w:r>
      <w:r w:rsidR="00AA32CC" w:rsidRPr="00AA32CC">
        <w:rPr>
          <w:rFonts w:ascii="Times New Roman" w:eastAsia="Times New Roman" w:hAnsi="Times New Roman" w:cs="Times New Roman"/>
          <w:sz w:val="24"/>
          <w:szCs w:val="24"/>
        </w:rPr>
        <w:t>pädevuses (arvestades ka varasemat koostööd ametkondadega, vastava DP kava menetlemise kontekstis).</w:t>
      </w:r>
      <w:r w:rsidR="00380DA4">
        <w:rPr>
          <w:rFonts w:ascii="Times New Roman" w:eastAsia="Times New Roman" w:hAnsi="Times New Roman" w:cs="Times New Roman"/>
          <w:sz w:val="24"/>
          <w:szCs w:val="24"/>
        </w:rPr>
        <w:t xml:space="preserve"> </w:t>
      </w:r>
      <w:r w:rsidR="00380DA4"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4AD44DF2" w14:textId="77777777" w:rsidR="00AA32CC" w:rsidRDefault="00AA32CC" w:rsidP="007E64F8">
      <w:pPr>
        <w:spacing w:after="0" w:line="240" w:lineRule="auto"/>
        <w:jc w:val="both"/>
        <w:rPr>
          <w:rFonts w:ascii="Times New Roman" w:eastAsia="Times New Roman" w:hAnsi="Times New Roman" w:cs="Times New Roman"/>
          <w:b/>
          <w:bCs/>
          <w:kern w:val="0"/>
          <w:sz w:val="24"/>
          <w:szCs w:val="24"/>
          <w14:ligatures w14:val="none"/>
        </w:rPr>
      </w:pPr>
    </w:p>
    <w:p w14:paraId="009BCA84" w14:textId="77777777" w:rsidR="00060C2C" w:rsidRPr="00060C2C" w:rsidRDefault="00060C2C" w:rsidP="007E64F8">
      <w:pPr>
        <w:spacing w:after="0" w:line="240" w:lineRule="auto"/>
        <w:jc w:val="both"/>
        <w:rPr>
          <w:rFonts w:ascii="Times New Roman" w:eastAsia="Times New Roman" w:hAnsi="Times New Roman" w:cs="Times New Roman"/>
          <w:kern w:val="0"/>
          <w:sz w:val="24"/>
          <w:szCs w:val="24"/>
          <w14:ligatures w14:val="none"/>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0FA40E23" w14:textId="77777777" w:rsidR="00B964A7" w:rsidRDefault="00B964A7" w:rsidP="007E64F8">
      <w:pPr>
        <w:spacing w:after="0" w:line="240" w:lineRule="auto"/>
        <w:jc w:val="both"/>
        <w:rPr>
          <w:rFonts w:ascii="Times New Roman" w:hAnsi="Times New Roman" w:cs="Times New Roman"/>
          <w:sz w:val="24"/>
          <w:szCs w:val="24"/>
        </w:rPr>
      </w:pPr>
    </w:p>
    <w:p w14:paraId="12E3C098" w14:textId="062977A5" w:rsidR="00DA322A" w:rsidRDefault="00DA322A"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BEBB6C4" w14:textId="6692640C" w:rsidR="002139E6" w:rsidRPr="00F323BA" w:rsidRDefault="002139E6" w:rsidP="007E64F8">
      <w:pPr>
        <w:pStyle w:val="Heading1"/>
        <w:spacing w:before="0" w:after="0" w:line="240" w:lineRule="auto"/>
        <w:jc w:val="both"/>
        <w:rPr>
          <w:rFonts w:ascii="Times New Roman" w:hAnsi="Times New Roman" w:cs="Times New Roman"/>
          <w:b/>
          <w:bCs/>
          <w:color w:val="000000" w:themeColor="text1"/>
          <w:sz w:val="32"/>
          <w:szCs w:val="32"/>
        </w:rPr>
      </w:pPr>
      <w:bookmarkStart w:id="32" w:name="_Toc185342867"/>
      <w:r w:rsidRPr="00F323BA">
        <w:rPr>
          <w:rFonts w:ascii="Times New Roman" w:hAnsi="Times New Roman" w:cs="Times New Roman"/>
          <w:b/>
          <w:bCs/>
          <w:color w:val="000000" w:themeColor="text1"/>
          <w:sz w:val="32"/>
          <w:szCs w:val="32"/>
        </w:rPr>
        <w:lastRenderedPageBreak/>
        <w:t>Kokkuvõte</w:t>
      </w:r>
      <w:bookmarkEnd w:id="32"/>
    </w:p>
    <w:p w14:paraId="75AC6ECF" w14:textId="77777777" w:rsidR="00B964A7" w:rsidRDefault="00B964A7" w:rsidP="007E64F8">
      <w:pPr>
        <w:spacing w:after="0" w:line="240" w:lineRule="auto"/>
        <w:jc w:val="both"/>
        <w:rPr>
          <w:rFonts w:ascii="Times New Roman" w:hAnsi="Times New Roman" w:cs="Times New Roman"/>
          <w:sz w:val="24"/>
          <w:szCs w:val="24"/>
        </w:rPr>
      </w:pPr>
    </w:p>
    <w:p w14:paraId="22D470AA" w14:textId="2D960E75" w:rsidR="00AA32CC" w:rsidRDefault="00652FD5" w:rsidP="007E64F8">
      <w:pPr>
        <w:spacing w:after="0" w:line="240" w:lineRule="auto"/>
        <w:jc w:val="both"/>
        <w:rPr>
          <w:rFonts w:ascii="Times New Roman" w:hAnsi="Times New Roman" w:cs="Times New Roman"/>
          <w:sz w:val="24"/>
          <w:szCs w:val="24"/>
        </w:rPr>
      </w:pPr>
      <w:r w:rsidRPr="00652FD5">
        <w:rPr>
          <w:rFonts w:ascii="Times New Roman" w:hAnsi="Times New Roman" w:cs="Times New Roman"/>
          <w:sz w:val="24"/>
          <w:szCs w:val="24"/>
        </w:rPr>
        <w:t xml:space="preserve">Käesoleva </w:t>
      </w:r>
      <w:r>
        <w:rPr>
          <w:rFonts w:ascii="Times New Roman" w:hAnsi="Times New Roman" w:cs="Times New Roman"/>
          <w:sz w:val="24"/>
          <w:szCs w:val="24"/>
        </w:rPr>
        <w:t>k</w:t>
      </w:r>
      <w:r w:rsidRPr="00652FD5">
        <w:rPr>
          <w:rFonts w:ascii="Times New Roman" w:hAnsi="Times New Roman" w:cs="Times New Roman"/>
          <w:sz w:val="24"/>
          <w:szCs w:val="24"/>
        </w:rPr>
        <w:t>eskkonnamõju strateegilise hindamise (KSH) eelhinnangu objekti</w:t>
      </w:r>
      <w:r w:rsidR="00AA32CC">
        <w:rPr>
          <w:rFonts w:ascii="Times New Roman" w:hAnsi="Times New Roman" w:cs="Times New Roman"/>
          <w:sz w:val="24"/>
          <w:szCs w:val="24"/>
        </w:rPr>
        <w:t>ks</w:t>
      </w:r>
      <w:r w:rsidRPr="00652FD5">
        <w:rPr>
          <w:rFonts w:ascii="Times New Roman" w:hAnsi="Times New Roman" w:cs="Times New Roman"/>
          <w:sz w:val="24"/>
          <w:szCs w:val="24"/>
        </w:rPr>
        <w:t xml:space="preserve"> </w:t>
      </w:r>
      <w:r w:rsidR="00AA32CC">
        <w:rPr>
          <w:rFonts w:ascii="Times New Roman" w:hAnsi="Times New Roman" w:cs="Times New Roman"/>
          <w:sz w:val="24"/>
          <w:szCs w:val="24"/>
        </w:rPr>
        <w:t xml:space="preserve">oli </w:t>
      </w:r>
      <w:r w:rsidR="00AA32CC" w:rsidRPr="006D164E">
        <w:rPr>
          <w:rFonts w:ascii="Times New Roman" w:hAnsi="Times New Roman" w:cs="Times New Roman"/>
          <w:sz w:val="24"/>
          <w:szCs w:val="24"/>
        </w:rPr>
        <w:t>Tallinn</w:t>
      </w:r>
      <w:r w:rsidR="00AA32CC">
        <w:rPr>
          <w:rFonts w:ascii="Times New Roman" w:hAnsi="Times New Roman" w:cs="Times New Roman"/>
          <w:sz w:val="24"/>
          <w:szCs w:val="24"/>
        </w:rPr>
        <w:t xml:space="preserve">as, </w:t>
      </w:r>
      <w:r w:rsidR="00AA32CC" w:rsidRPr="006D164E">
        <w:rPr>
          <w:rFonts w:ascii="Times New Roman" w:hAnsi="Times New Roman" w:cs="Times New Roman"/>
          <w:sz w:val="24"/>
          <w:szCs w:val="24"/>
        </w:rPr>
        <w:t>Põhja-Tallinna linnaosa</w:t>
      </w:r>
      <w:r w:rsidR="00AA32CC">
        <w:rPr>
          <w:rFonts w:ascii="Times New Roman" w:hAnsi="Times New Roman" w:cs="Times New Roman"/>
          <w:sz w:val="24"/>
          <w:szCs w:val="24"/>
        </w:rPr>
        <w:t xml:space="preserve">s, </w:t>
      </w:r>
      <w:r w:rsidR="003F3444" w:rsidRPr="003F3444">
        <w:rPr>
          <w:rFonts w:ascii="Times New Roman" w:hAnsi="Times New Roman" w:cs="Times New Roman"/>
          <w:sz w:val="24"/>
          <w:szCs w:val="24"/>
        </w:rPr>
        <w:t>Sepa tn 16 (78408:808:0091) kinnistu detailplaneeringu (DP) kava</w:t>
      </w:r>
      <w:r w:rsidR="00AA32CC" w:rsidRPr="006D164E">
        <w:rPr>
          <w:rFonts w:ascii="Times New Roman" w:hAnsi="Times New Roman" w:cs="Times New Roman"/>
          <w:sz w:val="24"/>
          <w:szCs w:val="24"/>
        </w:rPr>
        <w:t xml:space="preserve">. </w:t>
      </w:r>
      <w:r w:rsidR="00E94691" w:rsidRPr="00E94691">
        <w:rPr>
          <w:rFonts w:ascii="Times New Roman" w:hAnsi="Times New Roman" w:cs="Times New Roman"/>
          <w:sz w:val="24"/>
          <w:szCs w:val="24"/>
        </w:rPr>
        <w:t xml:space="preserve">DP kava eesmärk on tootmismaa sihtotstarbega kinnistu jagamine kaheks krundiks; ühe sihtotstarve oleks elamumaa ja teise transpordimaa. </w:t>
      </w:r>
      <w:r w:rsidR="0095376F" w:rsidRPr="006242C9">
        <w:rPr>
          <w:rFonts w:ascii="Times New Roman" w:hAnsi="Times New Roman" w:cs="Times New Roman"/>
          <w:sz w:val="24"/>
          <w:szCs w:val="24"/>
        </w:rPr>
        <w:t xml:space="preserve">Elamumaa sihtotstarbega krundile on kavandatud maa-aluse korrusega </w:t>
      </w:r>
      <w:r w:rsidR="0095376F">
        <w:rPr>
          <w:rFonts w:ascii="Times New Roman" w:hAnsi="Times New Roman" w:cs="Times New Roman"/>
          <w:sz w:val="24"/>
          <w:szCs w:val="24"/>
        </w:rPr>
        <w:t xml:space="preserve">ning maapeal </w:t>
      </w:r>
      <w:r w:rsidR="0095376F" w:rsidRPr="006242C9">
        <w:rPr>
          <w:rFonts w:ascii="Times New Roman" w:hAnsi="Times New Roman" w:cs="Times New Roman"/>
          <w:sz w:val="24"/>
          <w:szCs w:val="24"/>
        </w:rPr>
        <w:t>osaliselt 3-, osaliselt 5-korruseline korterelamu</w:t>
      </w:r>
      <w:r w:rsidR="00E94691">
        <w:rPr>
          <w:rFonts w:ascii="Times New Roman" w:hAnsi="Times New Roman" w:cs="Times New Roman"/>
          <w:sz w:val="24"/>
          <w:szCs w:val="24"/>
        </w:rPr>
        <w:t xml:space="preserve">. </w:t>
      </w:r>
      <w:r w:rsidR="00AA32CC">
        <w:rPr>
          <w:rFonts w:ascii="Times New Roman" w:hAnsi="Times New Roman" w:cs="Times New Roman"/>
          <w:sz w:val="24"/>
          <w:szCs w:val="24"/>
        </w:rPr>
        <w:t xml:space="preserve">Täpsemalt vt käesoleva dokumendi </w:t>
      </w:r>
      <w:proofErr w:type="spellStart"/>
      <w:r w:rsidR="00AA32CC">
        <w:rPr>
          <w:rFonts w:ascii="Times New Roman" w:hAnsi="Times New Roman" w:cs="Times New Roman"/>
          <w:sz w:val="24"/>
          <w:szCs w:val="24"/>
        </w:rPr>
        <w:t>ptk</w:t>
      </w:r>
      <w:proofErr w:type="spellEnd"/>
      <w:r w:rsidR="00AA32CC">
        <w:rPr>
          <w:rFonts w:ascii="Times New Roman" w:hAnsi="Times New Roman" w:cs="Times New Roman"/>
          <w:sz w:val="24"/>
          <w:szCs w:val="24"/>
        </w:rPr>
        <w:t xml:space="preserve"> 1.</w:t>
      </w:r>
    </w:p>
    <w:p w14:paraId="63576A5F" w14:textId="77777777" w:rsidR="00AA32CC" w:rsidRDefault="00AA32CC" w:rsidP="007E64F8">
      <w:pPr>
        <w:spacing w:after="0" w:line="240" w:lineRule="auto"/>
        <w:jc w:val="both"/>
        <w:rPr>
          <w:rFonts w:ascii="Times New Roman" w:hAnsi="Times New Roman" w:cs="Times New Roman"/>
          <w:sz w:val="24"/>
          <w:szCs w:val="24"/>
        </w:rPr>
      </w:pPr>
    </w:p>
    <w:p w14:paraId="729BF3C9" w14:textId="77777777" w:rsidR="0095376F" w:rsidRDefault="00B8275F" w:rsidP="0095376F">
      <w:pPr>
        <w:spacing w:after="0" w:line="240" w:lineRule="auto"/>
        <w:jc w:val="both"/>
        <w:rPr>
          <w:rFonts w:ascii="Times New Roman" w:eastAsia="Times New Roman" w:hAnsi="Times New Roman" w:cs="Times New Roman"/>
          <w:kern w:val="0"/>
          <w:sz w:val="24"/>
          <w:szCs w:val="24"/>
          <w14:ligatures w14:val="none"/>
        </w:rPr>
      </w:pPr>
      <w:r w:rsidRPr="00720B93">
        <w:rPr>
          <w:rFonts w:ascii="Times New Roman" w:eastAsia="Times New Roman" w:hAnsi="Times New Roman" w:cs="Times New Roman"/>
          <w:kern w:val="0"/>
          <w:sz w:val="24"/>
          <w:szCs w:val="24"/>
          <w14:ligatures w14:val="none"/>
        </w:rPr>
        <w:t>Juhindudes DP kavast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1) ning selle ümbruskonna kohta koondatud andmetest (</w:t>
      </w:r>
      <w:proofErr w:type="spellStart"/>
      <w:r w:rsidRPr="00720B93">
        <w:rPr>
          <w:rFonts w:ascii="Times New Roman" w:eastAsia="Times New Roman" w:hAnsi="Times New Roman" w:cs="Times New Roman"/>
          <w:kern w:val="0"/>
          <w:sz w:val="24"/>
          <w:szCs w:val="24"/>
          <w14:ligatures w14:val="none"/>
        </w:rPr>
        <w:t>ptk</w:t>
      </w:r>
      <w:proofErr w:type="spellEnd"/>
      <w:r w:rsidRPr="00720B93">
        <w:rPr>
          <w:rFonts w:ascii="Times New Roman" w:eastAsia="Times New Roman" w:hAnsi="Times New Roman" w:cs="Times New Roman"/>
          <w:kern w:val="0"/>
          <w:sz w:val="24"/>
          <w:szCs w:val="24"/>
          <w14:ligatures w14:val="none"/>
        </w:rPr>
        <w:t xml:space="preserve"> 2)</w:t>
      </w:r>
      <w:r w:rsidRPr="00720B93">
        <w:rPr>
          <w:rFonts w:ascii="Times New Roman" w:eastAsia="Calibri" w:hAnsi="Times New Roman" w:cs="Times New Roman"/>
          <w:kern w:val="0"/>
          <w:sz w:val="24"/>
          <w14:ligatures w14:val="none"/>
        </w:rPr>
        <w:t xml:space="preserve"> saab kokku võtta mõjude eelduste ehk KSH vajaduse analüüsi (</w:t>
      </w:r>
      <w:proofErr w:type="spellStart"/>
      <w:r w:rsidRPr="00720B93">
        <w:rPr>
          <w:rFonts w:ascii="Times New Roman" w:eastAsia="Calibri" w:hAnsi="Times New Roman" w:cs="Times New Roman"/>
          <w:kern w:val="0"/>
          <w:sz w:val="24"/>
          <w14:ligatures w14:val="none"/>
        </w:rPr>
        <w:t>ptk</w:t>
      </w:r>
      <w:proofErr w:type="spellEnd"/>
      <w:r w:rsidRPr="00720B93">
        <w:rPr>
          <w:rFonts w:ascii="Times New Roman" w:eastAsia="Calibri" w:hAnsi="Times New Roman" w:cs="Times New Roman"/>
          <w:kern w:val="0"/>
          <w:sz w:val="24"/>
          <w14:ligatures w14:val="none"/>
        </w:rPr>
        <w:t xml:space="preserve"> 3) tulemused järgnevalt. </w:t>
      </w:r>
      <w:r w:rsidRPr="00720B93">
        <w:rPr>
          <w:rFonts w:ascii="Times New Roman" w:eastAsia="Calibri" w:hAnsi="Times New Roman" w:cs="Times New Roman"/>
          <w:b/>
          <w:kern w:val="0"/>
          <w:sz w:val="24"/>
          <w:u w:val="single"/>
          <w14:ligatures w14:val="none"/>
        </w:rPr>
        <w:t>Tulemused</w:t>
      </w:r>
      <w:r w:rsidRPr="00720B93">
        <w:rPr>
          <w:rFonts w:ascii="Times New Roman" w:eastAsia="Calibri" w:hAnsi="Times New Roman" w:cs="Times New Roman"/>
          <w:kern w:val="0"/>
          <w:sz w:val="24"/>
          <w14:ligatures w14:val="none"/>
        </w:rPr>
        <w:t xml:space="preserve"> –</w:t>
      </w:r>
      <w:r w:rsidR="00CE0BBF">
        <w:rPr>
          <w:rFonts w:ascii="Times New Roman" w:eastAsia="Calibri" w:hAnsi="Times New Roman" w:cs="Times New Roman"/>
          <w:kern w:val="0"/>
          <w:sz w:val="24"/>
          <w14:ligatures w14:val="none"/>
        </w:rPr>
        <w:t xml:space="preserve"> </w:t>
      </w:r>
      <w:r w:rsidR="00AA32CC">
        <w:rPr>
          <w:rFonts w:ascii="Times New Roman" w:eastAsia="Times New Roman" w:hAnsi="Times New Roman" w:cs="Times New Roman"/>
          <w:kern w:val="0"/>
          <w:sz w:val="24"/>
          <w:szCs w:val="24"/>
          <w14:ligatures w14:val="none"/>
        </w:rPr>
        <w:t>l</w:t>
      </w:r>
      <w:r w:rsidR="00AA32CC" w:rsidRPr="00060C2C">
        <w:rPr>
          <w:rFonts w:ascii="Times New Roman" w:eastAsia="Times New Roman" w:hAnsi="Times New Roman" w:cs="Times New Roman"/>
          <w:kern w:val="0"/>
          <w:sz w:val="24"/>
          <w:szCs w:val="24"/>
          <w14:ligatures w14:val="none"/>
        </w:rPr>
        <w:t xml:space="preserve">ähtudes </w:t>
      </w:r>
      <w:proofErr w:type="spellStart"/>
      <w:r w:rsidR="00AA32CC" w:rsidRPr="00060C2C">
        <w:rPr>
          <w:rFonts w:ascii="Times New Roman" w:eastAsia="Times New Roman" w:hAnsi="Times New Roman" w:cs="Times New Roman"/>
          <w:kern w:val="0"/>
          <w:sz w:val="24"/>
          <w:szCs w:val="24"/>
          <w14:ligatures w14:val="none"/>
        </w:rPr>
        <w:t>ptk</w:t>
      </w:r>
      <w:proofErr w:type="spellEnd"/>
      <w:r w:rsidR="00AA32CC" w:rsidRPr="00060C2C">
        <w:rPr>
          <w:rFonts w:ascii="Times New Roman" w:eastAsia="Times New Roman" w:hAnsi="Times New Roman" w:cs="Times New Roman"/>
          <w:kern w:val="0"/>
          <w:sz w:val="24"/>
          <w:szCs w:val="24"/>
          <w14:ligatures w14:val="none"/>
        </w:rPr>
        <w:t xml:space="preserve"> 3.</w:t>
      </w:r>
      <w:r w:rsidR="0095376F">
        <w:rPr>
          <w:rFonts w:ascii="Times New Roman" w:eastAsia="Times New Roman" w:hAnsi="Times New Roman" w:cs="Times New Roman"/>
          <w:kern w:val="0"/>
          <w:sz w:val="24"/>
          <w:szCs w:val="24"/>
          <w14:ligatures w14:val="none"/>
        </w:rPr>
        <w:t>7</w:t>
      </w:r>
      <w:r w:rsidR="00AA32CC" w:rsidRPr="00060C2C">
        <w:rPr>
          <w:rFonts w:ascii="Times New Roman" w:eastAsia="Times New Roman" w:hAnsi="Times New Roman" w:cs="Times New Roman"/>
          <w:kern w:val="0"/>
          <w:sz w:val="24"/>
          <w:szCs w:val="24"/>
          <w14:ligatures w14:val="none"/>
        </w:rPr>
        <w:t xml:space="preserve"> esitatud informatsioonist, </w:t>
      </w:r>
      <w:r w:rsidR="0095376F" w:rsidRPr="00060C2C">
        <w:rPr>
          <w:rFonts w:ascii="Times New Roman" w:eastAsia="Times New Roman" w:hAnsi="Times New Roman" w:cs="Times New Roman"/>
          <w:kern w:val="0"/>
          <w:sz w:val="24"/>
          <w:szCs w:val="24"/>
          <w14:ligatures w14:val="none"/>
        </w:rPr>
        <w:t xml:space="preserve">ei ole olulise negatiivse keskkonnamõju avaldumist strateegilise dokumendi koostamise algatamisel, koostamisel ja rakendamisel ette näha. </w:t>
      </w:r>
      <w:r w:rsidR="0095376F" w:rsidRPr="00060C2C">
        <w:rPr>
          <w:rFonts w:ascii="Times New Roman" w:eastAsia="Times New Roman" w:hAnsi="Times New Roman" w:cs="Times New Roman"/>
          <w:b/>
          <w:bCs/>
          <w:kern w:val="0"/>
          <w:sz w:val="24"/>
          <w:szCs w:val="24"/>
          <w14:ligatures w14:val="none"/>
        </w:rPr>
        <w:t xml:space="preserve">Eeltoodu alusel asub </w:t>
      </w:r>
      <w:proofErr w:type="spellStart"/>
      <w:r w:rsidR="0095376F" w:rsidRPr="00060C2C">
        <w:rPr>
          <w:rFonts w:ascii="Times New Roman" w:eastAsia="Times New Roman" w:hAnsi="Times New Roman" w:cs="Times New Roman"/>
          <w:b/>
          <w:bCs/>
          <w:kern w:val="0"/>
          <w:sz w:val="24"/>
          <w:szCs w:val="24"/>
          <w14:ligatures w14:val="none"/>
        </w:rPr>
        <w:t>Alkranel</w:t>
      </w:r>
      <w:proofErr w:type="spellEnd"/>
      <w:r w:rsidR="0095376F" w:rsidRPr="00060C2C">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0095376F" w:rsidRPr="00060C2C">
        <w:rPr>
          <w:rFonts w:ascii="Times New Roman" w:eastAsia="Times New Roman" w:hAnsi="Times New Roman" w:cs="Times New Roman"/>
          <w:kern w:val="0"/>
          <w:sz w:val="24"/>
          <w:szCs w:val="24"/>
          <w14:ligatures w14:val="none"/>
        </w:rPr>
        <w:t xml:space="preserve">. </w:t>
      </w:r>
      <w:r w:rsidR="0095376F" w:rsidRPr="00AA32CC">
        <w:rPr>
          <w:rFonts w:ascii="Times New Roman" w:eastAsia="Times New Roman" w:hAnsi="Times New Roman" w:cs="Times New Roman"/>
          <w:kern w:val="0"/>
          <w:sz w:val="24"/>
          <w:szCs w:val="24"/>
          <w14:ligatures w14:val="none"/>
        </w:rPr>
        <w:t xml:space="preserve">Kavandatava tegevuse elluviimisel on võimalik rakendada </w:t>
      </w:r>
      <w:proofErr w:type="spellStart"/>
      <w:r w:rsidR="0095376F" w:rsidRPr="00AA32CC">
        <w:rPr>
          <w:rFonts w:ascii="Times New Roman" w:eastAsia="Times New Roman" w:hAnsi="Times New Roman" w:cs="Times New Roman"/>
          <w:kern w:val="0"/>
          <w:sz w:val="24"/>
          <w:szCs w:val="24"/>
          <w14:ligatures w14:val="none"/>
        </w:rPr>
        <w:t>ptk-ides</w:t>
      </w:r>
      <w:proofErr w:type="spellEnd"/>
      <w:r w:rsidR="0095376F" w:rsidRPr="00AA32CC">
        <w:rPr>
          <w:rFonts w:ascii="Times New Roman" w:eastAsia="Times New Roman" w:hAnsi="Times New Roman" w:cs="Times New Roman"/>
          <w:kern w:val="0"/>
          <w:sz w:val="24"/>
          <w:szCs w:val="24"/>
          <w14:ligatures w14:val="none"/>
        </w:rPr>
        <w:t xml:space="preserve"> 3.</w:t>
      </w:r>
      <w:r w:rsidR="0095376F">
        <w:rPr>
          <w:rFonts w:ascii="Times New Roman" w:eastAsia="Times New Roman" w:hAnsi="Times New Roman" w:cs="Times New Roman"/>
          <w:kern w:val="0"/>
          <w:sz w:val="24"/>
          <w:szCs w:val="24"/>
          <w14:ligatures w14:val="none"/>
        </w:rPr>
        <w:t>5.</w:t>
      </w:r>
      <w:r w:rsidR="0095376F" w:rsidRPr="00AA32CC">
        <w:rPr>
          <w:rFonts w:ascii="Times New Roman" w:eastAsia="Times New Roman" w:hAnsi="Times New Roman" w:cs="Times New Roman"/>
          <w:kern w:val="0"/>
          <w:sz w:val="24"/>
          <w:szCs w:val="24"/>
          <w14:ligatures w14:val="none"/>
        </w:rPr>
        <w:t>1</w:t>
      </w:r>
      <w:r w:rsidR="0095376F">
        <w:rPr>
          <w:rFonts w:ascii="Times New Roman" w:eastAsia="Times New Roman" w:hAnsi="Times New Roman" w:cs="Times New Roman"/>
          <w:kern w:val="0"/>
          <w:sz w:val="24"/>
          <w:szCs w:val="24"/>
          <w14:ligatures w14:val="none"/>
        </w:rPr>
        <w:t xml:space="preserve"> ja</w:t>
      </w:r>
      <w:r w:rsidR="0095376F" w:rsidRPr="00AA32CC">
        <w:rPr>
          <w:rFonts w:ascii="Times New Roman" w:eastAsia="Times New Roman" w:hAnsi="Times New Roman" w:cs="Times New Roman"/>
          <w:kern w:val="0"/>
          <w:sz w:val="24"/>
          <w:szCs w:val="24"/>
          <w14:ligatures w14:val="none"/>
        </w:rPr>
        <w:t xml:space="preserve"> 3.5.2 välja toodud tingimusi/suuniseid (eeskätt riskide ilmnemise tõenäosuste maandamiseks) ning tagamaks jätkuvate/tulevaste protsesside efektiivsemat korraldust. Eraldi ja täiendavate seiremeetmete määramist ei peeta siinkohal asjakohaseks</w:t>
      </w:r>
      <w:r w:rsidR="0095376F">
        <w:rPr>
          <w:rFonts w:ascii="Times New Roman" w:eastAsia="Times New Roman" w:hAnsi="Times New Roman" w:cs="Times New Roman"/>
          <w:kern w:val="0"/>
          <w:sz w:val="24"/>
          <w:szCs w:val="24"/>
          <w14:ligatures w14:val="none"/>
        </w:rPr>
        <w:t>.</w:t>
      </w:r>
    </w:p>
    <w:p w14:paraId="63E457C2" w14:textId="77777777" w:rsidR="0095376F" w:rsidRDefault="0095376F" w:rsidP="0095376F">
      <w:pPr>
        <w:spacing w:after="0" w:line="240" w:lineRule="auto"/>
        <w:jc w:val="both"/>
        <w:rPr>
          <w:rFonts w:ascii="Times New Roman" w:eastAsia="Times New Roman" w:hAnsi="Times New Roman" w:cs="Times New Roman"/>
          <w:kern w:val="0"/>
          <w:sz w:val="24"/>
          <w:szCs w:val="24"/>
          <w14:ligatures w14:val="none"/>
        </w:rPr>
      </w:pPr>
    </w:p>
    <w:p w14:paraId="4A07A37D" w14:textId="77777777" w:rsidR="0095376F" w:rsidRPr="00AA32CC" w:rsidRDefault="0095376F" w:rsidP="0095376F">
      <w:pPr>
        <w:spacing w:after="0" w:line="240" w:lineRule="auto"/>
        <w:jc w:val="both"/>
        <w:rPr>
          <w:rFonts w:ascii="Times New Roman" w:eastAsia="Times New Roman" w:hAnsi="Times New Roman" w:cs="Times New Roman"/>
          <w:b/>
          <w:bCs/>
          <w:kern w:val="0"/>
          <w:sz w:val="24"/>
          <w:szCs w:val="24"/>
          <w14:ligatures w14:val="none"/>
        </w:rPr>
      </w:pPr>
      <w:r w:rsidRPr="00060C2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060C2C">
        <w:rPr>
          <w:rFonts w:ascii="Times New Roman" w:eastAsia="Times New Roman" w:hAnsi="Times New Roman" w:cs="Times New Roman"/>
          <w:kern w:val="0"/>
          <w:sz w:val="24"/>
          <w:szCs w:val="24"/>
          <w14:ligatures w14:val="none"/>
        </w:rPr>
        <w:t>KeHJS</w:t>
      </w:r>
      <w:proofErr w:type="spellEnd"/>
      <w:r w:rsidRPr="00060C2C">
        <w:rPr>
          <w:rFonts w:ascii="Times New Roman" w:eastAsia="Times New Roman" w:hAnsi="Times New Roman" w:cs="Times New Roman"/>
          <w:kern w:val="0"/>
          <w:sz w:val="24"/>
          <w:szCs w:val="24"/>
          <w14:ligatures w14:val="none"/>
        </w:rPr>
        <w:t xml:space="preserve"> § 35 alusel. </w:t>
      </w:r>
      <w:r w:rsidRPr="00AA32CC">
        <w:rPr>
          <w:rFonts w:ascii="Times New Roman" w:eastAsia="Times New Roman" w:hAnsi="Times New Roman" w:cs="Times New Roman"/>
          <w:b/>
          <w:bCs/>
          <w:kern w:val="0"/>
          <w:sz w:val="24"/>
          <w:szCs w:val="24"/>
          <w14:ligatures w14:val="none"/>
        </w:rPr>
        <w:t>Eelnevalt tuleb otsuse eelnõu osas seisukohta küsida asjaomastelt asutustelt (</w:t>
      </w:r>
      <w:proofErr w:type="spellStart"/>
      <w:r w:rsidRPr="00AA32CC">
        <w:rPr>
          <w:rFonts w:ascii="Times New Roman" w:eastAsia="Times New Roman" w:hAnsi="Times New Roman" w:cs="Times New Roman"/>
          <w:b/>
          <w:bCs/>
          <w:kern w:val="0"/>
          <w:sz w:val="24"/>
          <w:szCs w:val="24"/>
          <w14:ligatures w14:val="none"/>
        </w:rPr>
        <w:t>KeHJS</w:t>
      </w:r>
      <w:proofErr w:type="spellEnd"/>
      <w:r w:rsidRPr="00AA32CC">
        <w:rPr>
          <w:rFonts w:ascii="Times New Roman" w:eastAsia="Times New Roman" w:hAnsi="Times New Roman" w:cs="Times New Roman"/>
          <w:b/>
          <w:bCs/>
          <w:kern w:val="0"/>
          <w:sz w:val="24"/>
          <w:szCs w:val="24"/>
          <w14:ligatures w14:val="none"/>
        </w:rPr>
        <w:t xml:space="preserve"> § 33 lg 6). </w:t>
      </w:r>
      <w:r w:rsidRPr="00AA32CC">
        <w:rPr>
          <w:rFonts w:ascii="Times New Roman" w:eastAsia="Times New Roman" w:hAnsi="Times New Roman" w:cs="Times New Roman"/>
          <w:b/>
          <w:bCs/>
          <w:sz w:val="24"/>
          <w:szCs w:val="24"/>
        </w:rPr>
        <w:t>Asjao</w:t>
      </w:r>
      <w:r>
        <w:rPr>
          <w:rFonts w:ascii="Times New Roman" w:eastAsia="Times New Roman" w:hAnsi="Times New Roman" w:cs="Times New Roman"/>
          <w:b/>
          <w:bCs/>
          <w:sz w:val="24"/>
          <w:szCs w:val="24"/>
        </w:rPr>
        <w:t>m</w:t>
      </w:r>
      <w:r w:rsidRPr="00AA32CC">
        <w:rPr>
          <w:rFonts w:ascii="Times New Roman" w:eastAsia="Times New Roman" w:hAnsi="Times New Roman" w:cs="Times New Roman"/>
          <w:b/>
          <w:bCs/>
          <w:sz w:val="24"/>
          <w:szCs w:val="24"/>
        </w:rPr>
        <w:t>as</w:t>
      </w:r>
      <w:r>
        <w:rPr>
          <w:rFonts w:ascii="Times New Roman" w:eastAsia="Times New Roman" w:hAnsi="Times New Roman" w:cs="Times New Roman"/>
          <w:b/>
          <w:bCs/>
          <w:sz w:val="24"/>
          <w:szCs w:val="24"/>
        </w:rPr>
        <w:t>t</w:t>
      </w:r>
      <w:r w:rsidRPr="00AA32CC">
        <w:rPr>
          <w:rFonts w:ascii="Times New Roman" w:eastAsia="Times New Roman" w:hAnsi="Times New Roman" w:cs="Times New Roman"/>
          <w:b/>
          <w:bCs/>
          <w:sz w:val="24"/>
          <w:szCs w:val="24"/>
        </w:rPr>
        <w:t xml:space="preserve"> ametkon</w:t>
      </w:r>
      <w:r>
        <w:rPr>
          <w:rFonts w:ascii="Times New Roman" w:eastAsia="Times New Roman" w:hAnsi="Times New Roman" w:cs="Times New Roman"/>
          <w:b/>
          <w:bCs/>
          <w:sz w:val="24"/>
          <w:szCs w:val="24"/>
        </w:rPr>
        <w:t>da</w:t>
      </w:r>
      <w:r w:rsidRPr="00AA32CC">
        <w:rPr>
          <w:rFonts w:ascii="Times New Roman" w:eastAsia="Times New Roman" w:hAnsi="Times New Roman" w:cs="Times New Roman"/>
          <w:b/>
          <w:bCs/>
          <w:sz w:val="24"/>
          <w:szCs w:val="24"/>
        </w:rPr>
        <w:t xml:space="preserve"> või osapool</w:t>
      </w:r>
      <w:r>
        <w:rPr>
          <w:rFonts w:ascii="Times New Roman" w:eastAsia="Times New Roman" w:hAnsi="Times New Roman" w:cs="Times New Roman"/>
          <w:b/>
          <w:bCs/>
          <w:sz w:val="24"/>
          <w:szCs w:val="24"/>
        </w:rPr>
        <w:t>t</w:t>
      </w:r>
      <w:r w:rsidRPr="00AA32CC">
        <w:rPr>
          <w:rFonts w:ascii="Times New Roman" w:eastAsia="Times New Roman" w:hAnsi="Times New Roman" w:cs="Times New Roman"/>
          <w:b/>
          <w:bCs/>
          <w:sz w:val="24"/>
          <w:szCs w:val="24"/>
        </w:rPr>
        <w:t xml:space="preserve">, kellelt täiendavalt seisukohti </w:t>
      </w:r>
      <w:r>
        <w:rPr>
          <w:rFonts w:ascii="Times New Roman" w:eastAsia="Times New Roman" w:hAnsi="Times New Roman" w:cs="Times New Roman"/>
          <w:b/>
          <w:bCs/>
          <w:sz w:val="24"/>
          <w:szCs w:val="24"/>
        </w:rPr>
        <w:t>peaks</w:t>
      </w:r>
      <w:r w:rsidRPr="00AA32CC">
        <w:rPr>
          <w:rFonts w:ascii="Times New Roman" w:eastAsia="Times New Roman" w:hAnsi="Times New Roman" w:cs="Times New Roman"/>
          <w:b/>
          <w:bCs/>
          <w:sz w:val="24"/>
          <w:szCs w:val="24"/>
        </w:rPr>
        <w:t xml:space="preserve"> (KSH vajalikkuse üle otsustamise kontekstis) küsi</w:t>
      </w:r>
      <w:r>
        <w:rPr>
          <w:rFonts w:ascii="Times New Roman" w:eastAsia="Times New Roman" w:hAnsi="Times New Roman" w:cs="Times New Roman"/>
          <w:b/>
          <w:bCs/>
          <w:sz w:val="24"/>
          <w:szCs w:val="24"/>
        </w:rPr>
        <w:t>ma</w:t>
      </w:r>
      <w:r w:rsidRPr="00AA32CC">
        <w:rPr>
          <w:rFonts w:ascii="Times New Roman" w:eastAsia="Times New Roman" w:hAnsi="Times New Roman" w:cs="Times New Roman"/>
          <w:b/>
          <w:bCs/>
          <w:sz w:val="24"/>
          <w:szCs w:val="24"/>
        </w:rPr>
        <w:t xml:space="preserve">, </w:t>
      </w:r>
      <w:proofErr w:type="spellStart"/>
      <w:r w:rsidRPr="00AA32CC">
        <w:rPr>
          <w:rFonts w:ascii="Times New Roman" w:eastAsia="Times New Roman" w:hAnsi="Times New Roman" w:cs="Times New Roman"/>
          <w:b/>
          <w:bCs/>
          <w:sz w:val="24"/>
          <w:szCs w:val="24"/>
        </w:rPr>
        <w:t>Alkranel</w:t>
      </w:r>
      <w:proofErr w:type="spellEnd"/>
      <w:r w:rsidRPr="00AA32CC">
        <w:rPr>
          <w:rFonts w:ascii="Times New Roman" w:eastAsia="Times New Roman" w:hAnsi="Times New Roman" w:cs="Times New Roman"/>
          <w:b/>
          <w:bCs/>
          <w:sz w:val="24"/>
          <w:szCs w:val="24"/>
        </w:rPr>
        <w:t xml:space="preserve"> OÜ oma töös </w:t>
      </w:r>
      <w:r>
        <w:rPr>
          <w:rFonts w:ascii="Times New Roman" w:eastAsia="Times New Roman" w:hAnsi="Times New Roman" w:cs="Times New Roman"/>
          <w:b/>
          <w:bCs/>
          <w:sz w:val="24"/>
          <w:szCs w:val="24"/>
        </w:rPr>
        <w:t>e</w:t>
      </w:r>
      <w:r w:rsidRPr="00AA32CC">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tuvastanud</w:t>
      </w:r>
      <w:r w:rsidRPr="00AA32CC">
        <w:rPr>
          <w:rFonts w:ascii="Times New Roman" w:eastAsia="Times New Roman" w:hAnsi="Times New Roman" w:cs="Times New Roman"/>
          <w:b/>
          <w:bCs/>
          <w:sz w:val="24"/>
          <w:szCs w:val="24"/>
        </w:rPr>
        <w:t>.</w:t>
      </w:r>
      <w:r w:rsidRPr="00AA32CC">
        <w:rPr>
          <w:rFonts w:ascii="Times New Roman" w:eastAsia="Times New Roman" w:hAnsi="Times New Roman" w:cs="Times New Roman"/>
          <w:sz w:val="24"/>
          <w:szCs w:val="24"/>
        </w:rPr>
        <w:t xml:space="preserve"> Seisukohtade küsimise korraldamise (sh asutuste määratlemine) lõplik korraldamine on siinkohal kohaliku omavalitsuse </w:t>
      </w:r>
      <w:r w:rsidRPr="00060C2C">
        <w:rPr>
          <w:rFonts w:ascii="Times New Roman" w:eastAsia="Times New Roman" w:hAnsi="Times New Roman" w:cs="Times New Roman"/>
          <w:kern w:val="0"/>
          <w:sz w:val="24"/>
          <w:szCs w:val="24"/>
          <w14:ligatures w14:val="none"/>
        </w:rPr>
        <w:t>vastava menetluse juhtorgani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kern w:val="0"/>
          <w:sz w:val="24"/>
          <w:szCs w:val="24"/>
          <w14:ligatures w14:val="none"/>
        </w:rPr>
        <w:t xml:space="preserve">) </w:t>
      </w:r>
      <w:r w:rsidRPr="00AA32CC">
        <w:rPr>
          <w:rFonts w:ascii="Times New Roman" w:eastAsia="Times New Roman" w:hAnsi="Times New Roman" w:cs="Times New Roman"/>
          <w:sz w:val="24"/>
          <w:szCs w:val="24"/>
        </w:rPr>
        <w:t>pädevuses (arvestades ka varasemat koostööd ametkondadega, vastava DP kava menetlemise kontekstis).</w:t>
      </w:r>
      <w:r>
        <w:rPr>
          <w:rFonts w:ascii="Times New Roman" w:eastAsia="Times New Roman" w:hAnsi="Times New Roman" w:cs="Times New Roman"/>
          <w:sz w:val="24"/>
          <w:szCs w:val="24"/>
        </w:rPr>
        <w:t xml:space="preserve"> </w:t>
      </w:r>
      <w:r w:rsidRPr="00380DA4">
        <w:rPr>
          <w:rFonts w:ascii="Times New Roman" w:eastAsia="Times New Roman" w:hAnsi="Times New Roman" w:cs="Times New Roman"/>
          <w:sz w:val="24"/>
          <w:szCs w:val="24"/>
        </w:rPr>
        <w:t>Laekuva tagasiside tulemusi saab otsustaja kajastada vähemalt lõpliku otsuse teksti formuleerimisel, enne otsuse vastuvõtmist.</w:t>
      </w:r>
    </w:p>
    <w:p w14:paraId="2217CF79" w14:textId="77777777" w:rsidR="0095376F" w:rsidRDefault="0095376F" w:rsidP="0095376F">
      <w:pPr>
        <w:spacing w:after="0" w:line="240" w:lineRule="auto"/>
        <w:jc w:val="both"/>
        <w:rPr>
          <w:rFonts w:ascii="Times New Roman" w:eastAsia="Times New Roman" w:hAnsi="Times New Roman" w:cs="Times New Roman"/>
          <w:b/>
          <w:bCs/>
          <w:kern w:val="0"/>
          <w:sz w:val="24"/>
          <w:szCs w:val="24"/>
          <w14:ligatures w14:val="none"/>
        </w:rPr>
      </w:pPr>
    </w:p>
    <w:p w14:paraId="2352FAAD" w14:textId="067F1F5D" w:rsidR="00B8275F" w:rsidRDefault="0095376F" w:rsidP="0095376F">
      <w:pPr>
        <w:spacing w:after="0" w:line="240" w:lineRule="auto"/>
        <w:jc w:val="both"/>
        <w:rPr>
          <w:rFonts w:ascii="Times New Roman" w:hAnsi="Times New Roman" w:cs="Times New Roman"/>
          <w:sz w:val="24"/>
          <w:szCs w:val="24"/>
        </w:rPr>
      </w:pPr>
      <w:r w:rsidRPr="00060C2C">
        <w:rPr>
          <w:rFonts w:ascii="Times New Roman" w:eastAsia="Times New Roman" w:hAnsi="Times New Roman" w:cs="Times New Roman"/>
          <w:b/>
          <w:bCs/>
          <w:kern w:val="0"/>
          <w:sz w:val="24"/>
          <w:szCs w:val="24"/>
          <w14:ligatures w14:val="none"/>
        </w:rPr>
        <w:t>KSH algatamise või mittealgatamise otsustab kohalik omavalitsus (</w:t>
      </w:r>
      <w:r w:rsidRPr="00060C2C">
        <w:rPr>
          <w:rFonts w:ascii="Times New Roman" w:eastAsia="Times New Roman" w:hAnsi="Times New Roman" w:cs="Times New Roman"/>
          <w:b/>
          <w:kern w:val="0"/>
          <w:sz w:val="24"/>
          <w:szCs w:val="24"/>
          <w14:ligatures w14:val="none"/>
        </w:rPr>
        <w:t>Tallinna Keskkonna- ja Kommunaalamet</w:t>
      </w:r>
      <w:r w:rsidRPr="00060C2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060C2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060C2C">
        <w:rPr>
          <w:rFonts w:ascii="Times New Roman" w:eastAsia="Times New Roman" w:hAnsi="Times New Roman" w:cs="Times New Roman"/>
          <w:kern w:val="0"/>
          <w:sz w:val="24"/>
          <w:szCs w:val="24"/>
          <w14:ligatures w14:val="none"/>
        </w:rPr>
        <w:t>ga</w:t>
      </w:r>
      <w:proofErr w:type="spellEnd"/>
      <w:r w:rsidRPr="00060C2C">
        <w:rPr>
          <w:rFonts w:ascii="Times New Roman" w:eastAsia="Times New Roman" w:hAnsi="Times New Roman" w:cs="Times New Roman"/>
          <w:kern w:val="0"/>
          <w:sz w:val="24"/>
          <w:szCs w:val="24"/>
          <w14:ligatures w14:val="none"/>
        </w:rPr>
        <w:t xml:space="preserve"> seonduva otsuse eelnõule) täpsem suunamine ja korraldamine on kohaliku omavalitsuse (Tallinna Keskkonna- ja Kommunaalamet) pädevuses. Otsustaja saab otsustada ka käesolevas töös esitatud tingimuste/suuniste parameetrite ehk suuniste rakendamise sõnastuste üle, va juhtudel, kus õigusruum ei sätesta teisiti (nt looduskaitselised aspektid, seonduvalt liikide ja nende elupaikade soodsuse tagamisega).</w:t>
      </w:r>
    </w:p>
    <w:p w14:paraId="6BAC67CF" w14:textId="5017502F" w:rsidR="005D6F0B" w:rsidRDefault="005D6F0B" w:rsidP="007E64F8">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C6630D3" w14:textId="70646F4B" w:rsidR="00B634BC" w:rsidRPr="00F323BA" w:rsidRDefault="002139E6" w:rsidP="007E64F8">
      <w:pPr>
        <w:pStyle w:val="Heading1"/>
        <w:spacing w:before="0" w:after="0" w:line="240" w:lineRule="auto"/>
        <w:jc w:val="both"/>
        <w:rPr>
          <w:rFonts w:ascii="Times New Roman" w:hAnsi="Times New Roman" w:cs="Times New Roman"/>
          <w:b/>
          <w:bCs/>
          <w:color w:val="000000" w:themeColor="text1"/>
          <w:sz w:val="32"/>
          <w:szCs w:val="32"/>
        </w:rPr>
      </w:pPr>
      <w:bookmarkStart w:id="33" w:name="_Toc185342868"/>
      <w:r w:rsidRPr="00F323BA">
        <w:rPr>
          <w:rFonts w:ascii="Times New Roman" w:hAnsi="Times New Roman" w:cs="Times New Roman"/>
          <w:b/>
          <w:bCs/>
          <w:color w:val="000000" w:themeColor="text1"/>
          <w:sz w:val="32"/>
          <w:szCs w:val="32"/>
        </w:rPr>
        <w:lastRenderedPageBreak/>
        <w:t>Kasutatud allikad</w:t>
      </w:r>
      <w:bookmarkEnd w:id="33"/>
    </w:p>
    <w:p w14:paraId="3F7895D4" w14:textId="77777777" w:rsidR="00B634BC" w:rsidRDefault="00B634BC" w:rsidP="007E64F8">
      <w:pPr>
        <w:spacing w:after="0" w:line="240" w:lineRule="auto"/>
        <w:jc w:val="both"/>
        <w:rPr>
          <w:rFonts w:ascii="Times New Roman" w:hAnsi="Times New Roman" w:cs="Times New Roman"/>
          <w:sz w:val="24"/>
          <w:szCs w:val="24"/>
        </w:rPr>
      </w:pPr>
    </w:p>
    <w:p w14:paraId="534A7A86" w14:textId="77777777" w:rsidR="001421A9" w:rsidRPr="00836EDD" w:rsidRDefault="001421A9" w:rsidP="007E64F8">
      <w:pPr>
        <w:spacing w:after="0" w:line="240" w:lineRule="auto"/>
        <w:jc w:val="both"/>
        <w:rPr>
          <w:rFonts w:ascii="Times New Roman" w:hAnsi="Times New Roman" w:cs="Times New Roman"/>
          <w:sz w:val="24"/>
          <w:szCs w:val="24"/>
        </w:rPr>
      </w:pPr>
      <w:r w:rsidRPr="00836EDD">
        <w:rPr>
          <w:rFonts w:ascii="Times New Roman" w:hAnsi="Times New Roman" w:cs="Times New Roman"/>
          <w:sz w:val="24"/>
          <w:szCs w:val="24"/>
        </w:rPr>
        <w:t>Esitatud olulisim materjalide loetelu (arvestades ka varasemas dokumendis esitatud ehk juba teostatud viitamisi nt õigusaktidele jms, mida siinkohal tingimata ei dubleerita):</w:t>
      </w:r>
    </w:p>
    <w:p w14:paraId="226824B3" w14:textId="77777777" w:rsidR="0095376F" w:rsidRPr="001421A9"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 xml:space="preserve">Eelhindamine KMH/KSH eelhindamise juhend otsustaja tasandil, sh Natura eelhindamine. </w:t>
      </w:r>
      <w:proofErr w:type="spellStart"/>
      <w:r w:rsidRPr="001421A9">
        <w:rPr>
          <w:rFonts w:ascii="Times New Roman" w:hAnsi="Times New Roman" w:cs="Times New Roman"/>
          <w:sz w:val="24"/>
          <w:szCs w:val="24"/>
        </w:rPr>
        <w:t>Riin</w:t>
      </w:r>
      <w:proofErr w:type="spellEnd"/>
      <w:r w:rsidRPr="001421A9">
        <w:rPr>
          <w:rFonts w:ascii="Times New Roman" w:hAnsi="Times New Roman" w:cs="Times New Roman"/>
          <w:sz w:val="24"/>
          <w:szCs w:val="24"/>
        </w:rPr>
        <w:t xml:space="preserve"> Kutsar, 2015</w:t>
      </w:r>
      <w:r>
        <w:rPr>
          <w:rFonts w:ascii="Times New Roman" w:hAnsi="Times New Roman" w:cs="Times New Roman"/>
          <w:sz w:val="24"/>
          <w:szCs w:val="24"/>
        </w:rPr>
        <w:t>.</w:t>
      </w:r>
    </w:p>
    <w:p w14:paraId="1054AB97" w14:textId="77777777" w:rsidR="0095376F" w:rsidRPr="001421A9"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 xml:space="preserve">Eelhindamise KSH eelhindamise juhend otsustaja tasandil, sh Natura eelhindamine. </w:t>
      </w:r>
      <w:proofErr w:type="spellStart"/>
      <w:r w:rsidRPr="001421A9">
        <w:rPr>
          <w:rFonts w:ascii="Times New Roman" w:hAnsi="Times New Roman" w:cs="Times New Roman"/>
          <w:sz w:val="24"/>
          <w:szCs w:val="24"/>
        </w:rPr>
        <w:t>Riin</w:t>
      </w:r>
      <w:proofErr w:type="spellEnd"/>
      <w:r w:rsidRPr="001421A9">
        <w:rPr>
          <w:rFonts w:ascii="Times New Roman" w:hAnsi="Times New Roman" w:cs="Times New Roman"/>
          <w:sz w:val="24"/>
          <w:szCs w:val="24"/>
        </w:rPr>
        <w:t xml:space="preserve"> Kutsar ja Keskkonnaministeerium, 2018</w:t>
      </w:r>
      <w:r>
        <w:rPr>
          <w:rFonts w:ascii="Times New Roman" w:hAnsi="Times New Roman" w:cs="Times New Roman"/>
          <w:sz w:val="24"/>
          <w:szCs w:val="24"/>
        </w:rPr>
        <w:t>.</w:t>
      </w:r>
    </w:p>
    <w:p w14:paraId="1B477B0D" w14:textId="77777777" w:rsidR="0095376F" w:rsidRPr="001421A9"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EELIS (Eesti Looduse Infosüsteem), Keskkonnaagentuur (</w:t>
      </w:r>
      <w:r>
        <w:rPr>
          <w:rFonts w:ascii="Times New Roman" w:hAnsi="Times New Roman" w:cs="Times New Roman"/>
          <w:sz w:val="24"/>
          <w:szCs w:val="24"/>
        </w:rPr>
        <w:t>13.11.</w:t>
      </w:r>
      <w:r w:rsidRPr="001421A9">
        <w:rPr>
          <w:rFonts w:ascii="Times New Roman" w:hAnsi="Times New Roman" w:cs="Times New Roman"/>
          <w:sz w:val="24"/>
          <w:szCs w:val="24"/>
        </w:rPr>
        <w:t>2024).</w:t>
      </w:r>
    </w:p>
    <w:p w14:paraId="2048683C"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 xml:space="preserve">EELIS Infoleht, Keskkonnaagentuur, </w:t>
      </w:r>
      <w:r>
        <w:rPr>
          <w:rFonts w:ascii="Times New Roman" w:hAnsi="Times New Roman" w:cs="Times New Roman"/>
          <w:sz w:val="24"/>
          <w:szCs w:val="24"/>
        </w:rPr>
        <w:t>13.11</w:t>
      </w:r>
      <w:r w:rsidRPr="001421A9">
        <w:rPr>
          <w:rFonts w:ascii="Times New Roman" w:hAnsi="Times New Roman" w:cs="Times New Roman"/>
          <w:sz w:val="24"/>
          <w:szCs w:val="24"/>
        </w:rPr>
        <w:t>.2024</w:t>
      </w:r>
      <w:r>
        <w:rPr>
          <w:rFonts w:ascii="Times New Roman" w:hAnsi="Times New Roman" w:cs="Times New Roman"/>
          <w:sz w:val="24"/>
          <w:szCs w:val="24"/>
        </w:rPr>
        <w:t>.</w:t>
      </w:r>
    </w:p>
    <w:p w14:paraId="14D3765A" w14:textId="77777777" w:rsidR="0095376F" w:rsidRPr="001107E9"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0F5954">
        <w:rPr>
          <w:rFonts w:ascii="Times New Roman" w:hAnsi="Times New Roman" w:cs="Times New Roman"/>
          <w:sz w:val="24"/>
          <w:szCs w:val="24"/>
        </w:rPr>
        <w:t>Eesti pinnase radooniriski kaart</w:t>
      </w:r>
      <w:r>
        <w:rPr>
          <w:rFonts w:ascii="Times New Roman" w:hAnsi="Times New Roman" w:cs="Times New Roman"/>
          <w:sz w:val="24"/>
          <w:szCs w:val="24"/>
        </w:rPr>
        <w:t xml:space="preserve"> </w:t>
      </w:r>
      <w:hyperlink r:id="rId24" w:history="1">
        <w:r w:rsidRPr="000F1874">
          <w:rPr>
            <w:rStyle w:val="Hyperlink"/>
            <w:rFonts w:ascii="Times New Roman" w:hAnsi="Times New Roman" w:cs="Times New Roman"/>
            <w:sz w:val="24"/>
            <w:szCs w:val="24"/>
          </w:rPr>
          <w:t>https://gis.egt.ee/portal/apps/experiencebuilder/experience/?id=f4363bc3bae34fe19e04458dc875375e</w:t>
        </w:r>
      </w:hyperlink>
      <w:r>
        <w:rPr>
          <w:rFonts w:ascii="Times New Roman" w:hAnsi="Times New Roman" w:cs="Times New Roman"/>
          <w:sz w:val="24"/>
          <w:szCs w:val="24"/>
        </w:rPr>
        <w:t xml:space="preserve"> </w:t>
      </w:r>
      <w:r w:rsidRPr="000F5954">
        <w:rPr>
          <w:rFonts w:ascii="Times New Roman" w:hAnsi="Times New Roman" w:cs="Times New Roman"/>
          <w:sz w:val="24"/>
          <w:szCs w:val="24"/>
        </w:rPr>
        <w:t>Eesti Geoloogia</w:t>
      </w:r>
      <w:r>
        <w:rPr>
          <w:rFonts w:ascii="Times New Roman" w:hAnsi="Times New Roman" w:cs="Times New Roman"/>
          <w:sz w:val="24"/>
          <w:szCs w:val="24"/>
        </w:rPr>
        <w:t>teenistus</w:t>
      </w:r>
      <w:r w:rsidRPr="000F5954">
        <w:rPr>
          <w:rFonts w:ascii="Times New Roman" w:hAnsi="Times New Roman" w:cs="Times New Roman"/>
          <w:sz w:val="24"/>
          <w:szCs w:val="24"/>
        </w:rPr>
        <w:t>, 2023</w:t>
      </w:r>
      <w:r>
        <w:rPr>
          <w:rFonts w:ascii="Times New Roman" w:hAnsi="Times New Roman" w:cs="Times New Roman"/>
          <w:sz w:val="24"/>
          <w:szCs w:val="24"/>
        </w:rPr>
        <w:t>.</w:t>
      </w:r>
    </w:p>
    <w:p w14:paraId="0F702926" w14:textId="77777777" w:rsidR="0095376F" w:rsidRPr="00891E4C" w:rsidRDefault="0095376F" w:rsidP="0095376F">
      <w:pPr>
        <w:pStyle w:val="ListParagraph"/>
        <w:numPr>
          <w:ilvl w:val="0"/>
          <w:numId w:val="4"/>
        </w:numPr>
        <w:jc w:val="both"/>
        <w:rPr>
          <w:rFonts w:ascii="Times New Roman" w:hAnsi="Times New Roman" w:cs="Times New Roman"/>
          <w:sz w:val="24"/>
          <w:szCs w:val="24"/>
        </w:rPr>
      </w:pPr>
      <w:r w:rsidRPr="00891E4C">
        <w:rPr>
          <w:rFonts w:ascii="Times New Roman" w:hAnsi="Times New Roman" w:cs="Times New Roman"/>
          <w:sz w:val="24"/>
          <w:szCs w:val="24"/>
        </w:rPr>
        <w:t>Ehitusgeoloogilised uurimistööd: Sepa-Maleva-Neeme tn. vahelise kvartali detailplaneerimiseks Tallinnas. RPI Eesti Projekt, 1968</w:t>
      </w:r>
      <w:r>
        <w:rPr>
          <w:rFonts w:ascii="Times New Roman" w:hAnsi="Times New Roman" w:cs="Times New Roman"/>
          <w:sz w:val="24"/>
          <w:szCs w:val="24"/>
        </w:rPr>
        <w:t>.</w:t>
      </w:r>
    </w:p>
    <w:p w14:paraId="5CE75119" w14:textId="77777777" w:rsidR="0095376F" w:rsidRPr="001421A9"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424F9B">
        <w:rPr>
          <w:rFonts w:ascii="Times New Roman" w:hAnsi="Times New Roman" w:cs="Times New Roman"/>
          <w:sz w:val="24"/>
          <w:szCs w:val="24"/>
        </w:rPr>
        <w:t>Harju maakonnaplaneering 2030+. Kehtestatud riigihalduse ministri 09.04.2018. a käskkirjaga nr 1.1-4/78</w:t>
      </w:r>
      <w:r>
        <w:rPr>
          <w:rFonts w:ascii="Times New Roman" w:hAnsi="Times New Roman" w:cs="Times New Roman"/>
          <w:sz w:val="24"/>
          <w:szCs w:val="24"/>
        </w:rPr>
        <w:t>.</w:t>
      </w:r>
    </w:p>
    <w:p w14:paraId="311F1210"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1421A9">
        <w:rPr>
          <w:rFonts w:ascii="Times New Roman" w:hAnsi="Times New Roman" w:cs="Times New Roman"/>
          <w:sz w:val="24"/>
          <w:szCs w:val="24"/>
        </w:rPr>
        <w:t>Keskkonnamõju hindamise ja keskkonnajuhtimissüsteemi seadus (</w:t>
      </w:r>
      <w:r>
        <w:rPr>
          <w:rFonts w:ascii="Times New Roman" w:hAnsi="Times New Roman" w:cs="Times New Roman"/>
          <w:sz w:val="24"/>
          <w:szCs w:val="24"/>
        </w:rPr>
        <w:t>a</w:t>
      </w:r>
      <w:r w:rsidRPr="001421A9">
        <w:rPr>
          <w:rFonts w:ascii="Times New Roman" w:hAnsi="Times New Roman" w:cs="Times New Roman"/>
          <w:sz w:val="24"/>
          <w:szCs w:val="24"/>
        </w:rPr>
        <w:t>valdamismärge:</w:t>
      </w:r>
      <w:r>
        <w:rPr>
          <w:rFonts w:ascii="Times New Roman" w:hAnsi="Times New Roman" w:cs="Times New Roman"/>
          <w:sz w:val="24"/>
          <w:szCs w:val="24"/>
        </w:rPr>
        <w:t xml:space="preserve"> </w:t>
      </w:r>
      <w:r w:rsidRPr="001421A9">
        <w:rPr>
          <w:rFonts w:ascii="Times New Roman" w:hAnsi="Times New Roman" w:cs="Times New Roman"/>
          <w:sz w:val="24"/>
          <w:szCs w:val="24"/>
        </w:rPr>
        <w:t>RT I, 11.06.2024, 7)</w:t>
      </w:r>
    </w:p>
    <w:p w14:paraId="1004AB75" w14:textId="77777777" w:rsidR="0095376F" w:rsidRPr="001421A9" w:rsidRDefault="0095376F" w:rsidP="001874A2">
      <w:pPr>
        <w:pStyle w:val="ListParagraph"/>
        <w:numPr>
          <w:ilvl w:val="0"/>
          <w:numId w:val="4"/>
        </w:numPr>
        <w:spacing w:after="0" w:line="240" w:lineRule="auto"/>
        <w:jc w:val="both"/>
        <w:rPr>
          <w:rFonts w:ascii="Times New Roman" w:hAnsi="Times New Roman" w:cs="Times New Roman"/>
          <w:sz w:val="24"/>
          <w:szCs w:val="24"/>
        </w:rPr>
      </w:pPr>
      <w:r w:rsidRPr="00A40406">
        <w:rPr>
          <w:rFonts w:ascii="Times New Roman" w:hAnsi="Times New Roman" w:cs="Times New Roman"/>
          <w:sz w:val="24"/>
          <w:szCs w:val="24"/>
        </w:rPr>
        <w:t>Keskkonnaportaal</w:t>
      </w:r>
      <w:r>
        <w:rPr>
          <w:rFonts w:ascii="Times New Roman" w:hAnsi="Times New Roman" w:cs="Times New Roman"/>
          <w:sz w:val="24"/>
          <w:szCs w:val="24"/>
        </w:rPr>
        <w:t xml:space="preserve"> (</w:t>
      </w:r>
      <w:r w:rsidRPr="001874A2">
        <w:rPr>
          <w:rFonts w:ascii="Times New Roman" w:hAnsi="Times New Roman" w:cs="Times New Roman"/>
          <w:sz w:val="24"/>
          <w:szCs w:val="24"/>
        </w:rPr>
        <w:t>https://keskkonnaportaal.ee/</w:t>
      </w:r>
      <w:r>
        <w:rPr>
          <w:rFonts w:ascii="Times New Roman" w:hAnsi="Times New Roman" w:cs="Times New Roman"/>
          <w:sz w:val="24"/>
          <w:szCs w:val="24"/>
        </w:rPr>
        <w:t>)</w:t>
      </w:r>
      <w:r w:rsidRPr="00A40406">
        <w:rPr>
          <w:rFonts w:ascii="Times New Roman" w:hAnsi="Times New Roman" w:cs="Times New Roman"/>
          <w:sz w:val="24"/>
          <w:szCs w:val="24"/>
        </w:rPr>
        <w:t>,</w:t>
      </w:r>
      <w:r>
        <w:rPr>
          <w:rFonts w:ascii="Times New Roman" w:hAnsi="Times New Roman" w:cs="Times New Roman"/>
          <w:sz w:val="24"/>
          <w:szCs w:val="24"/>
        </w:rPr>
        <w:t xml:space="preserve"> </w:t>
      </w:r>
      <w:r w:rsidRPr="00A40406">
        <w:rPr>
          <w:rFonts w:ascii="Times New Roman" w:hAnsi="Times New Roman" w:cs="Times New Roman"/>
          <w:sz w:val="24"/>
          <w:szCs w:val="24"/>
        </w:rPr>
        <w:t>2024</w:t>
      </w:r>
      <w:r>
        <w:rPr>
          <w:rFonts w:ascii="Times New Roman" w:hAnsi="Times New Roman" w:cs="Times New Roman"/>
          <w:sz w:val="24"/>
          <w:szCs w:val="24"/>
        </w:rPr>
        <w:t>.</w:t>
      </w:r>
    </w:p>
    <w:p w14:paraId="1E327176"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383DE8">
        <w:rPr>
          <w:rFonts w:ascii="Times New Roman" w:hAnsi="Times New Roman" w:cs="Times New Roman"/>
          <w:sz w:val="24"/>
          <w:szCs w:val="24"/>
        </w:rPr>
        <w:t xml:space="preserve">Kotkas </w:t>
      </w:r>
      <w:r>
        <w:rPr>
          <w:rFonts w:ascii="Times New Roman" w:hAnsi="Times New Roman" w:cs="Times New Roman"/>
          <w:sz w:val="24"/>
          <w:szCs w:val="24"/>
        </w:rPr>
        <w:t>(</w:t>
      </w:r>
      <w:r w:rsidRPr="00383DE8">
        <w:rPr>
          <w:rFonts w:ascii="Times New Roman" w:hAnsi="Times New Roman" w:cs="Times New Roman"/>
          <w:sz w:val="24"/>
          <w:szCs w:val="24"/>
        </w:rPr>
        <w:t>https://kotkas.envir.ee/</w:t>
      </w:r>
      <w:r>
        <w:rPr>
          <w:rFonts w:ascii="Times New Roman" w:hAnsi="Times New Roman" w:cs="Times New Roman"/>
          <w:sz w:val="24"/>
          <w:szCs w:val="24"/>
        </w:rPr>
        <w:t xml:space="preserve">), </w:t>
      </w:r>
      <w:r w:rsidRPr="00383DE8">
        <w:rPr>
          <w:rFonts w:ascii="Times New Roman" w:hAnsi="Times New Roman" w:cs="Times New Roman"/>
          <w:sz w:val="24"/>
          <w:szCs w:val="24"/>
        </w:rPr>
        <w:t>2024</w:t>
      </w:r>
      <w:r>
        <w:rPr>
          <w:rFonts w:ascii="Times New Roman" w:hAnsi="Times New Roman" w:cs="Times New Roman"/>
          <w:sz w:val="24"/>
          <w:szCs w:val="24"/>
        </w:rPr>
        <w:t>.</w:t>
      </w:r>
    </w:p>
    <w:p w14:paraId="10377A10" w14:textId="77777777" w:rsidR="0095376F" w:rsidRPr="001421A9" w:rsidRDefault="0095376F" w:rsidP="007E64F8">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Lääne</w:t>
      </w:r>
      <w:r w:rsidRPr="001421A9">
        <w:rPr>
          <w:rFonts w:ascii="Times New Roman" w:hAnsi="Times New Roman" w:cs="Times New Roman"/>
          <w:sz w:val="24"/>
          <w:szCs w:val="24"/>
        </w:rPr>
        <w:t>-Eesti vesikonna veemajanduskava 2022-2027. Kliimaministeerium, 2022</w:t>
      </w:r>
      <w:r>
        <w:rPr>
          <w:rFonts w:ascii="Times New Roman" w:hAnsi="Times New Roman" w:cs="Times New Roman"/>
          <w:sz w:val="24"/>
          <w:szCs w:val="24"/>
        </w:rPr>
        <w:t>.</w:t>
      </w:r>
    </w:p>
    <w:p w14:paraId="3B526226"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5D6F0B">
        <w:rPr>
          <w:rFonts w:ascii="Times New Roman" w:hAnsi="Times New Roman" w:cs="Times New Roman"/>
          <w:sz w:val="24"/>
          <w:szCs w:val="24"/>
        </w:rPr>
        <w:t>Maa-ameti kaardirakendused (www.maaamet.ee), 2024</w:t>
      </w:r>
      <w:r>
        <w:rPr>
          <w:rFonts w:ascii="Times New Roman" w:hAnsi="Times New Roman" w:cs="Times New Roman"/>
          <w:sz w:val="24"/>
          <w:szCs w:val="24"/>
        </w:rPr>
        <w:t>.</w:t>
      </w:r>
    </w:p>
    <w:p w14:paraId="628C1755" w14:textId="77777777" w:rsidR="0095376F" w:rsidRPr="00423823" w:rsidRDefault="0095376F" w:rsidP="001874A2">
      <w:pPr>
        <w:pStyle w:val="ListParagraph"/>
        <w:numPr>
          <w:ilvl w:val="0"/>
          <w:numId w:val="4"/>
        </w:numPr>
        <w:spacing w:line="240" w:lineRule="auto"/>
        <w:jc w:val="both"/>
        <w:rPr>
          <w:rFonts w:ascii="Times New Roman" w:hAnsi="Times New Roman" w:cs="Times New Roman"/>
          <w:sz w:val="24"/>
          <w:szCs w:val="24"/>
        </w:rPr>
      </w:pPr>
      <w:proofErr w:type="spellStart"/>
      <w:r w:rsidRPr="00423823">
        <w:rPr>
          <w:rFonts w:ascii="Times New Roman" w:hAnsi="Times New Roman" w:cs="Times New Roman"/>
          <w:sz w:val="24"/>
          <w:szCs w:val="24"/>
        </w:rPr>
        <w:t>Maakri</w:t>
      </w:r>
      <w:proofErr w:type="spellEnd"/>
      <w:r w:rsidRPr="00423823">
        <w:rPr>
          <w:rFonts w:ascii="Times New Roman" w:hAnsi="Times New Roman" w:cs="Times New Roman"/>
          <w:sz w:val="24"/>
          <w:szCs w:val="24"/>
        </w:rPr>
        <w:t xml:space="preserve"> tn 23 ja </w:t>
      </w:r>
      <w:proofErr w:type="spellStart"/>
      <w:r w:rsidRPr="00423823">
        <w:rPr>
          <w:rFonts w:ascii="Times New Roman" w:hAnsi="Times New Roman" w:cs="Times New Roman"/>
          <w:sz w:val="24"/>
          <w:szCs w:val="24"/>
        </w:rPr>
        <w:t>Maakri</w:t>
      </w:r>
      <w:proofErr w:type="spellEnd"/>
      <w:r w:rsidRPr="00423823">
        <w:rPr>
          <w:rFonts w:ascii="Times New Roman" w:hAnsi="Times New Roman" w:cs="Times New Roman"/>
          <w:sz w:val="24"/>
          <w:szCs w:val="24"/>
        </w:rPr>
        <w:t xml:space="preserve"> tn 23a kinnistute detailplaneeringu (DP) keskkonnamõju strateegiline hindamine (KSH)</w:t>
      </w:r>
      <w:r>
        <w:rPr>
          <w:rFonts w:ascii="Times New Roman" w:hAnsi="Times New Roman" w:cs="Times New Roman"/>
          <w:sz w:val="24"/>
          <w:szCs w:val="24"/>
        </w:rPr>
        <w:t xml:space="preserve">. </w:t>
      </w:r>
      <w:r w:rsidRPr="00423823">
        <w:rPr>
          <w:rFonts w:ascii="Times New Roman" w:hAnsi="Times New Roman" w:cs="Times New Roman"/>
          <w:sz w:val="24"/>
          <w:szCs w:val="24"/>
        </w:rPr>
        <w:t>Aruanne (eelnõu)</w:t>
      </w:r>
      <w:r>
        <w:rPr>
          <w:rFonts w:ascii="Times New Roman" w:hAnsi="Times New Roman" w:cs="Times New Roman"/>
          <w:sz w:val="24"/>
          <w:szCs w:val="24"/>
        </w:rPr>
        <w:t xml:space="preserve">. </w:t>
      </w:r>
      <w:r w:rsidRPr="00423823">
        <w:rPr>
          <w:rFonts w:ascii="Times New Roman" w:hAnsi="Times New Roman" w:cs="Times New Roman"/>
          <w:sz w:val="24"/>
          <w:szCs w:val="24"/>
        </w:rPr>
        <w:t xml:space="preserve">OÜ </w:t>
      </w:r>
      <w:proofErr w:type="spellStart"/>
      <w:r w:rsidRPr="00423823">
        <w:rPr>
          <w:rFonts w:ascii="Times New Roman" w:hAnsi="Times New Roman" w:cs="Times New Roman"/>
          <w:sz w:val="24"/>
          <w:szCs w:val="24"/>
        </w:rPr>
        <w:t>Alkranel</w:t>
      </w:r>
      <w:proofErr w:type="spellEnd"/>
      <w:r w:rsidRPr="00423823">
        <w:rPr>
          <w:rFonts w:ascii="Times New Roman" w:hAnsi="Times New Roman" w:cs="Times New Roman"/>
          <w:sz w:val="24"/>
          <w:szCs w:val="24"/>
        </w:rPr>
        <w:t>,</w:t>
      </w:r>
      <w:r>
        <w:rPr>
          <w:rFonts w:ascii="Times New Roman" w:hAnsi="Times New Roman" w:cs="Times New Roman"/>
          <w:sz w:val="24"/>
          <w:szCs w:val="24"/>
        </w:rPr>
        <w:t xml:space="preserve"> </w:t>
      </w:r>
      <w:r w:rsidRPr="00423823">
        <w:rPr>
          <w:rFonts w:ascii="Times New Roman" w:hAnsi="Times New Roman" w:cs="Times New Roman"/>
          <w:sz w:val="24"/>
          <w:szCs w:val="24"/>
        </w:rPr>
        <w:t>13.09.2021</w:t>
      </w:r>
      <w:r>
        <w:rPr>
          <w:rFonts w:ascii="Times New Roman" w:hAnsi="Times New Roman" w:cs="Times New Roman"/>
          <w:sz w:val="24"/>
          <w:szCs w:val="24"/>
        </w:rPr>
        <w:t>.</w:t>
      </w:r>
    </w:p>
    <w:p w14:paraId="3367F551"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F559A0">
        <w:rPr>
          <w:rFonts w:ascii="Times New Roman" w:hAnsi="Times New Roman" w:cs="Times New Roman"/>
          <w:sz w:val="24"/>
          <w:szCs w:val="24"/>
        </w:rPr>
        <w:t>Põhja-Tallinna linnaosa üldplaneering</w:t>
      </w:r>
      <w:r>
        <w:rPr>
          <w:rFonts w:ascii="Times New Roman" w:hAnsi="Times New Roman" w:cs="Times New Roman"/>
          <w:sz w:val="24"/>
          <w:szCs w:val="24"/>
        </w:rPr>
        <w:t>, menetlemisel (2024).</w:t>
      </w:r>
    </w:p>
    <w:p w14:paraId="363AEB4F" w14:textId="77777777" w:rsidR="0095376F" w:rsidRPr="00E17F26"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E17F26">
        <w:rPr>
          <w:rFonts w:ascii="Times New Roman" w:hAnsi="Times New Roman" w:cs="Times New Roman"/>
          <w:sz w:val="24"/>
          <w:szCs w:val="24"/>
        </w:rPr>
        <w:t>Põhja-Tallinna linnaosa üldplaneeringu</w:t>
      </w:r>
      <w:r>
        <w:rPr>
          <w:rFonts w:ascii="Times New Roman" w:hAnsi="Times New Roman" w:cs="Times New Roman"/>
          <w:sz w:val="24"/>
          <w:szCs w:val="24"/>
        </w:rPr>
        <w:t xml:space="preserve"> </w:t>
      </w:r>
      <w:r w:rsidRPr="00E17F26">
        <w:rPr>
          <w:rFonts w:ascii="Times New Roman" w:hAnsi="Times New Roman" w:cs="Times New Roman"/>
          <w:sz w:val="24"/>
          <w:szCs w:val="24"/>
        </w:rPr>
        <w:t>keskkonnamõju strateegiline hindamine</w:t>
      </w:r>
      <w:r>
        <w:rPr>
          <w:rFonts w:ascii="Times New Roman" w:hAnsi="Times New Roman" w:cs="Times New Roman"/>
          <w:sz w:val="24"/>
          <w:szCs w:val="24"/>
        </w:rPr>
        <w:t xml:space="preserve">. </w:t>
      </w:r>
      <w:r w:rsidRPr="00E17F26">
        <w:rPr>
          <w:rFonts w:ascii="Times New Roman" w:hAnsi="Times New Roman" w:cs="Times New Roman"/>
          <w:sz w:val="24"/>
          <w:szCs w:val="24"/>
        </w:rPr>
        <w:t>Aruanne</w:t>
      </w:r>
      <w:r>
        <w:rPr>
          <w:rFonts w:ascii="Times New Roman" w:hAnsi="Times New Roman" w:cs="Times New Roman"/>
          <w:sz w:val="24"/>
          <w:szCs w:val="24"/>
        </w:rPr>
        <w:t xml:space="preserve">. </w:t>
      </w:r>
      <w:r w:rsidRPr="00E17F26">
        <w:rPr>
          <w:rFonts w:ascii="Times New Roman" w:hAnsi="Times New Roman" w:cs="Times New Roman"/>
          <w:sz w:val="24"/>
          <w:szCs w:val="24"/>
        </w:rPr>
        <w:t>Eelnõu</w:t>
      </w:r>
      <w:r>
        <w:rPr>
          <w:rFonts w:ascii="Times New Roman" w:hAnsi="Times New Roman" w:cs="Times New Roman"/>
          <w:sz w:val="24"/>
          <w:szCs w:val="24"/>
        </w:rPr>
        <w:t xml:space="preserve">. </w:t>
      </w:r>
      <w:bookmarkStart w:id="34" w:name="_Hlk178339321"/>
      <w:r w:rsidRPr="00E17F26">
        <w:rPr>
          <w:rFonts w:ascii="Times New Roman" w:hAnsi="Times New Roman" w:cs="Times New Roman"/>
          <w:sz w:val="24"/>
          <w:szCs w:val="24"/>
        </w:rPr>
        <w:t>OÜ</w:t>
      </w:r>
      <w:bookmarkEnd w:id="34"/>
      <w:r w:rsidRPr="00E17F26">
        <w:rPr>
          <w:rFonts w:ascii="Times New Roman" w:hAnsi="Times New Roman" w:cs="Times New Roman"/>
          <w:sz w:val="24"/>
          <w:szCs w:val="24"/>
        </w:rPr>
        <w:t xml:space="preserve"> </w:t>
      </w:r>
      <w:proofErr w:type="spellStart"/>
      <w:r w:rsidRPr="00E17F26">
        <w:rPr>
          <w:rFonts w:ascii="Times New Roman" w:hAnsi="Times New Roman" w:cs="Times New Roman"/>
          <w:sz w:val="24"/>
          <w:szCs w:val="24"/>
        </w:rPr>
        <w:t>Alkranel</w:t>
      </w:r>
      <w:proofErr w:type="spellEnd"/>
      <w:r>
        <w:rPr>
          <w:rFonts w:ascii="Times New Roman" w:hAnsi="Times New Roman" w:cs="Times New Roman"/>
          <w:sz w:val="24"/>
          <w:szCs w:val="24"/>
        </w:rPr>
        <w:t xml:space="preserve">, </w:t>
      </w:r>
      <w:r w:rsidRPr="00E17F26">
        <w:rPr>
          <w:rFonts w:ascii="Times New Roman" w:hAnsi="Times New Roman" w:cs="Times New Roman"/>
          <w:sz w:val="24"/>
          <w:szCs w:val="24"/>
        </w:rPr>
        <w:t>22.03.2022</w:t>
      </w:r>
      <w:r>
        <w:rPr>
          <w:rFonts w:ascii="Times New Roman" w:hAnsi="Times New Roman" w:cs="Times New Roman"/>
          <w:sz w:val="24"/>
          <w:szCs w:val="24"/>
        </w:rPr>
        <w:t>.</w:t>
      </w:r>
    </w:p>
    <w:p w14:paraId="0D620919" w14:textId="77777777" w:rsidR="0095376F" w:rsidRPr="005D6F0B"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811F08">
        <w:rPr>
          <w:rFonts w:ascii="Times New Roman" w:hAnsi="Times New Roman" w:cs="Times New Roman"/>
          <w:sz w:val="24"/>
          <w:szCs w:val="24"/>
        </w:rPr>
        <w:t>Sepa-Maleva-Neeme tn. vahelise kvartali detailplaneerimiseks Tallinnas</w:t>
      </w:r>
      <w:r>
        <w:rPr>
          <w:rFonts w:ascii="Times New Roman" w:hAnsi="Times New Roman" w:cs="Times New Roman"/>
          <w:sz w:val="24"/>
          <w:szCs w:val="24"/>
        </w:rPr>
        <w:t xml:space="preserve">. Ehitusgeoloogilised uurimistööd. Värk M., Avarsoo E., </w:t>
      </w:r>
      <w:proofErr w:type="spellStart"/>
      <w:r>
        <w:rPr>
          <w:rFonts w:ascii="Times New Roman" w:hAnsi="Times New Roman" w:cs="Times New Roman"/>
          <w:sz w:val="24"/>
          <w:szCs w:val="24"/>
        </w:rPr>
        <w:t>Roomet</w:t>
      </w:r>
      <w:proofErr w:type="spellEnd"/>
      <w:r>
        <w:rPr>
          <w:rFonts w:ascii="Times New Roman" w:hAnsi="Times New Roman" w:cs="Times New Roman"/>
          <w:sz w:val="24"/>
          <w:szCs w:val="24"/>
        </w:rPr>
        <w:t xml:space="preserve"> E.: </w:t>
      </w:r>
      <w:r w:rsidRPr="00811F08">
        <w:rPr>
          <w:rFonts w:ascii="Times New Roman" w:hAnsi="Times New Roman" w:cs="Times New Roman"/>
          <w:sz w:val="24"/>
          <w:szCs w:val="24"/>
        </w:rPr>
        <w:t>RPI Eesti Projekt</w:t>
      </w:r>
      <w:r>
        <w:rPr>
          <w:rFonts w:ascii="Times New Roman" w:hAnsi="Times New Roman" w:cs="Times New Roman"/>
          <w:sz w:val="24"/>
          <w:szCs w:val="24"/>
        </w:rPr>
        <w:t xml:space="preserve">, </w:t>
      </w:r>
      <w:r w:rsidRPr="00811F08">
        <w:rPr>
          <w:rFonts w:ascii="Times New Roman" w:hAnsi="Times New Roman" w:cs="Times New Roman"/>
          <w:sz w:val="24"/>
          <w:szCs w:val="24"/>
        </w:rPr>
        <w:t>1968</w:t>
      </w:r>
      <w:r>
        <w:rPr>
          <w:rFonts w:ascii="Times New Roman" w:hAnsi="Times New Roman" w:cs="Times New Roman"/>
          <w:sz w:val="24"/>
          <w:szCs w:val="24"/>
        </w:rPr>
        <w:t>.</w:t>
      </w:r>
    </w:p>
    <w:p w14:paraId="0503BDEE"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E86735">
        <w:rPr>
          <w:rFonts w:ascii="Times New Roman" w:hAnsi="Times New Roman" w:cs="Times New Roman"/>
          <w:sz w:val="24"/>
          <w:szCs w:val="24"/>
        </w:rPr>
        <w:t>SW ENERGIA OÜ-le õhusaasteloa nr L.ÕV/331463 andmine</w:t>
      </w:r>
      <w:r>
        <w:rPr>
          <w:rFonts w:ascii="Times New Roman" w:hAnsi="Times New Roman" w:cs="Times New Roman"/>
          <w:sz w:val="24"/>
          <w:szCs w:val="24"/>
        </w:rPr>
        <w:t>.</w:t>
      </w:r>
      <w:r w:rsidRPr="00E86735">
        <w:t xml:space="preserve"> </w:t>
      </w:r>
      <w:r w:rsidRPr="00E86735">
        <w:rPr>
          <w:rFonts w:ascii="Times New Roman" w:hAnsi="Times New Roman" w:cs="Times New Roman"/>
          <w:sz w:val="24"/>
          <w:szCs w:val="24"/>
        </w:rPr>
        <w:t>Korraldus. Keskkonnaamet,</w:t>
      </w:r>
      <w:r>
        <w:rPr>
          <w:rFonts w:ascii="Times New Roman" w:hAnsi="Times New Roman" w:cs="Times New Roman"/>
          <w:sz w:val="24"/>
          <w:szCs w:val="24"/>
        </w:rPr>
        <w:t xml:space="preserve"> 30.10.2018.</w:t>
      </w:r>
    </w:p>
    <w:p w14:paraId="7B9A0FA0"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5D6F0B">
        <w:rPr>
          <w:rFonts w:ascii="Times New Roman" w:hAnsi="Times New Roman" w:cs="Times New Roman"/>
          <w:sz w:val="24"/>
          <w:szCs w:val="24"/>
        </w:rPr>
        <w:t>Tallinna arengustrateegia 2035. Tallinna Linnavolikogu, 2020</w:t>
      </w:r>
      <w:r>
        <w:rPr>
          <w:rFonts w:ascii="Times New Roman" w:hAnsi="Times New Roman" w:cs="Times New Roman"/>
          <w:sz w:val="24"/>
          <w:szCs w:val="24"/>
        </w:rPr>
        <w:t>.</w:t>
      </w:r>
    </w:p>
    <w:p w14:paraId="605667DB"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424F9B">
        <w:rPr>
          <w:rFonts w:ascii="Times New Roman" w:hAnsi="Times New Roman" w:cs="Times New Roman"/>
          <w:sz w:val="24"/>
          <w:szCs w:val="24"/>
        </w:rPr>
        <w:t>Tallinna keskkonnastrateegia aastani 2030, 2013</w:t>
      </w:r>
      <w:r>
        <w:rPr>
          <w:rFonts w:ascii="Times New Roman" w:hAnsi="Times New Roman" w:cs="Times New Roman"/>
          <w:sz w:val="24"/>
          <w:szCs w:val="24"/>
        </w:rPr>
        <w:t>.</w:t>
      </w:r>
    </w:p>
    <w:p w14:paraId="6DDB2AC7" w14:textId="77777777" w:rsidR="0095376F" w:rsidRPr="005A7996" w:rsidRDefault="0095376F" w:rsidP="007E64F8">
      <w:pPr>
        <w:pStyle w:val="ListParagraph"/>
        <w:numPr>
          <w:ilvl w:val="0"/>
          <w:numId w:val="4"/>
        </w:numPr>
        <w:spacing w:line="240" w:lineRule="auto"/>
        <w:rPr>
          <w:rFonts w:ascii="Times New Roman" w:hAnsi="Times New Roman" w:cs="Times New Roman"/>
          <w:sz w:val="24"/>
          <w:szCs w:val="24"/>
        </w:rPr>
      </w:pPr>
      <w:r w:rsidRPr="005A7996">
        <w:rPr>
          <w:rFonts w:ascii="Times New Roman" w:hAnsi="Times New Roman" w:cs="Times New Roman"/>
          <w:sz w:val="24"/>
          <w:szCs w:val="24"/>
        </w:rPr>
        <w:t>Tallinna linna ühisveevärgi ja -kanalisatsiooni arendamise kava aastateks 2023-2034, 2023</w:t>
      </w:r>
      <w:r>
        <w:rPr>
          <w:rFonts w:ascii="Times New Roman" w:hAnsi="Times New Roman" w:cs="Times New Roman"/>
          <w:sz w:val="24"/>
          <w:szCs w:val="24"/>
        </w:rPr>
        <w:t>.</w:t>
      </w:r>
    </w:p>
    <w:p w14:paraId="0C04F58E"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424F9B">
        <w:rPr>
          <w:rFonts w:ascii="Times New Roman" w:hAnsi="Times New Roman" w:cs="Times New Roman"/>
          <w:sz w:val="24"/>
          <w:szCs w:val="24"/>
        </w:rPr>
        <w:t xml:space="preserve">Tallinna planeeringute register (https://tpr.tallinn.ee/), </w:t>
      </w:r>
      <w:r>
        <w:rPr>
          <w:rFonts w:ascii="Times New Roman" w:hAnsi="Times New Roman" w:cs="Times New Roman"/>
          <w:sz w:val="24"/>
          <w:szCs w:val="24"/>
        </w:rPr>
        <w:t>14.11</w:t>
      </w:r>
      <w:r w:rsidRPr="00424F9B">
        <w:rPr>
          <w:rFonts w:ascii="Times New Roman" w:hAnsi="Times New Roman" w:cs="Times New Roman"/>
          <w:sz w:val="24"/>
          <w:szCs w:val="24"/>
        </w:rPr>
        <w:t>.202</w:t>
      </w:r>
      <w:r>
        <w:rPr>
          <w:rFonts w:ascii="Times New Roman" w:hAnsi="Times New Roman" w:cs="Times New Roman"/>
          <w:sz w:val="24"/>
          <w:szCs w:val="24"/>
        </w:rPr>
        <w:t>4.</w:t>
      </w:r>
    </w:p>
    <w:p w14:paraId="354CF35F" w14:textId="77777777" w:rsidR="0095376F" w:rsidRPr="008F16B5"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8F16B5">
        <w:rPr>
          <w:rFonts w:ascii="Times New Roman" w:hAnsi="Times New Roman" w:cs="Times New Roman"/>
          <w:sz w:val="24"/>
          <w:szCs w:val="24"/>
        </w:rPr>
        <w:t>Tallinna Rattastrateegia 2018-2028. Tallinna Kommunaalamet, 2017</w:t>
      </w:r>
      <w:r>
        <w:rPr>
          <w:rFonts w:ascii="Times New Roman" w:hAnsi="Times New Roman" w:cs="Times New Roman"/>
          <w:sz w:val="24"/>
          <w:szCs w:val="24"/>
        </w:rPr>
        <w:t>.</w:t>
      </w:r>
    </w:p>
    <w:p w14:paraId="6421527C"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sidRPr="00424F9B">
        <w:rPr>
          <w:rFonts w:ascii="Times New Roman" w:hAnsi="Times New Roman" w:cs="Times New Roman"/>
          <w:sz w:val="24"/>
          <w:szCs w:val="24"/>
        </w:rPr>
        <w:t>Tallinna üldplaneering. Tallinna Säästva Arengu ja Planeerimise Amet, 2001</w:t>
      </w:r>
      <w:r>
        <w:rPr>
          <w:rFonts w:ascii="Times New Roman" w:hAnsi="Times New Roman" w:cs="Times New Roman"/>
          <w:sz w:val="24"/>
          <w:szCs w:val="24"/>
        </w:rPr>
        <w:t>.</w:t>
      </w:r>
    </w:p>
    <w:p w14:paraId="6D664A1E"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Vee erikasutusloa nr L.VV/332503 andmine.</w:t>
      </w:r>
      <w:r w:rsidRPr="00F924E4">
        <w:t xml:space="preserve"> </w:t>
      </w:r>
      <w:r w:rsidRPr="00F924E4">
        <w:rPr>
          <w:rFonts w:ascii="Times New Roman" w:hAnsi="Times New Roman" w:cs="Times New Roman"/>
          <w:sz w:val="24"/>
          <w:szCs w:val="24"/>
        </w:rPr>
        <w:t xml:space="preserve">Korraldus. Keskkonnaamet, </w:t>
      </w:r>
      <w:r>
        <w:rPr>
          <w:rFonts w:ascii="Times New Roman" w:hAnsi="Times New Roman" w:cs="Times New Roman"/>
          <w:sz w:val="24"/>
          <w:szCs w:val="24"/>
        </w:rPr>
        <w:t>06.03.2019.</w:t>
      </w:r>
    </w:p>
    <w:p w14:paraId="08365065" w14:textId="77777777" w:rsidR="0095376F" w:rsidRDefault="0095376F" w:rsidP="007E64F8">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Välisõhu saasteloa nr. L.ÕV/321235 andmine. Korraldus. Keskkonnaamet, 03.01.2012.</w:t>
      </w:r>
    </w:p>
    <w:p w14:paraId="4BCA4C2C" w14:textId="77777777" w:rsidR="00C1382D" w:rsidRPr="00C1382D" w:rsidRDefault="00C1382D" w:rsidP="007E64F8">
      <w:pPr>
        <w:spacing w:after="0" w:line="240" w:lineRule="auto"/>
        <w:jc w:val="both"/>
        <w:rPr>
          <w:rFonts w:ascii="Times New Roman" w:hAnsi="Times New Roman" w:cs="Times New Roman"/>
          <w:sz w:val="24"/>
          <w:szCs w:val="24"/>
        </w:rPr>
      </w:pPr>
    </w:p>
    <w:sectPr w:rsidR="00C1382D" w:rsidRPr="00C1382D" w:rsidSect="00900DD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3BE6999" w16cex:dateUtc="2024-11-14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752423" w16cid:durableId="33BE69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F3413" w14:textId="77777777" w:rsidR="00F858A7" w:rsidRDefault="00F858A7" w:rsidP="009B3145">
      <w:pPr>
        <w:spacing w:after="0" w:line="240" w:lineRule="auto"/>
      </w:pPr>
      <w:r>
        <w:separator/>
      </w:r>
    </w:p>
  </w:endnote>
  <w:endnote w:type="continuationSeparator" w:id="0">
    <w:p w14:paraId="197A338C" w14:textId="77777777" w:rsidR="00F858A7" w:rsidRDefault="00F858A7" w:rsidP="009B3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1309903038"/>
      <w:docPartObj>
        <w:docPartGallery w:val="Page Numbers (Bottom of Page)"/>
        <w:docPartUnique/>
      </w:docPartObj>
    </w:sdtPr>
    <w:sdtEndPr/>
    <w:sdtContent>
      <w:p w14:paraId="0E7E2BAE" w14:textId="060C75A5" w:rsidR="00380DA4" w:rsidRPr="00BA7155" w:rsidRDefault="00380DA4">
        <w:pPr>
          <w:pStyle w:val="Footer"/>
          <w:jc w:val="center"/>
          <w:rPr>
            <w:rFonts w:ascii="Times New Roman" w:hAnsi="Times New Roman" w:cs="Times New Roman"/>
            <w:sz w:val="20"/>
            <w:szCs w:val="20"/>
          </w:rPr>
        </w:pPr>
        <w:r w:rsidRPr="00BA7155">
          <w:rPr>
            <w:rFonts w:ascii="Times New Roman" w:hAnsi="Times New Roman" w:cs="Times New Roman"/>
            <w:sz w:val="20"/>
            <w:szCs w:val="20"/>
          </w:rPr>
          <w:fldChar w:fldCharType="begin"/>
        </w:r>
        <w:r w:rsidRPr="00BA7155">
          <w:rPr>
            <w:rFonts w:ascii="Times New Roman" w:hAnsi="Times New Roman" w:cs="Times New Roman"/>
            <w:sz w:val="20"/>
            <w:szCs w:val="20"/>
          </w:rPr>
          <w:instrText>PAGE   \* MERGEFORMAT</w:instrText>
        </w:r>
        <w:r w:rsidRPr="00BA7155">
          <w:rPr>
            <w:rFonts w:ascii="Times New Roman" w:hAnsi="Times New Roman" w:cs="Times New Roman"/>
            <w:sz w:val="20"/>
            <w:szCs w:val="20"/>
          </w:rPr>
          <w:fldChar w:fldCharType="separate"/>
        </w:r>
        <w:r w:rsidR="002E6F98">
          <w:rPr>
            <w:rFonts w:ascii="Times New Roman" w:hAnsi="Times New Roman" w:cs="Times New Roman"/>
            <w:noProof/>
            <w:sz w:val="20"/>
            <w:szCs w:val="20"/>
          </w:rPr>
          <w:t>21</w:t>
        </w:r>
        <w:r w:rsidRPr="00BA7155">
          <w:rPr>
            <w:rFonts w:ascii="Times New Roman" w:hAnsi="Times New Roman" w:cs="Times New Roman"/>
            <w:sz w:val="20"/>
            <w:szCs w:val="20"/>
          </w:rPr>
          <w:fldChar w:fldCharType="end"/>
        </w:r>
      </w:p>
    </w:sdtContent>
  </w:sdt>
  <w:p w14:paraId="2B48D259" w14:textId="5D002649" w:rsidR="00380DA4" w:rsidRPr="00B44AF1" w:rsidRDefault="00380DA4" w:rsidP="00B44AF1">
    <w:pPr>
      <w:pStyle w:val="Footer"/>
      <w:jc w:val="center"/>
      <w:rPr>
        <w:rFonts w:ascii="Times New Roman" w:hAnsi="Times New Roman" w:cs="Times New Roman"/>
        <w:sz w:val="16"/>
        <w:szCs w:val="16"/>
      </w:rPr>
    </w:pPr>
    <w:r w:rsidRPr="0023716D">
      <w:rPr>
        <w:rFonts w:ascii="Times New Roman" w:hAnsi="Times New Roman" w:cs="Times New Roman"/>
        <w:sz w:val="16"/>
        <w:szCs w:val="16"/>
      </w:rPr>
      <w:t xml:space="preserve">Sepa tn 16 (78408:808:0091) kinnistu </w:t>
    </w:r>
    <w:r>
      <w:rPr>
        <w:rFonts w:ascii="Times New Roman" w:hAnsi="Times New Roman" w:cs="Times New Roman"/>
        <w:sz w:val="16"/>
        <w:szCs w:val="16"/>
      </w:rPr>
      <w:t>DP</w:t>
    </w:r>
    <w:r w:rsidRPr="0023716D">
      <w:rPr>
        <w:rFonts w:ascii="Times New Roman" w:hAnsi="Times New Roman" w:cs="Times New Roman"/>
        <w:sz w:val="16"/>
        <w:szCs w:val="16"/>
      </w:rPr>
      <w:t xml:space="preserve"> (DP046660) </w:t>
    </w:r>
    <w:r w:rsidRPr="00B44AF1">
      <w:rPr>
        <w:rFonts w:ascii="Times New Roman" w:hAnsi="Times New Roman" w:cs="Times New Roman"/>
        <w:sz w:val="16"/>
        <w:szCs w:val="16"/>
      </w:rPr>
      <w:t xml:space="preserve">kava KSH eelhinnang. </w:t>
    </w:r>
    <w:proofErr w:type="spellStart"/>
    <w:r w:rsidRPr="00B44AF1">
      <w:rPr>
        <w:rFonts w:ascii="Times New Roman" w:hAnsi="Times New Roman" w:cs="Times New Roman"/>
        <w:sz w:val="16"/>
        <w:szCs w:val="16"/>
      </w:rPr>
      <w:t>Alkranel</w:t>
    </w:r>
    <w:proofErr w:type="spellEnd"/>
    <w:r w:rsidRPr="00B44AF1">
      <w:rPr>
        <w:rFonts w:ascii="Times New Roman" w:hAnsi="Times New Roman" w:cs="Times New Roman"/>
        <w:sz w:val="16"/>
        <w:szCs w:val="16"/>
      </w:rPr>
      <w:t xml:space="preserve"> OÜ,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723E3" w14:textId="77777777" w:rsidR="00F858A7" w:rsidRDefault="00F858A7" w:rsidP="009B3145">
      <w:pPr>
        <w:spacing w:after="0" w:line="240" w:lineRule="auto"/>
      </w:pPr>
      <w:r>
        <w:separator/>
      </w:r>
    </w:p>
  </w:footnote>
  <w:footnote w:type="continuationSeparator" w:id="0">
    <w:p w14:paraId="6F64CE84" w14:textId="77777777" w:rsidR="00F858A7" w:rsidRDefault="00F858A7" w:rsidP="009B31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37B66" w14:textId="708470E4" w:rsidR="00380DA4" w:rsidRDefault="00380DA4">
    <w:pPr>
      <w:pStyle w:val="Header"/>
    </w:pPr>
    <w:r>
      <w:rPr>
        <w:noProof/>
        <w:lang w:eastAsia="et-EE"/>
      </w:rPr>
      <w:drawing>
        <wp:anchor distT="0" distB="0" distL="114300" distR="114300" simplePos="0" relativeHeight="251658240" behindDoc="1" locked="0" layoutInCell="1" allowOverlap="1" wp14:anchorId="429304E5" wp14:editId="1B0E8C07">
          <wp:simplePos x="0" y="0"/>
          <wp:positionH relativeFrom="page">
            <wp:align>right</wp:align>
          </wp:positionH>
          <wp:positionV relativeFrom="paragraph">
            <wp:posOffset>-449580</wp:posOffset>
          </wp:positionV>
          <wp:extent cx="7552800" cy="10692000"/>
          <wp:effectExtent l="0" t="0" r="0" b="0"/>
          <wp:wrapNone/>
          <wp:docPr id="1495829291"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069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10F07FA2"/>
    <w:multiLevelType w:val="hybridMultilevel"/>
    <w:tmpl w:val="68DC4D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03E26E9"/>
    <w:multiLevelType w:val="hybridMultilevel"/>
    <w:tmpl w:val="FF2CD0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4CC60AB"/>
    <w:multiLevelType w:val="hybridMultilevel"/>
    <w:tmpl w:val="E6B2DF84"/>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85800FAC">
      <w:numFmt w:val="bullet"/>
      <w:lvlText w:val="•"/>
      <w:lvlJc w:val="left"/>
      <w:pPr>
        <w:ind w:left="2505" w:hanging="70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95F4FA3"/>
    <w:multiLevelType w:val="multilevel"/>
    <w:tmpl w:val="E7EE24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520754"/>
    <w:multiLevelType w:val="hybridMultilevel"/>
    <w:tmpl w:val="8418EC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550A2099"/>
    <w:multiLevelType w:val="hybridMultilevel"/>
    <w:tmpl w:val="830849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83813F5"/>
    <w:multiLevelType w:val="hybridMultilevel"/>
    <w:tmpl w:val="BFF4A7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5D014886"/>
    <w:multiLevelType w:val="multilevel"/>
    <w:tmpl w:val="E7EE24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DB65546"/>
    <w:multiLevelType w:val="hybridMultilevel"/>
    <w:tmpl w:val="5B3EC2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2BD2FDF"/>
    <w:multiLevelType w:val="hybridMultilevel"/>
    <w:tmpl w:val="901635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1CF6AC1"/>
    <w:multiLevelType w:val="multilevel"/>
    <w:tmpl w:val="E7EE2486"/>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5"/>
  </w:num>
  <w:num w:numId="3">
    <w:abstractNumId w:val="11"/>
  </w:num>
  <w:num w:numId="4">
    <w:abstractNumId w:val="13"/>
  </w:num>
  <w:num w:numId="5">
    <w:abstractNumId w:val="0"/>
  </w:num>
  <w:num w:numId="6">
    <w:abstractNumId w:val="3"/>
  </w:num>
  <w:num w:numId="7">
    <w:abstractNumId w:val="2"/>
  </w:num>
  <w:num w:numId="8">
    <w:abstractNumId w:val="1"/>
  </w:num>
  <w:num w:numId="9">
    <w:abstractNumId w:val="12"/>
  </w:num>
  <w:num w:numId="10">
    <w:abstractNumId w:val="10"/>
  </w:num>
  <w:num w:numId="11">
    <w:abstractNumId w:val="8"/>
  </w:num>
  <w:num w:numId="12">
    <w:abstractNumId w:val="6"/>
  </w:num>
  <w:num w:numId="13">
    <w:abstractNumId w:val="4"/>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82D"/>
    <w:rsid w:val="00007CDF"/>
    <w:rsid w:val="00010E6F"/>
    <w:rsid w:val="00010F42"/>
    <w:rsid w:val="00013C3F"/>
    <w:rsid w:val="000157B9"/>
    <w:rsid w:val="00017855"/>
    <w:rsid w:val="00022EEA"/>
    <w:rsid w:val="000267DD"/>
    <w:rsid w:val="00030999"/>
    <w:rsid w:val="000330B8"/>
    <w:rsid w:val="000405AC"/>
    <w:rsid w:val="0005536E"/>
    <w:rsid w:val="00056E30"/>
    <w:rsid w:val="00060C2C"/>
    <w:rsid w:val="00072D23"/>
    <w:rsid w:val="00076586"/>
    <w:rsid w:val="00085FC5"/>
    <w:rsid w:val="00086049"/>
    <w:rsid w:val="0008662C"/>
    <w:rsid w:val="00090735"/>
    <w:rsid w:val="0009176C"/>
    <w:rsid w:val="000968A0"/>
    <w:rsid w:val="00097CB1"/>
    <w:rsid w:val="000A12D1"/>
    <w:rsid w:val="000A2A6B"/>
    <w:rsid w:val="000B04B6"/>
    <w:rsid w:val="000B4D72"/>
    <w:rsid w:val="000B6DCC"/>
    <w:rsid w:val="000C09DA"/>
    <w:rsid w:val="000C2C1A"/>
    <w:rsid w:val="000C36A2"/>
    <w:rsid w:val="000C3E51"/>
    <w:rsid w:val="000D0180"/>
    <w:rsid w:val="000E14C5"/>
    <w:rsid w:val="000E19B3"/>
    <w:rsid w:val="000E363D"/>
    <w:rsid w:val="000F0EFE"/>
    <w:rsid w:val="000F46FD"/>
    <w:rsid w:val="000F5954"/>
    <w:rsid w:val="001033D4"/>
    <w:rsid w:val="00105183"/>
    <w:rsid w:val="00107170"/>
    <w:rsid w:val="001107E9"/>
    <w:rsid w:val="001116E2"/>
    <w:rsid w:val="001118D8"/>
    <w:rsid w:val="00113B6F"/>
    <w:rsid w:val="00115EF7"/>
    <w:rsid w:val="00121519"/>
    <w:rsid w:val="0012434C"/>
    <w:rsid w:val="0012480B"/>
    <w:rsid w:val="001306E5"/>
    <w:rsid w:val="00135FAD"/>
    <w:rsid w:val="00136B6D"/>
    <w:rsid w:val="00141574"/>
    <w:rsid w:val="001421A9"/>
    <w:rsid w:val="0014311B"/>
    <w:rsid w:val="001443DF"/>
    <w:rsid w:val="00146A83"/>
    <w:rsid w:val="00151491"/>
    <w:rsid w:val="00151C6E"/>
    <w:rsid w:val="0017061C"/>
    <w:rsid w:val="0017178C"/>
    <w:rsid w:val="00172BAA"/>
    <w:rsid w:val="00173EC1"/>
    <w:rsid w:val="00176581"/>
    <w:rsid w:val="001874A2"/>
    <w:rsid w:val="00192A17"/>
    <w:rsid w:val="00193AEC"/>
    <w:rsid w:val="00194764"/>
    <w:rsid w:val="001952E4"/>
    <w:rsid w:val="00195A25"/>
    <w:rsid w:val="001A2798"/>
    <w:rsid w:val="001A7ACC"/>
    <w:rsid w:val="001B4068"/>
    <w:rsid w:val="001B70FA"/>
    <w:rsid w:val="001C4F2B"/>
    <w:rsid w:val="001C5200"/>
    <w:rsid w:val="001C6198"/>
    <w:rsid w:val="001D0653"/>
    <w:rsid w:val="001D4988"/>
    <w:rsid w:val="001D4A31"/>
    <w:rsid w:val="001D7623"/>
    <w:rsid w:val="001E4B60"/>
    <w:rsid w:val="001F46FE"/>
    <w:rsid w:val="001F51DF"/>
    <w:rsid w:val="002009B8"/>
    <w:rsid w:val="00202D39"/>
    <w:rsid w:val="00203124"/>
    <w:rsid w:val="00204B29"/>
    <w:rsid w:val="002058CD"/>
    <w:rsid w:val="00210084"/>
    <w:rsid w:val="00210949"/>
    <w:rsid w:val="002139E6"/>
    <w:rsid w:val="0022395B"/>
    <w:rsid w:val="002254EA"/>
    <w:rsid w:val="002262CD"/>
    <w:rsid w:val="00226759"/>
    <w:rsid w:val="00230EA2"/>
    <w:rsid w:val="00231452"/>
    <w:rsid w:val="00235834"/>
    <w:rsid w:val="0023716D"/>
    <w:rsid w:val="0024208A"/>
    <w:rsid w:val="00246E1A"/>
    <w:rsid w:val="002476CF"/>
    <w:rsid w:val="0025584D"/>
    <w:rsid w:val="00257717"/>
    <w:rsid w:val="00262C97"/>
    <w:rsid w:val="00262D65"/>
    <w:rsid w:val="00264530"/>
    <w:rsid w:val="002731DA"/>
    <w:rsid w:val="00281987"/>
    <w:rsid w:val="00287391"/>
    <w:rsid w:val="002916B8"/>
    <w:rsid w:val="0029583C"/>
    <w:rsid w:val="002A6F13"/>
    <w:rsid w:val="002A75DC"/>
    <w:rsid w:val="002C35AA"/>
    <w:rsid w:val="002D34DE"/>
    <w:rsid w:val="002E2CF0"/>
    <w:rsid w:val="002E6C70"/>
    <w:rsid w:val="002E6F98"/>
    <w:rsid w:val="002F24A5"/>
    <w:rsid w:val="002F4073"/>
    <w:rsid w:val="002F6E18"/>
    <w:rsid w:val="002F7F3A"/>
    <w:rsid w:val="0030282A"/>
    <w:rsid w:val="0030486E"/>
    <w:rsid w:val="00322A3A"/>
    <w:rsid w:val="00327685"/>
    <w:rsid w:val="00332EA9"/>
    <w:rsid w:val="0033665B"/>
    <w:rsid w:val="00337F19"/>
    <w:rsid w:val="00340F4E"/>
    <w:rsid w:val="00342F18"/>
    <w:rsid w:val="00347E99"/>
    <w:rsid w:val="00352245"/>
    <w:rsid w:val="003559B1"/>
    <w:rsid w:val="00363CA4"/>
    <w:rsid w:val="003666C3"/>
    <w:rsid w:val="00380DA4"/>
    <w:rsid w:val="003828C2"/>
    <w:rsid w:val="00383DE8"/>
    <w:rsid w:val="00386785"/>
    <w:rsid w:val="003940C6"/>
    <w:rsid w:val="003941D7"/>
    <w:rsid w:val="003A1EC4"/>
    <w:rsid w:val="003A7E92"/>
    <w:rsid w:val="003B0C17"/>
    <w:rsid w:val="003B19F6"/>
    <w:rsid w:val="003B55EE"/>
    <w:rsid w:val="003C26FE"/>
    <w:rsid w:val="003C4C82"/>
    <w:rsid w:val="003D0B1A"/>
    <w:rsid w:val="003E407F"/>
    <w:rsid w:val="003E6579"/>
    <w:rsid w:val="003E6B6C"/>
    <w:rsid w:val="003F3060"/>
    <w:rsid w:val="003F3444"/>
    <w:rsid w:val="003F5177"/>
    <w:rsid w:val="004014DF"/>
    <w:rsid w:val="0040209E"/>
    <w:rsid w:val="00404ADC"/>
    <w:rsid w:val="00405007"/>
    <w:rsid w:val="00405507"/>
    <w:rsid w:val="00414A0B"/>
    <w:rsid w:val="00421C01"/>
    <w:rsid w:val="00422EDE"/>
    <w:rsid w:val="00423823"/>
    <w:rsid w:val="00423F30"/>
    <w:rsid w:val="00424F9B"/>
    <w:rsid w:val="00426668"/>
    <w:rsid w:val="0042716C"/>
    <w:rsid w:val="004326CC"/>
    <w:rsid w:val="00433909"/>
    <w:rsid w:val="004356FC"/>
    <w:rsid w:val="00443B95"/>
    <w:rsid w:val="004462AB"/>
    <w:rsid w:val="0045403F"/>
    <w:rsid w:val="004565B9"/>
    <w:rsid w:val="00456DA5"/>
    <w:rsid w:val="0045798B"/>
    <w:rsid w:val="00457E3C"/>
    <w:rsid w:val="004601D3"/>
    <w:rsid w:val="0046093C"/>
    <w:rsid w:val="00462245"/>
    <w:rsid w:val="004622A8"/>
    <w:rsid w:val="004639FE"/>
    <w:rsid w:val="00467A18"/>
    <w:rsid w:val="00471B49"/>
    <w:rsid w:val="00475FDB"/>
    <w:rsid w:val="004809B2"/>
    <w:rsid w:val="004812B7"/>
    <w:rsid w:val="00483D14"/>
    <w:rsid w:val="004845AA"/>
    <w:rsid w:val="00486ACF"/>
    <w:rsid w:val="004971ED"/>
    <w:rsid w:val="004A41C0"/>
    <w:rsid w:val="004B008D"/>
    <w:rsid w:val="004B00F2"/>
    <w:rsid w:val="004B0547"/>
    <w:rsid w:val="004B1840"/>
    <w:rsid w:val="004B1A0A"/>
    <w:rsid w:val="004D23A3"/>
    <w:rsid w:val="004D3015"/>
    <w:rsid w:val="004D73AA"/>
    <w:rsid w:val="004D7AC8"/>
    <w:rsid w:val="004E0251"/>
    <w:rsid w:val="004E12B7"/>
    <w:rsid w:val="004E3995"/>
    <w:rsid w:val="004E7C08"/>
    <w:rsid w:val="004F23F0"/>
    <w:rsid w:val="004F25C8"/>
    <w:rsid w:val="004F41AB"/>
    <w:rsid w:val="004F71B5"/>
    <w:rsid w:val="005002FA"/>
    <w:rsid w:val="005126DF"/>
    <w:rsid w:val="0051310B"/>
    <w:rsid w:val="00515986"/>
    <w:rsid w:val="00520D79"/>
    <w:rsid w:val="00523C94"/>
    <w:rsid w:val="00525EAF"/>
    <w:rsid w:val="005261FC"/>
    <w:rsid w:val="00532D53"/>
    <w:rsid w:val="00532EFE"/>
    <w:rsid w:val="00533AD6"/>
    <w:rsid w:val="00540039"/>
    <w:rsid w:val="00553D2F"/>
    <w:rsid w:val="00555C26"/>
    <w:rsid w:val="00555FB8"/>
    <w:rsid w:val="00557AEA"/>
    <w:rsid w:val="00564820"/>
    <w:rsid w:val="0056628F"/>
    <w:rsid w:val="00572DC9"/>
    <w:rsid w:val="00576788"/>
    <w:rsid w:val="0058506C"/>
    <w:rsid w:val="00586BEB"/>
    <w:rsid w:val="00593473"/>
    <w:rsid w:val="005A048E"/>
    <w:rsid w:val="005A7996"/>
    <w:rsid w:val="005B0EC8"/>
    <w:rsid w:val="005B1899"/>
    <w:rsid w:val="005B1AAD"/>
    <w:rsid w:val="005B6974"/>
    <w:rsid w:val="005C5BD6"/>
    <w:rsid w:val="005D038E"/>
    <w:rsid w:val="005D2499"/>
    <w:rsid w:val="005D4F91"/>
    <w:rsid w:val="005D64A9"/>
    <w:rsid w:val="005D6F0B"/>
    <w:rsid w:val="005D707D"/>
    <w:rsid w:val="005F57E5"/>
    <w:rsid w:val="00600AC6"/>
    <w:rsid w:val="00601CB7"/>
    <w:rsid w:val="00606E1A"/>
    <w:rsid w:val="006242C9"/>
    <w:rsid w:val="00630F1E"/>
    <w:rsid w:val="00631099"/>
    <w:rsid w:val="006357E9"/>
    <w:rsid w:val="006418DE"/>
    <w:rsid w:val="006435A5"/>
    <w:rsid w:val="00650F74"/>
    <w:rsid w:val="00652FD5"/>
    <w:rsid w:val="006537A3"/>
    <w:rsid w:val="00657C9E"/>
    <w:rsid w:val="00657FAB"/>
    <w:rsid w:val="006624C4"/>
    <w:rsid w:val="006640BC"/>
    <w:rsid w:val="006640E7"/>
    <w:rsid w:val="00672E24"/>
    <w:rsid w:val="006800AD"/>
    <w:rsid w:val="00696226"/>
    <w:rsid w:val="006B0C93"/>
    <w:rsid w:val="006B0CB0"/>
    <w:rsid w:val="006B0F9B"/>
    <w:rsid w:val="006B1DC0"/>
    <w:rsid w:val="006B555C"/>
    <w:rsid w:val="006B630A"/>
    <w:rsid w:val="006C0571"/>
    <w:rsid w:val="006C22EA"/>
    <w:rsid w:val="006C6F7A"/>
    <w:rsid w:val="006D164E"/>
    <w:rsid w:val="006D21C1"/>
    <w:rsid w:val="006D3054"/>
    <w:rsid w:val="006E10F8"/>
    <w:rsid w:val="006E5FD5"/>
    <w:rsid w:val="006E747B"/>
    <w:rsid w:val="006F07D3"/>
    <w:rsid w:val="006F4E0A"/>
    <w:rsid w:val="006F73F0"/>
    <w:rsid w:val="007042F0"/>
    <w:rsid w:val="00707446"/>
    <w:rsid w:val="00710286"/>
    <w:rsid w:val="00711711"/>
    <w:rsid w:val="00712824"/>
    <w:rsid w:val="00713A78"/>
    <w:rsid w:val="00713FA0"/>
    <w:rsid w:val="00714605"/>
    <w:rsid w:val="00716AA9"/>
    <w:rsid w:val="007258F8"/>
    <w:rsid w:val="00727823"/>
    <w:rsid w:val="00732330"/>
    <w:rsid w:val="00737CB1"/>
    <w:rsid w:val="0075606A"/>
    <w:rsid w:val="00760028"/>
    <w:rsid w:val="0076353A"/>
    <w:rsid w:val="00765812"/>
    <w:rsid w:val="00770100"/>
    <w:rsid w:val="00772C2C"/>
    <w:rsid w:val="007731F2"/>
    <w:rsid w:val="007810DA"/>
    <w:rsid w:val="007835ED"/>
    <w:rsid w:val="00785350"/>
    <w:rsid w:val="00795AC4"/>
    <w:rsid w:val="007A07B7"/>
    <w:rsid w:val="007A0807"/>
    <w:rsid w:val="007A26D4"/>
    <w:rsid w:val="007B0921"/>
    <w:rsid w:val="007B181D"/>
    <w:rsid w:val="007B3DC2"/>
    <w:rsid w:val="007B70CB"/>
    <w:rsid w:val="007C6772"/>
    <w:rsid w:val="007C74C2"/>
    <w:rsid w:val="007E49E5"/>
    <w:rsid w:val="007E52A2"/>
    <w:rsid w:val="007E64F8"/>
    <w:rsid w:val="007E6E2C"/>
    <w:rsid w:val="007F1DC1"/>
    <w:rsid w:val="007F3823"/>
    <w:rsid w:val="007F7AFB"/>
    <w:rsid w:val="008022DC"/>
    <w:rsid w:val="0080332A"/>
    <w:rsid w:val="00811172"/>
    <w:rsid w:val="00811F08"/>
    <w:rsid w:val="00816727"/>
    <w:rsid w:val="008169D1"/>
    <w:rsid w:val="00816B2E"/>
    <w:rsid w:val="00820B97"/>
    <w:rsid w:val="00820C1E"/>
    <w:rsid w:val="008320A1"/>
    <w:rsid w:val="00843FD2"/>
    <w:rsid w:val="00855856"/>
    <w:rsid w:val="00862C4A"/>
    <w:rsid w:val="00870002"/>
    <w:rsid w:val="0087490E"/>
    <w:rsid w:val="008868E4"/>
    <w:rsid w:val="00891E4C"/>
    <w:rsid w:val="00895CF2"/>
    <w:rsid w:val="0089730D"/>
    <w:rsid w:val="008A0AE9"/>
    <w:rsid w:val="008A1E71"/>
    <w:rsid w:val="008B3070"/>
    <w:rsid w:val="008B78E1"/>
    <w:rsid w:val="008C7364"/>
    <w:rsid w:val="008D3B4A"/>
    <w:rsid w:val="008D52D7"/>
    <w:rsid w:val="008D7B38"/>
    <w:rsid w:val="008E0DFC"/>
    <w:rsid w:val="008E1A6E"/>
    <w:rsid w:val="008E3C9B"/>
    <w:rsid w:val="008E617A"/>
    <w:rsid w:val="008F16B5"/>
    <w:rsid w:val="008F1814"/>
    <w:rsid w:val="008F48A0"/>
    <w:rsid w:val="008F4EE0"/>
    <w:rsid w:val="008F5033"/>
    <w:rsid w:val="008F6FA6"/>
    <w:rsid w:val="00900DD3"/>
    <w:rsid w:val="00903109"/>
    <w:rsid w:val="009047A9"/>
    <w:rsid w:val="00912A0C"/>
    <w:rsid w:val="00914947"/>
    <w:rsid w:val="00930E49"/>
    <w:rsid w:val="00932B67"/>
    <w:rsid w:val="0094367C"/>
    <w:rsid w:val="00951266"/>
    <w:rsid w:val="0095376F"/>
    <w:rsid w:val="0095654D"/>
    <w:rsid w:val="00962BD8"/>
    <w:rsid w:val="00970544"/>
    <w:rsid w:val="0097167C"/>
    <w:rsid w:val="00977E6F"/>
    <w:rsid w:val="00980A25"/>
    <w:rsid w:val="009823A1"/>
    <w:rsid w:val="009855C7"/>
    <w:rsid w:val="009872A1"/>
    <w:rsid w:val="00993D85"/>
    <w:rsid w:val="00994CE0"/>
    <w:rsid w:val="00996280"/>
    <w:rsid w:val="00996DF2"/>
    <w:rsid w:val="009A141B"/>
    <w:rsid w:val="009A1EC7"/>
    <w:rsid w:val="009A212B"/>
    <w:rsid w:val="009A7F71"/>
    <w:rsid w:val="009B0E3D"/>
    <w:rsid w:val="009B23CB"/>
    <w:rsid w:val="009B30F5"/>
    <w:rsid w:val="009B3145"/>
    <w:rsid w:val="009B5605"/>
    <w:rsid w:val="009B69A9"/>
    <w:rsid w:val="009B7787"/>
    <w:rsid w:val="009D3AF0"/>
    <w:rsid w:val="009E032D"/>
    <w:rsid w:val="009E0FCA"/>
    <w:rsid w:val="009E2BA0"/>
    <w:rsid w:val="009E3A65"/>
    <w:rsid w:val="009E56D3"/>
    <w:rsid w:val="009E74CD"/>
    <w:rsid w:val="009F2311"/>
    <w:rsid w:val="009F75EB"/>
    <w:rsid w:val="00A0369A"/>
    <w:rsid w:val="00A079F1"/>
    <w:rsid w:val="00A10B19"/>
    <w:rsid w:val="00A120B2"/>
    <w:rsid w:val="00A1436D"/>
    <w:rsid w:val="00A1657B"/>
    <w:rsid w:val="00A20FB7"/>
    <w:rsid w:val="00A245DD"/>
    <w:rsid w:val="00A36841"/>
    <w:rsid w:val="00A40406"/>
    <w:rsid w:val="00A42DC3"/>
    <w:rsid w:val="00A43F3D"/>
    <w:rsid w:val="00A46485"/>
    <w:rsid w:val="00A56C42"/>
    <w:rsid w:val="00A600AA"/>
    <w:rsid w:val="00A6029F"/>
    <w:rsid w:val="00A619A9"/>
    <w:rsid w:val="00A66EAB"/>
    <w:rsid w:val="00A753B3"/>
    <w:rsid w:val="00A75BA2"/>
    <w:rsid w:val="00A760D5"/>
    <w:rsid w:val="00A81F5A"/>
    <w:rsid w:val="00A86137"/>
    <w:rsid w:val="00A87BBF"/>
    <w:rsid w:val="00A91EEB"/>
    <w:rsid w:val="00A9667C"/>
    <w:rsid w:val="00AA32CC"/>
    <w:rsid w:val="00AA72AA"/>
    <w:rsid w:val="00AA783C"/>
    <w:rsid w:val="00AA7A18"/>
    <w:rsid w:val="00AB3A13"/>
    <w:rsid w:val="00AB7A96"/>
    <w:rsid w:val="00AC0133"/>
    <w:rsid w:val="00AC3437"/>
    <w:rsid w:val="00AC380D"/>
    <w:rsid w:val="00AC6F74"/>
    <w:rsid w:val="00AD6523"/>
    <w:rsid w:val="00AE009A"/>
    <w:rsid w:val="00AE5E0C"/>
    <w:rsid w:val="00AE6840"/>
    <w:rsid w:val="00AF2B2E"/>
    <w:rsid w:val="00AF3B47"/>
    <w:rsid w:val="00AF5165"/>
    <w:rsid w:val="00AF7339"/>
    <w:rsid w:val="00B04EF6"/>
    <w:rsid w:val="00B11A9D"/>
    <w:rsid w:val="00B12DDD"/>
    <w:rsid w:val="00B134B3"/>
    <w:rsid w:val="00B13D9D"/>
    <w:rsid w:val="00B21318"/>
    <w:rsid w:val="00B30644"/>
    <w:rsid w:val="00B330F3"/>
    <w:rsid w:val="00B360E7"/>
    <w:rsid w:val="00B44AF1"/>
    <w:rsid w:val="00B5226F"/>
    <w:rsid w:val="00B52ADD"/>
    <w:rsid w:val="00B55A21"/>
    <w:rsid w:val="00B56669"/>
    <w:rsid w:val="00B569D1"/>
    <w:rsid w:val="00B60D9E"/>
    <w:rsid w:val="00B618B2"/>
    <w:rsid w:val="00B634BC"/>
    <w:rsid w:val="00B70D76"/>
    <w:rsid w:val="00B8021A"/>
    <w:rsid w:val="00B8275F"/>
    <w:rsid w:val="00B8315F"/>
    <w:rsid w:val="00B87E79"/>
    <w:rsid w:val="00B9206F"/>
    <w:rsid w:val="00B94EB8"/>
    <w:rsid w:val="00B9602B"/>
    <w:rsid w:val="00B964A7"/>
    <w:rsid w:val="00B97D9C"/>
    <w:rsid w:val="00BA6424"/>
    <w:rsid w:val="00BA7155"/>
    <w:rsid w:val="00BB3F1C"/>
    <w:rsid w:val="00BB4F66"/>
    <w:rsid w:val="00BB5539"/>
    <w:rsid w:val="00BC0CBE"/>
    <w:rsid w:val="00BC101D"/>
    <w:rsid w:val="00BC33A6"/>
    <w:rsid w:val="00BD0A9E"/>
    <w:rsid w:val="00BD2574"/>
    <w:rsid w:val="00BD4682"/>
    <w:rsid w:val="00BD557A"/>
    <w:rsid w:val="00BE6EF6"/>
    <w:rsid w:val="00BE7B78"/>
    <w:rsid w:val="00BF2071"/>
    <w:rsid w:val="00BF3AF6"/>
    <w:rsid w:val="00C025C3"/>
    <w:rsid w:val="00C03AF5"/>
    <w:rsid w:val="00C05316"/>
    <w:rsid w:val="00C11A43"/>
    <w:rsid w:val="00C1382D"/>
    <w:rsid w:val="00C16E5B"/>
    <w:rsid w:val="00C2146D"/>
    <w:rsid w:val="00C232B4"/>
    <w:rsid w:val="00C336EB"/>
    <w:rsid w:val="00C43A54"/>
    <w:rsid w:val="00C45FC4"/>
    <w:rsid w:val="00C515E5"/>
    <w:rsid w:val="00C563AD"/>
    <w:rsid w:val="00C570A2"/>
    <w:rsid w:val="00C608D2"/>
    <w:rsid w:val="00C6254B"/>
    <w:rsid w:val="00C6550D"/>
    <w:rsid w:val="00C704D1"/>
    <w:rsid w:val="00C73FBF"/>
    <w:rsid w:val="00C758E4"/>
    <w:rsid w:val="00C818B8"/>
    <w:rsid w:val="00C83B5B"/>
    <w:rsid w:val="00C85CDB"/>
    <w:rsid w:val="00C91487"/>
    <w:rsid w:val="00C93E9B"/>
    <w:rsid w:val="00C94443"/>
    <w:rsid w:val="00C94AB1"/>
    <w:rsid w:val="00C94CD8"/>
    <w:rsid w:val="00CA1AF2"/>
    <w:rsid w:val="00CB0580"/>
    <w:rsid w:val="00CB4042"/>
    <w:rsid w:val="00CC0D3A"/>
    <w:rsid w:val="00CC1C7C"/>
    <w:rsid w:val="00CC4360"/>
    <w:rsid w:val="00CC5E76"/>
    <w:rsid w:val="00CC799F"/>
    <w:rsid w:val="00CD2969"/>
    <w:rsid w:val="00CD50E3"/>
    <w:rsid w:val="00CD61EE"/>
    <w:rsid w:val="00CD66D2"/>
    <w:rsid w:val="00CE0BBF"/>
    <w:rsid w:val="00CE7917"/>
    <w:rsid w:val="00CF7A7A"/>
    <w:rsid w:val="00D00146"/>
    <w:rsid w:val="00D00962"/>
    <w:rsid w:val="00D222A5"/>
    <w:rsid w:val="00D31ECD"/>
    <w:rsid w:val="00D35EBE"/>
    <w:rsid w:val="00D3666E"/>
    <w:rsid w:val="00D410AF"/>
    <w:rsid w:val="00D473A6"/>
    <w:rsid w:val="00D51DBA"/>
    <w:rsid w:val="00D53204"/>
    <w:rsid w:val="00D5338A"/>
    <w:rsid w:val="00D565E0"/>
    <w:rsid w:val="00D62A89"/>
    <w:rsid w:val="00D65658"/>
    <w:rsid w:val="00D66885"/>
    <w:rsid w:val="00D75282"/>
    <w:rsid w:val="00D769D6"/>
    <w:rsid w:val="00D77E1D"/>
    <w:rsid w:val="00D834B0"/>
    <w:rsid w:val="00D92CA4"/>
    <w:rsid w:val="00DA0AC9"/>
    <w:rsid w:val="00DA322A"/>
    <w:rsid w:val="00DA5878"/>
    <w:rsid w:val="00DA5B4B"/>
    <w:rsid w:val="00DB13E9"/>
    <w:rsid w:val="00DB4335"/>
    <w:rsid w:val="00DB4FE2"/>
    <w:rsid w:val="00DB7A94"/>
    <w:rsid w:val="00DC2B72"/>
    <w:rsid w:val="00DE104E"/>
    <w:rsid w:val="00DE141E"/>
    <w:rsid w:val="00DE4881"/>
    <w:rsid w:val="00DF6E80"/>
    <w:rsid w:val="00E00F6F"/>
    <w:rsid w:val="00E11269"/>
    <w:rsid w:val="00E13EFA"/>
    <w:rsid w:val="00E1439C"/>
    <w:rsid w:val="00E15265"/>
    <w:rsid w:val="00E153F0"/>
    <w:rsid w:val="00E1782F"/>
    <w:rsid w:val="00E17F26"/>
    <w:rsid w:val="00E2657B"/>
    <w:rsid w:val="00E40BE5"/>
    <w:rsid w:val="00E426AB"/>
    <w:rsid w:val="00E43C3B"/>
    <w:rsid w:val="00E43E2E"/>
    <w:rsid w:val="00E44CE7"/>
    <w:rsid w:val="00E454CC"/>
    <w:rsid w:val="00E62346"/>
    <w:rsid w:val="00E73AD8"/>
    <w:rsid w:val="00E7693C"/>
    <w:rsid w:val="00E819E8"/>
    <w:rsid w:val="00E8284E"/>
    <w:rsid w:val="00E8287D"/>
    <w:rsid w:val="00E83EF9"/>
    <w:rsid w:val="00E854FC"/>
    <w:rsid w:val="00E86735"/>
    <w:rsid w:val="00E910B3"/>
    <w:rsid w:val="00E91C2B"/>
    <w:rsid w:val="00E938FD"/>
    <w:rsid w:val="00E94691"/>
    <w:rsid w:val="00EA43A0"/>
    <w:rsid w:val="00EA68E6"/>
    <w:rsid w:val="00EB30AF"/>
    <w:rsid w:val="00EB4FCE"/>
    <w:rsid w:val="00EB6A14"/>
    <w:rsid w:val="00EC110F"/>
    <w:rsid w:val="00ED08E8"/>
    <w:rsid w:val="00ED4D3A"/>
    <w:rsid w:val="00ED7C6E"/>
    <w:rsid w:val="00EE2DF5"/>
    <w:rsid w:val="00EE61E1"/>
    <w:rsid w:val="00EE648A"/>
    <w:rsid w:val="00EF5A8C"/>
    <w:rsid w:val="00F04468"/>
    <w:rsid w:val="00F04C91"/>
    <w:rsid w:val="00F05A73"/>
    <w:rsid w:val="00F16B2E"/>
    <w:rsid w:val="00F323BA"/>
    <w:rsid w:val="00F33B49"/>
    <w:rsid w:val="00F44287"/>
    <w:rsid w:val="00F50E52"/>
    <w:rsid w:val="00F53BE8"/>
    <w:rsid w:val="00F559A0"/>
    <w:rsid w:val="00F56D09"/>
    <w:rsid w:val="00F61B4E"/>
    <w:rsid w:val="00F637A4"/>
    <w:rsid w:val="00F67655"/>
    <w:rsid w:val="00F72D00"/>
    <w:rsid w:val="00F74542"/>
    <w:rsid w:val="00F7646D"/>
    <w:rsid w:val="00F76EF4"/>
    <w:rsid w:val="00F77DE7"/>
    <w:rsid w:val="00F858A7"/>
    <w:rsid w:val="00F924E4"/>
    <w:rsid w:val="00FA0679"/>
    <w:rsid w:val="00FA6CFA"/>
    <w:rsid w:val="00FA745E"/>
    <w:rsid w:val="00FB466B"/>
    <w:rsid w:val="00FC5F06"/>
    <w:rsid w:val="00FC7DB5"/>
    <w:rsid w:val="00FD5467"/>
    <w:rsid w:val="00FD5751"/>
    <w:rsid w:val="00FE1E83"/>
    <w:rsid w:val="00FE3F7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DE26C"/>
  <w15:chartTrackingRefBased/>
  <w15:docId w15:val="{9266CF7C-19D6-4203-BAA3-B5DB9103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38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138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138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8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8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8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8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8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8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8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138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138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8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8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8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8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8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82D"/>
    <w:rPr>
      <w:rFonts w:eastAsiaTheme="majorEastAsia" w:cstheme="majorBidi"/>
      <w:color w:val="272727" w:themeColor="text1" w:themeTint="D8"/>
    </w:rPr>
  </w:style>
  <w:style w:type="paragraph" w:styleId="Title">
    <w:name w:val="Title"/>
    <w:basedOn w:val="Normal"/>
    <w:next w:val="Normal"/>
    <w:link w:val="TitleChar"/>
    <w:uiPriority w:val="10"/>
    <w:qFormat/>
    <w:rsid w:val="00C138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8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8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8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82D"/>
    <w:pPr>
      <w:spacing w:before="160"/>
      <w:jc w:val="center"/>
    </w:pPr>
    <w:rPr>
      <w:i/>
      <w:iCs/>
      <w:color w:val="404040" w:themeColor="text1" w:themeTint="BF"/>
    </w:rPr>
  </w:style>
  <w:style w:type="character" w:customStyle="1" w:styleId="QuoteChar">
    <w:name w:val="Quote Char"/>
    <w:basedOn w:val="DefaultParagraphFont"/>
    <w:link w:val="Quote"/>
    <w:uiPriority w:val="29"/>
    <w:rsid w:val="00C1382D"/>
    <w:rPr>
      <w:i/>
      <w:iCs/>
      <w:color w:val="404040" w:themeColor="text1" w:themeTint="BF"/>
    </w:rPr>
  </w:style>
  <w:style w:type="paragraph" w:styleId="ListParagraph">
    <w:name w:val="List Paragraph"/>
    <w:basedOn w:val="Normal"/>
    <w:uiPriority w:val="34"/>
    <w:qFormat/>
    <w:rsid w:val="00C1382D"/>
    <w:pPr>
      <w:ind w:left="720"/>
      <w:contextualSpacing/>
    </w:pPr>
  </w:style>
  <w:style w:type="character" w:styleId="IntenseEmphasis">
    <w:name w:val="Intense Emphasis"/>
    <w:basedOn w:val="DefaultParagraphFont"/>
    <w:uiPriority w:val="21"/>
    <w:qFormat/>
    <w:rsid w:val="00C1382D"/>
    <w:rPr>
      <w:i/>
      <w:iCs/>
      <w:color w:val="0F4761" w:themeColor="accent1" w:themeShade="BF"/>
    </w:rPr>
  </w:style>
  <w:style w:type="paragraph" w:styleId="IntenseQuote">
    <w:name w:val="Intense Quote"/>
    <w:basedOn w:val="Normal"/>
    <w:next w:val="Normal"/>
    <w:link w:val="IntenseQuoteChar"/>
    <w:uiPriority w:val="30"/>
    <w:qFormat/>
    <w:rsid w:val="00C138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82D"/>
    <w:rPr>
      <w:i/>
      <w:iCs/>
      <w:color w:val="0F4761" w:themeColor="accent1" w:themeShade="BF"/>
    </w:rPr>
  </w:style>
  <w:style w:type="character" w:styleId="IntenseReference">
    <w:name w:val="Intense Reference"/>
    <w:basedOn w:val="DefaultParagraphFont"/>
    <w:uiPriority w:val="32"/>
    <w:qFormat/>
    <w:rsid w:val="00C1382D"/>
    <w:rPr>
      <w:b/>
      <w:bCs/>
      <w:smallCaps/>
      <w:color w:val="0F4761" w:themeColor="accent1" w:themeShade="BF"/>
      <w:spacing w:val="5"/>
    </w:rPr>
  </w:style>
  <w:style w:type="character" w:styleId="CommentReference">
    <w:name w:val="annotation reference"/>
    <w:basedOn w:val="DefaultParagraphFont"/>
    <w:uiPriority w:val="99"/>
    <w:semiHidden/>
    <w:unhideWhenUsed/>
    <w:rsid w:val="00B634BC"/>
    <w:rPr>
      <w:sz w:val="16"/>
      <w:szCs w:val="16"/>
    </w:rPr>
  </w:style>
  <w:style w:type="paragraph" w:styleId="CommentText">
    <w:name w:val="annotation text"/>
    <w:basedOn w:val="Normal"/>
    <w:link w:val="CommentTextChar"/>
    <w:uiPriority w:val="99"/>
    <w:unhideWhenUsed/>
    <w:rsid w:val="00B634BC"/>
    <w:pPr>
      <w:spacing w:line="240" w:lineRule="auto"/>
    </w:pPr>
    <w:rPr>
      <w:sz w:val="20"/>
      <w:szCs w:val="20"/>
    </w:rPr>
  </w:style>
  <w:style w:type="character" w:customStyle="1" w:styleId="CommentTextChar">
    <w:name w:val="Comment Text Char"/>
    <w:basedOn w:val="DefaultParagraphFont"/>
    <w:link w:val="CommentText"/>
    <w:uiPriority w:val="99"/>
    <w:rsid w:val="00B634BC"/>
    <w:rPr>
      <w:sz w:val="20"/>
      <w:szCs w:val="20"/>
    </w:rPr>
  </w:style>
  <w:style w:type="paragraph" w:styleId="CommentSubject">
    <w:name w:val="annotation subject"/>
    <w:basedOn w:val="CommentText"/>
    <w:next w:val="CommentText"/>
    <w:link w:val="CommentSubjectChar"/>
    <w:uiPriority w:val="99"/>
    <w:semiHidden/>
    <w:unhideWhenUsed/>
    <w:rsid w:val="00B634BC"/>
    <w:rPr>
      <w:b/>
      <w:bCs/>
    </w:rPr>
  </w:style>
  <w:style w:type="character" w:customStyle="1" w:styleId="CommentSubjectChar">
    <w:name w:val="Comment Subject Char"/>
    <w:basedOn w:val="CommentTextChar"/>
    <w:link w:val="CommentSubject"/>
    <w:uiPriority w:val="99"/>
    <w:semiHidden/>
    <w:rsid w:val="00B634BC"/>
    <w:rPr>
      <w:b/>
      <w:bCs/>
      <w:sz w:val="20"/>
      <w:szCs w:val="20"/>
    </w:rPr>
  </w:style>
  <w:style w:type="paragraph" w:styleId="Header">
    <w:name w:val="header"/>
    <w:basedOn w:val="Normal"/>
    <w:link w:val="HeaderChar"/>
    <w:uiPriority w:val="99"/>
    <w:unhideWhenUsed/>
    <w:rsid w:val="009B31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145"/>
  </w:style>
  <w:style w:type="paragraph" w:styleId="Footer">
    <w:name w:val="footer"/>
    <w:basedOn w:val="Normal"/>
    <w:link w:val="FooterChar"/>
    <w:uiPriority w:val="99"/>
    <w:unhideWhenUsed/>
    <w:rsid w:val="009B31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145"/>
  </w:style>
  <w:style w:type="paragraph" w:styleId="TOCHeading">
    <w:name w:val="TOC Heading"/>
    <w:basedOn w:val="Heading1"/>
    <w:next w:val="Normal"/>
    <w:uiPriority w:val="39"/>
    <w:unhideWhenUsed/>
    <w:qFormat/>
    <w:rsid w:val="00115EF7"/>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115EF7"/>
    <w:pPr>
      <w:spacing w:after="100"/>
    </w:pPr>
  </w:style>
  <w:style w:type="paragraph" w:styleId="TOC2">
    <w:name w:val="toc 2"/>
    <w:basedOn w:val="Normal"/>
    <w:next w:val="Normal"/>
    <w:autoRedefine/>
    <w:uiPriority w:val="39"/>
    <w:unhideWhenUsed/>
    <w:rsid w:val="00115EF7"/>
    <w:pPr>
      <w:spacing w:after="100"/>
      <w:ind w:left="220"/>
    </w:pPr>
  </w:style>
  <w:style w:type="paragraph" w:styleId="TOC3">
    <w:name w:val="toc 3"/>
    <w:basedOn w:val="Normal"/>
    <w:next w:val="Normal"/>
    <w:autoRedefine/>
    <w:uiPriority w:val="39"/>
    <w:unhideWhenUsed/>
    <w:rsid w:val="00115EF7"/>
    <w:pPr>
      <w:spacing w:after="100"/>
      <w:ind w:left="440"/>
    </w:pPr>
  </w:style>
  <w:style w:type="character" w:styleId="Hyperlink">
    <w:name w:val="Hyperlink"/>
    <w:basedOn w:val="DefaultParagraphFont"/>
    <w:uiPriority w:val="99"/>
    <w:unhideWhenUsed/>
    <w:rsid w:val="00115EF7"/>
    <w:rPr>
      <w:color w:val="467886" w:themeColor="hyperlink"/>
      <w:u w:val="single"/>
    </w:rPr>
  </w:style>
  <w:style w:type="table" w:styleId="TableGrid">
    <w:name w:val="Table Grid"/>
    <w:basedOn w:val="TableNormal"/>
    <w:uiPriority w:val="39"/>
    <w:rsid w:val="00030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hendamatamainimine1">
    <w:name w:val="Lahendamata mainimine1"/>
    <w:basedOn w:val="DefaultParagraphFont"/>
    <w:uiPriority w:val="99"/>
    <w:semiHidden/>
    <w:unhideWhenUsed/>
    <w:rsid w:val="000F46FD"/>
    <w:rPr>
      <w:color w:val="605E5C"/>
      <w:shd w:val="clear" w:color="auto" w:fill="E1DFDD"/>
    </w:rPr>
  </w:style>
  <w:style w:type="paragraph" w:styleId="BalloonText">
    <w:name w:val="Balloon Text"/>
    <w:basedOn w:val="Normal"/>
    <w:link w:val="BalloonTextChar"/>
    <w:uiPriority w:val="99"/>
    <w:semiHidden/>
    <w:unhideWhenUsed/>
    <w:rsid w:val="008558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856"/>
    <w:rPr>
      <w:rFonts w:ascii="Segoe UI" w:hAnsi="Segoe UI" w:cs="Segoe UI"/>
      <w:sz w:val="18"/>
      <w:szCs w:val="18"/>
    </w:rPr>
  </w:style>
  <w:style w:type="paragraph" w:customStyle="1" w:styleId="Default">
    <w:name w:val="Default"/>
    <w:rsid w:val="00105183"/>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ahendamatamainimine2">
    <w:name w:val="Lahendamata mainimine2"/>
    <w:basedOn w:val="DefaultParagraphFont"/>
    <w:uiPriority w:val="99"/>
    <w:semiHidden/>
    <w:unhideWhenUsed/>
    <w:rsid w:val="00F55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58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gis.egt.ee/portal/apps/experiencebuilder/experience/?id=f4363bc3bae34fe19e04458dc875375e"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45F94-C4B4-4EB5-9BC6-ED064ABE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1</Pages>
  <Words>9479</Words>
  <Characters>54980</Characters>
  <Application>Microsoft Office Word</Application>
  <DocSecurity>0</DocSecurity>
  <Lines>458</Lines>
  <Paragraphs>128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64331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126</cp:revision>
  <cp:lastPrinted>2024-12-18T10:02:00Z</cp:lastPrinted>
  <dcterms:created xsi:type="dcterms:W3CDTF">2024-11-13T14:43:00Z</dcterms:created>
  <dcterms:modified xsi:type="dcterms:W3CDTF">2024-12-18T10:02:00Z</dcterms:modified>
</cp:coreProperties>
</file>