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120FE5AC" w:rsidR="0051667C" w:rsidRPr="00756081" w:rsidRDefault="0092218C">
      <w:pPr>
        <w:jc w:val="center"/>
        <w:rPr>
          <w:b/>
          <w:sz w:val="32"/>
          <w:szCs w:val="32"/>
        </w:rPr>
      </w:pPr>
      <w:bookmarkStart w:id="0" w:name="_GoBack"/>
      <w:bookmarkEnd w:id="0"/>
      <w:proofErr w:type="spellStart"/>
      <w:r w:rsidRPr="00756081">
        <w:rPr>
          <w:b/>
          <w:sz w:val="32"/>
          <w:szCs w:val="32"/>
        </w:rPr>
        <w:t>Lohelaager</w:t>
      </w:r>
      <w:proofErr w:type="spellEnd"/>
      <w:r w:rsidRPr="00756081">
        <w:rPr>
          <w:b/>
          <w:sz w:val="32"/>
          <w:szCs w:val="32"/>
        </w:rPr>
        <w:t xml:space="preserve"> 2024 </w:t>
      </w:r>
    </w:p>
    <w:p w14:paraId="00000004" w14:textId="013ACB58" w:rsidR="0051667C" w:rsidRPr="00756081" w:rsidRDefault="004237EB" w:rsidP="0092218C">
      <w:pPr>
        <w:jc w:val="center"/>
        <w:rPr>
          <w:b/>
          <w:sz w:val="32"/>
          <w:szCs w:val="32"/>
        </w:rPr>
      </w:pPr>
      <w:proofErr w:type="spellStart"/>
      <w:r w:rsidRPr="00756081">
        <w:rPr>
          <w:b/>
          <w:sz w:val="32"/>
          <w:szCs w:val="32"/>
        </w:rPr>
        <w:t>Turvalisuse</w:t>
      </w:r>
      <w:proofErr w:type="spellEnd"/>
      <w:r w:rsidRPr="00756081">
        <w:rPr>
          <w:b/>
          <w:sz w:val="32"/>
          <w:szCs w:val="32"/>
        </w:rPr>
        <w:t xml:space="preserve"> </w:t>
      </w:r>
      <w:proofErr w:type="spellStart"/>
      <w:r w:rsidRPr="00756081">
        <w:rPr>
          <w:b/>
          <w:sz w:val="32"/>
          <w:szCs w:val="32"/>
        </w:rPr>
        <w:t>tagamise</w:t>
      </w:r>
      <w:proofErr w:type="spellEnd"/>
      <w:r w:rsidRPr="00756081">
        <w:rPr>
          <w:b/>
          <w:sz w:val="32"/>
          <w:szCs w:val="32"/>
        </w:rPr>
        <w:t xml:space="preserve"> kava</w:t>
      </w:r>
    </w:p>
    <w:p w14:paraId="1A0899B2" w14:textId="77777777" w:rsidR="0092218C" w:rsidRPr="00756081" w:rsidRDefault="0092218C">
      <w:pPr>
        <w:ind w:left="720"/>
        <w:rPr>
          <w:sz w:val="24"/>
          <w:szCs w:val="24"/>
        </w:rPr>
      </w:pPr>
    </w:p>
    <w:p w14:paraId="36445A6D" w14:textId="77777777" w:rsidR="0092218C" w:rsidRPr="00756081" w:rsidRDefault="0092218C">
      <w:pPr>
        <w:ind w:left="720"/>
        <w:rPr>
          <w:sz w:val="24"/>
          <w:szCs w:val="24"/>
          <w:lang w:val="et-EE"/>
        </w:rPr>
      </w:pPr>
    </w:p>
    <w:p w14:paraId="41380DF8" w14:textId="77777777" w:rsidR="00756081" w:rsidRPr="00756081" w:rsidRDefault="00756081" w:rsidP="00756081">
      <w:pPr>
        <w:ind w:left="720"/>
        <w:rPr>
          <w:sz w:val="24"/>
          <w:szCs w:val="24"/>
          <w:lang w:val="et-EE"/>
        </w:rPr>
      </w:pPr>
      <w:r w:rsidRPr="00756081">
        <w:rPr>
          <w:sz w:val="24"/>
          <w:szCs w:val="24"/>
          <w:lang w:val="et-EE"/>
        </w:rPr>
        <w:t>Oleme põhjalikult kaalunud kõiki võimalikke ohutegureid ja koostanud plaani, mis tagab kõigi osalejate turvalisuse.</w:t>
      </w:r>
    </w:p>
    <w:p w14:paraId="15739F13" w14:textId="77777777" w:rsidR="00756081" w:rsidRPr="00756081" w:rsidRDefault="00756081" w:rsidP="00756081">
      <w:pPr>
        <w:ind w:left="720"/>
        <w:rPr>
          <w:sz w:val="24"/>
          <w:szCs w:val="24"/>
          <w:lang w:val="et-EE"/>
        </w:rPr>
      </w:pPr>
    </w:p>
    <w:p w14:paraId="1E7CCD45" w14:textId="77777777" w:rsidR="00756081" w:rsidRPr="00756081" w:rsidRDefault="00756081" w:rsidP="00756081">
      <w:pPr>
        <w:ind w:left="720"/>
        <w:rPr>
          <w:b/>
          <w:bCs/>
          <w:sz w:val="24"/>
          <w:szCs w:val="24"/>
          <w:lang w:val="et-EE"/>
        </w:rPr>
      </w:pPr>
      <w:r w:rsidRPr="00756081">
        <w:rPr>
          <w:b/>
          <w:bCs/>
          <w:sz w:val="24"/>
          <w:szCs w:val="24"/>
          <w:lang w:val="et-EE"/>
        </w:rPr>
        <w:t>1. Turvalisuse üldpõhimõtted</w:t>
      </w:r>
    </w:p>
    <w:p w14:paraId="34DB924E" w14:textId="77777777" w:rsidR="00756081" w:rsidRPr="00756081" w:rsidRDefault="00756081" w:rsidP="00756081">
      <w:pPr>
        <w:numPr>
          <w:ilvl w:val="0"/>
          <w:numId w:val="14"/>
        </w:numPr>
        <w:tabs>
          <w:tab w:val="num" w:pos="720"/>
        </w:tabs>
        <w:rPr>
          <w:sz w:val="24"/>
          <w:szCs w:val="24"/>
          <w:lang w:val="et-EE"/>
        </w:rPr>
      </w:pPr>
      <w:r w:rsidRPr="00756081">
        <w:rPr>
          <w:sz w:val="24"/>
          <w:szCs w:val="24"/>
          <w:lang w:val="et-EE"/>
        </w:rPr>
        <w:t>Tagada kõikidele osalejatele turvaline ja meeldiv kogemus.</w:t>
      </w:r>
    </w:p>
    <w:p w14:paraId="668883B0" w14:textId="77777777" w:rsidR="00756081" w:rsidRPr="00756081" w:rsidRDefault="00756081" w:rsidP="00756081">
      <w:pPr>
        <w:numPr>
          <w:ilvl w:val="0"/>
          <w:numId w:val="14"/>
        </w:numPr>
        <w:tabs>
          <w:tab w:val="num" w:pos="720"/>
        </w:tabs>
        <w:rPr>
          <w:sz w:val="24"/>
          <w:szCs w:val="24"/>
          <w:lang w:val="et-EE"/>
        </w:rPr>
      </w:pPr>
      <w:r w:rsidRPr="00756081">
        <w:rPr>
          <w:sz w:val="24"/>
          <w:szCs w:val="24"/>
          <w:lang w:val="et-EE"/>
        </w:rPr>
        <w:t>Minimeerida turvariskid ja tagada kiire reageerimine võimalikele intsidentidele.</w:t>
      </w:r>
    </w:p>
    <w:p w14:paraId="1E30F079" w14:textId="77777777" w:rsidR="00756081" w:rsidRPr="00756081" w:rsidRDefault="00756081" w:rsidP="00756081">
      <w:pPr>
        <w:numPr>
          <w:ilvl w:val="0"/>
          <w:numId w:val="14"/>
        </w:numPr>
        <w:tabs>
          <w:tab w:val="num" w:pos="720"/>
        </w:tabs>
        <w:rPr>
          <w:sz w:val="24"/>
          <w:szCs w:val="24"/>
          <w:lang w:val="et-EE"/>
        </w:rPr>
      </w:pPr>
      <w:r w:rsidRPr="00756081">
        <w:rPr>
          <w:sz w:val="24"/>
          <w:szCs w:val="24"/>
          <w:lang w:val="et-EE"/>
        </w:rPr>
        <w:t>Kinnitada osalejate identiteet ja kontrollida osalejate sobivus eelregistreerimise kaudu.</w:t>
      </w:r>
    </w:p>
    <w:p w14:paraId="6F9D35BF" w14:textId="77777777" w:rsidR="00756081" w:rsidRPr="00756081" w:rsidRDefault="00756081" w:rsidP="00756081">
      <w:pPr>
        <w:ind w:left="1080"/>
        <w:rPr>
          <w:sz w:val="24"/>
          <w:szCs w:val="24"/>
          <w:lang w:val="et-EE"/>
        </w:rPr>
      </w:pPr>
    </w:p>
    <w:p w14:paraId="56861D42" w14:textId="77777777" w:rsidR="00756081" w:rsidRPr="00756081" w:rsidRDefault="00756081" w:rsidP="00756081">
      <w:pPr>
        <w:ind w:left="720"/>
        <w:rPr>
          <w:b/>
          <w:bCs/>
          <w:sz w:val="24"/>
          <w:szCs w:val="24"/>
          <w:lang w:val="et-EE"/>
        </w:rPr>
      </w:pPr>
      <w:r w:rsidRPr="00756081">
        <w:rPr>
          <w:b/>
          <w:bCs/>
          <w:sz w:val="24"/>
          <w:szCs w:val="24"/>
          <w:lang w:val="et-EE"/>
        </w:rPr>
        <w:t>2. Turvameeskond</w:t>
      </w:r>
    </w:p>
    <w:p w14:paraId="721D5BDE" w14:textId="77777777" w:rsidR="00756081" w:rsidRPr="00756081" w:rsidRDefault="00756081" w:rsidP="00756081">
      <w:pPr>
        <w:numPr>
          <w:ilvl w:val="0"/>
          <w:numId w:val="15"/>
        </w:numPr>
        <w:tabs>
          <w:tab w:val="clear" w:pos="1080"/>
          <w:tab w:val="num" w:pos="720"/>
        </w:tabs>
        <w:rPr>
          <w:sz w:val="24"/>
          <w:szCs w:val="24"/>
          <w:lang w:val="et-EE"/>
        </w:rPr>
      </w:pPr>
      <w:r w:rsidRPr="00756081">
        <w:rPr>
          <w:sz w:val="24"/>
          <w:szCs w:val="24"/>
          <w:lang w:val="et-EE"/>
        </w:rPr>
        <w:t>Ürituse korraldajate meeskond täidab turvafunktsioone.</w:t>
      </w:r>
    </w:p>
    <w:p w14:paraId="6B5A4D41" w14:textId="77777777" w:rsidR="00756081" w:rsidRPr="00756081" w:rsidRDefault="00756081" w:rsidP="00756081">
      <w:pPr>
        <w:numPr>
          <w:ilvl w:val="0"/>
          <w:numId w:val="15"/>
        </w:numPr>
        <w:tabs>
          <w:tab w:val="clear" w:pos="1080"/>
          <w:tab w:val="num" w:pos="720"/>
        </w:tabs>
        <w:rPr>
          <w:sz w:val="24"/>
          <w:szCs w:val="24"/>
          <w:lang w:val="et-EE"/>
        </w:rPr>
      </w:pPr>
      <w:r w:rsidRPr="00756081">
        <w:rPr>
          <w:sz w:val="24"/>
          <w:szCs w:val="24"/>
          <w:lang w:val="et-EE"/>
        </w:rPr>
        <w:t>Meeskonda kuulub vähemalt 6-8 korraldajat, kelle ülesanded on jagatud järgmiselt: sissepääsu kontroll, patrullimine, rahvamassi juhtimine ja hädaolukordade lahendamine.</w:t>
      </w:r>
    </w:p>
    <w:p w14:paraId="0252AF54" w14:textId="77777777" w:rsidR="00756081" w:rsidRPr="00756081" w:rsidRDefault="00756081" w:rsidP="00756081">
      <w:pPr>
        <w:numPr>
          <w:ilvl w:val="0"/>
          <w:numId w:val="15"/>
        </w:numPr>
        <w:tabs>
          <w:tab w:val="clear" w:pos="1080"/>
          <w:tab w:val="num" w:pos="720"/>
        </w:tabs>
        <w:rPr>
          <w:sz w:val="24"/>
          <w:szCs w:val="24"/>
          <w:lang w:val="et-EE"/>
        </w:rPr>
      </w:pPr>
      <w:r w:rsidRPr="00756081">
        <w:rPr>
          <w:sz w:val="24"/>
          <w:szCs w:val="24"/>
          <w:lang w:val="et-EE"/>
        </w:rPr>
        <w:t>Kõik korraldajad läbivad enne üritust lühikoolituse turvalisuse tagamiseks ja hädaolukordade lahendamiseks.</w:t>
      </w:r>
    </w:p>
    <w:p w14:paraId="605581AD" w14:textId="77777777" w:rsidR="00756081" w:rsidRPr="00756081" w:rsidRDefault="00756081" w:rsidP="00756081">
      <w:pPr>
        <w:ind w:left="1080"/>
        <w:rPr>
          <w:sz w:val="24"/>
          <w:szCs w:val="24"/>
          <w:lang w:val="et-EE"/>
        </w:rPr>
      </w:pPr>
    </w:p>
    <w:p w14:paraId="391CCE9B" w14:textId="77777777" w:rsidR="00756081" w:rsidRPr="00756081" w:rsidRDefault="00756081" w:rsidP="00756081">
      <w:pPr>
        <w:ind w:left="720"/>
        <w:rPr>
          <w:b/>
          <w:bCs/>
          <w:sz w:val="24"/>
          <w:szCs w:val="24"/>
          <w:lang w:val="et-EE"/>
        </w:rPr>
      </w:pPr>
      <w:r w:rsidRPr="00756081">
        <w:rPr>
          <w:b/>
          <w:bCs/>
          <w:sz w:val="24"/>
          <w:szCs w:val="24"/>
          <w:lang w:val="et-EE"/>
        </w:rPr>
        <w:t>3. Sissepääsu ja registreerimise kontroll</w:t>
      </w:r>
    </w:p>
    <w:p w14:paraId="212EE6C8" w14:textId="77777777" w:rsidR="00756081" w:rsidRPr="00756081" w:rsidRDefault="00756081" w:rsidP="00756081">
      <w:pPr>
        <w:numPr>
          <w:ilvl w:val="0"/>
          <w:numId w:val="16"/>
        </w:numPr>
        <w:rPr>
          <w:sz w:val="24"/>
          <w:szCs w:val="24"/>
          <w:lang w:val="et-EE"/>
        </w:rPr>
      </w:pPr>
      <w:r w:rsidRPr="00756081">
        <w:rPr>
          <w:sz w:val="24"/>
          <w:szCs w:val="24"/>
          <w:lang w:val="et-EE"/>
        </w:rPr>
        <w:t>Osalejate eelregistreerimine ja identiteedi kontroll üritusele saabumisel.</w:t>
      </w:r>
    </w:p>
    <w:p w14:paraId="1F58424D" w14:textId="77777777" w:rsidR="00756081" w:rsidRPr="00756081" w:rsidRDefault="00756081" w:rsidP="00756081">
      <w:pPr>
        <w:numPr>
          <w:ilvl w:val="0"/>
          <w:numId w:val="16"/>
        </w:numPr>
        <w:rPr>
          <w:sz w:val="24"/>
          <w:szCs w:val="24"/>
          <w:lang w:val="et-EE"/>
        </w:rPr>
      </w:pPr>
      <w:r w:rsidRPr="00756081">
        <w:rPr>
          <w:sz w:val="24"/>
          <w:szCs w:val="24"/>
          <w:lang w:val="et-EE"/>
        </w:rPr>
        <w:t>Käepaelte või muude visuaalsete identifikaatorite jagamine registreerimisel.</w:t>
      </w:r>
    </w:p>
    <w:p w14:paraId="3D92D681" w14:textId="77777777" w:rsidR="00756081" w:rsidRPr="00756081" w:rsidRDefault="00756081" w:rsidP="00756081">
      <w:pPr>
        <w:ind w:left="1080"/>
        <w:rPr>
          <w:sz w:val="24"/>
          <w:szCs w:val="24"/>
          <w:lang w:val="et-EE"/>
        </w:rPr>
      </w:pPr>
    </w:p>
    <w:p w14:paraId="125E61A8" w14:textId="77777777" w:rsidR="00756081" w:rsidRPr="00756081" w:rsidRDefault="00756081" w:rsidP="00756081">
      <w:pPr>
        <w:ind w:left="720"/>
        <w:rPr>
          <w:b/>
          <w:bCs/>
          <w:sz w:val="24"/>
          <w:szCs w:val="24"/>
          <w:lang w:val="et-EE"/>
        </w:rPr>
      </w:pPr>
      <w:r w:rsidRPr="00756081">
        <w:rPr>
          <w:b/>
          <w:bCs/>
          <w:sz w:val="24"/>
          <w:szCs w:val="24"/>
          <w:lang w:val="et-EE"/>
        </w:rPr>
        <w:t>4. Alko- ja narkootikumide poliitika</w:t>
      </w:r>
    </w:p>
    <w:p w14:paraId="49D5145E" w14:textId="52D7CF32" w:rsidR="00756081" w:rsidRPr="00756081" w:rsidRDefault="00756081" w:rsidP="00756081">
      <w:pPr>
        <w:numPr>
          <w:ilvl w:val="0"/>
          <w:numId w:val="17"/>
        </w:numPr>
        <w:rPr>
          <w:sz w:val="24"/>
          <w:szCs w:val="24"/>
          <w:lang w:val="et-EE"/>
        </w:rPr>
      </w:pPr>
      <w:r w:rsidRPr="00756081">
        <w:rPr>
          <w:sz w:val="24"/>
          <w:szCs w:val="24"/>
          <w:lang w:val="et-EE"/>
        </w:rPr>
        <w:t>Keelatud on alkoholi kaasa toomine ja tarbimine väljaspool Rannakodu puhkekeskust.</w:t>
      </w:r>
    </w:p>
    <w:p w14:paraId="4746D137" w14:textId="27C250ED" w:rsidR="00756081" w:rsidRPr="00756081" w:rsidRDefault="00756081" w:rsidP="00756081">
      <w:pPr>
        <w:numPr>
          <w:ilvl w:val="0"/>
          <w:numId w:val="17"/>
        </w:numPr>
        <w:rPr>
          <w:sz w:val="24"/>
          <w:szCs w:val="24"/>
          <w:lang w:val="et-EE"/>
        </w:rPr>
      </w:pPr>
      <w:r w:rsidRPr="00756081">
        <w:rPr>
          <w:sz w:val="24"/>
          <w:szCs w:val="24"/>
          <w:lang w:val="et-EE"/>
        </w:rPr>
        <w:t>Keelatud on narkootikumide omamine ja tarbimine</w:t>
      </w:r>
    </w:p>
    <w:p w14:paraId="0E7B25AE" w14:textId="77777777" w:rsidR="00756081" w:rsidRPr="00756081" w:rsidRDefault="00756081" w:rsidP="00756081">
      <w:pPr>
        <w:numPr>
          <w:ilvl w:val="0"/>
          <w:numId w:val="17"/>
        </w:numPr>
        <w:rPr>
          <w:sz w:val="24"/>
          <w:szCs w:val="24"/>
          <w:lang w:val="et-EE"/>
        </w:rPr>
      </w:pPr>
      <w:r w:rsidRPr="00756081">
        <w:rPr>
          <w:sz w:val="24"/>
          <w:szCs w:val="24"/>
          <w:lang w:val="et-EE"/>
        </w:rPr>
        <w:t>Kontrollida osalejate kaasavõetud esemeid sisenemisel.</w:t>
      </w:r>
    </w:p>
    <w:p w14:paraId="25613B49" w14:textId="77777777" w:rsidR="00756081" w:rsidRPr="00756081" w:rsidRDefault="00756081" w:rsidP="00756081">
      <w:pPr>
        <w:numPr>
          <w:ilvl w:val="0"/>
          <w:numId w:val="17"/>
        </w:numPr>
        <w:rPr>
          <w:sz w:val="24"/>
          <w:szCs w:val="24"/>
          <w:lang w:val="et-EE"/>
        </w:rPr>
      </w:pPr>
      <w:r w:rsidRPr="00756081">
        <w:rPr>
          <w:sz w:val="24"/>
          <w:szCs w:val="24"/>
          <w:lang w:val="et-EE"/>
        </w:rPr>
        <w:t>Korraldajad jälgivad ürituse ajal osalejate käitumist ning reageerivad koheselt kahtlastele tegevustele.</w:t>
      </w:r>
    </w:p>
    <w:p w14:paraId="26A9CA6D" w14:textId="77777777" w:rsidR="00756081" w:rsidRPr="00756081" w:rsidRDefault="00756081" w:rsidP="00756081">
      <w:pPr>
        <w:ind w:left="1080"/>
        <w:rPr>
          <w:sz w:val="24"/>
          <w:szCs w:val="24"/>
          <w:lang w:val="et-EE"/>
        </w:rPr>
      </w:pPr>
    </w:p>
    <w:p w14:paraId="1E2C2667" w14:textId="77777777" w:rsidR="00756081" w:rsidRPr="00756081" w:rsidRDefault="00756081" w:rsidP="00756081">
      <w:pPr>
        <w:ind w:left="720"/>
        <w:rPr>
          <w:b/>
          <w:bCs/>
          <w:sz w:val="24"/>
          <w:szCs w:val="24"/>
          <w:lang w:val="et-EE"/>
        </w:rPr>
      </w:pPr>
      <w:r w:rsidRPr="00756081">
        <w:rPr>
          <w:b/>
          <w:bCs/>
          <w:sz w:val="24"/>
          <w:szCs w:val="24"/>
          <w:lang w:val="et-EE"/>
        </w:rPr>
        <w:t>5. Esmaabi ja meditsiiniline valmisolek</w:t>
      </w:r>
    </w:p>
    <w:p w14:paraId="1ECA10D1" w14:textId="77777777" w:rsidR="00756081" w:rsidRPr="00756081" w:rsidRDefault="00756081" w:rsidP="00756081">
      <w:pPr>
        <w:numPr>
          <w:ilvl w:val="0"/>
          <w:numId w:val="18"/>
        </w:numPr>
        <w:rPr>
          <w:sz w:val="24"/>
          <w:szCs w:val="24"/>
          <w:lang w:val="et-EE"/>
        </w:rPr>
      </w:pPr>
      <w:r w:rsidRPr="00756081">
        <w:rPr>
          <w:sz w:val="24"/>
          <w:szCs w:val="24"/>
          <w:lang w:val="et-EE"/>
        </w:rPr>
        <w:t>Korraldajate seas on vähemalt kaks esmaabikoolituse saanud isikut.</w:t>
      </w:r>
    </w:p>
    <w:p w14:paraId="48F3DBC5" w14:textId="77777777" w:rsidR="00756081" w:rsidRPr="00756081" w:rsidRDefault="00756081" w:rsidP="00756081">
      <w:pPr>
        <w:numPr>
          <w:ilvl w:val="0"/>
          <w:numId w:val="18"/>
        </w:numPr>
        <w:rPr>
          <w:sz w:val="24"/>
          <w:szCs w:val="24"/>
          <w:lang w:val="et-EE"/>
        </w:rPr>
      </w:pPr>
      <w:r w:rsidRPr="00756081">
        <w:rPr>
          <w:sz w:val="24"/>
          <w:szCs w:val="24"/>
          <w:lang w:val="et-EE"/>
        </w:rPr>
        <w:t>Esmaabi punkt, kus on vajalikud esmaabivahendid ja koolitatud esmaabiandjad.</w:t>
      </w:r>
    </w:p>
    <w:p w14:paraId="4E42F719" w14:textId="166C30F8" w:rsidR="00756081" w:rsidRPr="00756081" w:rsidRDefault="00756081" w:rsidP="00756081">
      <w:pPr>
        <w:numPr>
          <w:ilvl w:val="0"/>
          <w:numId w:val="18"/>
        </w:numPr>
        <w:rPr>
          <w:sz w:val="24"/>
          <w:szCs w:val="24"/>
          <w:lang w:val="et-EE"/>
        </w:rPr>
      </w:pPr>
      <w:r w:rsidRPr="00756081">
        <w:rPr>
          <w:sz w:val="24"/>
          <w:szCs w:val="24"/>
          <w:lang w:val="et-EE"/>
        </w:rPr>
        <w:t>Korraldajatel on telefonid kiireks suhtlemiseks.</w:t>
      </w:r>
    </w:p>
    <w:p w14:paraId="33E155D8" w14:textId="77777777" w:rsidR="00756081" w:rsidRPr="00756081" w:rsidRDefault="00756081" w:rsidP="00756081">
      <w:pPr>
        <w:ind w:left="1080"/>
        <w:rPr>
          <w:sz w:val="24"/>
          <w:szCs w:val="24"/>
          <w:lang w:val="et-EE"/>
        </w:rPr>
      </w:pPr>
    </w:p>
    <w:p w14:paraId="7A0E4E73" w14:textId="77777777" w:rsidR="00756081" w:rsidRPr="00756081" w:rsidRDefault="00756081" w:rsidP="00756081">
      <w:pPr>
        <w:ind w:left="720"/>
        <w:rPr>
          <w:b/>
          <w:bCs/>
          <w:sz w:val="24"/>
          <w:szCs w:val="24"/>
          <w:lang w:val="et-EE"/>
        </w:rPr>
      </w:pPr>
      <w:r w:rsidRPr="00756081">
        <w:rPr>
          <w:b/>
          <w:bCs/>
          <w:sz w:val="24"/>
          <w:szCs w:val="24"/>
          <w:lang w:val="et-EE"/>
        </w:rPr>
        <w:lastRenderedPageBreak/>
        <w:t>6. Evakueerimisplaan</w:t>
      </w:r>
    </w:p>
    <w:p w14:paraId="11E47FDA" w14:textId="2BD1A39A" w:rsidR="00756081" w:rsidRPr="00756081" w:rsidRDefault="00756081" w:rsidP="00756081">
      <w:pPr>
        <w:numPr>
          <w:ilvl w:val="0"/>
          <w:numId w:val="19"/>
        </w:numPr>
        <w:tabs>
          <w:tab w:val="clear" w:pos="1080"/>
          <w:tab w:val="num" w:pos="720"/>
        </w:tabs>
        <w:rPr>
          <w:sz w:val="24"/>
          <w:szCs w:val="24"/>
          <w:lang w:val="et-EE"/>
        </w:rPr>
      </w:pPr>
      <w:r w:rsidRPr="00756081">
        <w:rPr>
          <w:sz w:val="24"/>
          <w:szCs w:val="24"/>
          <w:lang w:val="et-EE"/>
        </w:rPr>
        <w:t>Evakuatsioonimarsruudid ja kogunemiskohad on märgistatud Rannakodu puhkekeskuse poolt</w:t>
      </w:r>
    </w:p>
    <w:p w14:paraId="339F7C14" w14:textId="77777777" w:rsidR="00756081" w:rsidRPr="00756081" w:rsidRDefault="00756081" w:rsidP="00756081">
      <w:pPr>
        <w:ind w:left="1080"/>
        <w:rPr>
          <w:sz w:val="24"/>
          <w:szCs w:val="24"/>
          <w:lang w:val="et-EE"/>
        </w:rPr>
      </w:pPr>
    </w:p>
    <w:p w14:paraId="27B3C653" w14:textId="77777777" w:rsidR="00756081" w:rsidRPr="00756081" w:rsidRDefault="00756081" w:rsidP="00756081">
      <w:pPr>
        <w:ind w:left="720"/>
        <w:rPr>
          <w:b/>
          <w:bCs/>
          <w:sz w:val="24"/>
          <w:szCs w:val="24"/>
          <w:lang w:val="et-EE"/>
        </w:rPr>
      </w:pPr>
      <w:r w:rsidRPr="00756081">
        <w:rPr>
          <w:b/>
          <w:bCs/>
          <w:sz w:val="24"/>
          <w:szCs w:val="24"/>
          <w:lang w:val="et-EE"/>
        </w:rPr>
        <w:t>7. Patrullimine ja järelevalve</w:t>
      </w:r>
    </w:p>
    <w:p w14:paraId="52BB0663" w14:textId="6B5F02FC" w:rsidR="00756081" w:rsidRPr="00756081" w:rsidRDefault="00756081" w:rsidP="00756081">
      <w:pPr>
        <w:numPr>
          <w:ilvl w:val="0"/>
          <w:numId w:val="20"/>
        </w:numPr>
        <w:rPr>
          <w:sz w:val="24"/>
          <w:szCs w:val="24"/>
          <w:lang w:val="et-EE"/>
        </w:rPr>
      </w:pPr>
      <w:r w:rsidRPr="00756081">
        <w:rPr>
          <w:sz w:val="24"/>
          <w:szCs w:val="24"/>
          <w:lang w:val="et-EE"/>
        </w:rPr>
        <w:t>Regulaarne patrullimine kogu ürituse vältel, eriti rahvarohketes ja pimedates piirkondades.</w:t>
      </w:r>
    </w:p>
    <w:p w14:paraId="144E942C" w14:textId="77777777" w:rsidR="00756081" w:rsidRPr="00756081" w:rsidRDefault="00756081" w:rsidP="00756081">
      <w:pPr>
        <w:ind w:left="1080"/>
        <w:rPr>
          <w:sz w:val="24"/>
          <w:szCs w:val="24"/>
          <w:lang w:val="et-EE"/>
        </w:rPr>
      </w:pPr>
    </w:p>
    <w:p w14:paraId="117FE4C3" w14:textId="77777777" w:rsidR="00756081" w:rsidRPr="00756081" w:rsidRDefault="00756081" w:rsidP="00756081">
      <w:pPr>
        <w:ind w:left="720"/>
        <w:rPr>
          <w:b/>
          <w:bCs/>
          <w:sz w:val="24"/>
          <w:szCs w:val="24"/>
          <w:lang w:val="et-EE"/>
        </w:rPr>
      </w:pPr>
      <w:r w:rsidRPr="00756081">
        <w:rPr>
          <w:b/>
          <w:bCs/>
          <w:sz w:val="24"/>
          <w:szCs w:val="24"/>
          <w:lang w:val="et-EE"/>
        </w:rPr>
        <w:t>8. Parkimine ja liikluskorraldus</w:t>
      </w:r>
    </w:p>
    <w:p w14:paraId="79081EDA" w14:textId="66648345" w:rsidR="00756081" w:rsidRPr="00756081" w:rsidRDefault="00756081" w:rsidP="00756081">
      <w:pPr>
        <w:numPr>
          <w:ilvl w:val="0"/>
          <w:numId w:val="21"/>
        </w:numPr>
        <w:rPr>
          <w:sz w:val="24"/>
          <w:szCs w:val="24"/>
          <w:lang w:val="et-EE"/>
        </w:rPr>
      </w:pPr>
      <w:r w:rsidRPr="00756081">
        <w:rPr>
          <w:sz w:val="24"/>
          <w:szCs w:val="24"/>
          <w:lang w:val="et-EE"/>
        </w:rPr>
        <w:t>Määratud on eraldi parkimisalad, kus korraldajad kontrollivad sõidukite liikumist ja parkimist.</w:t>
      </w:r>
    </w:p>
    <w:p w14:paraId="33550435" w14:textId="77777777" w:rsidR="00756081" w:rsidRPr="00756081" w:rsidRDefault="00756081" w:rsidP="00756081">
      <w:pPr>
        <w:ind w:left="1080"/>
        <w:rPr>
          <w:sz w:val="24"/>
          <w:szCs w:val="24"/>
          <w:lang w:val="et-EE"/>
        </w:rPr>
      </w:pPr>
    </w:p>
    <w:p w14:paraId="47947ED1" w14:textId="77777777" w:rsidR="00756081" w:rsidRPr="00756081" w:rsidRDefault="00756081" w:rsidP="00756081">
      <w:pPr>
        <w:ind w:left="720"/>
        <w:rPr>
          <w:b/>
          <w:bCs/>
          <w:sz w:val="24"/>
          <w:szCs w:val="24"/>
          <w:lang w:val="et-EE"/>
        </w:rPr>
      </w:pPr>
      <w:r w:rsidRPr="00756081">
        <w:rPr>
          <w:b/>
          <w:bCs/>
          <w:sz w:val="24"/>
          <w:szCs w:val="24"/>
          <w:lang w:val="et-EE"/>
        </w:rPr>
        <w:t>9. Infovahetus ja kommunikatsioon</w:t>
      </w:r>
    </w:p>
    <w:p w14:paraId="26D1E7E0" w14:textId="77777777" w:rsidR="00756081" w:rsidRPr="00756081" w:rsidRDefault="00756081" w:rsidP="00756081">
      <w:pPr>
        <w:numPr>
          <w:ilvl w:val="0"/>
          <w:numId w:val="22"/>
        </w:numPr>
        <w:rPr>
          <w:sz w:val="24"/>
          <w:szCs w:val="24"/>
          <w:lang w:val="et-EE"/>
        </w:rPr>
      </w:pPr>
      <w:r w:rsidRPr="00756081">
        <w:rPr>
          <w:sz w:val="24"/>
          <w:szCs w:val="24"/>
          <w:lang w:val="et-EE"/>
        </w:rPr>
        <w:t>Selge ja pidev kommunikatsioonikanal korraldajate vahel, kasutades raadioid või mobiiltelefone.</w:t>
      </w:r>
    </w:p>
    <w:p w14:paraId="5DB94EF2" w14:textId="77777777" w:rsidR="00756081" w:rsidRPr="00756081" w:rsidRDefault="00756081" w:rsidP="00756081">
      <w:pPr>
        <w:numPr>
          <w:ilvl w:val="0"/>
          <w:numId w:val="22"/>
        </w:numPr>
        <w:rPr>
          <w:sz w:val="24"/>
          <w:szCs w:val="24"/>
          <w:lang w:val="et-EE"/>
        </w:rPr>
      </w:pPr>
      <w:r w:rsidRPr="00756081">
        <w:rPr>
          <w:sz w:val="24"/>
          <w:szCs w:val="24"/>
          <w:lang w:val="et-EE"/>
        </w:rPr>
        <w:t>Hädaabinumbrid ja kontaktandmed nähtavale kohale paigutatud.</w:t>
      </w:r>
    </w:p>
    <w:p w14:paraId="2AC7F6C1" w14:textId="77777777" w:rsidR="00756081" w:rsidRPr="00756081" w:rsidRDefault="00756081">
      <w:pPr>
        <w:ind w:left="720"/>
        <w:rPr>
          <w:b/>
          <w:bCs/>
          <w:sz w:val="24"/>
          <w:szCs w:val="24"/>
          <w:lang w:val="et-EE"/>
        </w:rPr>
      </w:pPr>
    </w:p>
    <w:p w14:paraId="69B68D4D" w14:textId="77777777" w:rsidR="00756081" w:rsidRPr="00756081" w:rsidRDefault="00756081">
      <w:pPr>
        <w:ind w:left="720"/>
        <w:rPr>
          <w:sz w:val="24"/>
          <w:szCs w:val="24"/>
        </w:rPr>
      </w:pPr>
    </w:p>
    <w:p w14:paraId="048E63B1" w14:textId="7EA4A128" w:rsidR="0092218C" w:rsidRPr="00756081" w:rsidRDefault="0092218C" w:rsidP="0092218C">
      <w:pPr>
        <w:ind w:left="720"/>
        <w:rPr>
          <w:b/>
          <w:bCs/>
          <w:sz w:val="28"/>
          <w:szCs w:val="28"/>
        </w:rPr>
      </w:pPr>
      <w:proofErr w:type="spellStart"/>
      <w:r w:rsidRPr="00756081">
        <w:rPr>
          <w:b/>
          <w:bCs/>
          <w:sz w:val="28"/>
          <w:szCs w:val="28"/>
        </w:rPr>
        <w:t>Lohesurfi</w:t>
      </w:r>
      <w:proofErr w:type="spellEnd"/>
      <w:r w:rsidRPr="00756081">
        <w:rPr>
          <w:b/>
          <w:bCs/>
          <w:sz w:val="28"/>
          <w:szCs w:val="28"/>
        </w:rPr>
        <w:t xml:space="preserve"> </w:t>
      </w:r>
      <w:proofErr w:type="spellStart"/>
      <w:r w:rsidRPr="00756081">
        <w:rPr>
          <w:b/>
          <w:bCs/>
          <w:sz w:val="28"/>
          <w:szCs w:val="28"/>
        </w:rPr>
        <w:t>koolitused</w:t>
      </w:r>
      <w:proofErr w:type="spellEnd"/>
      <w:r w:rsidRPr="00756081">
        <w:rPr>
          <w:b/>
          <w:bCs/>
          <w:sz w:val="28"/>
          <w:szCs w:val="28"/>
        </w:rPr>
        <w:t xml:space="preserve"> </w:t>
      </w:r>
      <w:proofErr w:type="spellStart"/>
      <w:r w:rsidRPr="00756081">
        <w:rPr>
          <w:b/>
          <w:bCs/>
          <w:sz w:val="28"/>
          <w:szCs w:val="28"/>
        </w:rPr>
        <w:t>Häädemeeste</w:t>
      </w:r>
      <w:proofErr w:type="spellEnd"/>
      <w:r w:rsidRPr="00756081">
        <w:rPr>
          <w:b/>
          <w:bCs/>
          <w:sz w:val="28"/>
          <w:szCs w:val="28"/>
        </w:rPr>
        <w:t xml:space="preserve"> </w:t>
      </w:r>
      <w:proofErr w:type="spellStart"/>
      <w:r w:rsidRPr="00756081">
        <w:rPr>
          <w:b/>
          <w:bCs/>
          <w:sz w:val="28"/>
          <w:szCs w:val="28"/>
        </w:rPr>
        <w:t>rannas</w:t>
      </w:r>
      <w:proofErr w:type="spellEnd"/>
      <w:r w:rsidRPr="00756081">
        <w:rPr>
          <w:b/>
          <w:bCs/>
          <w:sz w:val="28"/>
          <w:szCs w:val="28"/>
        </w:rPr>
        <w:t>:</w:t>
      </w:r>
    </w:p>
    <w:p w14:paraId="00000005" w14:textId="77777777" w:rsidR="0051667C" w:rsidRPr="00756081" w:rsidRDefault="0051667C">
      <w:pPr>
        <w:rPr>
          <w:sz w:val="24"/>
          <w:szCs w:val="24"/>
        </w:rPr>
      </w:pPr>
    </w:p>
    <w:p w14:paraId="00000006" w14:textId="76A6D241" w:rsidR="0051667C" w:rsidRPr="00756081" w:rsidRDefault="004237EB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756081">
        <w:rPr>
          <w:sz w:val="24"/>
          <w:szCs w:val="24"/>
        </w:rPr>
        <w:t>Lohesurfi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="0092218C" w:rsidRPr="00756081">
        <w:rPr>
          <w:sz w:val="24"/>
          <w:szCs w:val="24"/>
        </w:rPr>
        <w:t>koolitusi</w:t>
      </w:r>
      <w:proofErr w:type="spellEnd"/>
      <w:r w:rsidR="0092218C" w:rsidRPr="00756081">
        <w:rPr>
          <w:sz w:val="24"/>
          <w:szCs w:val="24"/>
        </w:rPr>
        <w:t xml:space="preserve"> </w:t>
      </w:r>
      <w:proofErr w:type="spellStart"/>
      <w:r w:rsidR="0092218C" w:rsidRPr="00756081">
        <w:rPr>
          <w:sz w:val="24"/>
          <w:szCs w:val="24"/>
        </w:rPr>
        <w:t>korraldatakse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ainult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meretuultega</w:t>
      </w:r>
      <w:proofErr w:type="spellEnd"/>
      <w:r w:rsidRPr="00756081">
        <w:rPr>
          <w:sz w:val="24"/>
          <w:szCs w:val="24"/>
        </w:rPr>
        <w:t xml:space="preserve">, </w:t>
      </w:r>
      <w:proofErr w:type="spellStart"/>
      <w:r w:rsidRPr="00756081">
        <w:rPr>
          <w:sz w:val="24"/>
          <w:szCs w:val="24"/>
        </w:rPr>
        <w:t>st.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tuultega</w:t>
      </w:r>
      <w:proofErr w:type="spellEnd"/>
      <w:r w:rsidRPr="00756081">
        <w:rPr>
          <w:sz w:val="24"/>
          <w:szCs w:val="24"/>
        </w:rPr>
        <w:t xml:space="preserve">, mis </w:t>
      </w:r>
      <w:proofErr w:type="spellStart"/>
      <w:r w:rsidRPr="00756081">
        <w:rPr>
          <w:sz w:val="24"/>
          <w:szCs w:val="24"/>
        </w:rPr>
        <w:t>puhuvad</w:t>
      </w:r>
      <w:proofErr w:type="spellEnd"/>
      <w:r w:rsidRPr="00756081">
        <w:rPr>
          <w:sz w:val="24"/>
          <w:szCs w:val="24"/>
        </w:rPr>
        <w:t xml:space="preserve"> mere </w:t>
      </w:r>
      <w:proofErr w:type="spellStart"/>
      <w:r w:rsidRPr="00756081">
        <w:rPr>
          <w:sz w:val="24"/>
          <w:szCs w:val="24"/>
        </w:rPr>
        <w:t>poolt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ranna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poole</w:t>
      </w:r>
      <w:proofErr w:type="spellEnd"/>
      <w:r w:rsidRPr="00756081">
        <w:rPr>
          <w:sz w:val="24"/>
          <w:szCs w:val="24"/>
        </w:rPr>
        <w:t xml:space="preserve">. </w:t>
      </w:r>
      <w:proofErr w:type="spellStart"/>
      <w:r w:rsidRPr="00756081">
        <w:rPr>
          <w:sz w:val="24"/>
          <w:szCs w:val="24"/>
        </w:rPr>
        <w:t>Häädemeeste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ranna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puhul</w:t>
      </w:r>
      <w:proofErr w:type="spellEnd"/>
      <w:r w:rsidRPr="00756081">
        <w:rPr>
          <w:sz w:val="24"/>
          <w:szCs w:val="24"/>
        </w:rPr>
        <w:t xml:space="preserve"> on </w:t>
      </w:r>
      <w:proofErr w:type="spellStart"/>
      <w:r w:rsidRPr="00756081">
        <w:rPr>
          <w:sz w:val="24"/>
          <w:szCs w:val="24"/>
        </w:rPr>
        <w:t>selleks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sobivad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suunad</w:t>
      </w:r>
      <w:proofErr w:type="spellEnd"/>
      <w:r w:rsidRPr="00756081">
        <w:rPr>
          <w:sz w:val="24"/>
          <w:szCs w:val="24"/>
        </w:rPr>
        <w:t>: SSW, SW, WSW,</w:t>
      </w:r>
      <w:r w:rsidRPr="00756081">
        <w:rPr>
          <w:sz w:val="24"/>
          <w:szCs w:val="24"/>
        </w:rPr>
        <w:t xml:space="preserve"> W, WNW, NW. </w:t>
      </w:r>
      <w:proofErr w:type="spellStart"/>
      <w:r w:rsidRPr="00756081">
        <w:rPr>
          <w:sz w:val="24"/>
          <w:szCs w:val="24"/>
        </w:rPr>
        <w:t>Sellised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tuulesuunad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nullivad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="0092218C" w:rsidRPr="00756081">
        <w:rPr>
          <w:sz w:val="24"/>
          <w:szCs w:val="24"/>
        </w:rPr>
        <w:t>koolitusel</w:t>
      </w:r>
      <w:proofErr w:type="spellEnd"/>
      <w:r w:rsidR="0092218C" w:rsidRPr="00756081">
        <w:rPr>
          <w:sz w:val="24"/>
          <w:szCs w:val="24"/>
        </w:rPr>
        <w:t xml:space="preserve"> </w:t>
      </w:r>
      <w:proofErr w:type="spellStart"/>
      <w:r w:rsidR="0092218C" w:rsidRPr="00756081">
        <w:rPr>
          <w:sz w:val="24"/>
          <w:szCs w:val="24"/>
        </w:rPr>
        <w:t>osalejatel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ulgumerele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triivida</w:t>
      </w:r>
      <w:proofErr w:type="spellEnd"/>
      <w:r w:rsidRPr="00756081">
        <w:rPr>
          <w:sz w:val="24"/>
          <w:szCs w:val="24"/>
        </w:rPr>
        <w:t xml:space="preserve">. </w:t>
      </w:r>
      <w:proofErr w:type="spellStart"/>
      <w:r w:rsidRPr="00756081">
        <w:rPr>
          <w:sz w:val="24"/>
          <w:szCs w:val="24"/>
        </w:rPr>
        <w:t>Kui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midagi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juhtub</w:t>
      </w:r>
      <w:proofErr w:type="spellEnd"/>
      <w:r w:rsidRPr="00756081">
        <w:rPr>
          <w:sz w:val="24"/>
          <w:szCs w:val="24"/>
        </w:rPr>
        <w:t xml:space="preserve">, </w:t>
      </w:r>
      <w:proofErr w:type="spellStart"/>
      <w:r w:rsidRPr="00756081">
        <w:rPr>
          <w:sz w:val="24"/>
          <w:szCs w:val="24"/>
        </w:rPr>
        <w:t>siis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tuul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lükkab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nad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alati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randa</w:t>
      </w:r>
      <w:proofErr w:type="spellEnd"/>
      <w:r w:rsidRPr="00756081">
        <w:rPr>
          <w:sz w:val="24"/>
          <w:szCs w:val="24"/>
        </w:rPr>
        <w:t xml:space="preserve">, </w:t>
      </w:r>
      <w:proofErr w:type="spellStart"/>
      <w:r w:rsidRPr="00756081">
        <w:rPr>
          <w:sz w:val="24"/>
          <w:szCs w:val="24"/>
        </w:rPr>
        <w:t>mitte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vastupidi</w:t>
      </w:r>
      <w:proofErr w:type="spellEnd"/>
      <w:r w:rsidRPr="00756081">
        <w:rPr>
          <w:sz w:val="24"/>
          <w:szCs w:val="24"/>
        </w:rPr>
        <w:t>.</w:t>
      </w:r>
    </w:p>
    <w:p w14:paraId="00000007" w14:textId="2E2ED128" w:rsidR="0051667C" w:rsidRPr="00756081" w:rsidRDefault="004237EB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756081">
        <w:rPr>
          <w:sz w:val="24"/>
          <w:szCs w:val="24"/>
        </w:rPr>
        <w:t>Maksimaalset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turvalisust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lisab</w:t>
      </w:r>
      <w:proofErr w:type="spellEnd"/>
      <w:r w:rsidRPr="00756081">
        <w:rPr>
          <w:sz w:val="24"/>
          <w:szCs w:val="24"/>
        </w:rPr>
        <w:t xml:space="preserve"> ka see, et </w:t>
      </w:r>
      <w:proofErr w:type="spellStart"/>
      <w:r w:rsidRPr="00756081">
        <w:rPr>
          <w:sz w:val="24"/>
          <w:szCs w:val="24"/>
        </w:rPr>
        <w:t>Häädemeeste</w:t>
      </w:r>
      <w:proofErr w:type="spellEnd"/>
      <w:r w:rsidRPr="00756081">
        <w:rPr>
          <w:sz w:val="24"/>
          <w:szCs w:val="24"/>
        </w:rPr>
        <w:t xml:space="preserve"> rand on </w:t>
      </w:r>
      <w:proofErr w:type="spellStart"/>
      <w:r w:rsidRPr="00756081">
        <w:rPr>
          <w:sz w:val="24"/>
          <w:szCs w:val="24"/>
        </w:rPr>
        <w:t>pikalt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madal</w:t>
      </w:r>
      <w:proofErr w:type="spellEnd"/>
      <w:r w:rsidRPr="00756081">
        <w:rPr>
          <w:sz w:val="24"/>
          <w:szCs w:val="24"/>
        </w:rPr>
        <w:t xml:space="preserve"> (ca. 1km), </w:t>
      </w:r>
      <w:proofErr w:type="spellStart"/>
      <w:r w:rsidRPr="00756081">
        <w:rPr>
          <w:sz w:val="24"/>
          <w:szCs w:val="24"/>
        </w:rPr>
        <w:t>kus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enamuses</w:t>
      </w:r>
      <w:proofErr w:type="spellEnd"/>
      <w:r w:rsidRPr="00756081">
        <w:rPr>
          <w:sz w:val="24"/>
          <w:szCs w:val="24"/>
        </w:rPr>
        <w:t xml:space="preserve"> o</w:t>
      </w:r>
      <w:r w:rsidRPr="00756081">
        <w:rPr>
          <w:sz w:val="24"/>
          <w:szCs w:val="24"/>
        </w:rPr>
        <w:t xml:space="preserve">n </w:t>
      </w:r>
      <w:proofErr w:type="spellStart"/>
      <w:r w:rsidRPr="00756081">
        <w:rPr>
          <w:sz w:val="24"/>
          <w:szCs w:val="24"/>
        </w:rPr>
        <w:t>vesi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põlvini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või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puusani</w:t>
      </w:r>
      <w:proofErr w:type="spellEnd"/>
      <w:r w:rsidRPr="00756081">
        <w:rPr>
          <w:sz w:val="24"/>
          <w:szCs w:val="24"/>
        </w:rPr>
        <w:t xml:space="preserve">. </w:t>
      </w:r>
      <w:proofErr w:type="spellStart"/>
      <w:r w:rsidRPr="00756081">
        <w:rPr>
          <w:sz w:val="24"/>
          <w:szCs w:val="24"/>
        </w:rPr>
        <w:t>Lisaks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veel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palju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kõrgemaid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laide</w:t>
      </w:r>
      <w:proofErr w:type="spellEnd"/>
      <w:r w:rsidRPr="00756081">
        <w:rPr>
          <w:sz w:val="24"/>
          <w:szCs w:val="24"/>
        </w:rPr>
        <w:t xml:space="preserve"> ja </w:t>
      </w:r>
      <w:proofErr w:type="spellStart"/>
      <w:r w:rsidRPr="00756081">
        <w:rPr>
          <w:sz w:val="24"/>
          <w:szCs w:val="24"/>
        </w:rPr>
        <w:t>pilliroo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saari</w:t>
      </w:r>
      <w:proofErr w:type="spellEnd"/>
      <w:r w:rsidRPr="00756081">
        <w:rPr>
          <w:sz w:val="24"/>
          <w:szCs w:val="24"/>
        </w:rPr>
        <w:t xml:space="preserve">, mis </w:t>
      </w:r>
      <w:proofErr w:type="spellStart"/>
      <w:r w:rsidRPr="00756081">
        <w:rPr>
          <w:sz w:val="24"/>
          <w:szCs w:val="24"/>
        </w:rPr>
        <w:t>omakorda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takistavad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="0092218C" w:rsidRPr="00756081">
        <w:rPr>
          <w:sz w:val="24"/>
          <w:szCs w:val="24"/>
        </w:rPr>
        <w:t>koolitusel</w:t>
      </w:r>
      <w:proofErr w:type="spellEnd"/>
      <w:r w:rsidR="0092218C" w:rsidRPr="00756081">
        <w:rPr>
          <w:sz w:val="24"/>
          <w:szCs w:val="24"/>
        </w:rPr>
        <w:t xml:space="preserve"> </w:t>
      </w:r>
      <w:proofErr w:type="spellStart"/>
      <w:r w:rsidR="0092218C" w:rsidRPr="00756081">
        <w:rPr>
          <w:sz w:val="24"/>
          <w:szCs w:val="24"/>
        </w:rPr>
        <w:t>osalejatel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kuhugi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triivida</w:t>
      </w:r>
      <w:proofErr w:type="spellEnd"/>
      <w:r w:rsidRPr="00756081">
        <w:rPr>
          <w:sz w:val="24"/>
          <w:szCs w:val="24"/>
        </w:rPr>
        <w:t>.</w:t>
      </w:r>
    </w:p>
    <w:p w14:paraId="00000008" w14:textId="56E4088B" w:rsidR="0051667C" w:rsidRPr="00756081" w:rsidRDefault="004237EB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756081">
        <w:rPr>
          <w:sz w:val="24"/>
          <w:szCs w:val="24"/>
        </w:rPr>
        <w:t>Lohesurfi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="0092218C" w:rsidRPr="00756081">
        <w:rPr>
          <w:sz w:val="24"/>
          <w:szCs w:val="24"/>
        </w:rPr>
        <w:t>koolitustest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võtavad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enamuses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osa</w:t>
      </w:r>
      <w:proofErr w:type="spellEnd"/>
      <w:r w:rsidRPr="00756081">
        <w:rPr>
          <w:sz w:val="24"/>
          <w:szCs w:val="24"/>
        </w:rPr>
        <w:t xml:space="preserve"> </w:t>
      </w:r>
      <w:r w:rsidR="0092218C" w:rsidRPr="00756081">
        <w:rPr>
          <w:sz w:val="24"/>
          <w:szCs w:val="24"/>
        </w:rPr>
        <w:t xml:space="preserve">juba </w:t>
      </w:r>
      <w:proofErr w:type="spellStart"/>
      <w:r w:rsidR="0092218C" w:rsidRPr="00756081">
        <w:rPr>
          <w:sz w:val="24"/>
          <w:szCs w:val="24"/>
        </w:rPr>
        <w:t>kogenud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sõitjad</w:t>
      </w:r>
      <w:proofErr w:type="spellEnd"/>
      <w:r w:rsidRPr="00756081">
        <w:rPr>
          <w:sz w:val="24"/>
          <w:szCs w:val="24"/>
        </w:rPr>
        <w:t xml:space="preserve">, </w:t>
      </w:r>
      <w:proofErr w:type="spellStart"/>
      <w:r w:rsidRPr="00756081">
        <w:rPr>
          <w:sz w:val="24"/>
          <w:szCs w:val="24"/>
        </w:rPr>
        <w:t>kes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hindavad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ilmastiku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olusid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väga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hästi</w:t>
      </w:r>
      <w:proofErr w:type="spellEnd"/>
      <w:r w:rsidRPr="00756081">
        <w:rPr>
          <w:sz w:val="24"/>
          <w:szCs w:val="24"/>
        </w:rPr>
        <w:t xml:space="preserve"> ja </w:t>
      </w:r>
      <w:proofErr w:type="spellStart"/>
      <w:r w:rsidRPr="00756081">
        <w:rPr>
          <w:sz w:val="24"/>
          <w:szCs w:val="24"/>
        </w:rPr>
        <w:t>te</w:t>
      </w:r>
      <w:r w:rsidRPr="00756081">
        <w:rPr>
          <w:sz w:val="24"/>
          <w:szCs w:val="24"/>
        </w:rPr>
        <w:t>avad</w:t>
      </w:r>
      <w:proofErr w:type="spellEnd"/>
      <w:r w:rsidRPr="00756081">
        <w:rPr>
          <w:sz w:val="24"/>
          <w:szCs w:val="24"/>
        </w:rPr>
        <w:t xml:space="preserve">, et </w:t>
      </w:r>
      <w:proofErr w:type="spellStart"/>
      <w:r w:rsidRPr="00756081">
        <w:rPr>
          <w:sz w:val="24"/>
          <w:szCs w:val="24"/>
        </w:rPr>
        <w:t>ekstreem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spordi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harrastamisel</w:t>
      </w:r>
      <w:proofErr w:type="spellEnd"/>
      <w:r w:rsidRPr="00756081">
        <w:rPr>
          <w:sz w:val="24"/>
          <w:szCs w:val="24"/>
        </w:rPr>
        <w:t xml:space="preserve"> on </w:t>
      </w:r>
      <w:proofErr w:type="spellStart"/>
      <w:r w:rsidRPr="00756081">
        <w:rPr>
          <w:sz w:val="24"/>
          <w:szCs w:val="24"/>
        </w:rPr>
        <w:t>palju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riske</w:t>
      </w:r>
      <w:proofErr w:type="spellEnd"/>
      <w:r w:rsidRPr="00756081">
        <w:rPr>
          <w:sz w:val="24"/>
          <w:szCs w:val="24"/>
        </w:rPr>
        <w:t>.</w:t>
      </w:r>
    </w:p>
    <w:p w14:paraId="0000000A" w14:textId="77777777" w:rsidR="0051667C" w:rsidRPr="00756081" w:rsidRDefault="004237EB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756081">
        <w:rPr>
          <w:sz w:val="24"/>
          <w:szCs w:val="24"/>
        </w:rPr>
        <w:t>Vajaduse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korral</w:t>
      </w:r>
      <w:proofErr w:type="spellEnd"/>
      <w:r w:rsidRPr="00756081">
        <w:rPr>
          <w:sz w:val="24"/>
          <w:szCs w:val="24"/>
        </w:rPr>
        <w:t xml:space="preserve"> on </w:t>
      </w:r>
      <w:proofErr w:type="spellStart"/>
      <w:r w:rsidRPr="00756081">
        <w:rPr>
          <w:sz w:val="24"/>
          <w:szCs w:val="24"/>
        </w:rPr>
        <w:t>päästeopratsioonideks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võimalik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kasutada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mootorpaati</w:t>
      </w:r>
      <w:proofErr w:type="spellEnd"/>
      <w:r w:rsidRPr="00756081">
        <w:rPr>
          <w:sz w:val="24"/>
          <w:szCs w:val="24"/>
        </w:rPr>
        <w:t>.</w:t>
      </w:r>
    </w:p>
    <w:p w14:paraId="0000000B" w14:textId="77777777" w:rsidR="0051667C" w:rsidRPr="00756081" w:rsidRDefault="004237EB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756081">
        <w:rPr>
          <w:sz w:val="24"/>
          <w:szCs w:val="24"/>
        </w:rPr>
        <w:t>Tänu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uuele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rannateele</w:t>
      </w:r>
      <w:proofErr w:type="spellEnd"/>
      <w:r w:rsidRPr="00756081">
        <w:rPr>
          <w:sz w:val="24"/>
          <w:szCs w:val="24"/>
        </w:rPr>
        <w:t xml:space="preserve"> on </w:t>
      </w:r>
      <w:proofErr w:type="spellStart"/>
      <w:r w:rsidRPr="00756081">
        <w:rPr>
          <w:sz w:val="24"/>
          <w:szCs w:val="24"/>
        </w:rPr>
        <w:t>kiirabil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parem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juurdepääs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Häädemeeste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rannale</w:t>
      </w:r>
      <w:proofErr w:type="spellEnd"/>
      <w:r w:rsidRPr="00756081">
        <w:rPr>
          <w:sz w:val="24"/>
          <w:szCs w:val="24"/>
        </w:rPr>
        <w:t xml:space="preserve">. </w:t>
      </w:r>
    </w:p>
    <w:p w14:paraId="0000000C" w14:textId="2A969D6B" w:rsidR="0051667C" w:rsidRPr="00756081" w:rsidRDefault="0092218C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756081">
        <w:rPr>
          <w:sz w:val="24"/>
          <w:szCs w:val="24"/>
        </w:rPr>
        <w:t>Iga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koolitus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algab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juhendamisega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kus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selgitatakse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ohutusreegleid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ning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="00756081" w:rsidRPr="00756081">
        <w:rPr>
          <w:sz w:val="24"/>
          <w:szCs w:val="24"/>
        </w:rPr>
        <w:t>koolituse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võimalikud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ohu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kohad</w:t>
      </w:r>
      <w:proofErr w:type="spellEnd"/>
      <w:r w:rsidRPr="00756081">
        <w:rPr>
          <w:sz w:val="24"/>
          <w:szCs w:val="24"/>
        </w:rPr>
        <w:t>.</w:t>
      </w:r>
    </w:p>
    <w:p w14:paraId="0000000E" w14:textId="0E34D828" w:rsidR="0051667C" w:rsidRPr="00756081" w:rsidRDefault="0092218C" w:rsidP="0092218C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756081">
        <w:rPr>
          <w:sz w:val="24"/>
          <w:szCs w:val="24"/>
        </w:rPr>
        <w:t>Osalejatel</w:t>
      </w:r>
      <w:proofErr w:type="spellEnd"/>
      <w:r w:rsidRPr="00756081">
        <w:rPr>
          <w:sz w:val="24"/>
          <w:szCs w:val="24"/>
        </w:rPr>
        <w:t xml:space="preserve"> on </w:t>
      </w:r>
      <w:proofErr w:type="spellStart"/>
      <w:r w:rsidRPr="00756081">
        <w:rPr>
          <w:sz w:val="24"/>
          <w:szCs w:val="24"/>
        </w:rPr>
        <w:t>soovituslik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kanda</w:t>
      </w:r>
      <w:proofErr w:type="spellEnd"/>
      <w:r w:rsidRPr="00756081">
        <w:rPr>
          <w:sz w:val="24"/>
          <w:szCs w:val="24"/>
        </w:rPr>
        <w:t xml:space="preserve"> </w:t>
      </w:r>
      <w:proofErr w:type="spellStart"/>
      <w:r w:rsidRPr="00756081">
        <w:rPr>
          <w:sz w:val="24"/>
          <w:szCs w:val="24"/>
        </w:rPr>
        <w:t>kiivrit</w:t>
      </w:r>
      <w:proofErr w:type="spellEnd"/>
      <w:r w:rsidRPr="00756081">
        <w:rPr>
          <w:sz w:val="24"/>
          <w:szCs w:val="24"/>
        </w:rPr>
        <w:t xml:space="preserve"> ja </w:t>
      </w:r>
      <w:proofErr w:type="spellStart"/>
      <w:r w:rsidRPr="00756081">
        <w:rPr>
          <w:sz w:val="24"/>
          <w:szCs w:val="24"/>
        </w:rPr>
        <w:t>löögivesti</w:t>
      </w:r>
      <w:proofErr w:type="spellEnd"/>
      <w:r w:rsidRPr="00756081">
        <w:rPr>
          <w:sz w:val="24"/>
          <w:szCs w:val="24"/>
        </w:rPr>
        <w:t xml:space="preserve">. </w:t>
      </w:r>
    </w:p>
    <w:p w14:paraId="09C385B4" w14:textId="77777777" w:rsidR="0092218C" w:rsidRPr="00756081" w:rsidRDefault="0092218C" w:rsidP="0092218C">
      <w:pPr>
        <w:rPr>
          <w:sz w:val="24"/>
          <w:szCs w:val="24"/>
        </w:rPr>
      </w:pPr>
    </w:p>
    <w:p w14:paraId="1D15C554" w14:textId="77777777" w:rsidR="0092218C" w:rsidRPr="00756081" w:rsidRDefault="0092218C" w:rsidP="0092218C">
      <w:pPr>
        <w:rPr>
          <w:sz w:val="24"/>
          <w:szCs w:val="24"/>
        </w:rPr>
      </w:pPr>
    </w:p>
    <w:sectPr w:rsidR="0092218C" w:rsidRPr="00756081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A48EA"/>
    <w:multiLevelType w:val="multilevel"/>
    <w:tmpl w:val="0B68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161BAC"/>
    <w:multiLevelType w:val="multilevel"/>
    <w:tmpl w:val="80A0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FD3A64"/>
    <w:multiLevelType w:val="multilevel"/>
    <w:tmpl w:val="9B603D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0C7550"/>
    <w:multiLevelType w:val="multilevel"/>
    <w:tmpl w:val="8536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A11496"/>
    <w:multiLevelType w:val="multilevel"/>
    <w:tmpl w:val="F880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924A46"/>
    <w:multiLevelType w:val="multilevel"/>
    <w:tmpl w:val="5294494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2355305C"/>
    <w:multiLevelType w:val="multilevel"/>
    <w:tmpl w:val="E152B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7952A4"/>
    <w:multiLevelType w:val="multilevel"/>
    <w:tmpl w:val="5DF294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205275"/>
    <w:multiLevelType w:val="multilevel"/>
    <w:tmpl w:val="1C98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741696"/>
    <w:multiLevelType w:val="multilevel"/>
    <w:tmpl w:val="70F6E6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0B32D9"/>
    <w:multiLevelType w:val="multilevel"/>
    <w:tmpl w:val="F95855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7C6E53"/>
    <w:multiLevelType w:val="multilevel"/>
    <w:tmpl w:val="6256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C06E6D"/>
    <w:multiLevelType w:val="multilevel"/>
    <w:tmpl w:val="33B4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C86E98"/>
    <w:multiLevelType w:val="multilevel"/>
    <w:tmpl w:val="1AE423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39006B"/>
    <w:multiLevelType w:val="multilevel"/>
    <w:tmpl w:val="749E45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3C64A9"/>
    <w:multiLevelType w:val="multilevel"/>
    <w:tmpl w:val="D8DE4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C661BBA"/>
    <w:multiLevelType w:val="multilevel"/>
    <w:tmpl w:val="DDF0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B74583"/>
    <w:multiLevelType w:val="multilevel"/>
    <w:tmpl w:val="DC3EE6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07445B2"/>
    <w:multiLevelType w:val="multilevel"/>
    <w:tmpl w:val="F232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9A41E5"/>
    <w:multiLevelType w:val="multilevel"/>
    <w:tmpl w:val="86027E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37F57DD"/>
    <w:multiLevelType w:val="multilevel"/>
    <w:tmpl w:val="23F498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E68507B"/>
    <w:multiLevelType w:val="multilevel"/>
    <w:tmpl w:val="76504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4F2284C"/>
    <w:multiLevelType w:val="multilevel"/>
    <w:tmpl w:val="6E7C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86749EE"/>
    <w:multiLevelType w:val="multilevel"/>
    <w:tmpl w:val="E1122D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0"/>
  </w:num>
  <w:num w:numId="5">
    <w:abstractNumId w:val="18"/>
  </w:num>
  <w:num w:numId="6">
    <w:abstractNumId w:val="23"/>
  </w:num>
  <w:num w:numId="7">
    <w:abstractNumId w:val="16"/>
  </w:num>
  <w:num w:numId="8">
    <w:abstractNumId w:val="11"/>
  </w:num>
  <w:num w:numId="9">
    <w:abstractNumId w:val="12"/>
  </w:num>
  <w:num w:numId="10">
    <w:abstractNumId w:val="1"/>
  </w:num>
  <w:num w:numId="11">
    <w:abstractNumId w:val="6"/>
  </w:num>
  <w:num w:numId="12">
    <w:abstractNumId w:val="3"/>
  </w:num>
  <w:num w:numId="13">
    <w:abstractNumId w:val="4"/>
  </w:num>
  <w:num w:numId="14">
    <w:abstractNumId w:val="10"/>
  </w:num>
  <w:num w:numId="15">
    <w:abstractNumId w:val="17"/>
  </w:num>
  <w:num w:numId="16">
    <w:abstractNumId w:val="2"/>
  </w:num>
  <w:num w:numId="17">
    <w:abstractNumId w:val="13"/>
  </w:num>
  <w:num w:numId="18">
    <w:abstractNumId w:val="20"/>
  </w:num>
  <w:num w:numId="19">
    <w:abstractNumId w:val="7"/>
  </w:num>
  <w:num w:numId="20">
    <w:abstractNumId w:val="21"/>
  </w:num>
  <w:num w:numId="21">
    <w:abstractNumId w:val="19"/>
  </w:num>
  <w:num w:numId="22">
    <w:abstractNumId w:val="14"/>
  </w:num>
  <w:num w:numId="23">
    <w:abstractNumId w:val="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7C"/>
    <w:rsid w:val="0018143B"/>
    <w:rsid w:val="004237EB"/>
    <w:rsid w:val="0051667C"/>
    <w:rsid w:val="00756081"/>
    <w:rsid w:val="0092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08436"/>
  <w15:docId w15:val="{D9B8BE30-99A8-449B-B036-8F1CDA42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2703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Meid</dc:creator>
  <cp:lastModifiedBy>Karl Toomet</cp:lastModifiedBy>
  <cp:revision>2</cp:revision>
  <dcterms:created xsi:type="dcterms:W3CDTF">2024-05-27T13:55:00Z</dcterms:created>
  <dcterms:modified xsi:type="dcterms:W3CDTF">2024-05-27T13:55:00Z</dcterms:modified>
</cp:coreProperties>
</file>