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CBAF" w14:textId="77777777" w:rsidR="00E36BAC" w:rsidRPr="008D3165" w:rsidRDefault="00E36BAC" w:rsidP="001B3B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22AC70CC" wp14:editId="4C700CAA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A409" w14:textId="77777777" w:rsidR="00E36BAC" w:rsidRDefault="00E36BAC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C7FCE" w14:textId="77777777" w:rsidR="001B3B9F" w:rsidRPr="008D3165" w:rsidRDefault="001B3B9F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3AE3C" w14:textId="77777777" w:rsidR="008D7119" w:rsidRDefault="00E36BAC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Lp asjaosalised</w:t>
      </w:r>
      <w:r w:rsidRPr="008D3165">
        <w:rPr>
          <w:rFonts w:ascii="Times New Roman" w:hAnsi="Times New Roman" w:cs="Times New Roman"/>
          <w:sz w:val="24"/>
          <w:szCs w:val="24"/>
        </w:rPr>
        <w:tab/>
      </w:r>
    </w:p>
    <w:p w14:paraId="19338653" w14:textId="77777777" w:rsidR="001B3B9F" w:rsidRPr="008D3165" w:rsidRDefault="001B3B9F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FF9C7" w14:textId="3DB1A041" w:rsidR="00E36BAC" w:rsidRDefault="00E36BAC" w:rsidP="001B3B9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i/>
          <w:sz w:val="24"/>
          <w:szCs w:val="24"/>
        </w:rPr>
        <w:t xml:space="preserve">(kuupäev </w:t>
      </w:r>
      <w:r w:rsidRPr="00551050">
        <w:rPr>
          <w:rFonts w:ascii="Times New Roman" w:hAnsi="Times New Roman" w:cs="Times New Roman"/>
          <w:i/>
          <w:sz w:val="24"/>
          <w:szCs w:val="24"/>
        </w:rPr>
        <w:t>digiallkirjas</w:t>
      </w:r>
      <w:r w:rsidRPr="00551050">
        <w:rPr>
          <w:rFonts w:ascii="Times New Roman" w:hAnsi="Times New Roman" w:cs="Times New Roman"/>
          <w:sz w:val="24"/>
          <w:szCs w:val="24"/>
        </w:rPr>
        <w:t xml:space="preserve">) nr </w:t>
      </w:r>
      <w:r w:rsidR="001B3B9F">
        <w:rPr>
          <w:rFonts w:ascii="Times New Roman" w:hAnsi="Times New Roman" w:cs="Times New Roman"/>
          <w:sz w:val="24"/>
          <w:szCs w:val="24"/>
        </w:rPr>
        <w:t>7-1/19-8</w:t>
      </w:r>
    </w:p>
    <w:p w14:paraId="538B1EFA" w14:textId="77777777" w:rsidR="001B3B9F" w:rsidRDefault="001B3B9F" w:rsidP="001B3B9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1E22A" w14:textId="77777777" w:rsidR="001B3B9F" w:rsidRPr="008D3165" w:rsidRDefault="001B3B9F" w:rsidP="001B3B9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E3A28" w14:textId="77777777" w:rsidR="00E36BAC" w:rsidRDefault="00E36BAC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TEADE</w:t>
      </w:r>
    </w:p>
    <w:p w14:paraId="64E13848" w14:textId="77777777" w:rsidR="002E5430" w:rsidRPr="008D3165" w:rsidRDefault="002E5430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42AF4" w14:textId="0B0E882E" w:rsidR="004D67B9" w:rsidRDefault="0043108C" w:rsidP="001B3B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113423"/>
      <w:bookmarkStart w:id="1" w:name="_Hlk167719796"/>
      <w:r w:rsidRPr="0043108C">
        <w:rPr>
          <w:rFonts w:ascii="Times New Roman" w:hAnsi="Times New Roman" w:cs="Times New Roman"/>
          <w:b/>
          <w:bCs/>
          <w:sz w:val="24"/>
          <w:szCs w:val="24"/>
        </w:rPr>
        <w:t>Raasiku Vallavalitsus teatab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108C">
        <w:rPr>
          <w:rFonts w:ascii="Times New Roman" w:hAnsi="Times New Roman" w:cs="Times New Roman"/>
          <w:b/>
          <w:bCs/>
          <w:sz w:val="24"/>
          <w:szCs w:val="24"/>
        </w:rPr>
        <w:t>et Raasiku Vallavolikogu 11.02.2025 otsusega nr 5 tunnistati osaliselt kehtetuks Igavere külas „Linnumäe kinnistu ja lähiala detailplaneering“, Linnumäe tee 5 (65101:003:0659) kinnistu osas.</w:t>
      </w:r>
    </w:p>
    <w:p w14:paraId="5B822358" w14:textId="77777777" w:rsidR="005500FC" w:rsidRPr="005500FC" w:rsidRDefault="005500FC" w:rsidP="001B3B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Raasiku Vallavolikogu 12.02.2008. a otsusega nr 15 kehtestati Igavere külas Linnumäe kinnistu ja lähiala detailplaneering.</w:t>
      </w:r>
    </w:p>
    <w:p w14:paraId="2A92D497" w14:textId="77777777" w:rsidR="005500FC" w:rsidRDefault="005500FC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Detailplaneeringuga kavandati planeeritavale alale elamurajoon, kus on viis elamumaa, kaks transpordimaa ja kaks üldkasutatava maa kinnistut.</w:t>
      </w:r>
    </w:p>
    <w:p w14:paraId="01E5F7C0" w14:textId="7E1439C0" w:rsidR="005E0363" w:rsidRPr="005500FC" w:rsidRDefault="005E0363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Planeeringuala suurus </w:t>
      </w:r>
      <w:r w:rsidRPr="00BC2098">
        <w:rPr>
          <w:rFonts w:ascii="Times New Roman" w:hAnsi="Times New Roman" w:cs="Times New Roman"/>
          <w:sz w:val="24"/>
          <w:szCs w:val="24"/>
        </w:rPr>
        <w:t>ca 2 ha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274BA" w14:textId="77777777" w:rsidR="005500FC" w:rsidRPr="005500FC" w:rsidRDefault="005500FC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Planeering on suures osas realiseerunud.</w:t>
      </w:r>
    </w:p>
    <w:p w14:paraId="3974F589" w14:textId="411CE5C3" w:rsidR="005500FC" w:rsidRPr="005500FC" w:rsidRDefault="005500FC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Linnumäe tee 5</w:t>
      </w:r>
      <w:r w:rsidRPr="005500FC">
        <w:rPr>
          <w:rFonts w:ascii="Times New Roman" w:hAnsi="Times New Roman" w:cs="Times New Roman"/>
          <w:color w:val="231E21"/>
          <w:sz w:val="24"/>
          <w:szCs w:val="24"/>
          <w:shd w:val="clear" w:color="auto" w:fill="FFFFFF"/>
        </w:rPr>
        <w:t xml:space="preserve"> </w:t>
      </w:r>
      <w:r w:rsidRPr="005500FC">
        <w:rPr>
          <w:rFonts w:ascii="Times New Roman" w:hAnsi="Times New Roman" w:cs="Times New Roman"/>
          <w:sz w:val="24"/>
          <w:szCs w:val="24"/>
        </w:rPr>
        <w:t>katastriüksuse omanik on avaldanud soovi detailplaneeringu kehtetuks tunnistamis</w:t>
      </w:r>
      <w:r w:rsidR="001B3B9F">
        <w:rPr>
          <w:rFonts w:ascii="Times New Roman" w:hAnsi="Times New Roman" w:cs="Times New Roman"/>
          <w:sz w:val="24"/>
          <w:szCs w:val="24"/>
        </w:rPr>
        <w:t>t</w:t>
      </w:r>
      <w:r w:rsidRPr="005500FC">
        <w:rPr>
          <w:rFonts w:ascii="Times New Roman" w:hAnsi="Times New Roman" w:cs="Times New Roman"/>
          <w:sz w:val="24"/>
          <w:szCs w:val="24"/>
        </w:rPr>
        <w:t xml:space="preserve"> talle kuuluva katastriüksuse osas, kuna soovib kinnistule rajada abihoone.</w:t>
      </w:r>
    </w:p>
    <w:p w14:paraId="56FC6D2C" w14:textId="77777777" w:rsidR="005500FC" w:rsidRPr="005500FC" w:rsidRDefault="005500FC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Asjaosalised ja ametid ei ole esitanud vastuväiteid planeeringu osaliseks kehtetuks tunnistamise eelnõule.</w:t>
      </w:r>
    </w:p>
    <w:p w14:paraId="00B4A65D" w14:textId="4CEE3C61" w:rsidR="005500FC" w:rsidRPr="00300076" w:rsidRDefault="005500FC" w:rsidP="001B3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0FC">
        <w:rPr>
          <w:rFonts w:ascii="Times New Roman" w:hAnsi="Times New Roman" w:cs="Times New Roman"/>
          <w:sz w:val="24"/>
          <w:szCs w:val="24"/>
        </w:rPr>
        <w:t>Detailplaneeringu osaline kehtetuks tunnistamine Linnumäe tee 5 (65101:003:0659) katastriüksusel ei kahjusta avalikke huve ega takista planeeringu terviklahenduse elluviimist pärast detailplaneeringu osaliselt kehtetuks tunnistamist.</w:t>
      </w:r>
    </w:p>
    <w:p w14:paraId="2FAAB9E2" w14:textId="43A9E230" w:rsidR="005500FC" w:rsidRPr="00300076" w:rsidRDefault="005500FC" w:rsidP="001B3B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076">
        <w:rPr>
          <w:rFonts w:ascii="Times New Roman" w:hAnsi="Times New Roman" w:cs="Times New Roman"/>
          <w:sz w:val="24"/>
          <w:szCs w:val="24"/>
        </w:rPr>
        <w:t xml:space="preserve">Dokumentidega on võimalik tutvuda Raasiku valla kodulehel avalikus dokumendiregistris </w:t>
      </w:r>
      <w:hyperlink r:id="rId8" w:history="1">
        <w:r w:rsidRPr="00300076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https://atp.amphora.ee/raasikuvv/index.aspx?itm=237211</w:t>
        </w:r>
      </w:hyperlink>
    </w:p>
    <w:bookmarkEnd w:id="0"/>
    <w:bookmarkEnd w:id="1"/>
    <w:p w14:paraId="349B89E6" w14:textId="77777777" w:rsidR="003647DB" w:rsidRDefault="003647DB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A6F66" w14:textId="77777777" w:rsidR="001B3B9F" w:rsidRPr="008D3165" w:rsidRDefault="001B3B9F" w:rsidP="001B3B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1891" w14:textId="77777777" w:rsidR="00E36BAC" w:rsidRPr="008D3165" w:rsidRDefault="00E36BAC" w:rsidP="001B3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Lugupidamisega</w:t>
      </w:r>
    </w:p>
    <w:p w14:paraId="5AE94E9D" w14:textId="1C69D0DC" w:rsidR="00E36BAC" w:rsidRPr="00F621E8" w:rsidRDefault="00F621E8" w:rsidP="001B3B9F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621E8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F621E8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F621E8">
        <w:rPr>
          <w:rFonts w:ascii="Times New Roman" w:hAnsi="Times New Roman" w:cs="Times New Roman"/>
          <w:iCs/>
          <w:sz w:val="24"/>
          <w:szCs w:val="24"/>
        </w:rPr>
        <w:t>)</w:t>
      </w:r>
    </w:p>
    <w:p w14:paraId="4379B201" w14:textId="2F532B3D" w:rsidR="00E36BAC" w:rsidRPr="008D3165" w:rsidRDefault="00BF0241" w:rsidP="001B3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Toomas Teeväli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E36BAC" w:rsidRPr="008D3165">
        <w:rPr>
          <w:rFonts w:ascii="Times New Roman" w:hAnsi="Times New Roman" w:cs="Times New Roman"/>
          <w:sz w:val="24"/>
          <w:szCs w:val="24"/>
        </w:rPr>
        <w:t>vallavanem</w:t>
      </w:r>
    </w:p>
    <w:p w14:paraId="2EAEA974" w14:textId="77777777" w:rsidR="00E36BAC" w:rsidRDefault="00E36BAC" w:rsidP="001B3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4AA93D" w14:textId="77777777" w:rsidR="001B3B9F" w:rsidRPr="008D3165" w:rsidRDefault="001B3B9F" w:rsidP="001B3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A79FDA" w14:textId="68BF9AFE" w:rsidR="00651CEE" w:rsidRPr="008D3165" w:rsidRDefault="00E36BAC" w:rsidP="001B3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Koostaja: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BF0241">
        <w:rPr>
          <w:rFonts w:ascii="Times New Roman" w:hAnsi="Times New Roman" w:cs="Times New Roman"/>
          <w:sz w:val="24"/>
          <w:szCs w:val="24"/>
        </w:rPr>
        <w:t>Indrek Mikk</w:t>
      </w:r>
      <w:r w:rsidRPr="008D3165">
        <w:rPr>
          <w:rFonts w:ascii="Times New Roman" w:hAnsi="Times New Roman" w:cs="Times New Roman"/>
          <w:sz w:val="24"/>
          <w:szCs w:val="24"/>
        </w:rPr>
        <w:t xml:space="preserve">, </w:t>
      </w:r>
      <w:r w:rsidR="00BF0241">
        <w:rPr>
          <w:rFonts w:ascii="Times New Roman" w:hAnsi="Times New Roman" w:cs="Times New Roman"/>
          <w:sz w:val="24"/>
          <w:szCs w:val="24"/>
        </w:rPr>
        <w:t xml:space="preserve">+372 </w:t>
      </w:r>
      <w:r w:rsidR="00E5543D">
        <w:rPr>
          <w:rFonts w:ascii="Times New Roman" w:hAnsi="Times New Roman" w:cs="Times New Roman"/>
          <w:sz w:val="24"/>
          <w:szCs w:val="24"/>
        </w:rPr>
        <w:t>5</w:t>
      </w:r>
      <w:r w:rsidR="00BF0241">
        <w:rPr>
          <w:rFonts w:ascii="Times New Roman" w:hAnsi="Times New Roman" w:cs="Times New Roman"/>
          <w:sz w:val="24"/>
          <w:szCs w:val="24"/>
        </w:rPr>
        <w:t>3 501 209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Pr="008D3165">
        <w:rPr>
          <w:rFonts w:ascii="Times New Roman" w:hAnsi="Times New Roman" w:cs="Times New Roman"/>
          <w:sz w:val="24"/>
          <w:szCs w:val="24"/>
        </w:rPr>
        <w:lastRenderedPageBreak/>
        <w:t>planeeringute spetsialist</w:t>
      </w:r>
      <w:r w:rsidR="004F1FD0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BF0241" w:rsidRPr="00C21C64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  <w:r w:rsidR="00651CEE" w:rsidRPr="00C21C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1CEE" w:rsidRPr="008D3165" w:rsidSect="00651CEE">
      <w:footerReference w:type="default" r:id="rId10"/>
      <w:footerReference w:type="first" r:id="rId1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C444" w14:textId="77777777" w:rsidR="007B37C0" w:rsidRDefault="007B37C0" w:rsidP="0069564F">
      <w:pPr>
        <w:spacing w:after="0" w:line="240" w:lineRule="auto"/>
      </w:pPr>
      <w:r>
        <w:separator/>
      </w:r>
    </w:p>
  </w:endnote>
  <w:endnote w:type="continuationSeparator" w:id="0">
    <w:p w14:paraId="44609833" w14:textId="77777777" w:rsidR="007B37C0" w:rsidRDefault="007B37C0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A921CF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4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82F54A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7E2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41896" wp14:editId="35EFE1C6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2356EC21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58AD7C36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28315BC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A556" w14:textId="77777777" w:rsidR="007B37C0" w:rsidRDefault="007B37C0" w:rsidP="0069564F">
      <w:pPr>
        <w:spacing w:after="0" w:line="240" w:lineRule="auto"/>
      </w:pPr>
      <w:r>
        <w:separator/>
      </w:r>
    </w:p>
  </w:footnote>
  <w:footnote w:type="continuationSeparator" w:id="0">
    <w:p w14:paraId="36ACB5FC" w14:textId="77777777" w:rsidR="007B37C0" w:rsidRDefault="007B37C0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1034B1"/>
    <w:rsid w:val="001B3B9F"/>
    <w:rsid w:val="002874E2"/>
    <w:rsid w:val="002B4868"/>
    <w:rsid w:val="002D66FD"/>
    <w:rsid w:val="002E5430"/>
    <w:rsid w:val="00300076"/>
    <w:rsid w:val="003647DB"/>
    <w:rsid w:val="0037751D"/>
    <w:rsid w:val="003B4E33"/>
    <w:rsid w:val="0043108C"/>
    <w:rsid w:val="004D67B9"/>
    <w:rsid w:val="004F1FD0"/>
    <w:rsid w:val="00515850"/>
    <w:rsid w:val="005500FC"/>
    <w:rsid w:val="00551050"/>
    <w:rsid w:val="005E0363"/>
    <w:rsid w:val="00651CEE"/>
    <w:rsid w:val="0069564F"/>
    <w:rsid w:val="006A3582"/>
    <w:rsid w:val="007B37C0"/>
    <w:rsid w:val="00803FF5"/>
    <w:rsid w:val="00872069"/>
    <w:rsid w:val="008D3165"/>
    <w:rsid w:val="008D7119"/>
    <w:rsid w:val="00991988"/>
    <w:rsid w:val="00A44936"/>
    <w:rsid w:val="00A524A8"/>
    <w:rsid w:val="00AD37BF"/>
    <w:rsid w:val="00BD6128"/>
    <w:rsid w:val="00BF0241"/>
    <w:rsid w:val="00C21C64"/>
    <w:rsid w:val="00CA523E"/>
    <w:rsid w:val="00D053F5"/>
    <w:rsid w:val="00D165CB"/>
    <w:rsid w:val="00D82EBA"/>
    <w:rsid w:val="00DD0901"/>
    <w:rsid w:val="00DD2136"/>
    <w:rsid w:val="00E36BAC"/>
    <w:rsid w:val="00E5543D"/>
    <w:rsid w:val="00ED46F6"/>
    <w:rsid w:val="00F32D3E"/>
    <w:rsid w:val="00F37BE8"/>
    <w:rsid w:val="00F61B8C"/>
    <w:rsid w:val="00F621E8"/>
    <w:rsid w:val="00FC20F0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990AB8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paragraph" w:customStyle="1" w:styleId="TNRkehatekst">
    <w:name w:val="TNR kehatekst"/>
    <w:basedOn w:val="Normaallaad"/>
    <w:link w:val="TNRkehatekstMrk"/>
    <w:qFormat/>
    <w:rsid w:val="00A524A8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kehatekstMrk">
    <w:name w:val="TNR kehatekst Märk"/>
    <w:basedOn w:val="Liguvaikefont"/>
    <w:link w:val="TNRkehatekst"/>
    <w:rsid w:val="00A524A8"/>
    <w:rPr>
      <w:rFonts w:ascii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87206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uiPriority w:val="99"/>
    <w:rsid w:val="004D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5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raasikuvv/index.aspx?itm=2372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drek.mikk@raasiku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788F-1700-438A-865D-646F365E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4</cp:revision>
  <dcterms:created xsi:type="dcterms:W3CDTF">2025-02-25T12:22:00Z</dcterms:created>
  <dcterms:modified xsi:type="dcterms:W3CDTF">2025-02-25T13:17:00Z</dcterms:modified>
</cp:coreProperties>
</file>