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FBCDA" w14:textId="37B98BC4" w:rsidR="00A137EC" w:rsidRPr="000727D8" w:rsidRDefault="00A137EC" w:rsidP="00A137EC">
      <w:pPr>
        <w:pStyle w:val="NormalWeb"/>
        <w:spacing w:before="0" w:beforeAutospacing="0" w:after="0" w:afterAutospacing="0"/>
        <w:ind w:left="5387"/>
        <w:jc w:val="both"/>
        <w:rPr>
          <w:rFonts w:ascii="Arial" w:hAnsi="Arial" w:cs="Arial"/>
          <w:color w:val="000000" w:themeColor="text1"/>
          <w:sz w:val="22"/>
          <w:szCs w:val="22"/>
        </w:rPr>
      </w:pPr>
      <w:r w:rsidRPr="000727D8">
        <w:rPr>
          <w:rFonts w:ascii="Arial" w:hAnsi="Arial" w:cs="Arial"/>
          <w:color w:val="000000" w:themeColor="text1"/>
          <w:sz w:val="22"/>
          <w:szCs w:val="22"/>
        </w:rPr>
        <w:t xml:space="preserve">Lisa </w:t>
      </w:r>
      <w:r>
        <w:rPr>
          <w:rFonts w:ascii="Arial" w:hAnsi="Arial" w:cs="Arial"/>
          <w:color w:val="000000" w:themeColor="text1"/>
          <w:sz w:val="22"/>
          <w:szCs w:val="22"/>
        </w:rPr>
        <w:t>1</w:t>
      </w:r>
    </w:p>
    <w:p w14:paraId="362CA1E8" w14:textId="08B6A532" w:rsidR="00A137EC" w:rsidRDefault="00A137EC" w:rsidP="00A137EC">
      <w:pPr>
        <w:pStyle w:val="NormalWeb"/>
        <w:spacing w:before="0" w:beforeAutospacing="0" w:after="0" w:afterAutospacing="0"/>
        <w:ind w:left="5387"/>
        <w:jc w:val="both"/>
        <w:rPr>
          <w:rFonts w:ascii="Arial" w:hAnsi="Arial" w:cs="Arial"/>
          <w:color w:val="000000" w:themeColor="text1"/>
          <w:sz w:val="22"/>
          <w:szCs w:val="22"/>
        </w:rPr>
      </w:pPr>
      <w:r>
        <w:rPr>
          <w:rFonts w:ascii="Arial" w:hAnsi="Arial" w:cs="Arial"/>
          <w:color w:val="000000" w:themeColor="text1"/>
          <w:sz w:val="22"/>
          <w:szCs w:val="22"/>
        </w:rPr>
        <w:t xml:space="preserve">Riigieelarvelise toetuse kasutamise lepingu juurde </w:t>
      </w:r>
    </w:p>
    <w:p w14:paraId="61EC1F6B" w14:textId="77777777" w:rsidR="00A137EC" w:rsidRPr="00574B80" w:rsidRDefault="00A137EC" w:rsidP="00A137EC">
      <w:pPr>
        <w:pStyle w:val="NormalWeb"/>
        <w:spacing w:before="0" w:beforeAutospacing="0" w:after="0" w:afterAutospacing="0"/>
        <w:ind w:left="5387"/>
        <w:jc w:val="both"/>
        <w:rPr>
          <w:rFonts w:ascii="Arial" w:hAnsi="Arial" w:cs="Arial"/>
          <w:color w:val="000000" w:themeColor="text1"/>
          <w:sz w:val="22"/>
          <w:szCs w:val="22"/>
        </w:rPr>
      </w:pPr>
    </w:p>
    <w:p w14:paraId="5D712F8C" w14:textId="77777777" w:rsidR="0067686A" w:rsidRPr="00C5276C" w:rsidRDefault="0067686A" w:rsidP="0067686A">
      <w:pPr>
        <w:jc w:val="center"/>
        <w:rPr>
          <w:b/>
          <w:lang w:val="et-EE"/>
        </w:rPr>
      </w:pPr>
      <w:r w:rsidRPr="00C5276C">
        <w:rPr>
          <w:b/>
          <w:lang w:val="et-EE"/>
        </w:rPr>
        <w:t>PROJEKTITOETUSE KASUTAMISE ARUANNE</w:t>
      </w:r>
    </w:p>
    <w:p w14:paraId="5D712F8D" w14:textId="77777777" w:rsidR="0067686A" w:rsidRDefault="0067686A" w:rsidP="0067686A">
      <w:pPr>
        <w:rPr>
          <w:lang w:val="et-EE"/>
        </w:rPr>
      </w:pPr>
    </w:p>
    <w:p w14:paraId="5D712F8E" w14:textId="77777777" w:rsidR="0067686A" w:rsidRPr="00C5276C" w:rsidRDefault="0067686A" w:rsidP="0067686A">
      <w:pPr>
        <w:rPr>
          <w:lang w:val="et-EE"/>
        </w:rPr>
      </w:pPr>
    </w:p>
    <w:tbl>
      <w:tblPr>
        <w:tblStyle w:val="TableGrid"/>
        <w:tblW w:w="0" w:type="auto"/>
        <w:tblLook w:val="04A0" w:firstRow="1" w:lastRow="0" w:firstColumn="1" w:lastColumn="0" w:noHBand="0" w:noVBand="1"/>
      </w:tblPr>
      <w:tblGrid>
        <w:gridCol w:w="3114"/>
        <w:gridCol w:w="6520"/>
      </w:tblGrid>
      <w:tr w:rsidR="0067686A" w:rsidRPr="00C5276C" w14:paraId="5D712F91" w14:textId="77777777" w:rsidTr="00B055AA">
        <w:tc>
          <w:tcPr>
            <w:tcW w:w="3114" w:type="dxa"/>
          </w:tcPr>
          <w:p w14:paraId="5D712F8F" w14:textId="77777777" w:rsidR="0067686A" w:rsidRPr="00C5276C" w:rsidRDefault="0067686A" w:rsidP="00B055AA">
            <w:pPr>
              <w:rPr>
                <w:b/>
                <w:lang w:val="et-EE"/>
              </w:rPr>
            </w:pPr>
            <w:r w:rsidRPr="00C5276C">
              <w:rPr>
                <w:b/>
                <w:lang w:val="et-EE"/>
              </w:rPr>
              <w:t>Toetuse saaja nimi</w:t>
            </w:r>
          </w:p>
        </w:tc>
        <w:tc>
          <w:tcPr>
            <w:tcW w:w="6520" w:type="dxa"/>
          </w:tcPr>
          <w:p w14:paraId="5D712F90" w14:textId="313D95CC" w:rsidR="0067686A" w:rsidRPr="00C5276C" w:rsidRDefault="00F571BF" w:rsidP="00B055AA">
            <w:pPr>
              <w:rPr>
                <w:lang w:val="et-EE"/>
              </w:rPr>
            </w:pPr>
            <w:r>
              <w:rPr>
                <w:lang w:val="et-EE"/>
              </w:rPr>
              <w:t>SA Õpilasmalev</w:t>
            </w:r>
          </w:p>
        </w:tc>
      </w:tr>
      <w:tr w:rsidR="006C0315" w:rsidRPr="00C5276C" w14:paraId="5D712F94" w14:textId="77777777" w:rsidTr="00B055AA">
        <w:tc>
          <w:tcPr>
            <w:tcW w:w="3114" w:type="dxa"/>
          </w:tcPr>
          <w:p w14:paraId="5D712F92" w14:textId="77777777" w:rsidR="006C0315" w:rsidRPr="00C5276C" w:rsidRDefault="006C0315" w:rsidP="006C0315">
            <w:pPr>
              <w:rPr>
                <w:b/>
                <w:lang w:val="et-EE"/>
              </w:rPr>
            </w:pPr>
            <w:r w:rsidRPr="00C5276C">
              <w:rPr>
                <w:b/>
                <w:lang w:val="et-EE"/>
              </w:rPr>
              <w:t>Projekti nimetus</w:t>
            </w:r>
          </w:p>
        </w:tc>
        <w:tc>
          <w:tcPr>
            <w:tcW w:w="6520" w:type="dxa"/>
          </w:tcPr>
          <w:p w14:paraId="5D712F93" w14:textId="700515CA" w:rsidR="006C0315" w:rsidRPr="00C5276C" w:rsidRDefault="006C0315" w:rsidP="006C0315">
            <w:pPr>
              <w:rPr>
                <w:lang w:val="et-EE"/>
              </w:rPr>
            </w:pPr>
            <w:r w:rsidRPr="00CB5C43">
              <w:t>Riigikaitse ÕM 202</w:t>
            </w:r>
            <w:r>
              <w:t>4</w:t>
            </w:r>
          </w:p>
        </w:tc>
      </w:tr>
      <w:tr w:rsidR="006C0315" w:rsidRPr="00C5276C" w14:paraId="5D712F98" w14:textId="77777777" w:rsidTr="00B055AA">
        <w:tc>
          <w:tcPr>
            <w:tcW w:w="3114" w:type="dxa"/>
          </w:tcPr>
          <w:p w14:paraId="5D712F95" w14:textId="77777777" w:rsidR="006C0315" w:rsidRPr="00C5276C" w:rsidRDefault="006C0315" w:rsidP="006C0315">
            <w:pPr>
              <w:rPr>
                <w:b/>
                <w:lang w:val="et-EE"/>
              </w:rPr>
            </w:pPr>
            <w:r w:rsidRPr="00C5276C">
              <w:rPr>
                <w:b/>
                <w:lang w:val="et-EE"/>
              </w:rPr>
              <w:t>Projekti toimumise aeg</w:t>
            </w:r>
          </w:p>
          <w:p w14:paraId="5D712F96" w14:textId="77777777" w:rsidR="006C0315" w:rsidRPr="00C5276C" w:rsidRDefault="006C0315" w:rsidP="006C0315">
            <w:pPr>
              <w:rPr>
                <w:lang w:val="et-EE"/>
              </w:rPr>
            </w:pPr>
            <w:r w:rsidRPr="00C5276C">
              <w:rPr>
                <w:lang w:val="et-EE"/>
              </w:rPr>
              <w:t>(millal tegevus reaalselt toimus)</w:t>
            </w:r>
          </w:p>
        </w:tc>
        <w:tc>
          <w:tcPr>
            <w:tcW w:w="6520" w:type="dxa"/>
          </w:tcPr>
          <w:p w14:paraId="5D712F97" w14:textId="254E1FD8" w:rsidR="006C0315" w:rsidRPr="00C5276C" w:rsidRDefault="006C0315" w:rsidP="006C0315">
            <w:pPr>
              <w:rPr>
                <w:lang w:val="et-EE"/>
              </w:rPr>
            </w:pPr>
            <w:r>
              <w:rPr>
                <w:lang w:val="et-EE"/>
              </w:rPr>
              <w:t>26. – 30. juuni 2024 ja 10. – 14. juuli 2024</w:t>
            </w:r>
          </w:p>
        </w:tc>
      </w:tr>
      <w:tr w:rsidR="006C0315" w:rsidRPr="00C5276C" w14:paraId="5D712F9C" w14:textId="77777777" w:rsidTr="00B055AA">
        <w:tc>
          <w:tcPr>
            <w:tcW w:w="3114" w:type="dxa"/>
          </w:tcPr>
          <w:p w14:paraId="5D712F99" w14:textId="77777777" w:rsidR="006C0315" w:rsidRPr="00C5276C" w:rsidRDefault="006C0315" w:rsidP="006C0315">
            <w:pPr>
              <w:rPr>
                <w:lang w:val="et-EE"/>
              </w:rPr>
            </w:pPr>
            <w:r w:rsidRPr="00C5276C">
              <w:rPr>
                <w:b/>
                <w:lang w:val="et-EE"/>
              </w:rPr>
              <w:t>Toetuse kasutamise periood</w:t>
            </w:r>
          </w:p>
          <w:p w14:paraId="5D712F9A" w14:textId="77777777" w:rsidR="006C0315" w:rsidRPr="00C5276C" w:rsidRDefault="006C0315" w:rsidP="006C0315">
            <w:pPr>
              <w:rPr>
                <w:lang w:val="et-EE"/>
              </w:rPr>
            </w:pPr>
            <w:r w:rsidRPr="00C5276C">
              <w:rPr>
                <w:lang w:val="et-EE"/>
              </w:rPr>
              <w:t>(vastavalt taotluses esitatud perioodile)</w:t>
            </w:r>
          </w:p>
        </w:tc>
        <w:tc>
          <w:tcPr>
            <w:tcW w:w="6520" w:type="dxa"/>
          </w:tcPr>
          <w:p w14:paraId="5D712F9B" w14:textId="27C67957" w:rsidR="006C0315" w:rsidRPr="00C5276C" w:rsidRDefault="006C0315" w:rsidP="006C0315">
            <w:pPr>
              <w:rPr>
                <w:lang w:val="et-EE"/>
              </w:rPr>
            </w:pPr>
            <w:r>
              <w:rPr>
                <w:lang w:val="et-EE"/>
              </w:rPr>
              <w:t>1.04 – 31.08.2024</w:t>
            </w:r>
          </w:p>
        </w:tc>
      </w:tr>
    </w:tbl>
    <w:p w14:paraId="5D712F9D" w14:textId="77777777" w:rsidR="0067686A" w:rsidRDefault="0067686A" w:rsidP="0067686A">
      <w:pPr>
        <w:rPr>
          <w:lang w:val="et-EE"/>
        </w:rPr>
      </w:pPr>
    </w:p>
    <w:p w14:paraId="5D712F9E" w14:textId="77777777" w:rsidR="0067686A" w:rsidRPr="00C5276C" w:rsidRDefault="0067686A" w:rsidP="0067686A">
      <w:pPr>
        <w:rPr>
          <w:lang w:val="et-EE"/>
        </w:rPr>
      </w:pPr>
    </w:p>
    <w:p w14:paraId="5D712F9F" w14:textId="77777777" w:rsidR="0067686A" w:rsidRPr="00C5276C" w:rsidRDefault="0067686A" w:rsidP="0067686A">
      <w:pPr>
        <w:rPr>
          <w:b/>
          <w:lang w:val="et-EE"/>
        </w:rPr>
      </w:pPr>
      <w:r w:rsidRPr="00C5276C">
        <w:rPr>
          <w:b/>
          <w:lang w:val="et-EE"/>
        </w:rPr>
        <w:t>TOIMUNUD PROJEKTI KOKKUVÕTE</w:t>
      </w:r>
    </w:p>
    <w:p w14:paraId="5D712FA0" w14:textId="77777777" w:rsidR="0067686A" w:rsidRPr="00C5276C" w:rsidRDefault="0067686A" w:rsidP="0067686A">
      <w:pPr>
        <w:rPr>
          <w:lang w:val="et-EE"/>
        </w:rPr>
      </w:pPr>
    </w:p>
    <w:tbl>
      <w:tblPr>
        <w:tblStyle w:val="TableGrid"/>
        <w:tblW w:w="0" w:type="auto"/>
        <w:tblLook w:val="04A0" w:firstRow="1" w:lastRow="0" w:firstColumn="1" w:lastColumn="0" w:noHBand="0" w:noVBand="1"/>
      </w:tblPr>
      <w:tblGrid>
        <w:gridCol w:w="3114"/>
        <w:gridCol w:w="6520"/>
      </w:tblGrid>
      <w:tr w:rsidR="0067686A" w:rsidRPr="005F1AC3" w14:paraId="5D712FA4" w14:textId="77777777" w:rsidTr="0067686A">
        <w:tc>
          <w:tcPr>
            <w:tcW w:w="3114" w:type="dxa"/>
          </w:tcPr>
          <w:p w14:paraId="5D712FA1" w14:textId="77777777" w:rsidR="0067686A" w:rsidRPr="00C5276C" w:rsidRDefault="0067686A" w:rsidP="00B055AA">
            <w:pPr>
              <w:rPr>
                <w:b/>
                <w:lang w:val="et-EE"/>
              </w:rPr>
            </w:pPr>
            <w:r w:rsidRPr="00C5276C">
              <w:rPr>
                <w:b/>
                <w:lang w:val="et-EE"/>
              </w:rPr>
              <w:t>Toimunud projekti lühikokkuvõte</w:t>
            </w:r>
          </w:p>
          <w:p w14:paraId="5D712FA2" w14:textId="77777777" w:rsidR="0067686A" w:rsidRPr="00C5276C" w:rsidRDefault="0067686A" w:rsidP="00B055AA">
            <w:pPr>
              <w:rPr>
                <w:i/>
                <w:lang w:val="et-EE"/>
              </w:rPr>
            </w:pPr>
            <w:r w:rsidRPr="00C5276C">
              <w:rPr>
                <w:i/>
                <w:lang w:val="et-EE"/>
              </w:rPr>
              <w:t xml:space="preserve">Kirjeldage lühidalt projekti </w:t>
            </w:r>
            <w:r>
              <w:rPr>
                <w:i/>
                <w:lang w:val="et-EE"/>
              </w:rPr>
              <w:t>–</w:t>
            </w:r>
            <w:r w:rsidRPr="00C5276C">
              <w:rPr>
                <w:i/>
                <w:lang w:val="et-EE"/>
              </w:rPr>
              <w:t xml:space="preserve"> toimumise kohta, peamisi tegevusi, mille abil projekt ellu</w:t>
            </w:r>
            <w:r>
              <w:rPr>
                <w:i/>
                <w:lang w:val="et-EE"/>
              </w:rPr>
              <w:t xml:space="preserve"> </w:t>
            </w:r>
            <w:r w:rsidRPr="00C5276C">
              <w:rPr>
                <w:i/>
                <w:lang w:val="et-EE"/>
              </w:rPr>
              <w:t>vii</w:t>
            </w:r>
            <w:r>
              <w:rPr>
                <w:i/>
                <w:lang w:val="et-EE"/>
              </w:rPr>
              <w:t>di</w:t>
            </w:r>
            <w:r w:rsidRPr="00C5276C">
              <w:rPr>
                <w:i/>
                <w:lang w:val="et-EE"/>
              </w:rPr>
              <w:t>. Andke oma hinnang, kas projekt täitis oma eesmärgi, kas ja mil määral saavutasite taotluses püstitatud eesmärgid</w:t>
            </w:r>
            <w:r>
              <w:rPr>
                <w:i/>
                <w:lang w:val="et-EE"/>
              </w:rPr>
              <w:t xml:space="preserve">. </w:t>
            </w:r>
            <w:r w:rsidRPr="00C5276C">
              <w:rPr>
                <w:i/>
                <w:lang w:val="et-EE"/>
              </w:rPr>
              <w:t xml:space="preserve">Kui </w:t>
            </w:r>
            <w:r>
              <w:rPr>
                <w:i/>
                <w:lang w:val="et-EE"/>
              </w:rPr>
              <w:t xml:space="preserve">võrreldes algse taotlusega </w:t>
            </w:r>
            <w:r w:rsidRPr="00C5276C">
              <w:rPr>
                <w:i/>
                <w:lang w:val="et-EE"/>
              </w:rPr>
              <w:t>on olulisi muudatusi projekti tegevustes j</w:t>
            </w:r>
            <w:r>
              <w:rPr>
                <w:i/>
                <w:lang w:val="et-EE"/>
              </w:rPr>
              <w:t>a eesmärkides</w:t>
            </w:r>
            <w:r w:rsidRPr="00C5276C">
              <w:rPr>
                <w:i/>
                <w:lang w:val="et-EE"/>
              </w:rPr>
              <w:t>, siis kirjeldage põhjuseid ning andke neile</w:t>
            </w:r>
            <w:r>
              <w:rPr>
                <w:i/>
                <w:lang w:val="et-EE"/>
              </w:rPr>
              <w:t xml:space="preserve"> </w:t>
            </w:r>
            <w:r w:rsidRPr="00C5276C">
              <w:rPr>
                <w:i/>
                <w:lang w:val="et-EE"/>
              </w:rPr>
              <w:t>oma hinnang.</w:t>
            </w:r>
          </w:p>
        </w:tc>
        <w:tc>
          <w:tcPr>
            <w:tcW w:w="6520" w:type="dxa"/>
          </w:tcPr>
          <w:p w14:paraId="7C5BA2CD" w14:textId="69F874B1" w:rsidR="006C0315" w:rsidRPr="00177B23" w:rsidRDefault="006C0315" w:rsidP="006C0315">
            <w:pPr>
              <w:spacing w:after="120" w:line="276" w:lineRule="auto"/>
              <w:ind w:hanging="2"/>
              <w:jc w:val="both"/>
              <w:rPr>
                <w:rFonts w:cs="Calibri"/>
                <w:lang w:val="et-EE"/>
              </w:rPr>
            </w:pPr>
            <w:r w:rsidRPr="00177B23">
              <w:rPr>
                <w:rFonts w:cs="Calibri"/>
                <w:lang w:val="et-EE"/>
              </w:rPr>
              <w:t>Riigikaitse õpilasmalev 202</w:t>
            </w:r>
            <w:r>
              <w:rPr>
                <w:rFonts w:cs="Calibri"/>
                <w:lang w:val="et-EE"/>
              </w:rPr>
              <w:t>4</w:t>
            </w:r>
            <w:r w:rsidRPr="00177B23">
              <w:rPr>
                <w:rFonts w:cs="Calibri"/>
                <w:lang w:val="et-EE"/>
              </w:rPr>
              <w:t xml:space="preserve"> oli Sihtasutuse Õpilasmalev </w:t>
            </w:r>
            <w:r w:rsidRPr="00177B23">
              <w:rPr>
                <w:rFonts w:cs="Calibri"/>
                <w:i/>
                <w:iCs/>
                <w:lang w:val="et-EE"/>
              </w:rPr>
              <w:t>(SA ÕM)</w:t>
            </w:r>
            <w:r w:rsidRPr="00177B23">
              <w:rPr>
                <w:rFonts w:cs="Calibri"/>
                <w:lang w:val="et-EE"/>
              </w:rPr>
              <w:t xml:space="preserve"> eriprojekt, kus töökasvatuslikule õpilasmaleva formaadile lisati riigikaitseõpetus.. </w:t>
            </w:r>
          </w:p>
          <w:p w14:paraId="62818795" w14:textId="7BA18928" w:rsidR="006C0315" w:rsidRPr="00177B23" w:rsidRDefault="006C0315" w:rsidP="006C0315">
            <w:pPr>
              <w:spacing w:after="120" w:line="276" w:lineRule="auto"/>
              <w:ind w:hanging="2"/>
              <w:jc w:val="both"/>
              <w:rPr>
                <w:rFonts w:cs="Calibri"/>
                <w:lang w:val="et-EE"/>
              </w:rPr>
            </w:pPr>
            <w:r w:rsidRPr="00177B23">
              <w:rPr>
                <w:rFonts w:cs="Calibri"/>
                <w:lang w:val="et-EE"/>
              </w:rPr>
              <w:t xml:space="preserve">Riigikaitseliste tegevuste läbiviijaks oli MTÜ Riigikaitse Rügement. </w:t>
            </w:r>
          </w:p>
          <w:p w14:paraId="1E3B5BBD" w14:textId="6A59BEA5" w:rsidR="006C0315" w:rsidRPr="00177B23" w:rsidRDefault="006C0315" w:rsidP="006C0315">
            <w:pPr>
              <w:spacing w:after="120" w:line="276" w:lineRule="auto"/>
              <w:ind w:hanging="2"/>
              <w:jc w:val="both"/>
              <w:rPr>
                <w:rFonts w:cs="Calibri"/>
                <w:lang w:val="et-EE"/>
              </w:rPr>
            </w:pPr>
            <w:r w:rsidRPr="00177B23">
              <w:rPr>
                <w:rFonts w:cs="Calibri"/>
                <w:lang w:val="et-EE"/>
              </w:rPr>
              <w:t xml:space="preserve">Projekt oli suunatud põhikooli astme õpilastele, vanuses 13 – 15. Projektis osales </w:t>
            </w:r>
            <w:r w:rsidR="00DD75F2">
              <w:rPr>
                <w:rFonts w:cs="Calibri"/>
                <w:lang w:val="et-EE"/>
              </w:rPr>
              <w:t>12</w:t>
            </w:r>
            <w:r w:rsidRPr="00177B23">
              <w:rPr>
                <w:rFonts w:cs="Calibri"/>
                <w:lang w:val="et-EE"/>
              </w:rPr>
              <w:t xml:space="preserve"> ööbimiseta malevarühma</w:t>
            </w:r>
            <w:r w:rsidR="00DD75F2">
              <w:rPr>
                <w:rFonts w:cs="Calibri"/>
                <w:lang w:val="et-EE"/>
              </w:rPr>
              <w:t>.</w:t>
            </w:r>
          </w:p>
          <w:p w14:paraId="663B17C2" w14:textId="3DF7EECF" w:rsidR="006C0315" w:rsidRPr="00177B23" w:rsidRDefault="006C0315" w:rsidP="006C0315">
            <w:pPr>
              <w:spacing w:after="120" w:line="276" w:lineRule="auto"/>
              <w:ind w:hanging="2"/>
              <w:rPr>
                <w:rFonts w:cs="Calibri"/>
                <w:lang w:val="et-EE"/>
              </w:rPr>
            </w:pPr>
            <w:r w:rsidRPr="00177B23">
              <w:rPr>
                <w:rFonts w:cs="Calibri"/>
                <w:b/>
                <w:lang w:val="et-EE"/>
              </w:rPr>
              <w:t xml:space="preserve">Riigikaitse ÕM programmis osalenud rühmad </w:t>
            </w:r>
          </w:p>
          <w:p w14:paraId="7A92A475" w14:textId="77777777" w:rsidR="006C0315" w:rsidRPr="006C0315" w:rsidRDefault="006C0315" w:rsidP="006C0315">
            <w:pPr>
              <w:spacing w:after="120" w:line="276" w:lineRule="auto"/>
              <w:ind w:hanging="2"/>
              <w:rPr>
                <w:rFonts w:cs="Calibri"/>
                <w:i/>
                <w:iCs/>
              </w:rPr>
            </w:pPr>
            <w:r w:rsidRPr="006C0315">
              <w:rPr>
                <w:rFonts w:cs="Calibri"/>
                <w:i/>
                <w:iCs/>
              </w:rPr>
              <w:t>Esimene vahetus:</w:t>
            </w:r>
          </w:p>
          <w:p w14:paraId="66BC11EA" w14:textId="77777777" w:rsidR="006C0315" w:rsidRPr="006C0315" w:rsidRDefault="006C0315" w:rsidP="006C0315">
            <w:pPr>
              <w:spacing w:after="120" w:line="276" w:lineRule="auto"/>
              <w:ind w:hanging="2"/>
              <w:rPr>
                <w:rFonts w:cs="Calibri"/>
              </w:rPr>
            </w:pPr>
            <w:r w:rsidRPr="006C0315">
              <w:rPr>
                <w:rFonts w:cs="Calibri"/>
              </w:rPr>
              <w:t>Kokku 93 noort (+12 rühmajuhti)</w:t>
            </w:r>
          </w:p>
          <w:p w14:paraId="5808301F" w14:textId="14C8E0FF" w:rsidR="006C0315" w:rsidRPr="006C0315" w:rsidRDefault="006C0315" w:rsidP="006C0315">
            <w:pPr>
              <w:spacing w:after="120" w:line="276" w:lineRule="auto"/>
              <w:ind w:hanging="2"/>
              <w:rPr>
                <w:rFonts w:cs="Calibri"/>
              </w:rPr>
            </w:pPr>
            <w:r>
              <w:rPr>
                <w:rFonts w:cs="Calibri"/>
              </w:rPr>
              <w:t>SA Õpilasmalev:</w:t>
            </w:r>
            <w:r w:rsidRPr="006C0315">
              <w:rPr>
                <w:rFonts w:cs="Calibri"/>
              </w:rPr>
              <w:t xml:space="preserve"> Nõmme 1, Põhja-Tallinn, Kristiine, Lasteaiad, Pirita Spordikeskus (kokku 68 noort+ 10 rühmajuhti)</w:t>
            </w:r>
            <w:r w:rsidR="00DD75F2">
              <w:rPr>
                <w:rFonts w:cs="Calibri"/>
              </w:rPr>
              <w:t xml:space="preserve">; </w:t>
            </w:r>
          </w:p>
          <w:p w14:paraId="4D2B079A" w14:textId="254745B8" w:rsidR="006C0315" w:rsidRPr="006C0315" w:rsidRDefault="005F07B1" w:rsidP="006C0315">
            <w:pPr>
              <w:spacing w:after="120" w:line="276" w:lineRule="auto"/>
              <w:ind w:hanging="2"/>
              <w:rPr>
                <w:rFonts w:cs="Calibri"/>
              </w:rPr>
            </w:pPr>
            <w:r>
              <w:rPr>
                <w:rFonts w:cs="Calibri"/>
              </w:rPr>
              <w:t xml:space="preserve">Koostööpartner: </w:t>
            </w:r>
            <w:r w:rsidR="006C0315" w:rsidRPr="006C0315">
              <w:rPr>
                <w:rFonts w:cs="Calibri"/>
              </w:rPr>
              <w:t>Saku ÕM (25 noort + 2 rühmajuhti)</w:t>
            </w:r>
          </w:p>
          <w:p w14:paraId="6167BC88" w14:textId="77777777" w:rsidR="006C0315" w:rsidRPr="006C0315" w:rsidRDefault="006C0315" w:rsidP="006C0315">
            <w:pPr>
              <w:spacing w:after="120" w:line="276" w:lineRule="auto"/>
              <w:rPr>
                <w:rFonts w:cs="Calibri"/>
                <w:i/>
                <w:iCs/>
              </w:rPr>
            </w:pPr>
            <w:r w:rsidRPr="006C0315">
              <w:rPr>
                <w:rFonts w:cs="Calibri"/>
                <w:i/>
                <w:iCs/>
              </w:rPr>
              <w:t>Teine vahetus:</w:t>
            </w:r>
          </w:p>
          <w:p w14:paraId="63B8A969" w14:textId="77777777" w:rsidR="006C0315" w:rsidRPr="006C0315" w:rsidRDefault="006C0315" w:rsidP="006C0315">
            <w:pPr>
              <w:spacing w:after="120" w:line="276" w:lineRule="auto"/>
              <w:ind w:hanging="2"/>
              <w:rPr>
                <w:rFonts w:cs="Calibri"/>
              </w:rPr>
            </w:pPr>
            <w:r w:rsidRPr="006C0315">
              <w:rPr>
                <w:rFonts w:cs="Calibri"/>
              </w:rPr>
              <w:t>Kokku 140 noort (+19 rühmajuhti)</w:t>
            </w:r>
          </w:p>
          <w:p w14:paraId="3E481296" w14:textId="5EBAEC19" w:rsidR="006C0315" w:rsidRPr="006C0315" w:rsidRDefault="00AA05DB" w:rsidP="00AA05DB">
            <w:pPr>
              <w:spacing w:after="120" w:line="276" w:lineRule="auto"/>
              <w:ind w:left="-2"/>
              <w:rPr>
                <w:rFonts w:cs="Calibri"/>
              </w:rPr>
            </w:pPr>
            <w:r>
              <w:rPr>
                <w:rFonts w:cs="Calibri"/>
              </w:rPr>
              <w:t xml:space="preserve">SA Õpilasmalev: </w:t>
            </w:r>
            <w:r w:rsidR="006C0315" w:rsidRPr="006C0315">
              <w:rPr>
                <w:rFonts w:cs="Calibri"/>
              </w:rPr>
              <w:t>Pirita, Nõmme 2, Haabersti, Lasnamäe, Suur-Pae, Nõmme SK (kokku 92 + 12 rühmajuhti)</w:t>
            </w:r>
          </w:p>
          <w:p w14:paraId="6DFDDE7B" w14:textId="47C0058D" w:rsidR="006C0315" w:rsidRPr="006C0315" w:rsidRDefault="00AA05DB" w:rsidP="006C0315">
            <w:pPr>
              <w:spacing w:after="120" w:line="276" w:lineRule="auto"/>
              <w:ind w:hanging="2"/>
              <w:rPr>
                <w:rFonts w:cs="Calibri"/>
              </w:rPr>
            </w:pPr>
            <w:r>
              <w:rPr>
                <w:rFonts w:cs="Calibri"/>
              </w:rPr>
              <w:t>Koostööpartnerid:</w:t>
            </w:r>
            <w:r w:rsidR="006C0315" w:rsidRPr="006C0315">
              <w:rPr>
                <w:rFonts w:cs="Calibri"/>
              </w:rPr>
              <w:t xml:space="preserve"> Maardu ÕM, Loksa ÕM ja Rae ÕM (kokku 48 noort ja 7 rühmajuhti)</w:t>
            </w:r>
          </w:p>
          <w:p w14:paraId="556CDCE0" w14:textId="2DCE133F" w:rsidR="00503AB2" w:rsidRPr="00177B23" w:rsidRDefault="00503AB2" w:rsidP="00503AB2">
            <w:pPr>
              <w:spacing w:after="120" w:line="276" w:lineRule="auto"/>
              <w:ind w:hanging="2"/>
              <w:jc w:val="both"/>
              <w:rPr>
                <w:rFonts w:cs="Calibri"/>
                <w:lang w:val="et-EE"/>
              </w:rPr>
            </w:pPr>
            <w:r>
              <w:rPr>
                <w:lang w:val="et-EE"/>
              </w:rPr>
              <w:lastRenderedPageBreak/>
              <w:br/>
            </w:r>
            <w:r w:rsidRPr="00177B23">
              <w:rPr>
                <w:rFonts w:cs="Calibri"/>
                <w:lang w:val="et-EE"/>
              </w:rPr>
              <w:t>Kokku oli 202</w:t>
            </w:r>
            <w:r>
              <w:rPr>
                <w:rFonts w:cs="Calibri"/>
                <w:lang w:val="et-EE"/>
              </w:rPr>
              <w:t>4</w:t>
            </w:r>
            <w:r w:rsidRPr="00177B23">
              <w:rPr>
                <w:rFonts w:cs="Calibri"/>
                <w:lang w:val="et-EE"/>
              </w:rPr>
              <w:t xml:space="preserve">. aasta riigikaitse ÕM programmis osalejaid </w:t>
            </w:r>
            <w:r w:rsidRPr="00503AB2">
              <w:rPr>
                <w:rFonts w:cs="Calibri"/>
                <w:b/>
                <w:bCs/>
                <w:lang w:val="et-EE"/>
              </w:rPr>
              <w:t>233</w:t>
            </w:r>
            <w:r>
              <w:rPr>
                <w:rFonts w:cs="Calibri"/>
                <w:lang w:val="et-EE"/>
              </w:rPr>
              <w:t xml:space="preserve"> noort ja 31 rühmajuhti </w:t>
            </w:r>
            <w:r w:rsidRPr="00177B23">
              <w:rPr>
                <w:rFonts w:cs="Calibri"/>
                <w:b/>
                <w:lang w:val="et-EE"/>
              </w:rPr>
              <w:t xml:space="preserve"> </w:t>
            </w:r>
            <w:r w:rsidRPr="00177B23">
              <w:rPr>
                <w:rFonts w:cs="Calibri"/>
                <w:i/>
                <w:iCs/>
                <w:lang w:val="et-EE"/>
              </w:rPr>
              <w:t>(</w:t>
            </w:r>
            <w:r>
              <w:rPr>
                <w:rFonts w:cs="Calibri"/>
                <w:i/>
                <w:iCs/>
                <w:lang w:val="et-EE"/>
              </w:rPr>
              <w:t xml:space="preserve">2023 – 159; </w:t>
            </w:r>
            <w:r w:rsidRPr="00177B23">
              <w:rPr>
                <w:rFonts w:cs="Calibri"/>
                <w:i/>
                <w:iCs/>
                <w:lang w:val="et-EE"/>
              </w:rPr>
              <w:t>2022 – 256, 2021 - 258, 2020 - 195, 2019 - 239, 2018 - 297, 2017 - 201, 2016 - 67)</w:t>
            </w:r>
            <w:r w:rsidRPr="00177B23">
              <w:rPr>
                <w:rFonts w:cs="Calibri"/>
                <w:lang w:val="et-EE"/>
              </w:rPr>
              <w:t xml:space="preserve">. </w:t>
            </w:r>
          </w:p>
          <w:p w14:paraId="5E492701" w14:textId="77777777" w:rsidR="00503AB2" w:rsidRPr="00177B23" w:rsidRDefault="00503AB2" w:rsidP="00503AB2">
            <w:pPr>
              <w:spacing w:after="120" w:line="276" w:lineRule="auto"/>
              <w:ind w:hanging="2"/>
              <w:jc w:val="both"/>
              <w:rPr>
                <w:rFonts w:cs="Calibri"/>
                <w:lang w:val="et-EE"/>
              </w:rPr>
            </w:pPr>
            <w:r w:rsidRPr="00177B23">
              <w:rPr>
                <w:rFonts w:cs="Calibri"/>
                <w:lang w:val="et-EE"/>
              </w:rPr>
              <w:t xml:space="preserve">Õpilasmaleva linnasisese rühma päevane tegevus on jaotatud kaheks peamiseks osaks: 1) Päeva esimesel poolel omandavad malevlased töökogemust SA ÕM koostööpartneriks oleva ettevõtte juures </w:t>
            </w:r>
            <w:r w:rsidRPr="00177B23">
              <w:rPr>
                <w:rFonts w:cs="Calibri"/>
                <w:i/>
                <w:iCs/>
                <w:lang w:val="et-EE"/>
              </w:rPr>
              <w:t>(orienteeruv tööaeg 4 tundi päevas)</w:t>
            </w:r>
            <w:r w:rsidRPr="00177B23">
              <w:rPr>
                <w:rFonts w:cs="Calibri"/>
                <w:lang w:val="et-EE"/>
              </w:rPr>
              <w:t xml:space="preserve">. 2) Päeva teine pool on sisustatud riigikaitseliste teadmiste omandamisega. </w:t>
            </w:r>
          </w:p>
          <w:p w14:paraId="376A432E" w14:textId="77777777" w:rsidR="00503AB2" w:rsidRPr="00177B23" w:rsidRDefault="00503AB2" w:rsidP="00503AB2">
            <w:pPr>
              <w:spacing w:after="120" w:line="276" w:lineRule="auto"/>
              <w:ind w:hanging="2"/>
              <w:rPr>
                <w:rFonts w:cs="Calibri"/>
                <w:lang w:val="et-EE"/>
              </w:rPr>
            </w:pPr>
            <w:r w:rsidRPr="00177B23">
              <w:rPr>
                <w:rFonts w:cs="Calibri"/>
                <w:lang w:val="et-EE"/>
              </w:rPr>
              <w:t>Riigikaitseliste tegevuste lühikirjeldus:</w:t>
            </w:r>
          </w:p>
          <w:p w14:paraId="02A0122F" w14:textId="3EA4372F" w:rsidR="00503AB2" w:rsidRPr="00177B23" w:rsidRDefault="00503AB2" w:rsidP="00503AB2">
            <w:pPr>
              <w:spacing w:after="120" w:line="276" w:lineRule="auto"/>
              <w:ind w:hanging="2"/>
              <w:jc w:val="both"/>
              <w:rPr>
                <w:rFonts w:cs="Calibri"/>
                <w:lang w:val="et-EE"/>
              </w:rPr>
            </w:pPr>
            <w:r w:rsidRPr="00177B23">
              <w:rPr>
                <w:rFonts w:cs="Calibri"/>
                <w:lang w:val="et-EE"/>
              </w:rPr>
              <w:t>Esimesel kahel päeval korraldati ekskursioonid riigikaitse valdkonnaga seotud paikadesse Tallinnas, kus viidi läbi temaatilised loengud ja praktilised tegevused. Projektis osalenud malevarühmad külastasid Eesti Sõjamuuseumi</w:t>
            </w:r>
            <w:r w:rsidR="00B37057">
              <w:rPr>
                <w:rFonts w:cs="Calibri"/>
                <w:lang w:val="et-EE"/>
              </w:rPr>
              <w:t xml:space="preserve"> ja Küberväejuhatust. </w:t>
            </w:r>
          </w:p>
          <w:p w14:paraId="51E639B7" w14:textId="0B92A217" w:rsidR="00503AB2" w:rsidRPr="00177B23" w:rsidRDefault="00503AB2" w:rsidP="00503AB2">
            <w:pPr>
              <w:spacing w:after="120" w:line="276" w:lineRule="auto"/>
              <w:ind w:hanging="2"/>
              <w:rPr>
                <w:rFonts w:cs="Calibri"/>
                <w:lang w:val="et-EE"/>
              </w:rPr>
            </w:pPr>
            <w:r w:rsidRPr="00177B23">
              <w:rPr>
                <w:rFonts w:cs="Calibri"/>
                <w:lang w:val="et-EE"/>
              </w:rPr>
              <w:t xml:space="preserve">Kolmel viimasel päeval viidi läbi praktiline välilaager Humala raketibaasis, kus õpetati: elamist, toidu valmistamist ja ellujäämist välitingimustes; orienteerumist; esmaabi andmist, peeti </w:t>
            </w:r>
            <w:r w:rsidRPr="00177B23">
              <w:rPr>
                <w:rFonts w:cs="Calibri"/>
                <w:i/>
                <w:lang w:val="et-EE"/>
              </w:rPr>
              <w:t>airsoft</w:t>
            </w:r>
            <w:r w:rsidRPr="00177B23">
              <w:rPr>
                <w:rFonts w:cs="Calibri"/>
                <w:lang w:val="et-EE"/>
              </w:rPr>
              <w:t xml:space="preserve">-relvadega lahingut; laskuti köiega; tule tegemist; maskeerimist; tehti mitmeid meeskonnaharjutusi jne. </w:t>
            </w:r>
          </w:p>
          <w:p w14:paraId="0840F482" w14:textId="13610E72" w:rsidR="00503AB2" w:rsidRPr="00177B23" w:rsidRDefault="00503AB2" w:rsidP="00503AB2">
            <w:pPr>
              <w:spacing w:after="120" w:line="276" w:lineRule="auto"/>
              <w:ind w:hanging="2"/>
              <w:jc w:val="both"/>
              <w:rPr>
                <w:rFonts w:cs="Calibri"/>
                <w:lang w:val="et-EE"/>
              </w:rPr>
            </w:pPr>
            <w:r w:rsidRPr="00177B23">
              <w:rPr>
                <w:rFonts w:cs="Calibri"/>
                <w:lang w:val="et-EE"/>
              </w:rPr>
              <w:t>Riigikaitse ÕM 202</w:t>
            </w:r>
            <w:r>
              <w:rPr>
                <w:rFonts w:cs="Calibri"/>
                <w:lang w:val="et-EE"/>
              </w:rPr>
              <w:t>4</w:t>
            </w:r>
            <w:r w:rsidRPr="00177B23">
              <w:rPr>
                <w:rFonts w:cs="Calibri"/>
                <w:lang w:val="et-EE"/>
              </w:rPr>
              <w:t xml:space="preserve"> programmi korraldusse olid kaasatud naiskodukaitsjad ja välisjõud. See tegi malevanoortele välilaagris osalemise põnevamaks, kuuldes lugusid naiskodukaitse liikmetelt ja liitlassõduritelt vahetult.</w:t>
            </w:r>
          </w:p>
          <w:p w14:paraId="5D712FA3" w14:textId="3EF0CD3C" w:rsidR="0067686A" w:rsidRPr="00C5276C" w:rsidRDefault="00503AB2" w:rsidP="00503AB2">
            <w:pPr>
              <w:rPr>
                <w:lang w:val="et-EE"/>
              </w:rPr>
            </w:pPr>
            <w:r w:rsidRPr="00177B23">
              <w:rPr>
                <w:rFonts w:cs="Calibri"/>
                <w:lang w:val="et-EE"/>
              </w:rPr>
              <w:t xml:space="preserve">Riigikaitse ÕM programmi läbinud said mälestuseks SA ÕM ja MTÜ Riigikaitse Rügemendi ühise embleemi </w:t>
            </w:r>
            <w:r w:rsidRPr="00177B23">
              <w:rPr>
                <w:rFonts w:cs="Calibri"/>
                <w:i/>
                <w:iCs/>
                <w:lang w:val="et-EE"/>
              </w:rPr>
              <w:t>(kujundati 2017. aastal)</w:t>
            </w:r>
            <w:r w:rsidRPr="00177B23">
              <w:rPr>
                <w:rFonts w:cs="Calibri"/>
                <w:lang w:val="et-EE"/>
              </w:rPr>
              <w:t>. Ühisembleem õmmeldakse malevajakile.</w:t>
            </w:r>
            <w:r>
              <w:rPr>
                <w:rFonts w:cs="Calibri"/>
                <w:lang w:val="et-EE"/>
              </w:rPr>
              <w:br/>
            </w:r>
          </w:p>
        </w:tc>
      </w:tr>
      <w:tr w:rsidR="0067686A" w:rsidRPr="00C5276C" w14:paraId="5D712FA9" w14:textId="77777777" w:rsidTr="0067686A">
        <w:tc>
          <w:tcPr>
            <w:tcW w:w="3114" w:type="dxa"/>
          </w:tcPr>
          <w:p w14:paraId="5D712FA5" w14:textId="77777777" w:rsidR="0067686A" w:rsidRPr="00C5276C" w:rsidRDefault="0067686A" w:rsidP="00B055AA">
            <w:pPr>
              <w:rPr>
                <w:lang w:val="et-EE"/>
              </w:rPr>
            </w:pPr>
            <w:r w:rsidRPr="00C5276C">
              <w:rPr>
                <w:b/>
                <w:lang w:val="et-EE"/>
              </w:rPr>
              <w:lastRenderedPageBreak/>
              <w:t>Saavutatud valdkondlik mõju ja tulemused</w:t>
            </w:r>
          </w:p>
          <w:p w14:paraId="5D712FA6" w14:textId="77777777" w:rsidR="0067686A" w:rsidRPr="00C5276C" w:rsidRDefault="0067686A" w:rsidP="00B055AA">
            <w:pPr>
              <w:rPr>
                <w:i/>
                <w:lang w:val="et-EE"/>
              </w:rPr>
            </w:pPr>
            <w:r w:rsidRPr="00C5276C">
              <w:rPr>
                <w:i/>
                <w:lang w:val="et-EE"/>
              </w:rPr>
              <w:t xml:space="preserve">Määratlege projekti tegevuste konkreetsed tulemused. Kirjeldage projekti tulemuste mõju </w:t>
            </w:r>
            <w:r>
              <w:rPr>
                <w:i/>
                <w:lang w:val="et-EE"/>
              </w:rPr>
              <w:t>Kaitseministeeriumi</w:t>
            </w:r>
            <w:r w:rsidRPr="00C5276C">
              <w:rPr>
                <w:i/>
                <w:lang w:val="et-EE"/>
              </w:rPr>
              <w:t xml:space="preserve"> eesmärkidele laiemalt - valdkonnale, sihtrühmale, partnerorganisatsioonidele,</w:t>
            </w:r>
          </w:p>
          <w:p w14:paraId="5D712FA7" w14:textId="77777777" w:rsidR="0067686A" w:rsidRPr="00C5276C" w:rsidRDefault="0067686A" w:rsidP="00B055AA">
            <w:pPr>
              <w:rPr>
                <w:lang w:val="et-EE"/>
              </w:rPr>
            </w:pPr>
            <w:r w:rsidRPr="00C5276C">
              <w:rPr>
                <w:i/>
                <w:lang w:val="et-EE"/>
              </w:rPr>
              <w:t>piirkonnale, kogukonnale jne.</w:t>
            </w:r>
          </w:p>
        </w:tc>
        <w:tc>
          <w:tcPr>
            <w:tcW w:w="6520" w:type="dxa"/>
          </w:tcPr>
          <w:p w14:paraId="3711109C" w14:textId="77777777" w:rsidR="00D30C67" w:rsidRPr="00A323D7" w:rsidRDefault="00D30C67" w:rsidP="00D30C67">
            <w:pPr>
              <w:spacing w:after="120" w:line="276" w:lineRule="auto"/>
              <w:ind w:hanging="2"/>
              <w:jc w:val="both"/>
              <w:rPr>
                <w:rFonts w:cs="Calibri"/>
                <w:lang w:val="et-EE"/>
              </w:rPr>
            </w:pPr>
            <w:r w:rsidRPr="00A323D7">
              <w:rPr>
                <w:rFonts w:cs="Calibri"/>
                <w:lang w:val="et-EE"/>
              </w:rPr>
              <w:t xml:space="preserve">Projekti läbinud malevlane: </w:t>
            </w:r>
          </w:p>
          <w:p w14:paraId="24B70AF6" w14:textId="77777777" w:rsidR="00D30C67" w:rsidRPr="00A323D7" w:rsidRDefault="00D30C67" w:rsidP="00D30C67">
            <w:pPr>
              <w:spacing w:before="240" w:line="276" w:lineRule="auto"/>
              <w:jc w:val="both"/>
              <w:rPr>
                <w:rFonts w:cs="Calibri"/>
                <w:lang w:val="et-EE"/>
              </w:rPr>
            </w:pPr>
            <w:r>
              <w:rPr>
                <w:rFonts w:cs="Calibri"/>
                <w:lang w:val="et-EE"/>
              </w:rPr>
              <w:t xml:space="preserve">1. </w:t>
            </w:r>
            <w:r w:rsidRPr="00A323D7">
              <w:rPr>
                <w:rFonts w:cs="Calibri"/>
                <w:lang w:val="et-EE"/>
              </w:rPr>
              <w:t>on Eestile lojaalne kodanik, kel on positiivne hoiak ja valmidus vajaduse korral Eestit kaitsta ning kes tegutseb lähtuvalt õigusriigi põhimõtetest;</w:t>
            </w:r>
          </w:p>
          <w:p w14:paraId="1D2C547D" w14:textId="77777777" w:rsidR="00D30C67" w:rsidRPr="00A323D7" w:rsidRDefault="00D30C67" w:rsidP="00D30C67">
            <w:pPr>
              <w:spacing w:line="276" w:lineRule="auto"/>
              <w:jc w:val="both"/>
              <w:rPr>
                <w:rFonts w:cs="Calibri"/>
                <w:lang w:val="et-EE"/>
              </w:rPr>
            </w:pPr>
            <w:r>
              <w:rPr>
                <w:rFonts w:cs="Calibri"/>
                <w:lang w:val="et-EE"/>
              </w:rPr>
              <w:t xml:space="preserve">2. </w:t>
            </w:r>
            <w:r w:rsidRPr="00A323D7">
              <w:rPr>
                <w:rFonts w:cs="Calibri"/>
                <w:lang w:val="et-EE"/>
              </w:rPr>
              <w:t xml:space="preserve">järgib demokraatlikke väärtusi ning on solidaarne ja vastutustundlik; </w:t>
            </w:r>
          </w:p>
          <w:p w14:paraId="48B20013" w14:textId="77777777" w:rsidR="00D30C67" w:rsidRPr="00A323D7" w:rsidRDefault="00D30C67" w:rsidP="00D30C67">
            <w:pPr>
              <w:spacing w:line="276" w:lineRule="auto"/>
              <w:jc w:val="both"/>
              <w:rPr>
                <w:rFonts w:cs="Calibri"/>
                <w:lang w:val="et-EE"/>
              </w:rPr>
            </w:pPr>
            <w:r>
              <w:rPr>
                <w:rFonts w:cs="Calibri"/>
                <w:lang w:val="et-EE"/>
              </w:rPr>
              <w:t xml:space="preserve">3. </w:t>
            </w:r>
            <w:r w:rsidRPr="00A323D7">
              <w:rPr>
                <w:rFonts w:cs="Calibri"/>
                <w:lang w:val="et-EE"/>
              </w:rPr>
              <w:t xml:space="preserve">mõistab riigikaitse seotust erinevate ühiskonnaelu valdkondadega; </w:t>
            </w:r>
          </w:p>
          <w:p w14:paraId="6FB9A95F" w14:textId="77777777" w:rsidR="00D30C67" w:rsidRPr="00A323D7" w:rsidRDefault="00D30C67" w:rsidP="00D30C67">
            <w:pPr>
              <w:spacing w:line="276" w:lineRule="auto"/>
              <w:jc w:val="both"/>
              <w:rPr>
                <w:rFonts w:cs="Calibri"/>
                <w:lang w:val="et-EE"/>
              </w:rPr>
            </w:pPr>
            <w:r>
              <w:rPr>
                <w:rFonts w:cs="Calibri"/>
                <w:lang w:val="et-EE"/>
              </w:rPr>
              <w:t xml:space="preserve">4. </w:t>
            </w:r>
            <w:r w:rsidRPr="00A323D7">
              <w:rPr>
                <w:rFonts w:cs="Calibri"/>
                <w:lang w:val="et-EE"/>
              </w:rPr>
              <w:t xml:space="preserve">väärtustab kaitseväelase elukutset, kaitseväge ja vabatahtlikku tegevust Kaitseliidus ning selle eriorganisatsioonides; </w:t>
            </w:r>
          </w:p>
          <w:p w14:paraId="40A3A4DC" w14:textId="77777777" w:rsidR="00D30C67" w:rsidRPr="00A323D7" w:rsidRDefault="00D30C67" w:rsidP="00D30C67">
            <w:pPr>
              <w:spacing w:line="276" w:lineRule="auto"/>
              <w:jc w:val="both"/>
              <w:rPr>
                <w:rFonts w:cs="Calibri"/>
                <w:lang w:val="et-EE"/>
              </w:rPr>
            </w:pPr>
            <w:r>
              <w:rPr>
                <w:rFonts w:cs="Calibri"/>
                <w:lang w:val="et-EE"/>
              </w:rPr>
              <w:lastRenderedPageBreak/>
              <w:t xml:space="preserve">5. </w:t>
            </w:r>
            <w:r w:rsidRPr="00A323D7">
              <w:rPr>
                <w:rFonts w:cs="Calibri"/>
                <w:lang w:val="et-EE"/>
              </w:rPr>
              <w:t xml:space="preserve">teab riigikaitse korraldust ning kaitseväe ülesehitust ja ülesandeid; </w:t>
            </w:r>
          </w:p>
          <w:p w14:paraId="60F875CB" w14:textId="77777777" w:rsidR="00D30C67" w:rsidRPr="00A323D7" w:rsidRDefault="00D30C67" w:rsidP="00D30C67">
            <w:pPr>
              <w:spacing w:line="276" w:lineRule="auto"/>
              <w:jc w:val="both"/>
              <w:rPr>
                <w:rFonts w:cs="Calibri"/>
                <w:lang w:val="et-EE"/>
              </w:rPr>
            </w:pPr>
            <w:r>
              <w:rPr>
                <w:rFonts w:cs="Calibri"/>
                <w:lang w:val="et-EE"/>
              </w:rPr>
              <w:t xml:space="preserve">6. </w:t>
            </w:r>
            <w:r w:rsidRPr="00A323D7">
              <w:rPr>
                <w:rFonts w:cs="Calibri"/>
                <w:lang w:val="et-EE"/>
              </w:rPr>
              <w:t xml:space="preserve">teab kodanikukaitse põhimõtteid; </w:t>
            </w:r>
          </w:p>
          <w:p w14:paraId="36CBDFD6" w14:textId="77777777" w:rsidR="00D30C67" w:rsidRPr="00A323D7" w:rsidRDefault="00D30C67" w:rsidP="00D30C67">
            <w:pPr>
              <w:spacing w:line="276" w:lineRule="auto"/>
              <w:jc w:val="both"/>
              <w:rPr>
                <w:rFonts w:cs="Calibri"/>
                <w:lang w:val="et-EE"/>
              </w:rPr>
            </w:pPr>
            <w:r>
              <w:rPr>
                <w:rFonts w:cs="Calibri"/>
                <w:lang w:val="et-EE"/>
              </w:rPr>
              <w:t xml:space="preserve">7. </w:t>
            </w:r>
            <w:r w:rsidRPr="00A323D7">
              <w:rPr>
                <w:rFonts w:cs="Calibri"/>
                <w:lang w:val="et-EE"/>
              </w:rPr>
              <w:t xml:space="preserve">tunneb huvi riigikaitse ja sõjaajaloo vastu; </w:t>
            </w:r>
          </w:p>
          <w:p w14:paraId="5D712FA8" w14:textId="4656EE95" w:rsidR="0067686A" w:rsidRPr="00503AB2" w:rsidRDefault="00D30C67" w:rsidP="00D30C67">
            <w:pPr>
              <w:rPr>
                <w:lang w:val="et-EE"/>
              </w:rPr>
            </w:pPr>
            <w:r>
              <w:rPr>
                <w:rFonts w:cs="Calibri"/>
                <w:lang w:val="et-EE"/>
              </w:rPr>
              <w:t xml:space="preserve">8. </w:t>
            </w:r>
            <w:r w:rsidRPr="00A323D7">
              <w:rPr>
                <w:rFonts w:cs="Calibri"/>
                <w:lang w:val="et-EE"/>
              </w:rPr>
              <w:t>on omandanud esmased oskused ohutult relva käsitseda, esmaabi anda, kriisiolukordades käituda ja tegutseda;</w:t>
            </w:r>
            <w:r>
              <w:rPr>
                <w:rFonts w:cs="Calibri"/>
                <w:lang w:val="et-EE"/>
              </w:rPr>
              <w:br/>
            </w:r>
            <w:r w:rsidRPr="00A323D7">
              <w:rPr>
                <w:rFonts w:cs="Calibri"/>
                <w:lang w:val="et-EE"/>
              </w:rPr>
              <w:t xml:space="preserve"> </w:t>
            </w:r>
            <w:r>
              <w:rPr>
                <w:rFonts w:cs="Calibri"/>
                <w:lang w:val="et-EE"/>
              </w:rPr>
              <w:t xml:space="preserve">9. </w:t>
            </w:r>
            <w:r w:rsidRPr="00A323D7">
              <w:rPr>
                <w:rFonts w:cs="Calibri"/>
                <w:lang w:val="et-EE"/>
              </w:rPr>
              <w:t>teab topograafia põhialuseid, orienteerub maastikul kaa</w:t>
            </w:r>
            <w:r>
              <w:rPr>
                <w:rFonts w:cs="Calibri"/>
                <w:lang w:val="et-EE"/>
              </w:rPr>
              <w:t>rdi ja kompassiga ning käitub</w:t>
            </w:r>
            <w:r w:rsidRPr="00A323D7">
              <w:rPr>
                <w:rFonts w:cs="Calibri"/>
                <w:lang w:val="et-EE"/>
              </w:rPr>
              <w:t xml:space="preserve"> keskkonda säästvalt</w:t>
            </w:r>
          </w:p>
        </w:tc>
      </w:tr>
      <w:tr w:rsidR="007C6C3C" w:rsidRPr="00C5276C" w14:paraId="5D712FAD" w14:textId="77777777" w:rsidTr="0067686A">
        <w:tc>
          <w:tcPr>
            <w:tcW w:w="3114" w:type="dxa"/>
          </w:tcPr>
          <w:p w14:paraId="5D712FAA" w14:textId="77777777" w:rsidR="007C6C3C" w:rsidRPr="00C5276C" w:rsidRDefault="007C6C3C" w:rsidP="007C6C3C">
            <w:pPr>
              <w:rPr>
                <w:b/>
                <w:lang w:val="et-EE"/>
              </w:rPr>
            </w:pPr>
            <w:r w:rsidRPr="00C5276C">
              <w:rPr>
                <w:b/>
                <w:lang w:val="et-EE"/>
              </w:rPr>
              <w:t>Saavutatud mõju taotleja edasistele tegevustele</w:t>
            </w:r>
          </w:p>
          <w:p w14:paraId="5D712FAB" w14:textId="77777777" w:rsidR="007C6C3C" w:rsidRPr="00C5276C" w:rsidRDefault="007C6C3C" w:rsidP="007C6C3C">
            <w:pPr>
              <w:rPr>
                <w:lang w:val="et-EE"/>
              </w:rPr>
            </w:pPr>
            <w:r w:rsidRPr="00C5276C">
              <w:rPr>
                <w:i/>
                <w:lang w:val="et-EE"/>
              </w:rPr>
              <w:t>Kirjeldage projekti tulemuste mõju teie organisatsiooni tegevusele (nt edasised tegevused, partnerid, liikmete ja vabatahtlike</w:t>
            </w:r>
            <w:r>
              <w:rPr>
                <w:i/>
                <w:lang w:val="et-EE"/>
              </w:rPr>
              <w:t xml:space="preserve"> </w:t>
            </w:r>
            <w:r w:rsidRPr="00C5276C">
              <w:rPr>
                <w:i/>
                <w:lang w:val="et-EE"/>
              </w:rPr>
              <w:t>kaasamine, pädevuse suurenemine, organisatsiooni tulubaasi laienemine, maine paranemine vms).</w:t>
            </w:r>
          </w:p>
        </w:tc>
        <w:tc>
          <w:tcPr>
            <w:tcW w:w="6520" w:type="dxa"/>
          </w:tcPr>
          <w:p w14:paraId="6725B417" w14:textId="77777777" w:rsidR="007C6C3C" w:rsidRDefault="007C6C3C" w:rsidP="007C6C3C">
            <w:pPr>
              <w:spacing w:after="120" w:line="276" w:lineRule="auto"/>
              <w:ind w:hanging="2"/>
              <w:jc w:val="both"/>
              <w:rPr>
                <w:rFonts w:cs="Calibri"/>
                <w:lang w:val="et-EE"/>
              </w:rPr>
            </w:pPr>
            <w:r>
              <w:rPr>
                <w:rFonts w:cs="Calibri"/>
                <w:lang w:val="fi-FI"/>
              </w:rPr>
              <w:t>R</w:t>
            </w:r>
            <w:r w:rsidRPr="00B8050E">
              <w:rPr>
                <w:rFonts w:cs="Calibri"/>
                <w:lang w:val="fi-FI"/>
              </w:rPr>
              <w:t xml:space="preserve">iigikaitsetegevuste lülitamine malevarühma programmi aitas tublisti kaasa ka õpilasmaleva eesmärkide </w:t>
            </w:r>
            <w:r w:rsidRPr="00B8050E">
              <w:rPr>
                <w:rFonts w:cs="Calibri"/>
                <w:i/>
                <w:iCs/>
                <w:lang w:val="fi-FI"/>
              </w:rPr>
              <w:t>(grupist noortest ühtehoidva ja toimiva meeskonna loomine, töö- ja elukogemus)</w:t>
            </w:r>
            <w:r w:rsidRPr="00B8050E">
              <w:rPr>
                <w:rFonts w:cs="Calibri"/>
                <w:lang w:val="fi-FI"/>
              </w:rPr>
              <w:t xml:space="preserve"> saavutamisele. </w:t>
            </w:r>
          </w:p>
          <w:p w14:paraId="2C7ACD58" w14:textId="24DFE3C0" w:rsidR="007C6C3C" w:rsidRPr="00B8050E" w:rsidRDefault="007C6C3C" w:rsidP="007C6C3C">
            <w:pPr>
              <w:spacing w:after="120" w:line="276" w:lineRule="auto"/>
              <w:ind w:hanging="2"/>
              <w:jc w:val="both"/>
              <w:rPr>
                <w:rFonts w:cs="Calibri"/>
                <w:lang w:val="fi-FI"/>
              </w:rPr>
            </w:pPr>
            <w:r w:rsidRPr="00B8050E">
              <w:rPr>
                <w:rFonts w:cs="Calibri"/>
                <w:lang w:val="fi-FI"/>
              </w:rPr>
              <w:t>Õpilasmaleva rühmajuhtid</w:t>
            </w:r>
            <w:r w:rsidR="00F552EE">
              <w:rPr>
                <w:rFonts w:cs="Calibri"/>
                <w:lang w:val="fi-FI"/>
              </w:rPr>
              <w:t>e</w:t>
            </w:r>
            <w:r w:rsidRPr="00B8050E">
              <w:rPr>
                <w:rFonts w:cs="Calibri"/>
                <w:lang w:val="fi-FI"/>
              </w:rPr>
              <w:t xml:space="preserve"> </w:t>
            </w:r>
            <w:r w:rsidRPr="00B8050E">
              <w:rPr>
                <w:rFonts w:cs="Calibri"/>
                <w:i/>
                <w:iCs/>
                <w:lang w:val="fi-FI"/>
              </w:rPr>
              <w:t>(osales</w:t>
            </w:r>
            <w:r>
              <w:rPr>
                <w:rFonts w:cs="Calibri"/>
                <w:i/>
                <w:iCs/>
                <w:lang w:val="fi-FI"/>
              </w:rPr>
              <w:t xml:space="preserve"> </w:t>
            </w:r>
            <w:r w:rsidR="00F552EE">
              <w:rPr>
                <w:rFonts w:cs="Calibri"/>
                <w:i/>
                <w:iCs/>
                <w:lang w:val="fi-FI"/>
              </w:rPr>
              <w:t>31</w:t>
            </w:r>
            <w:r w:rsidRPr="00B8050E">
              <w:rPr>
                <w:rFonts w:cs="Calibri"/>
                <w:i/>
                <w:iCs/>
                <w:lang w:val="fi-FI"/>
              </w:rPr>
              <w:t xml:space="preserve">  rühmajuhti</w:t>
            </w:r>
            <w:r w:rsidRPr="00B8050E">
              <w:rPr>
                <w:rFonts w:cs="Calibri"/>
                <w:lang w:val="fi-FI"/>
              </w:rPr>
              <w:t>)</w:t>
            </w:r>
            <w:r>
              <w:rPr>
                <w:rFonts w:cs="Calibri"/>
                <w:lang w:val="fi-FI"/>
              </w:rPr>
              <w:t xml:space="preserve"> koolitus toimus 25.05.2024</w:t>
            </w:r>
            <w:r w:rsidRPr="00B8050E">
              <w:rPr>
                <w:rFonts w:cs="Calibri"/>
                <w:lang w:val="fi-FI"/>
              </w:rPr>
              <w:t xml:space="preserve">. </w:t>
            </w:r>
            <w:r>
              <w:rPr>
                <w:rFonts w:cs="Calibri"/>
                <w:lang w:val="fi-FI"/>
              </w:rPr>
              <w:t xml:space="preserve">Teemaks oli noorte vaimne tervis ja erivajadustega arvestamine malevas sh riigikaitse malevas. </w:t>
            </w:r>
          </w:p>
          <w:p w14:paraId="7E246D86" w14:textId="46A0722A" w:rsidR="007C6C3C" w:rsidRDefault="007C6C3C" w:rsidP="007C6C3C">
            <w:pPr>
              <w:spacing w:after="120" w:line="276" w:lineRule="auto"/>
              <w:ind w:hanging="2"/>
              <w:jc w:val="both"/>
              <w:rPr>
                <w:rFonts w:cs="Calibri"/>
                <w:lang w:val="fi-FI"/>
              </w:rPr>
            </w:pPr>
            <w:r w:rsidRPr="00B8050E">
              <w:rPr>
                <w:rFonts w:cs="Calibri"/>
                <w:lang w:val="fi-FI"/>
              </w:rPr>
              <w:t xml:space="preserve">Rühmajuhtidele koolitamine </w:t>
            </w:r>
            <w:r w:rsidR="00F552EE">
              <w:rPr>
                <w:rFonts w:cs="Calibri"/>
                <w:lang w:val="fi-FI"/>
              </w:rPr>
              <w:t>aitas kaasa noorte m</w:t>
            </w:r>
            <w:r w:rsidRPr="00B8050E">
              <w:rPr>
                <w:rFonts w:cs="Calibri"/>
                <w:lang w:val="fi-FI"/>
              </w:rPr>
              <w:t>otiveerimise</w:t>
            </w:r>
            <w:r w:rsidR="001146BB">
              <w:rPr>
                <w:rFonts w:cs="Calibri"/>
                <w:lang w:val="fi-FI"/>
              </w:rPr>
              <w:t>le</w:t>
            </w:r>
            <w:r w:rsidRPr="00B8050E">
              <w:rPr>
                <w:rFonts w:cs="Calibri"/>
                <w:lang w:val="fi-FI"/>
              </w:rPr>
              <w:t xml:space="preserve"> ja juhendamise</w:t>
            </w:r>
            <w:r w:rsidR="001146BB">
              <w:rPr>
                <w:rFonts w:cs="Calibri"/>
                <w:lang w:val="fi-FI"/>
              </w:rPr>
              <w:t>le</w:t>
            </w:r>
            <w:r w:rsidRPr="00B8050E">
              <w:rPr>
                <w:rFonts w:cs="Calibri"/>
                <w:lang w:val="fi-FI"/>
              </w:rPr>
              <w:t xml:space="preserve"> välilaagris. </w:t>
            </w:r>
            <w:r w:rsidR="00F552EE">
              <w:rPr>
                <w:rFonts w:cs="Calibri"/>
                <w:lang w:val="fi-FI"/>
              </w:rPr>
              <w:t>See a</w:t>
            </w:r>
            <w:r w:rsidRPr="00B8050E">
              <w:rPr>
                <w:rFonts w:cs="Calibri"/>
                <w:lang w:val="fi-FI"/>
              </w:rPr>
              <w:t>itas ka mitmeid eelarvamusi ja kartusi ümber lükata.</w:t>
            </w:r>
          </w:p>
          <w:p w14:paraId="613B8547" w14:textId="584CB44C" w:rsidR="00F552EE" w:rsidRPr="00B8050E" w:rsidRDefault="00F552EE" w:rsidP="007C6C3C">
            <w:pPr>
              <w:spacing w:after="120" w:line="276" w:lineRule="auto"/>
              <w:ind w:hanging="2"/>
              <w:jc w:val="both"/>
              <w:rPr>
                <w:rFonts w:cs="Calibri"/>
                <w:lang w:val="fi-FI"/>
              </w:rPr>
            </w:pPr>
            <w:r>
              <w:rPr>
                <w:rFonts w:cs="Calibri"/>
                <w:lang w:val="fi-FI"/>
              </w:rPr>
              <w:t>Sel aastal ei eelnenud RKM-ile rühmajuhtidele läbiviidud</w:t>
            </w:r>
            <w:r w:rsidR="001146BB">
              <w:rPr>
                <w:rFonts w:cs="Calibri"/>
                <w:lang w:val="fi-FI"/>
              </w:rPr>
              <w:t xml:space="preserve"> juhtimisalast</w:t>
            </w:r>
            <w:r>
              <w:rPr>
                <w:rFonts w:cs="Calibri"/>
                <w:lang w:val="fi-FI"/>
              </w:rPr>
              <w:t xml:space="preserve"> koolitust rügemendi poolt, kuna asendasime selle koolitusega mille viis läbi õpilasmaleva endine rühmajuht ja koolitaja Reeli Jantson. Ja lisaks viisime rühmajuhtidele läbi vaimse tervise koolituse, mille viis läbi MTÜ Peaasjad. </w:t>
            </w:r>
          </w:p>
          <w:p w14:paraId="5D712FAC" w14:textId="13738156" w:rsidR="007C6C3C" w:rsidRPr="00C5276C" w:rsidRDefault="007C6C3C" w:rsidP="007C6C3C">
            <w:pPr>
              <w:rPr>
                <w:lang w:val="et-EE"/>
              </w:rPr>
            </w:pPr>
            <w:r>
              <w:rPr>
                <w:rFonts w:cs="Calibri"/>
                <w:lang w:val="fi-FI"/>
              </w:rPr>
              <w:t>202</w:t>
            </w:r>
            <w:r>
              <w:rPr>
                <w:rFonts w:cs="Calibri"/>
                <w:lang w:val="fi-FI"/>
              </w:rPr>
              <w:t>5</w:t>
            </w:r>
            <w:r w:rsidRPr="00B8050E">
              <w:rPr>
                <w:rFonts w:cs="Calibri"/>
                <w:lang w:val="fi-FI"/>
              </w:rPr>
              <w:t>. aasta suvel on SA ÕM ja MTÜ Riigikaitse Rügement valmis projekti jätkama - selleks oleme eelkokkulepe sõlminud. Soovime jätkata projekti</w:t>
            </w:r>
            <w:r>
              <w:rPr>
                <w:rFonts w:cs="Calibri"/>
                <w:lang w:val="fi-FI"/>
              </w:rPr>
              <w:t xml:space="preserve"> samas mahus. </w:t>
            </w:r>
          </w:p>
        </w:tc>
      </w:tr>
      <w:tr w:rsidR="007C6C3C" w:rsidRPr="00C5276C" w14:paraId="5D712FB1" w14:textId="77777777" w:rsidTr="0067686A">
        <w:tc>
          <w:tcPr>
            <w:tcW w:w="3114" w:type="dxa"/>
          </w:tcPr>
          <w:p w14:paraId="5D712FAE" w14:textId="77777777" w:rsidR="007C6C3C" w:rsidRPr="00C5276C" w:rsidRDefault="007C6C3C" w:rsidP="007C6C3C">
            <w:pPr>
              <w:rPr>
                <w:lang w:val="et-EE"/>
              </w:rPr>
            </w:pPr>
            <w:r w:rsidRPr="00C5276C">
              <w:rPr>
                <w:b/>
                <w:lang w:val="et-EE"/>
              </w:rPr>
              <w:t>Mõõdetavad tulemused</w:t>
            </w:r>
          </w:p>
          <w:p w14:paraId="5D712FAF" w14:textId="77777777" w:rsidR="007C6C3C" w:rsidRPr="00C5276C" w:rsidRDefault="007C6C3C" w:rsidP="007C6C3C">
            <w:pPr>
              <w:rPr>
                <w:lang w:val="et-EE"/>
              </w:rPr>
            </w:pPr>
            <w:r w:rsidRPr="00C5276C">
              <w:rPr>
                <w:i/>
                <w:lang w:val="et-EE"/>
              </w:rPr>
              <w:t>Kirjeldage projekti saavutatud tulemusi koos mõõdetava mahuga (nt sündmuste</w:t>
            </w:r>
            <w:r>
              <w:rPr>
                <w:i/>
                <w:lang w:val="et-EE"/>
              </w:rPr>
              <w:t>l</w:t>
            </w:r>
            <w:r w:rsidRPr="00C5276C">
              <w:rPr>
                <w:i/>
                <w:lang w:val="et-EE"/>
              </w:rPr>
              <w:t xml:space="preserve"> osa</w:t>
            </w:r>
            <w:r>
              <w:rPr>
                <w:i/>
                <w:lang w:val="et-EE"/>
              </w:rPr>
              <w:t>lejate</w:t>
            </w:r>
            <w:r w:rsidRPr="00C5276C">
              <w:rPr>
                <w:i/>
                <w:lang w:val="et-EE"/>
              </w:rPr>
              <w:t xml:space="preserve"> arv, trükiste maht jms). Publiku või</w:t>
            </w:r>
            <w:r>
              <w:rPr>
                <w:i/>
                <w:lang w:val="et-EE"/>
              </w:rPr>
              <w:t xml:space="preserve"> </w:t>
            </w:r>
            <w:r w:rsidRPr="00C5276C">
              <w:rPr>
                <w:i/>
                <w:lang w:val="et-EE"/>
              </w:rPr>
              <w:t>külastajatega sündmuse puhul märkida publiku või külastajate arv. Trükise toetuse puhul trükise tiraaž.</w:t>
            </w:r>
          </w:p>
        </w:tc>
        <w:tc>
          <w:tcPr>
            <w:tcW w:w="6520" w:type="dxa"/>
          </w:tcPr>
          <w:p w14:paraId="0963FEBD" w14:textId="329FB164" w:rsidR="007C6C3C" w:rsidRDefault="007C6C3C" w:rsidP="007C6C3C">
            <w:pPr>
              <w:rPr>
                <w:lang w:val="et-EE"/>
              </w:rPr>
            </w:pPr>
            <w:r>
              <w:rPr>
                <w:lang w:val="et-EE"/>
              </w:rPr>
              <w:t xml:space="preserve">Osales </w:t>
            </w:r>
            <w:r>
              <w:rPr>
                <w:lang w:val="et-EE"/>
              </w:rPr>
              <w:t>233</w:t>
            </w:r>
            <w:r>
              <w:rPr>
                <w:lang w:val="et-EE"/>
              </w:rPr>
              <w:t xml:space="preserve"> </w:t>
            </w:r>
            <w:r>
              <w:rPr>
                <w:lang w:val="et-EE"/>
              </w:rPr>
              <w:t xml:space="preserve">noort ja 31 rühmajuhti </w:t>
            </w:r>
            <w:r>
              <w:rPr>
                <w:lang w:val="et-EE"/>
              </w:rPr>
              <w:t>.</w:t>
            </w:r>
          </w:p>
          <w:p w14:paraId="5C305CD8" w14:textId="77777777" w:rsidR="007C6C3C" w:rsidRDefault="007C6C3C" w:rsidP="007C6C3C">
            <w:pPr>
              <w:rPr>
                <w:lang w:val="et-EE"/>
              </w:rPr>
            </w:pPr>
            <w:r>
              <w:rPr>
                <w:lang w:val="et-EE"/>
              </w:rPr>
              <w:t xml:space="preserve">Kogu tegevustest osavõtt oli 100%, katkestajaid ei olnud. </w:t>
            </w:r>
          </w:p>
          <w:p w14:paraId="4666AF8C" w14:textId="15C487D2" w:rsidR="007C6C3C" w:rsidRDefault="007C6C3C" w:rsidP="007C6C3C">
            <w:pPr>
              <w:rPr>
                <w:lang w:val="et-EE"/>
              </w:rPr>
            </w:pPr>
            <w:r>
              <w:rPr>
                <w:lang w:val="et-EE"/>
              </w:rPr>
              <w:t>Noorte tagasiside läks otse Kaitseministeeriumile.</w:t>
            </w:r>
          </w:p>
          <w:p w14:paraId="5D712FB0" w14:textId="77777777" w:rsidR="007C6C3C" w:rsidRPr="00C5276C" w:rsidRDefault="007C6C3C" w:rsidP="007C6C3C">
            <w:pPr>
              <w:rPr>
                <w:lang w:val="et-EE"/>
              </w:rPr>
            </w:pPr>
          </w:p>
        </w:tc>
      </w:tr>
      <w:tr w:rsidR="007C6C3C" w:rsidRPr="00C5276C" w14:paraId="5D712FB5" w14:textId="77777777" w:rsidTr="0067686A">
        <w:tc>
          <w:tcPr>
            <w:tcW w:w="3114" w:type="dxa"/>
          </w:tcPr>
          <w:p w14:paraId="5D712FB2" w14:textId="77777777" w:rsidR="007C6C3C" w:rsidRPr="00C5276C" w:rsidRDefault="007C6C3C" w:rsidP="007C6C3C">
            <w:pPr>
              <w:rPr>
                <w:lang w:val="et-EE"/>
              </w:rPr>
            </w:pPr>
            <w:r w:rsidRPr="00C5276C">
              <w:rPr>
                <w:b/>
                <w:lang w:val="et-EE"/>
              </w:rPr>
              <w:t>Meediakajastused</w:t>
            </w:r>
          </w:p>
          <w:p w14:paraId="5D712FB3" w14:textId="77777777" w:rsidR="007C6C3C" w:rsidRPr="00C5276C" w:rsidRDefault="007C6C3C" w:rsidP="007C6C3C">
            <w:pPr>
              <w:rPr>
                <w:lang w:val="et-EE"/>
              </w:rPr>
            </w:pPr>
            <w:r w:rsidRPr="00C5276C">
              <w:rPr>
                <w:i/>
                <w:lang w:val="et-EE"/>
              </w:rPr>
              <w:t>Märkige olulisemad meediakajastused. Meediakajastused esitada võimalusel veebi</w:t>
            </w:r>
            <w:r>
              <w:rPr>
                <w:i/>
                <w:lang w:val="et-EE"/>
              </w:rPr>
              <w:t>-</w:t>
            </w:r>
            <w:r w:rsidRPr="00C5276C">
              <w:rPr>
                <w:i/>
                <w:lang w:val="et-EE"/>
              </w:rPr>
              <w:t xml:space="preserve">linkidena </w:t>
            </w:r>
            <w:r w:rsidRPr="00C5276C">
              <w:rPr>
                <w:i/>
                <w:lang w:val="et-EE"/>
              </w:rPr>
              <w:lastRenderedPageBreak/>
              <w:t>(kajastuste puudumisel ei ole vaja täita).</w:t>
            </w:r>
          </w:p>
        </w:tc>
        <w:tc>
          <w:tcPr>
            <w:tcW w:w="6520" w:type="dxa"/>
          </w:tcPr>
          <w:p w14:paraId="7FABD3F7" w14:textId="77777777" w:rsidR="007C6C3C" w:rsidRDefault="007C6C3C" w:rsidP="007C6C3C">
            <w:pPr>
              <w:rPr>
                <w:lang w:val="et-EE"/>
              </w:rPr>
            </w:pPr>
            <w:hyperlink r:id="rId11" w:history="1">
              <w:r w:rsidRPr="004160A0">
                <w:rPr>
                  <w:rStyle w:val="Hyperlink"/>
                  <w:lang w:val="et-EE"/>
                </w:rPr>
                <w:t>https://kuku.pleier.ee/podcast/sihik/183237</w:t>
              </w:r>
            </w:hyperlink>
          </w:p>
          <w:p w14:paraId="795C2088" w14:textId="77777777" w:rsidR="007C6C3C" w:rsidRDefault="007C6C3C" w:rsidP="007C6C3C">
            <w:hyperlink r:id="rId12" w:history="1">
              <w:r w:rsidRPr="004160A0">
                <w:rPr>
                  <w:rStyle w:val="Hyperlink"/>
                </w:rPr>
                <w:t>https://dea.digar.ee/article/pealinn/2024/05/07/16.7</w:t>
              </w:r>
            </w:hyperlink>
          </w:p>
          <w:p w14:paraId="3EA4EC18" w14:textId="786A20A9" w:rsidR="007C6C3C" w:rsidRDefault="007C6C3C" w:rsidP="007C6C3C">
            <w:pPr>
              <w:rPr>
                <w:lang w:val="et-EE"/>
              </w:rPr>
            </w:pPr>
            <w:hyperlink r:id="rId13" w:history="1">
              <w:r w:rsidRPr="004160A0">
                <w:rPr>
                  <w:rStyle w:val="Hyperlink"/>
                  <w:lang w:val="et-EE"/>
                </w:rPr>
                <w:t>https://www.tallinn.ee/et/uudis/opilasmaleva-noored-osalevad-riigikaitse-malevas</w:t>
              </w:r>
            </w:hyperlink>
          </w:p>
          <w:p w14:paraId="5D712FB4" w14:textId="1ADA2AB4" w:rsidR="007C6C3C" w:rsidRPr="00C5276C" w:rsidRDefault="007C6C3C" w:rsidP="007C6C3C">
            <w:pPr>
              <w:rPr>
                <w:lang w:val="et-EE"/>
              </w:rPr>
            </w:pPr>
            <w:r>
              <w:rPr>
                <w:lang w:val="et-EE"/>
              </w:rPr>
              <w:lastRenderedPageBreak/>
              <w:br/>
            </w:r>
            <w:r>
              <w:rPr>
                <w:lang w:val="et-EE"/>
              </w:rPr>
              <w:br/>
            </w:r>
          </w:p>
        </w:tc>
      </w:tr>
      <w:tr w:rsidR="007C6C3C" w:rsidRPr="00C5276C" w14:paraId="5D712FB9" w14:textId="77777777" w:rsidTr="0067686A">
        <w:tc>
          <w:tcPr>
            <w:tcW w:w="3114" w:type="dxa"/>
          </w:tcPr>
          <w:p w14:paraId="5D712FB6" w14:textId="77777777" w:rsidR="007C6C3C" w:rsidRPr="00C5276C" w:rsidRDefault="007C6C3C" w:rsidP="007C6C3C">
            <w:pPr>
              <w:rPr>
                <w:lang w:val="et-EE"/>
              </w:rPr>
            </w:pPr>
            <w:r w:rsidRPr="00C5276C">
              <w:rPr>
                <w:b/>
                <w:lang w:val="et-EE"/>
              </w:rPr>
              <w:lastRenderedPageBreak/>
              <w:t>Koostööpartnerid</w:t>
            </w:r>
          </w:p>
          <w:p w14:paraId="5D712FB7" w14:textId="77777777" w:rsidR="007C6C3C" w:rsidRPr="00C5276C" w:rsidRDefault="007C6C3C" w:rsidP="007C6C3C">
            <w:pPr>
              <w:rPr>
                <w:lang w:val="et-EE"/>
              </w:rPr>
            </w:pPr>
            <w:r w:rsidRPr="00C5276C">
              <w:rPr>
                <w:i/>
                <w:lang w:val="et-EE"/>
              </w:rPr>
              <w:t>Märkige projektis osalenud koostööpartnerid (kajastuste ja koostööpartnerite puudumisel ei ole vaja täita)</w:t>
            </w:r>
            <w:r>
              <w:rPr>
                <w:i/>
                <w:lang w:val="et-EE"/>
              </w:rPr>
              <w:t xml:space="preserve"> ja hinnang koostööle</w:t>
            </w:r>
            <w:r w:rsidRPr="00C5276C">
              <w:rPr>
                <w:i/>
                <w:lang w:val="et-EE"/>
              </w:rPr>
              <w:t>.</w:t>
            </w:r>
          </w:p>
        </w:tc>
        <w:tc>
          <w:tcPr>
            <w:tcW w:w="6520" w:type="dxa"/>
          </w:tcPr>
          <w:p w14:paraId="4F13E41A" w14:textId="08A44A51" w:rsidR="007C6C3C" w:rsidRDefault="007C6C3C" w:rsidP="007C6C3C">
            <w:pPr>
              <w:rPr>
                <w:lang w:val="et-EE"/>
              </w:rPr>
            </w:pPr>
            <w:r>
              <w:rPr>
                <w:lang w:val="et-EE"/>
              </w:rPr>
              <w:t xml:space="preserve">MTÜ Riigikaitse Rügement. Koostöös rügemendiga on RKM toimunud nüüdseks juba 9. aastat ja koostöö on viimse detailini paika loksunud. </w:t>
            </w:r>
            <w:r>
              <w:rPr>
                <w:lang w:val="et-EE"/>
              </w:rPr>
              <w:br/>
              <w:t>Maardu Õpilasmalev</w:t>
            </w:r>
          </w:p>
          <w:p w14:paraId="0C5F7E0C" w14:textId="37F76632" w:rsidR="007C6C3C" w:rsidRDefault="007C6C3C" w:rsidP="007C6C3C">
            <w:pPr>
              <w:rPr>
                <w:lang w:val="et-EE"/>
              </w:rPr>
            </w:pPr>
            <w:r>
              <w:rPr>
                <w:lang w:val="et-EE"/>
              </w:rPr>
              <w:t>Loksa Õpilasmalev</w:t>
            </w:r>
          </w:p>
          <w:p w14:paraId="30E218D1" w14:textId="40A06ED4" w:rsidR="007C6C3C" w:rsidRDefault="007C6C3C" w:rsidP="007C6C3C">
            <w:pPr>
              <w:rPr>
                <w:lang w:val="et-EE"/>
              </w:rPr>
            </w:pPr>
            <w:r>
              <w:rPr>
                <w:lang w:val="et-EE"/>
              </w:rPr>
              <w:t>Rae Õpilasmalev</w:t>
            </w:r>
          </w:p>
          <w:p w14:paraId="5D712FB8" w14:textId="57637265" w:rsidR="007C6C3C" w:rsidRPr="00C5276C" w:rsidRDefault="007C6C3C" w:rsidP="007C6C3C">
            <w:pPr>
              <w:rPr>
                <w:lang w:val="et-EE"/>
              </w:rPr>
            </w:pPr>
            <w:r>
              <w:rPr>
                <w:lang w:val="et-EE"/>
              </w:rPr>
              <w:t>Saku Õpilasmalev</w:t>
            </w:r>
            <w:r>
              <w:rPr>
                <w:lang w:val="et-EE"/>
              </w:rPr>
              <w:br/>
              <w:t>Lähivaldade malevakorraldajad osalevad hea meelega riigikaitse malevas, et anda enda malevategevustele lisaväärtust.</w:t>
            </w:r>
          </w:p>
        </w:tc>
      </w:tr>
      <w:tr w:rsidR="007C6C3C" w:rsidRPr="00C5276C" w14:paraId="5D712FBD" w14:textId="77777777" w:rsidTr="0067686A">
        <w:tc>
          <w:tcPr>
            <w:tcW w:w="3114" w:type="dxa"/>
          </w:tcPr>
          <w:p w14:paraId="5D712FBA" w14:textId="77777777" w:rsidR="007C6C3C" w:rsidRDefault="007C6C3C" w:rsidP="007C6C3C">
            <w:pPr>
              <w:rPr>
                <w:lang w:val="et-EE"/>
              </w:rPr>
            </w:pPr>
            <w:r w:rsidRPr="00C13E09">
              <w:rPr>
                <w:b/>
                <w:lang w:val="et-EE"/>
              </w:rPr>
              <w:t>Kokkuvõttev hinnang oma tegevusele</w:t>
            </w:r>
          </w:p>
          <w:p w14:paraId="5D712FBB" w14:textId="77777777" w:rsidR="007C6C3C" w:rsidRPr="00C27FA9" w:rsidRDefault="007C6C3C" w:rsidP="007C6C3C">
            <w:pPr>
              <w:rPr>
                <w:i/>
                <w:lang w:val="et-EE"/>
              </w:rPr>
            </w:pPr>
            <w:r w:rsidRPr="00C27FA9">
              <w:rPr>
                <w:i/>
                <w:lang w:val="et-EE"/>
              </w:rPr>
              <w:t>Andke konstruktiivne hinnang oma tegevusele projekti läbiviimisel – millised tegevused õnnestusid, mis vajab parandamist jmt.</w:t>
            </w:r>
          </w:p>
        </w:tc>
        <w:tc>
          <w:tcPr>
            <w:tcW w:w="6520" w:type="dxa"/>
          </w:tcPr>
          <w:p w14:paraId="5D712FBC" w14:textId="77A46C30" w:rsidR="007C6C3C" w:rsidRPr="00C5276C" w:rsidRDefault="001146BB" w:rsidP="007C6C3C">
            <w:pPr>
              <w:rPr>
                <w:lang w:val="et-EE"/>
              </w:rPr>
            </w:pPr>
            <w:r>
              <w:rPr>
                <w:lang w:val="et-EE"/>
              </w:rPr>
              <w:t xml:space="preserve">Projekt õnnestus igati. Noored on Riigikaitse maleva omaks võtnud ja see on tugevaks lisaväärtuseks tavalisele nn linnasisesele malevarühmale. Peale välilaagrit on noorte malevarühm oluliselt kokkuhoidvam ja meeskonnatöö edeneb paremini. Noored on saanud väga olulisi oskuseid selleks kuidas välitingimustes paremini hakkama saada ja nad on paremini ette valmistunud gümnaasiumi riigikaitse õppeks. </w:t>
            </w:r>
            <w:r w:rsidR="00B802D1">
              <w:rPr>
                <w:lang w:val="et-EE"/>
              </w:rPr>
              <w:br/>
              <w:t xml:space="preserve">Riigikaitse Rügement on usaldusväärne partner ja nad igal aastal täiustavad programmi. Lisaks panevad nad suurt rõhku ka sellele, et noortel tekiks huvi riigikaitse vastu. </w:t>
            </w:r>
          </w:p>
        </w:tc>
      </w:tr>
      <w:tr w:rsidR="007C6C3C" w:rsidRPr="00C5276C" w14:paraId="5D712FC1" w14:textId="77777777" w:rsidTr="0067686A">
        <w:tc>
          <w:tcPr>
            <w:tcW w:w="3114" w:type="dxa"/>
          </w:tcPr>
          <w:p w14:paraId="5D712FBE" w14:textId="77777777" w:rsidR="007C6C3C" w:rsidRDefault="007C6C3C" w:rsidP="007C6C3C">
            <w:pPr>
              <w:rPr>
                <w:lang w:val="et-EE"/>
              </w:rPr>
            </w:pPr>
            <w:r w:rsidRPr="00C13E09">
              <w:rPr>
                <w:b/>
                <w:lang w:val="et-EE"/>
              </w:rPr>
              <w:t>Planeeritavad muudatused järgmiseks korraks</w:t>
            </w:r>
          </w:p>
          <w:p w14:paraId="5D712FBF" w14:textId="77777777" w:rsidR="007C6C3C" w:rsidRPr="00C27FA9" w:rsidRDefault="007C6C3C" w:rsidP="007C6C3C">
            <w:pPr>
              <w:rPr>
                <w:i/>
                <w:lang w:val="et-EE"/>
              </w:rPr>
            </w:pPr>
            <w:r>
              <w:rPr>
                <w:i/>
                <w:lang w:val="et-EE"/>
              </w:rPr>
              <w:t>Kirjeldage, kuidas parandaksite projekti järgmisel korral projekti ettevalmistamisel ja/või tegevuste käigus.</w:t>
            </w:r>
          </w:p>
        </w:tc>
        <w:tc>
          <w:tcPr>
            <w:tcW w:w="6520" w:type="dxa"/>
          </w:tcPr>
          <w:p w14:paraId="5D712FC0" w14:textId="45E3C8E7" w:rsidR="007C6C3C" w:rsidRPr="00C5276C" w:rsidRDefault="007C6C3C" w:rsidP="007C6C3C">
            <w:pPr>
              <w:rPr>
                <w:lang w:val="et-EE"/>
              </w:rPr>
            </w:pPr>
            <w:r>
              <w:rPr>
                <w:lang w:val="et-EE"/>
              </w:rPr>
              <w:t xml:space="preserve">Planeerime RKM rühmajuhte järgmisel aastal paremini koolitada ja riigikaitse malevaks ette valmistada. Kutsume Rügemendi koolitaja uute rühmajuhtide koolitusele, et enne laagrisse minekut oleks kõigil rühmajuhtidel vajalik info olemas ja ühised kokkulepped sõlmitud. </w:t>
            </w:r>
          </w:p>
        </w:tc>
      </w:tr>
    </w:tbl>
    <w:p w14:paraId="5D712FC4" w14:textId="77777777" w:rsidR="0067686A" w:rsidRPr="00C5276C" w:rsidRDefault="0067686A" w:rsidP="0067686A">
      <w:pPr>
        <w:rPr>
          <w:b/>
          <w:lang w:val="et-EE"/>
        </w:rPr>
      </w:pPr>
      <w:r w:rsidRPr="00C5276C">
        <w:rPr>
          <w:b/>
          <w:lang w:val="et-EE"/>
        </w:rPr>
        <w:t>TULUD</w:t>
      </w:r>
    </w:p>
    <w:p w14:paraId="5D712FC5" w14:textId="77777777" w:rsidR="0067686A" w:rsidRPr="00C5276C" w:rsidRDefault="0067686A" w:rsidP="0067686A">
      <w:pPr>
        <w:rPr>
          <w:i/>
          <w:lang w:val="et-EE"/>
        </w:rPr>
      </w:pPr>
      <w:r w:rsidRPr="00C5276C">
        <w:rPr>
          <w:i/>
          <w:lang w:val="et-EE"/>
        </w:rPr>
        <w:t>Tulude ja kulude koondsumma peab</w:t>
      </w:r>
      <w:r>
        <w:rPr>
          <w:i/>
          <w:lang w:val="et-EE"/>
        </w:rPr>
        <w:t xml:space="preserve"> olema</w:t>
      </w:r>
      <w:r w:rsidRPr="00C5276C">
        <w:rPr>
          <w:i/>
          <w:lang w:val="et-EE"/>
        </w:rPr>
        <w:t xml:space="preserve"> võrdn</w:t>
      </w:r>
      <w:r>
        <w:rPr>
          <w:i/>
          <w:lang w:val="et-EE"/>
        </w:rPr>
        <w:t>e (ehk eelarve tasakaalus)</w:t>
      </w:r>
    </w:p>
    <w:p w14:paraId="5D712FC6" w14:textId="77777777" w:rsidR="0067686A" w:rsidRPr="00C5276C" w:rsidRDefault="0067686A" w:rsidP="0067686A">
      <w:pPr>
        <w:rPr>
          <w:lang w:val="et-EE"/>
        </w:rPr>
      </w:pPr>
    </w:p>
    <w:p w14:paraId="5D712FC7" w14:textId="77777777" w:rsidR="0067686A" w:rsidRPr="00C5276C" w:rsidRDefault="0067686A" w:rsidP="0067686A">
      <w:pPr>
        <w:rPr>
          <w:lang w:val="et-EE"/>
        </w:rPr>
      </w:pPr>
      <w:r w:rsidRPr="00C5276C">
        <w:rPr>
          <w:lang w:val="et-EE"/>
        </w:rPr>
        <w:t>(vajadusel lisada ridu)</w:t>
      </w:r>
    </w:p>
    <w:tbl>
      <w:tblPr>
        <w:tblStyle w:val="TableGrid"/>
        <w:tblW w:w="0" w:type="auto"/>
        <w:tblLook w:val="04A0" w:firstRow="1" w:lastRow="0" w:firstColumn="1" w:lastColumn="0" w:noHBand="0" w:noVBand="1"/>
      </w:tblPr>
      <w:tblGrid>
        <w:gridCol w:w="3643"/>
        <w:gridCol w:w="1870"/>
        <w:gridCol w:w="1470"/>
        <w:gridCol w:w="2651"/>
      </w:tblGrid>
      <w:tr w:rsidR="0067686A" w:rsidRPr="00C5276C" w14:paraId="5D712FCC" w14:textId="77777777" w:rsidTr="00B055AA">
        <w:tc>
          <w:tcPr>
            <w:tcW w:w="3643" w:type="dxa"/>
          </w:tcPr>
          <w:p w14:paraId="5D712FC8" w14:textId="77777777" w:rsidR="0067686A" w:rsidRPr="00C5276C" w:rsidRDefault="0067686A" w:rsidP="00B055AA">
            <w:pPr>
              <w:rPr>
                <w:lang w:val="et-EE"/>
              </w:rPr>
            </w:pPr>
          </w:p>
        </w:tc>
        <w:tc>
          <w:tcPr>
            <w:tcW w:w="1870" w:type="dxa"/>
          </w:tcPr>
          <w:p w14:paraId="5D712FC9" w14:textId="77777777" w:rsidR="0067686A" w:rsidRPr="00C5276C" w:rsidRDefault="0067686A" w:rsidP="00B055AA">
            <w:pPr>
              <w:rPr>
                <w:lang w:val="et-EE"/>
              </w:rPr>
            </w:pPr>
            <w:r w:rsidRPr="00C5276C">
              <w:rPr>
                <w:lang w:val="et-EE"/>
              </w:rPr>
              <w:t>PLANEERITUD (taotletud) SUMMA</w:t>
            </w:r>
          </w:p>
        </w:tc>
        <w:tc>
          <w:tcPr>
            <w:tcW w:w="1470" w:type="dxa"/>
          </w:tcPr>
          <w:p w14:paraId="5D712FCA" w14:textId="77777777" w:rsidR="0067686A" w:rsidRPr="00C5276C" w:rsidRDefault="0067686A" w:rsidP="00B055AA">
            <w:pPr>
              <w:tabs>
                <w:tab w:val="left" w:pos="2040"/>
              </w:tabs>
              <w:rPr>
                <w:lang w:val="et-EE"/>
              </w:rPr>
            </w:pPr>
            <w:r w:rsidRPr="00C5276C">
              <w:rPr>
                <w:lang w:val="et-EE"/>
              </w:rPr>
              <w:t>TEGELIK (eraldatud) SUMMA</w:t>
            </w:r>
          </w:p>
        </w:tc>
        <w:tc>
          <w:tcPr>
            <w:tcW w:w="2651" w:type="dxa"/>
          </w:tcPr>
          <w:p w14:paraId="5D712FCB" w14:textId="77777777" w:rsidR="0067686A" w:rsidRPr="00C5276C" w:rsidRDefault="0067686A" w:rsidP="00B055AA">
            <w:pPr>
              <w:tabs>
                <w:tab w:val="left" w:pos="2040"/>
              </w:tabs>
              <w:rPr>
                <w:lang w:val="et-EE"/>
              </w:rPr>
            </w:pPr>
            <w:r w:rsidRPr="00C5276C">
              <w:rPr>
                <w:lang w:val="et-EE"/>
              </w:rPr>
              <w:t>Selgitused</w:t>
            </w:r>
          </w:p>
        </w:tc>
      </w:tr>
      <w:tr w:rsidR="0067686A" w:rsidRPr="00C5276C" w14:paraId="5D712FD1" w14:textId="77777777" w:rsidTr="00B055AA">
        <w:tc>
          <w:tcPr>
            <w:tcW w:w="3643" w:type="dxa"/>
          </w:tcPr>
          <w:p w14:paraId="5D712FCD" w14:textId="77777777" w:rsidR="0067686A" w:rsidRPr="00C5276C" w:rsidRDefault="0067686A" w:rsidP="00B055AA">
            <w:pPr>
              <w:rPr>
                <w:b/>
                <w:lang w:val="et-EE"/>
              </w:rPr>
            </w:pPr>
            <w:r w:rsidRPr="00C5276C">
              <w:rPr>
                <w:b/>
                <w:lang w:val="et-EE"/>
              </w:rPr>
              <w:t>Tulud</w:t>
            </w:r>
            <w:r w:rsidR="00C13E09">
              <w:rPr>
                <w:b/>
                <w:lang w:val="et-EE"/>
              </w:rPr>
              <w:t xml:space="preserve"> kokku</w:t>
            </w:r>
          </w:p>
        </w:tc>
        <w:tc>
          <w:tcPr>
            <w:tcW w:w="1870" w:type="dxa"/>
          </w:tcPr>
          <w:p w14:paraId="5D712FCE" w14:textId="6F4C6B87" w:rsidR="0067686A" w:rsidRPr="00C5276C" w:rsidRDefault="005F07B1" w:rsidP="0067686A">
            <w:pPr>
              <w:jc w:val="right"/>
              <w:rPr>
                <w:lang w:val="et-EE"/>
              </w:rPr>
            </w:pPr>
            <w:r>
              <w:rPr>
                <w:lang w:val="et-EE"/>
              </w:rPr>
              <w:t>66717</w:t>
            </w:r>
          </w:p>
        </w:tc>
        <w:tc>
          <w:tcPr>
            <w:tcW w:w="1470" w:type="dxa"/>
          </w:tcPr>
          <w:p w14:paraId="5D712FCF" w14:textId="51376D1D" w:rsidR="0067686A" w:rsidRPr="00C5276C" w:rsidRDefault="00204D93" w:rsidP="0067686A">
            <w:pPr>
              <w:jc w:val="right"/>
              <w:rPr>
                <w:lang w:val="et-EE"/>
              </w:rPr>
            </w:pPr>
            <w:r>
              <w:rPr>
                <w:lang w:val="et-EE"/>
              </w:rPr>
              <w:t>59129,28</w:t>
            </w:r>
          </w:p>
        </w:tc>
        <w:tc>
          <w:tcPr>
            <w:tcW w:w="2651" w:type="dxa"/>
          </w:tcPr>
          <w:p w14:paraId="5D712FD0" w14:textId="77777777" w:rsidR="0067686A" w:rsidRPr="00C5276C" w:rsidRDefault="0067686A" w:rsidP="0067686A">
            <w:pPr>
              <w:jc w:val="right"/>
              <w:rPr>
                <w:lang w:val="et-EE"/>
              </w:rPr>
            </w:pPr>
          </w:p>
        </w:tc>
      </w:tr>
      <w:tr w:rsidR="0067686A" w:rsidRPr="00C5276C" w14:paraId="5D712FD6" w14:textId="77777777" w:rsidTr="00C13E09">
        <w:tc>
          <w:tcPr>
            <w:tcW w:w="3643" w:type="dxa"/>
            <w:shd w:val="clear" w:color="auto" w:fill="FFF2CC" w:themeFill="accent4" w:themeFillTint="33"/>
          </w:tcPr>
          <w:p w14:paraId="5D712FD2" w14:textId="77777777" w:rsidR="0067686A" w:rsidRPr="00C5276C" w:rsidRDefault="0067686A" w:rsidP="00B055AA">
            <w:pPr>
              <w:rPr>
                <w:b/>
                <w:lang w:val="et-EE"/>
              </w:rPr>
            </w:pPr>
            <w:r w:rsidRPr="00C5276C">
              <w:rPr>
                <w:b/>
                <w:lang w:val="et-EE"/>
              </w:rPr>
              <w:t>Kaitseministeeriumi toetus</w:t>
            </w:r>
          </w:p>
        </w:tc>
        <w:tc>
          <w:tcPr>
            <w:tcW w:w="1870" w:type="dxa"/>
            <w:shd w:val="clear" w:color="auto" w:fill="FFF2CC" w:themeFill="accent4" w:themeFillTint="33"/>
          </w:tcPr>
          <w:p w14:paraId="5D712FD3" w14:textId="292D8A00" w:rsidR="0067686A" w:rsidRPr="00C5276C" w:rsidRDefault="005F07B1" w:rsidP="0067686A">
            <w:pPr>
              <w:jc w:val="right"/>
              <w:rPr>
                <w:lang w:val="et-EE"/>
              </w:rPr>
            </w:pPr>
            <w:r>
              <w:rPr>
                <w:lang w:val="et-EE"/>
              </w:rPr>
              <w:t>23307</w:t>
            </w:r>
          </w:p>
        </w:tc>
        <w:tc>
          <w:tcPr>
            <w:tcW w:w="1470" w:type="dxa"/>
            <w:shd w:val="clear" w:color="auto" w:fill="FFF2CC" w:themeFill="accent4" w:themeFillTint="33"/>
          </w:tcPr>
          <w:p w14:paraId="5D712FD4" w14:textId="65CFF9D7" w:rsidR="0067686A" w:rsidRPr="00C5276C" w:rsidRDefault="005F07B1" w:rsidP="0067686A">
            <w:pPr>
              <w:jc w:val="right"/>
              <w:rPr>
                <w:lang w:val="et-EE"/>
              </w:rPr>
            </w:pPr>
            <w:r>
              <w:rPr>
                <w:lang w:val="et-EE"/>
              </w:rPr>
              <w:t>23307</w:t>
            </w:r>
          </w:p>
        </w:tc>
        <w:tc>
          <w:tcPr>
            <w:tcW w:w="2651" w:type="dxa"/>
            <w:shd w:val="clear" w:color="auto" w:fill="FFF2CC" w:themeFill="accent4" w:themeFillTint="33"/>
          </w:tcPr>
          <w:p w14:paraId="5D712FD5" w14:textId="77777777" w:rsidR="0067686A" w:rsidRPr="00C5276C" w:rsidRDefault="0067686A" w:rsidP="0067686A">
            <w:pPr>
              <w:jc w:val="right"/>
              <w:rPr>
                <w:lang w:val="et-EE"/>
              </w:rPr>
            </w:pPr>
          </w:p>
        </w:tc>
      </w:tr>
      <w:tr w:rsidR="0067686A" w:rsidRPr="00C5276C" w14:paraId="5D712FDB" w14:textId="77777777" w:rsidTr="00B055AA">
        <w:tc>
          <w:tcPr>
            <w:tcW w:w="3643" w:type="dxa"/>
          </w:tcPr>
          <w:p w14:paraId="5D712FD7" w14:textId="77777777" w:rsidR="0067686A" w:rsidRPr="00C5276C" w:rsidRDefault="0067686A" w:rsidP="00B055AA">
            <w:pPr>
              <w:rPr>
                <w:b/>
                <w:lang w:val="et-EE"/>
              </w:rPr>
            </w:pPr>
            <w:r w:rsidRPr="00C5276C">
              <w:rPr>
                <w:b/>
                <w:lang w:val="et-EE"/>
              </w:rPr>
              <w:t>Omafinantseering</w:t>
            </w:r>
          </w:p>
        </w:tc>
        <w:tc>
          <w:tcPr>
            <w:tcW w:w="1870" w:type="dxa"/>
          </w:tcPr>
          <w:p w14:paraId="5D712FD8" w14:textId="60DF0C40" w:rsidR="0067686A" w:rsidRPr="00C5276C" w:rsidRDefault="005F07B1" w:rsidP="0067686A">
            <w:pPr>
              <w:jc w:val="right"/>
              <w:rPr>
                <w:lang w:val="et-EE"/>
              </w:rPr>
            </w:pPr>
            <w:r>
              <w:rPr>
                <w:lang w:val="et-EE"/>
              </w:rPr>
              <w:t>43410</w:t>
            </w:r>
          </w:p>
        </w:tc>
        <w:tc>
          <w:tcPr>
            <w:tcW w:w="1470" w:type="dxa"/>
          </w:tcPr>
          <w:p w14:paraId="5D712FD9" w14:textId="07837214" w:rsidR="0067686A" w:rsidRPr="00C5276C" w:rsidRDefault="00204D93" w:rsidP="0067686A">
            <w:pPr>
              <w:jc w:val="right"/>
              <w:rPr>
                <w:lang w:val="et-EE"/>
              </w:rPr>
            </w:pPr>
            <w:r>
              <w:rPr>
                <w:lang w:val="et-EE"/>
              </w:rPr>
              <w:t>35822,28</w:t>
            </w:r>
          </w:p>
        </w:tc>
        <w:tc>
          <w:tcPr>
            <w:tcW w:w="2651" w:type="dxa"/>
          </w:tcPr>
          <w:p w14:paraId="5D712FDA" w14:textId="604FD384" w:rsidR="0067686A" w:rsidRPr="00C5276C" w:rsidRDefault="005F07B1" w:rsidP="0067686A">
            <w:pPr>
              <w:jc w:val="right"/>
              <w:rPr>
                <w:lang w:val="et-EE"/>
              </w:rPr>
            </w:pPr>
            <w:r>
              <w:rPr>
                <w:lang w:val="et-EE"/>
              </w:rPr>
              <w:t>Tallinna ja Harno toetus</w:t>
            </w:r>
          </w:p>
        </w:tc>
      </w:tr>
      <w:tr w:rsidR="0067686A" w:rsidRPr="00C5276C" w14:paraId="5D712FE0" w14:textId="77777777" w:rsidTr="00B055AA">
        <w:tc>
          <w:tcPr>
            <w:tcW w:w="3643" w:type="dxa"/>
          </w:tcPr>
          <w:p w14:paraId="5D712FDC" w14:textId="77777777" w:rsidR="0067686A" w:rsidRPr="00C5276C" w:rsidRDefault="0067686A" w:rsidP="00B055AA">
            <w:pPr>
              <w:rPr>
                <w:b/>
                <w:lang w:val="et-EE"/>
              </w:rPr>
            </w:pPr>
            <w:r w:rsidRPr="00C5276C">
              <w:rPr>
                <w:b/>
                <w:lang w:val="et-EE"/>
              </w:rPr>
              <w:t>Müügitulu</w:t>
            </w:r>
          </w:p>
        </w:tc>
        <w:tc>
          <w:tcPr>
            <w:tcW w:w="1870" w:type="dxa"/>
          </w:tcPr>
          <w:p w14:paraId="5D712FDD" w14:textId="77777777" w:rsidR="0067686A" w:rsidRPr="00C5276C" w:rsidRDefault="0067686A" w:rsidP="0067686A">
            <w:pPr>
              <w:jc w:val="right"/>
              <w:rPr>
                <w:lang w:val="et-EE"/>
              </w:rPr>
            </w:pPr>
          </w:p>
        </w:tc>
        <w:tc>
          <w:tcPr>
            <w:tcW w:w="1470" w:type="dxa"/>
          </w:tcPr>
          <w:p w14:paraId="5D712FDE" w14:textId="77777777" w:rsidR="0067686A" w:rsidRPr="00C5276C" w:rsidRDefault="0067686A" w:rsidP="0067686A">
            <w:pPr>
              <w:jc w:val="right"/>
              <w:rPr>
                <w:lang w:val="et-EE"/>
              </w:rPr>
            </w:pPr>
          </w:p>
        </w:tc>
        <w:tc>
          <w:tcPr>
            <w:tcW w:w="2651" w:type="dxa"/>
          </w:tcPr>
          <w:p w14:paraId="5D712FDF" w14:textId="77777777" w:rsidR="0067686A" w:rsidRPr="00C5276C" w:rsidRDefault="0067686A" w:rsidP="0067686A">
            <w:pPr>
              <w:jc w:val="right"/>
              <w:rPr>
                <w:lang w:val="et-EE"/>
              </w:rPr>
            </w:pPr>
          </w:p>
        </w:tc>
      </w:tr>
      <w:tr w:rsidR="0067686A" w:rsidRPr="00C5276C" w14:paraId="5D712FE5" w14:textId="77777777" w:rsidTr="00B055AA">
        <w:tc>
          <w:tcPr>
            <w:tcW w:w="3643" w:type="dxa"/>
          </w:tcPr>
          <w:p w14:paraId="5D712FE1" w14:textId="77777777" w:rsidR="0067686A" w:rsidRPr="00C5276C" w:rsidRDefault="0067686A" w:rsidP="00B055AA">
            <w:pPr>
              <w:rPr>
                <w:b/>
                <w:lang w:val="et-EE"/>
              </w:rPr>
            </w:pPr>
            <w:r w:rsidRPr="00C5276C">
              <w:rPr>
                <w:b/>
                <w:lang w:val="et-EE"/>
              </w:rPr>
              <w:t>Muu tulu</w:t>
            </w:r>
          </w:p>
        </w:tc>
        <w:tc>
          <w:tcPr>
            <w:tcW w:w="1870" w:type="dxa"/>
          </w:tcPr>
          <w:p w14:paraId="5D712FE2" w14:textId="77777777" w:rsidR="0067686A" w:rsidRPr="00C5276C" w:rsidRDefault="0067686A" w:rsidP="0067686A">
            <w:pPr>
              <w:jc w:val="right"/>
              <w:rPr>
                <w:lang w:val="et-EE"/>
              </w:rPr>
            </w:pPr>
          </w:p>
        </w:tc>
        <w:tc>
          <w:tcPr>
            <w:tcW w:w="1470" w:type="dxa"/>
          </w:tcPr>
          <w:p w14:paraId="5D712FE3" w14:textId="77777777" w:rsidR="0067686A" w:rsidRPr="00C5276C" w:rsidRDefault="0067686A" w:rsidP="0067686A">
            <w:pPr>
              <w:jc w:val="right"/>
              <w:rPr>
                <w:lang w:val="et-EE"/>
              </w:rPr>
            </w:pPr>
          </w:p>
        </w:tc>
        <w:tc>
          <w:tcPr>
            <w:tcW w:w="2651" w:type="dxa"/>
          </w:tcPr>
          <w:p w14:paraId="5D712FE4" w14:textId="77777777" w:rsidR="0067686A" w:rsidRPr="00C5276C" w:rsidRDefault="0067686A" w:rsidP="0067686A">
            <w:pPr>
              <w:jc w:val="right"/>
              <w:rPr>
                <w:lang w:val="et-EE"/>
              </w:rPr>
            </w:pPr>
          </w:p>
        </w:tc>
      </w:tr>
      <w:tr w:rsidR="0067686A" w:rsidRPr="00C5276C" w14:paraId="5D712FEA" w14:textId="77777777" w:rsidTr="00B055AA">
        <w:tc>
          <w:tcPr>
            <w:tcW w:w="3643" w:type="dxa"/>
          </w:tcPr>
          <w:p w14:paraId="5D712FE6" w14:textId="77777777" w:rsidR="0067686A" w:rsidRPr="00C5276C" w:rsidRDefault="0067686A" w:rsidP="00B055AA">
            <w:pPr>
              <w:rPr>
                <w:b/>
                <w:lang w:val="et-EE"/>
              </w:rPr>
            </w:pPr>
            <w:r w:rsidRPr="00C5276C">
              <w:rPr>
                <w:b/>
                <w:lang w:val="et-EE"/>
              </w:rPr>
              <w:t>Mitterahaline panus</w:t>
            </w:r>
          </w:p>
        </w:tc>
        <w:tc>
          <w:tcPr>
            <w:tcW w:w="1870" w:type="dxa"/>
          </w:tcPr>
          <w:p w14:paraId="5D712FE7" w14:textId="77777777" w:rsidR="0067686A" w:rsidRPr="00C5276C" w:rsidRDefault="0067686A" w:rsidP="0067686A">
            <w:pPr>
              <w:jc w:val="right"/>
              <w:rPr>
                <w:lang w:val="et-EE"/>
              </w:rPr>
            </w:pPr>
          </w:p>
        </w:tc>
        <w:tc>
          <w:tcPr>
            <w:tcW w:w="1470" w:type="dxa"/>
          </w:tcPr>
          <w:p w14:paraId="5D712FE8" w14:textId="77777777" w:rsidR="0067686A" w:rsidRPr="00C5276C" w:rsidRDefault="0067686A" w:rsidP="0067686A">
            <w:pPr>
              <w:jc w:val="right"/>
              <w:rPr>
                <w:lang w:val="et-EE"/>
              </w:rPr>
            </w:pPr>
          </w:p>
        </w:tc>
        <w:tc>
          <w:tcPr>
            <w:tcW w:w="2651" w:type="dxa"/>
          </w:tcPr>
          <w:p w14:paraId="5D712FE9" w14:textId="77777777" w:rsidR="0067686A" w:rsidRPr="00C5276C" w:rsidRDefault="0067686A" w:rsidP="0067686A">
            <w:pPr>
              <w:jc w:val="right"/>
              <w:rPr>
                <w:lang w:val="et-EE"/>
              </w:rPr>
            </w:pPr>
          </w:p>
        </w:tc>
      </w:tr>
      <w:tr w:rsidR="0067686A" w:rsidRPr="00C5276C" w14:paraId="5D712FEF" w14:textId="77777777" w:rsidTr="00B055AA">
        <w:tc>
          <w:tcPr>
            <w:tcW w:w="3643" w:type="dxa"/>
          </w:tcPr>
          <w:p w14:paraId="5D712FEB" w14:textId="77777777" w:rsidR="0067686A" w:rsidRPr="00C5276C" w:rsidRDefault="0067686A" w:rsidP="00B055AA">
            <w:pPr>
              <w:rPr>
                <w:b/>
                <w:lang w:val="et-EE"/>
              </w:rPr>
            </w:pPr>
            <w:r w:rsidRPr="00C5276C">
              <w:rPr>
                <w:b/>
                <w:lang w:val="et-EE"/>
              </w:rPr>
              <w:t>Kaasfinantseering</w:t>
            </w:r>
          </w:p>
        </w:tc>
        <w:tc>
          <w:tcPr>
            <w:tcW w:w="1870" w:type="dxa"/>
          </w:tcPr>
          <w:p w14:paraId="5D712FEC" w14:textId="77777777" w:rsidR="0067686A" w:rsidRPr="00C5276C" w:rsidRDefault="0067686A" w:rsidP="0067686A">
            <w:pPr>
              <w:jc w:val="right"/>
              <w:rPr>
                <w:lang w:val="et-EE"/>
              </w:rPr>
            </w:pPr>
          </w:p>
        </w:tc>
        <w:tc>
          <w:tcPr>
            <w:tcW w:w="1470" w:type="dxa"/>
          </w:tcPr>
          <w:p w14:paraId="5D712FED" w14:textId="77777777" w:rsidR="0067686A" w:rsidRPr="00C5276C" w:rsidRDefault="0067686A" w:rsidP="0067686A">
            <w:pPr>
              <w:jc w:val="right"/>
              <w:rPr>
                <w:lang w:val="et-EE"/>
              </w:rPr>
            </w:pPr>
          </w:p>
        </w:tc>
        <w:tc>
          <w:tcPr>
            <w:tcW w:w="2651" w:type="dxa"/>
          </w:tcPr>
          <w:p w14:paraId="5D712FEE" w14:textId="77777777" w:rsidR="0067686A" w:rsidRPr="00C5276C" w:rsidRDefault="0067686A" w:rsidP="0067686A">
            <w:pPr>
              <w:jc w:val="right"/>
              <w:rPr>
                <w:lang w:val="et-EE"/>
              </w:rPr>
            </w:pPr>
          </w:p>
        </w:tc>
      </w:tr>
      <w:tr w:rsidR="0067686A" w:rsidRPr="00C5276C" w14:paraId="5D712FF5" w14:textId="77777777" w:rsidTr="00B055AA">
        <w:tc>
          <w:tcPr>
            <w:tcW w:w="3643" w:type="dxa"/>
          </w:tcPr>
          <w:p w14:paraId="5D712FF0" w14:textId="77777777" w:rsidR="0067686A" w:rsidRPr="00C5276C" w:rsidRDefault="0067686A" w:rsidP="00B055AA">
            <w:pPr>
              <w:rPr>
                <w:b/>
                <w:lang w:val="et-EE"/>
              </w:rPr>
            </w:pPr>
            <w:r w:rsidRPr="00C5276C">
              <w:rPr>
                <w:b/>
                <w:lang w:val="et-EE"/>
              </w:rPr>
              <w:t>Muud toetused</w:t>
            </w:r>
          </w:p>
          <w:p w14:paraId="5D712FF1" w14:textId="77777777" w:rsidR="0067686A" w:rsidRPr="00C5276C" w:rsidRDefault="0067686A" w:rsidP="00B055AA">
            <w:pPr>
              <w:rPr>
                <w:i/>
                <w:lang w:val="et-EE"/>
              </w:rPr>
            </w:pPr>
            <w:r>
              <w:rPr>
                <w:i/>
                <w:lang w:val="et-EE"/>
              </w:rPr>
              <w:t xml:space="preserve">(toetajate lõikes – nt </w:t>
            </w:r>
            <w:r w:rsidRPr="00C5276C">
              <w:rPr>
                <w:i/>
                <w:lang w:val="et-EE"/>
              </w:rPr>
              <w:t>koostööpartnerid, sponsorid jm)</w:t>
            </w:r>
          </w:p>
        </w:tc>
        <w:tc>
          <w:tcPr>
            <w:tcW w:w="1870" w:type="dxa"/>
          </w:tcPr>
          <w:p w14:paraId="5D712FF2" w14:textId="77777777" w:rsidR="0067686A" w:rsidRPr="00C5276C" w:rsidRDefault="0067686A" w:rsidP="0067686A">
            <w:pPr>
              <w:jc w:val="right"/>
              <w:rPr>
                <w:lang w:val="et-EE"/>
              </w:rPr>
            </w:pPr>
          </w:p>
        </w:tc>
        <w:tc>
          <w:tcPr>
            <w:tcW w:w="1470" w:type="dxa"/>
          </w:tcPr>
          <w:p w14:paraId="5D712FF3" w14:textId="77777777" w:rsidR="0067686A" w:rsidRPr="00C5276C" w:rsidRDefault="0067686A" w:rsidP="0067686A">
            <w:pPr>
              <w:jc w:val="right"/>
              <w:rPr>
                <w:lang w:val="et-EE"/>
              </w:rPr>
            </w:pPr>
          </w:p>
        </w:tc>
        <w:tc>
          <w:tcPr>
            <w:tcW w:w="2651" w:type="dxa"/>
          </w:tcPr>
          <w:p w14:paraId="5D712FF4" w14:textId="77777777" w:rsidR="0067686A" w:rsidRPr="00C5276C" w:rsidRDefault="0067686A" w:rsidP="0067686A">
            <w:pPr>
              <w:jc w:val="right"/>
              <w:rPr>
                <w:lang w:val="et-EE"/>
              </w:rPr>
            </w:pPr>
          </w:p>
        </w:tc>
      </w:tr>
    </w:tbl>
    <w:p w14:paraId="5D712FF6" w14:textId="77777777" w:rsidR="0067686A" w:rsidRDefault="0067686A" w:rsidP="0067686A">
      <w:pPr>
        <w:rPr>
          <w:lang w:val="et-EE"/>
        </w:rPr>
      </w:pPr>
    </w:p>
    <w:p w14:paraId="5D712FF7" w14:textId="77777777" w:rsidR="0067686A" w:rsidRDefault="0067686A" w:rsidP="0067686A">
      <w:pPr>
        <w:rPr>
          <w:lang w:val="et-EE"/>
        </w:rPr>
      </w:pPr>
    </w:p>
    <w:p w14:paraId="5D712FF8" w14:textId="77777777" w:rsidR="0067686A" w:rsidRPr="00C5276C" w:rsidRDefault="0067686A" w:rsidP="0067686A">
      <w:pPr>
        <w:rPr>
          <w:b/>
          <w:lang w:val="et-EE"/>
        </w:rPr>
      </w:pPr>
      <w:r w:rsidRPr="00C5276C">
        <w:rPr>
          <w:b/>
          <w:lang w:val="et-EE"/>
        </w:rPr>
        <w:t>KULUD</w:t>
      </w:r>
    </w:p>
    <w:p w14:paraId="5D712FF9" w14:textId="77777777" w:rsidR="0067686A" w:rsidRPr="00C5276C" w:rsidRDefault="0067686A" w:rsidP="0067686A">
      <w:pPr>
        <w:rPr>
          <w:i/>
          <w:lang w:val="et-EE"/>
        </w:rPr>
      </w:pPr>
      <w:r w:rsidRPr="00C5276C">
        <w:rPr>
          <w:i/>
          <w:lang w:val="et-EE"/>
        </w:rPr>
        <w:t xml:space="preserve">Tulude ja kulude koondsumma peab </w:t>
      </w:r>
      <w:r>
        <w:rPr>
          <w:i/>
          <w:lang w:val="et-EE"/>
        </w:rPr>
        <w:t xml:space="preserve">olema </w:t>
      </w:r>
      <w:r w:rsidRPr="00C5276C">
        <w:rPr>
          <w:i/>
          <w:lang w:val="et-EE"/>
        </w:rPr>
        <w:t>võrdn</w:t>
      </w:r>
      <w:r>
        <w:rPr>
          <w:i/>
          <w:lang w:val="et-EE"/>
        </w:rPr>
        <w:t>e (ehk eelarve tasakaalus)</w:t>
      </w:r>
    </w:p>
    <w:p w14:paraId="5D712FFA" w14:textId="77777777" w:rsidR="0067686A" w:rsidRPr="00C5276C" w:rsidRDefault="0067686A" w:rsidP="0067686A">
      <w:pPr>
        <w:rPr>
          <w:lang w:val="et-EE"/>
        </w:rPr>
      </w:pPr>
    </w:p>
    <w:p w14:paraId="5D712FFB" w14:textId="77777777" w:rsidR="0067686A" w:rsidRPr="00C5276C" w:rsidRDefault="0067686A" w:rsidP="0067686A">
      <w:pPr>
        <w:rPr>
          <w:lang w:val="et-EE"/>
        </w:rPr>
      </w:pPr>
      <w:r w:rsidRPr="00C5276C">
        <w:rPr>
          <w:lang w:val="et-EE"/>
        </w:rPr>
        <w:t>(vajadusel lisada ridu)</w:t>
      </w:r>
    </w:p>
    <w:tbl>
      <w:tblPr>
        <w:tblStyle w:val="TableGrid"/>
        <w:tblW w:w="9634" w:type="dxa"/>
        <w:tblLayout w:type="fixed"/>
        <w:tblLook w:val="04A0" w:firstRow="1" w:lastRow="0" w:firstColumn="1" w:lastColumn="0" w:noHBand="0" w:noVBand="1"/>
      </w:tblPr>
      <w:tblGrid>
        <w:gridCol w:w="3681"/>
        <w:gridCol w:w="1559"/>
        <w:gridCol w:w="1418"/>
        <w:gridCol w:w="1417"/>
        <w:gridCol w:w="1559"/>
      </w:tblGrid>
      <w:tr w:rsidR="0067686A" w:rsidRPr="00C5276C" w14:paraId="5D712FFF" w14:textId="77777777" w:rsidTr="0067686A">
        <w:tc>
          <w:tcPr>
            <w:tcW w:w="3681" w:type="dxa"/>
          </w:tcPr>
          <w:p w14:paraId="5D712FFC" w14:textId="77777777" w:rsidR="0067686A" w:rsidRPr="00C5276C" w:rsidRDefault="0067686A" w:rsidP="00B055AA">
            <w:pPr>
              <w:rPr>
                <w:lang w:val="et-EE"/>
              </w:rPr>
            </w:pPr>
          </w:p>
        </w:tc>
        <w:tc>
          <w:tcPr>
            <w:tcW w:w="1559" w:type="dxa"/>
          </w:tcPr>
          <w:p w14:paraId="5D712FFD" w14:textId="77777777" w:rsidR="0067686A" w:rsidRPr="00C5276C" w:rsidRDefault="0067686A" w:rsidP="00B055AA">
            <w:pPr>
              <w:rPr>
                <w:lang w:val="et-EE"/>
              </w:rPr>
            </w:pPr>
          </w:p>
        </w:tc>
        <w:tc>
          <w:tcPr>
            <w:tcW w:w="4394" w:type="dxa"/>
            <w:gridSpan w:val="3"/>
          </w:tcPr>
          <w:p w14:paraId="5D712FFE" w14:textId="77777777" w:rsidR="0067686A" w:rsidRPr="00C5276C" w:rsidRDefault="0067686A" w:rsidP="00B055AA">
            <w:pPr>
              <w:tabs>
                <w:tab w:val="left" w:pos="2040"/>
              </w:tabs>
              <w:jc w:val="center"/>
              <w:rPr>
                <w:lang w:val="et-EE"/>
              </w:rPr>
            </w:pPr>
            <w:r w:rsidRPr="00C5276C">
              <w:rPr>
                <w:lang w:val="et-EE"/>
              </w:rPr>
              <w:t>Finantseerimisallikad</w:t>
            </w:r>
          </w:p>
        </w:tc>
      </w:tr>
      <w:tr w:rsidR="0067686A" w:rsidRPr="00C5276C" w14:paraId="5D713003" w14:textId="77777777" w:rsidTr="0067686A">
        <w:tc>
          <w:tcPr>
            <w:tcW w:w="3681" w:type="dxa"/>
          </w:tcPr>
          <w:p w14:paraId="5D713000" w14:textId="77777777" w:rsidR="0067686A" w:rsidRPr="00C5276C" w:rsidRDefault="0067686A" w:rsidP="00B055AA">
            <w:pPr>
              <w:rPr>
                <w:lang w:val="et-EE"/>
              </w:rPr>
            </w:pPr>
          </w:p>
        </w:tc>
        <w:tc>
          <w:tcPr>
            <w:tcW w:w="2977" w:type="dxa"/>
            <w:gridSpan w:val="2"/>
          </w:tcPr>
          <w:p w14:paraId="5D713001" w14:textId="77777777" w:rsidR="0067686A" w:rsidRPr="00C5276C" w:rsidRDefault="0067686A" w:rsidP="00B055AA">
            <w:pPr>
              <w:tabs>
                <w:tab w:val="left" w:pos="2040"/>
              </w:tabs>
              <w:jc w:val="center"/>
              <w:rPr>
                <w:b/>
                <w:lang w:val="et-EE"/>
              </w:rPr>
            </w:pPr>
            <w:r w:rsidRPr="00C5276C">
              <w:rPr>
                <w:b/>
                <w:lang w:val="et-EE"/>
              </w:rPr>
              <w:t>PLANEERITUD KULUD</w:t>
            </w:r>
          </w:p>
        </w:tc>
        <w:tc>
          <w:tcPr>
            <w:tcW w:w="2976" w:type="dxa"/>
            <w:gridSpan w:val="2"/>
          </w:tcPr>
          <w:p w14:paraId="5D713002" w14:textId="77777777" w:rsidR="0067686A" w:rsidRPr="00C5276C" w:rsidRDefault="0067686A" w:rsidP="00B055AA">
            <w:pPr>
              <w:tabs>
                <w:tab w:val="left" w:pos="2040"/>
              </w:tabs>
              <w:jc w:val="center"/>
              <w:rPr>
                <w:b/>
                <w:lang w:val="et-EE"/>
              </w:rPr>
            </w:pPr>
            <w:r w:rsidRPr="00C5276C">
              <w:rPr>
                <w:b/>
                <w:lang w:val="et-EE"/>
              </w:rPr>
              <w:t>TEGELIKUD KULUD</w:t>
            </w:r>
          </w:p>
        </w:tc>
      </w:tr>
      <w:tr w:rsidR="0067686A" w:rsidRPr="00C5276C" w14:paraId="5D713009" w14:textId="77777777" w:rsidTr="00C13E09">
        <w:tc>
          <w:tcPr>
            <w:tcW w:w="3681" w:type="dxa"/>
          </w:tcPr>
          <w:p w14:paraId="5D713004" w14:textId="77777777" w:rsidR="0067686A" w:rsidRPr="00C5276C" w:rsidRDefault="0067686A" w:rsidP="00B055AA">
            <w:pPr>
              <w:rPr>
                <w:lang w:val="et-EE"/>
              </w:rPr>
            </w:pPr>
          </w:p>
        </w:tc>
        <w:tc>
          <w:tcPr>
            <w:tcW w:w="1559" w:type="dxa"/>
          </w:tcPr>
          <w:p w14:paraId="5D713005" w14:textId="77777777" w:rsidR="0067686A" w:rsidRPr="00C5276C" w:rsidRDefault="0067686A" w:rsidP="00B055AA">
            <w:pPr>
              <w:rPr>
                <w:lang w:val="et-EE"/>
              </w:rPr>
            </w:pPr>
            <w:r w:rsidRPr="00C5276C">
              <w:rPr>
                <w:lang w:val="et-EE"/>
              </w:rPr>
              <w:t>KOKKU</w:t>
            </w:r>
          </w:p>
        </w:tc>
        <w:tc>
          <w:tcPr>
            <w:tcW w:w="1418" w:type="dxa"/>
            <w:shd w:val="clear" w:color="auto" w:fill="FFF2CC" w:themeFill="accent4" w:themeFillTint="33"/>
          </w:tcPr>
          <w:p w14:paraId="5D713006" w14:textId="77777777" w:rsidR="0067686A" w:rsidRPr="00C5276C" w:rsidRDefault="0067686A" w:rsidP="00B055AA">
            <w:pPr>
              <w:rPr>
                <w:lang w:val="et-EE"/>
              </w:rPr>
            </w:pPr>
            <w:r w:rsidRPr="00C5276C">
              <w:rPr>
                <w:lang w:val="et-EE"/>
              </w:rPr>
              <w:t>sh Kaitse-ministeeriumi toetusest</w:t>
            </w:r>
          </w:p>
        </w:tc>
        <w:tc>
          <w:tcPr>
            <w:tcW w:w="1417" w:type="dxa"/>
          </w:tcPr>
          <w:p w14:paraId="5D713007" w14:textId="77777777" w:rsidR="0067686A" w:rsidRPr="00C5276C" w:rsidRDefault="0067686A" w:rsidP="00B055AA">
            <w:pPr>
              <w:rPr>
                <w:lang w:val="et-EE"/>
              </w:rPr>
            </w:pPr>
            <w:r w:rsidRPr="00C5276C">
              <w:rPr>
                <w:lang w:val="et-EE"/>
              </w:rPr>
              <w:t>KOKKU</w:t>
            </w:r>
          </w:p>
        </w:tc>
        <w:tc>
          <w:tcPr>
            <w:tcW w:w="1559" w:type="dxa"/>
            <w:shd w:val="clear" w:color="auto" w:fill="FFF2CC" w:themeFill="accent4" w:themeFillTint="33"/>
          </w:tcPr>
          <w:p w14:paraId="5D713008" w14:textId="77777777" w:rsidR="0067686A" w:rsidRPr="00C5276C" w:rsidRDefault="0067686A" w:rsidP="00B055AA">
            <w:pPr>
              <w:rPr>
                <w:lang w:val="et-EE"/>
              </w:rPr>
            </w:pPr>
            <w:r w:rsidRPr="00C5276C">
              <w:rPr>
                <w:lang w:val="et-EE"/>
              </w:rPr>
              <w:t>sh Kaitse-ministeeriumi toetusest</w:t>
            </w:r>
          </w:p>
        </w:tc>
      </w:tr>
      <w:tr w:rsidR="0067686A" w:rsidRPr="00C5276C" w14:paraId="5D71300F" w14:textId="77777777" w:rsidTr="00C13E09">
        <w:tc>
          <w:tcPr>
            <w:tcW w:w="3681" w:type="dxa"/>
          </w:tcPr>
          <w:p w14:paraId="5D71300A" w14:textId="77777777" w:rsidR="0067686A" w:rsidRPr="00C5276C" w:rsidRDefault="0067686A" w:rsidP="00B055AA">
            <w:pPr>
              <w:rPr>
                <w:b/>
                <w:lang w:val="et-EE"/>
              </w:rPr>
            </w:pPr>
            <w:r w:rsidRPr="00C5276C">
              <w:rPr>
                <w:b/>
                <w:lang w:val="et-EE"/>
              </w:rPr>
              <w:t>Kulud</w:t>
            </w:r>
            <w:r w:rsidR="00C13E09">
              <w:rPr>
                <w:b/>
                <w:lang w:val="et-EE"/>
              </w:rPr>
              <w:t xml:space="preserve"> kokku</w:t>
            </w:r>
          </w:p>
        </w:tc>
        <w:tc>
          <w:tcPr>
            <w:tcW w:w="1559" w:type="dxa"/>
          </w:tcPr>
          <w:p w14:paraId="5D71300B" w14:textId="43C254FF" w:rsidR="0067686A" w:rsidRPr="00C5276C" w:rsidRDefault="00204D93" w:rsidP="0067686A">
            <w:pPr>
              <w:jc w:val="right"/>
              <w:rPr>
                <w:lang w:val="et-EE"/>
              </w:rPr>
            </w:pPr>
            <w:r>
              <w:rPr>
                <w:lang w:val="et-EE"/>
              </w:rPr>
              <w:t>66717</w:t>
            </w:r>
          </w:p>
        </w:tc>
        <w:tc>
          <w:tcPr>
            <w:tcW w:w="1418" w:type="dxa"/>
            <w:shd w:val="clear" w:color="auto" w:fill="FFF2CC" w:themeFill="accent4" w:themeFillTint="33"/>
          </w:tcPr>
          <w:p w14:paraId="5D71300C" w14:textId="5AD18616" w:rsidR="0067686A" w:rsidRPr="00C5276C" w:rsidRDefault="00F40D64" w:rsidP="0067686A">
            <w:pPr>
              <w:jc w:val="right"/>
              <w:rPr>
                <w:lang w:val="et-EE"/>
              </w:rPr>
            </w:pPr>
            <w:r>
              <w:rPr>
                <w:lang w:val="et-EE"/>
              </w:rPr>
              <w:t>23307</w:t>
            </w:r>
          </w:p>
        </w:tc>
        <w:tc>
          <w:tcPr>
            <w:tcW w:w="1417" w:type="dxa"/>
          </w:tcPr>
          <w:p w14:paraId="5D71300D" w14:textId="7234F11D" w:rsidR="0067686A" w:rsidRPr="00C5276C" w:rsidRDefault="005F07B1" w:rsidP="0067686A">
            <w:pPr>
              <w:jc w:val="right"/>
              <w:rPr>
                <w:lang w:val="et-EE"/>
              </w:rPr>
            </w:pPr>
            <w:r>
              <w:rPr>
                <w:lang w:val="et-EE"/>
              </w:rPr>
              <w:t>59129,28</w:t>
            </w:r>
          </w:p>
        </w:tc>
        <w:tc>
          <w:tcPr>
            <w:tcW w:w="1559" w:type="dxa"/>
            <w:shd w:val="clear" w:color="auto" w:fill="FFF2CC" w:themeFill="accent4" w:themeFillTint="33"/>
          </w:tcPr>
          <w:p w14:paraId="5D71300E" w14:textId="5110D3AA" w:rsidR="0067686A" w:rsidRPr="00C5276C" w:rsidRDefault="00F40D64" w:rsidP="0067686A">
            <w:pPr>
              <w:jc w:val="right"/>
              <w:rPr>
                <w:lang w:val="et-EE"/>
              </w:rPr>
            </w:pPr>
            <w:r>
              <w:rPr>
                <w:lang w:val="et-EE"/>
              </w:rPr>
              <w:t>23307</w:t>
            </w:r>
          </w:p>
        </w:tc>
      </w:tr>
      <w:tr w:rsidR="0067686A" w:rsidRPr="00C5276C" w14:paraId="5D713016" w14:textId="77777777" w:rsidTr="009E62EF">
        <w:trPr>
          <w:trHeight w:val="2982"/>
        </w:trPr>
        <w:tc>
          <w:tcPr>
            <w:tcW w:w="3681" w:type="dxa"/>
          </w:tcPr>
          <w:p w14:paraId="5D713010" w14:textId="77777777" w:rsidR="0067686A" w:rsidRPr="00C5276C" w:rsidRDefault="0067686A" w:rsidP="00B055AA">
            <w:pPr>
              <w:rPr>
                <w:b/>
                <w:lang w:val="et-EE"/>
              </w:rPr>
            </w:pPr>
            <w:r w:rsidRPr="00C5276C">
              <w:rPr>
                <w:b/>
                <w:lang w:val="et-EE"/>
              </w:rPr>
              <w:t>Personalikulud</w:t>
            </w:r>
          </w:p>
          <w:p w14:paraId="5D713011" w14:textId="77777777" w:rsidR="0067686A" w:rsidRPr="00C5276C" w:rsidRDefault="0067686A" w:rsidP="00B055AA">
            <w:pPr>
              <w:rPr>
                <w:i/>
                <w:lang w:val="et-EE"/>
              </w:rPr>
            </w:pPr>
            <w:r w:rsidRPr="00C5276C">
              <w:rPr>
                <w:i/>
                <w:lang w:val="et-EE"/>
              </w:rPr>
              <w:t>(suuremate kulugruppide kaupa)</w:t>
            </w:r>
          </w:p>
        </w:tc>
        <w:tc>
          <w:tcPr>
            <w:tcW w:w="1559" w:type="dxa"/>
          </w:tcPr>
          <w:p w14:paraId="776D997B" w14:textId="77777777" w:rsidR="00F40D64" w:rsidRPr="00F40D64" w:rsidRDefault="00F40D64" w:rsidP="00F40D64">
            <w:pPr>
              <w:rPr>
                <w:sz w:val="16"/>
                <w:szCs w:val="16"/>
                <w:lang w:val="et-EE"/>
              </w:rPr>
            </w:pPr>
            <w:r w:rsidRPr="00F40D64">
              <w:rPr>
                <w:sz w:val="16"/>
                <w:szCs w:val="16"/>
                <w:lang w:val="et-EE"/>
              </w:rPr>
              <w:t>2007 eur</w:t>
            </w:r>
            <w:r w:rsidRPr="00F40D64">
              <w:rPr>
                <w:sz w:val="16"/>
                <w:szCs w:val="16"/>
                <w:lang w:val="et-EE"/>
              </w:rPr>
              <w:br/>
              <w:t>(2000 koordineerimis-tasu</w:t>
            </w:r>
          </w:p>
          <w:p w14:paraId="42A5E970" w14:textId="77777777" w:rsidR="00F40D64" w:rsidRPr="00F40D64" w:rsidRDefault="00F40D64" w:rsidP="00F40D64">
            <w:pPr>
              <w:rPr>
                <w:sz w:val="16"/>
                <w:szCs w:val="16"/>
                <w:lang w:val="et-EE"/>
              </w:rPr>
            </w:pPr>
            <w:r w:rsidRPr="00F40D64">
              <w:rPr>
                <w:sz w:val="16"/>
                <w:szCs w:val="16"/>
                <w:lang w:val="et-EE"/>
              </w:rPr>
              <w:t>495 sotsiaalmaks</w:t>
            </w:r>
          </w:p>
          <w:p w14:paraId="71F93AF0" w14:textId="77777777" w:rsidR="00F40D64" w:rsidRPr="00F40D64" w:rsidRDefault="00F40D64" w:rsidP="00F40D64">
            <w:pPr>
              <w:rPr>
                <w:sz w:val="16"/>
                <w:szCs w:val="16"/>
                <w:lang w:val="et-EE"/>
              </w:rPr>
            </w:pPr>
            <w:r w:rsidRPr="00F40D64">
              <w:rPr>
                <w:sz w:val="16"/>
                <w:szCs w:val="16"/>
                <w:lang w:val="et-EE"/>
              </w:rPr>
              <w:t>12 töötukindlustus)</w:t>
            </w:r>
          </w:p>
          <w:p w14:paraId="0156ED72" w14:textId="77777777" w:rsidR="00F40D64" w:rsidRPr="00F40D64" w:rsidRDefault="00F40D64" w:rsidP="00F40D64">
            <w:pPr>
              <w:rPr>
                <w:sz w:val="16"/>
                <w:szCs w:val="16"/>
                <w:lang w:val="et-EE"/>
              </w:rPr>
            </w:pPr>
          </w:p>
          <w:p w14:paraId="4BA516EE" w14:textId="77777777" w:rsidR="00F40D64" w:rsidRDefault="00F40D64" w:rsidP="00F40D64">
            <w:pPr>
              <w:rPr>
                <w:sz w:val="16"/>
                <w:szCs w:val="16"/>
                <w:lang w:val="et-EE"/>
              </w:rPr>
            </w:pPr>
          </w:p>
          <w:p w14:paraId="61827ABE" w14:textId="77777777" w:rsidR="00F40D64" w:rsidRDefault="00F40D64" w:rsidP="00F40D64">
            <w:pPr>
              <w:rPr>
                <w:sz w:val="16"/>
                <w:szCs w:val="16"/>
                <w:lang w:val="et-EE"/>
              </w:rPr>
            </w:pPr>
          </w:p>
          <w:p w14:paraId="7EDFE363" w14:textId="176D91E3" w:rsidR="00F40D64" w:rsidRPr="00F40D64" w:rsidRDefault="00F40D64" w:rsidP="00F40D64">
            <w:pPr>
              <w:rPr>
                <w:sz w:val="16"/>
                <w:szCs w:val="16"/>
                <w:lang w:val="et-EE"/>
              </w:rPr>
            </w:pPr>
            <w:r w:rsidRPr="00F40D64">
              <w:rPr>
                <w:sz w:val="16"/>
                <w:szCs w:val="16"/>
                <w:lang w:val="et-EE"/>
              </w:rPr>
              <w:t>12310 eur</w:t>
            </w:r>
          </w:p>
          <w:p w14:paraId="6E2336EA" w14:textId="77777777" w:rsidR="00F40D64" w:rsidRPr="00F40D64" w:rsidRDefault="00F40D64" w:rsidP="00F40D64">
            <w:pPr>
              <w:rPr>
                <w:sz w:val="16"/>
                <w:szCs w:val="16"/>
                <w:lang w:val="et-EE"/>
              </w:rPr>
            </w:pPr>
            <w:r w:rsidRPr="00F40D64">
              <w:rPr>
                <w:sz w:val="16"/>
                <w:szCs w:val="16"/>
                <w:lang w:val="et-EE"/>
              </w:rPr>
              <w:t>(9200 rühmajuhtide tasu</w:t>
            </w:r>
          </w:p>
          <w:p w14:paraId="57FE8E3E" w14:textId="77777777" w:rsidR="00F40D64" w:rsidRPr="00F40D64" w:rsidRDefault="00F40D64" w:rsidP="00F40D64">
            <w:pPr>
              <w:rPr>
                <w:sz w:val="16"/>
                <w:szCs w:val="16"/>
                <w:lang w:val="et-EE"/>
              </w:rPr>
            </w:pPr>
            <w:r w:rsidRPr="00F40D64">
              <w:rPr>
                <w:sz w:val="16"/>
                <w:szCs w:val="16"/>
                <w:lang w:val="et-EE"/>
              </w:rPr>
              <w:t>3036 sotsiaalmaks</w:t>
            </w:r>
          </w:p>
          <w:p w14:paraId="5BA3B544" w14:textId="77777777" w:rsidR="00F40D64" w:rsidRPr="00F40D64" w:rsidRDefault="00F40D64" w:rsidP="00F40D64">
            <w:pPr>
              <w:rPr>
                <w:sz w:val="16"/>
                <w:szCs w:val="16"/>
                <w:lang w:val="et-EE"/>
              </w:rPr>
            </w:pPr>
            <w:r w:rsidRPr="00F40D64">
              <w:rPr>
                <w:sz w:val="16"/>
                <w:szCs w:val="16"/>
                <w:lang w:val="et-EE"/>
              </w:rPr>
              <w:t>74 töötukindlustus)</w:t>
            </w:r>
          </w:p>
          <w:p w14:paraId="5D713012" w14:textId="77777777" w:rsidR="0067686A" w:rsidRPr="00F40D64" w:rsidRDefault="0067686A" w:rsidP="0067686A">
            <w:pPr>
              <w:jc w:val="right"/>
              <w:rPr>
                <w:sz w:val="16"/>
                <w:szCs w:val="16"/>
                <w:lang w:val="et-EE"/>
              </w:rPr>
            </w:pPr>
          </w:p>
        </w:tc>
        <w:tc>
          <w:tcPr>
            <w:tcW w:w="1418" w:type="dxa"/>
            <w:shd w:val="clear" w:color="auto" w:fill="FFF2CC" w:themeFill="accent4" w:themeFillTint="33"/>
          </w:tcPr>
          <w:p w14:paraId="6F1E9785" w14:textId="77777777" w:rsidR="00F40D64" w:rsidRPr="00F40D64" w:rsidRDefault="00F40D64" w:rsidP="00F40D64">
            <w:pPr>
              <w:rPr>
                <w:sz w:val="16"/>
                <w:szCs w:val="16"/>
                <w:lang w:val="et-EE"/>
              </w:rPr>
            </w:pPr>
            <w:r w:rsidRPr="00F40D64">
              <w:rPr>
                <w:sz w:val="16"/>
                <w:szCs w:val="16"/>
                <w:lang w:val="et-EE"/>
              </w:rPr>
              <w:t>2007 eur</w:t>
            </w:r>
            <w:r w:rsidRPr="00F40D64">
              <w:rPr>
                <w:sz w:val="16"/>
                <w:szCs w:val="16"/>
                <w:lang w:val="et-EE"/>
              </w:rPr>
              <w:br/>
              <w:t>(2000 koordineerimis-tasu</w:t>
            </w:r>
          </w:p>
          <w:p w14:paraId="03A7AF99" w14:textId="77777777" w:rsidR="00F40D64" w:rsidRPr="00F40D64" w:rsidRDefault="00F40D64" w:rsidP="00F40D64">
            <w:pPr>
              <w:rPr>
                <w:sz w:val="16"/>
                <w:szCs w:val="16"/>
                <w:lang w:val="et-EE"/>
              </w:rPr>
            </w:pPr>
            <w:r w:rsidRPr="00F40D64">
              <w:rPr>
                <w:sz w:val="16"/>
                <w:szCs w:val="16"/>
                <w:lang w:val="et-EE"/>
              </w:rPr>
              <w:t>495 sotsiaalmaks</w:t>
            </w:r>
          </w:p>
          <w:p w14:paraId="530831CF" w14:textId="77777777" w:rsidR="00F40D64" w:rsidRPr="00F40D64" w:rsidRDefault="00F40D64" w:rsidP="00F40D64">
            <w:pPr>
              <w:rPr>
                <w:sz w:val="16"/>
                <w:szCs w:val="16"/>
                <w:lang w:val="et-EE"/>
              </w:rPr>
            </w:pPr>
            <w:r w:rsidRPr="00F40D64">
              <w:rPr>
                <w:sz w:val="16"/>
                <w:szCs w:val="16"/>
                <w:lang w:val="et-EE"/>
              </w:rPr>
              <w:t>12 töötukindlustus)</w:t>
            </w:r>
          </w:p>
          <w:p w14:paraId="5D713013" w14:textId="5A78F92B" w:rsidR="0067686A" w:rsidRPr="00F40D64" w:rsidRDefault="00F40D64" w:rsidP="00F40D64">
            <w:pPr>
              <w:rPr>
                <w:sz w:val="16"/>
                <w:szCs w:val="16"/>
                <w:lang w:val="et-EE"/>
              </w:rPr>
            </w:pPr>
            <w:r>
              <w:rPr>
                <w:sz w:val="16"/>
                <w:szCs w:val="16"/>
                <w:lang w:val="et-EE"/>
              </w:rPr>
              <w:br/>
            </w:r>
          </w:p>
        </w:tc>
        <w:tc>
          <w:tcPr>
            <w:tcW w:w="1417" w:type="dxa"/>
          </w:tcPr>
          <w:p w14:paraId="6DFBD271" w14:textId="77777777" w:rsidR="00F40D64" w:rsidRDefault="00F40D64" w:rsidP="00F40D64">
            <w:pPr>
              <w:rPr>
                <w:sz w:val="16"/>
                <w:szCs w:val="16"/>
                <w:lang w:val="et-EE"/>
              </w:rPr>
            </w:pPr>
            <w:r w:rsidRPr="00F40D64">
              <w:rPr>
                <w:sz w:val="16"/>
                <w:szCs w:val="16"/>
                <w:lang w:val="et-EE"/>
              </w:rPr>
              <w:t>1338</w:t>
            </w:r>
            <w:r w:rsidRPr="00F40D64">
              <w:rPr>
                <w:sz w:val="16"/>
                <w:szCs w:val="16"/>
                <w:lang w:val="et-EE"/>
              </w:rPr>
              <w:br/>
              <w:t>(1000 koordineerimis</w:t>
            </w:r>
            <w:r>
              <w:rPr>
                <w:sz w:val="16"/>
                <w:szCs w:val="16"/>
                <w:lang w:val="et-EE"/>
              </w:rPr>
              <w:t>-</w:t>
            </w:r>
            <w:r w:rsidRPr="00F40D64">
              <w:rPr>
                <w:sz w:val="16"/>
                <w:szCs w:val="16"/>
                <w:lang w:val="et-EE"/>
              </w:rPr>
              <w:t>tasu</w:t>
            </w:r>
            <w:r>
              <w:rPr>
                <w:sz w:val="16"/>
                <w:szCs w:val="16"/>
                <w:lang w:val="et-EE"/>
              </w:rPr>
              <w:br/>
              <w:t>330 sotsiaalmaks</w:t>
            </w:r>
          </w:p>
          <w:p w14:paraId="08951948" w14:textId="77777777" w:rsidR="0067686A" w:rsidRDefault="00F40D64" w:rsidP="00F40D64">
            <w:pPr>
              <w:jc w:val="right"/>
              <w:rPr>
                <w:sz w:val="16"/>
                <w:szCs w:val="16"/>
                <w:lang w:val="et-EE"/>
              </w:rPr>
            </w:pPr>
            <w:r>
              <w:rPr>
                <w:sz w:val="16"/>
                <w:szCs w:val="16"/>
                <w:lang w:val="et-EE"/>
              </w:rPr>
              <w:t>8 töötukindlustus)</w:t>
            </w:r>
          </w:p>
          <w:p w14:paraId="69DA7ED4" w14:textId="77777777" w:rsidR="00F40D64" w:rsidRDefault="00F40D64" w:rsidP="00F40D64">
            <w:pPr>
              <w:jc w:val="right"/>
              <w:rPr>
                <w:sz w:val="16"/>
                <w:szCs w:val="16"/>
                <w:lang w:val="et-EE"/>
              </w:rPr>
            </w:pPr>
          </w:p>
          <w:p w14:paraId="095E20BB" w14:textId="77777777" w:rsidR="00F40D64" w:rsidRDefault="00F40D64" w:rsidP="00F40D64">
            <w:pPr>
              <w:jc w:val="right"/>
              <w:rPr>
                <w:sz w:val="16"/>
                <w:szCs w:val="16"/>
                <w:lang w:val="et-EE"/>
              </w:rPr>
            </w:pPr>
          </w:p>
          <w:p w14:paraId="407D404A" w14:textId="77777777" w:rsidR="00F40D64" w:rsidRPr="00F40D64" w:rsidRDefault="00F40D64" w:rsidP="00F40D64">
            <w:pPr>
              <w:rPr>
                <w:sz w:val="16"/>
                <w:szCs w:val="16"/>
                <w:lang w:val="et-EE"/>
              </w:rPr>
            </w:pPr>
            <w:r w:rsidRPr="00F40D64">
              <w:rPr>
                <w:sz w:val="16"/>
                <w:szCs w:val="16"/>
                <w:lang w:val="et-EE"/>
              </w:rPr>
              <w:t>12310 eur</w:t>
            </w:r>
          </w:p>
          <w:p w14:paraId="20183166" w14:textId="77777777" w:rsidR="00F40D64" w:rsidRPr="00F40D64" w:rsidRDefault="00F40D64" w:rsidP="00F40D64">
            <w:pPr>
              <w:rPr>
                <w:sz w:val="16"/>
                <w:szCs w:val="16"/>
                <w:lang w:val="et-EE"/>
              </w:rPr>
            </w:pPr>
            <w:r w:rsidRPr="00F40D64">
              <w:rPr>
                <w:sz w:val="16"/>
                <w:szCs w:val="16"/>
                <w:lang w:val="et-EE"/>
              </w:rPr>
              <w:t>(9200 rühmajuhtide tasu</w:t>
            </w:r>
          </w:p>
          <w:p w14:paraId="5B2BD9B7" w14:textId="77777777" w:rsidR="00F40D64" w:rsidRPr="00F40D64" w:rsidRDefault="00F40D64" w:rsidP="00F40D64">
            <w:pPr>
              <w:rPr>
                <w:sz w:val="16"/>
                <w:szCs w:val="16"/>
                <w:lang w:val="et-EE"/>
              </w:rPr>
            </w:pPr>
            <w:r w:rsidRPr="00F40D64">
              <w:rPr>
                <w:sz w:val="16"/>
                <w:szCs w:val="16"/>
                <w:lang w:val="et-EE"/>
              </w:rPr>
              <w:t>3036 sotsiaalmaks</w:t>
            </w:r>
          </w:p>
          <w:p w14:paraId="3C4C1C25" w14:textId="77777777" w:rsidR="00F40D64" w:rsidRPr="00F40D64" w:rsidRDefault="00F40D64" w:rsidP="00F40D64">
            <w:pPr>
              <w:rPr>
                <w:sz w:val="16"/>
                <w:szCs w:val="16"/>
                <w:lang w:val="et-EE"/>
              </w:rPr>
            </w:pPr>
            <w:r w:rsidRPr="00F40D64">
              <w:rPr>
                <w:sz w:val="16"/>
                <w:szCs w:val="16"/>
                <w:lang w:val="et-EE"/>
              </w:rPr>
              <w:t>74 töötukindlustus)</w:t>
            </w:r>
          </w:p>
          <w:p w14:paraId="5D713014" w14:textId="70C52180" w:rsidR="00F40D64" w:rsidRPr="00C5276C" w:rsidRDefault="00F40D64" w:rsidP="00F40D64">
            <w:pPr>
              <w:jc w:val="right"/>
              <w:rPr>
                <w:lang w:val="et-EE"/>
              </w:rPr>
            </w:pPr>
          </w:p>
        </w:tc>
        <w:tc>
          <w:tcPr>
            <w:tcW w:w="1559" w:type="dxa"/>
            <w:shd w:val="clear" w:color="auto" w:fill="FFF2CC" w:themeFill="accent4" w:themeFillTint="33"/>
          </w:tcPr>
          <w:p w14:paraId="79DF466E" w14:textId="4A6EE2C4" w:rsidR="00F40D64" w:rsidRDefault="00F40D64" w:rsidP="00F40D64">
            <w:pPr>
              <w:rPr>
                <w:sz w:val="16"/>
                <w:szCs w:val="16"/>
                <w:lang w:val="et-EE"/>
              </w:rPr>
            </w:pPr>
            <w:r w:rsidRPr="00F40D64">
              <w:rPr>
                <w:sz w:val="16"/>
                <w:szCs w:val="16"/>
                <w:lang w:val="et-EE"/>
              </w:rPr>
              <w:t>1338</w:t>
            </w:r>
            <w:r w:rsidR="005F07B1">
              <w:rPr>
                <w:sz w:val="16"/>
                <w:szCs w:val="16"/>
                <w:lang w:val="et-EE"/>
              </w:rPr>
              <w:t xml:space="preserve"> eur</w:t>
            </w:r>
            <w:r w:rsidRPr="00F40D64">
              <w:rPr>
                <w:sz w:val="16"/>
                <w:szCs w:val="16"/>
                <w:lang w:val="et-EE"/>
              </w:rPr>
              <w:br/>
              <w:t>(1000 koordineerimis</w:t>
            </w:r>
            <w:r>
              <w:rPr>
                <w:sz w:val="16"/>
                <w:szCs w:val="16"/>
                <w:lang w:val="et-EE"/>
              </w:rPr>
              <w:t>-</w:t>
            </w:r>
            <w:r w:rsidRPr="00F40D64">
              <w:rPr>
                <w:sz w:val="16"/>
                <w:szCs w:val="16"/>
                <w:lang w:val="et-EE"/>
              </w:rPr>
              <w:t>tasu</w:t>
            </w:r>
            <w:r>
              <w:rPr>
                <w:sz w:val="16"/>
                <w:szCs w:val="16"/>
                <w:lang w:val="et-EE"/>
              </w:rPr>
              <w:br/>
              <w:t>330 sotsiaalmaks</w:t>
            </w:r>
          </w:p>
          <w:p w14:paraId="059DDBB5" w14:textId="77777777" w:rsidR="00F40D64" w:rsidRDefault="00F40D64" w:rsidP="00F40D64">
            <w:pPr>
              <w:jc w:val="right"/>
              <w:rPr>
                <w:sz w:val="16"/>
                <w:szCs w:val="16"/>
                <w:lang w:val="et-EE"/>
              </w:rPr>
            </w:pPr>
            <w:r>
              <w:rPr>
                <w:sz w:val="16"/>
                <w:szCs w:val="16"/>
                <w:lang w:val="et-EE"/>
              </w:rPr>
              <w:t>8 töötukindlustus)</w:t>
            </w:r>
          </w:p>
          <w:p w14:paraId="5D713015" w14:textId="77777777" w:rsidR="0067686A" w:rsidRPr="00C5276C" w:rsidRDefault="0067686A" w:rsidP="0067686A">
            <w:pPr>
              <w:jc w:val="right"/>
              <w:rPr>
                <w:lang w:val="et-EE"/>
              </w:rPr>
            </w:pPr>
          </w:p>
        </w:tc>
      </w:tr>
      <w:tr w:rsidR="0067686A" w:rsidRPr="00C5276C" w14:paraId="5D71301E" w14:textId="77777777" w:rsidTr="00C13E09">
        <w:tc>
          <w:tcPr>
            <w:tcW w:w="3681" w:type="dxa"/>
          </w:tcPr>
          <w:p w14:paraId="5D713017" w14:textId="77777777" w:rsidR="0067686A" w:rsidRPr="00C5276C" w:rsidRDefault="0067686A" w:rsidP="00B055AA">
            <w:pPr>
              <w:rPr>
                <w:b/>
                <w:lang w:val="et-EE"/>
              </w:rPr>
            </w:pPr>
            <w:r w:rsidRPr="00C5276C">
              <w:rPr>
                <w:b/>
                <w:lang w:val="et-EE"/>
              </w:rPr>
              <w:t>Majandamiskulud</w:t>
            </w:r>
          </w:p>
          <w:p w14:paraId="5D713018" w14:textId="77777777" w:rsidR="0067686A" w:rsidRPr="00C5276C" w:rsidRDefault="0067686A" w:rsidP="00B055AA">
            <w:pPr>
              <w:rPr>
                <w:i/>
                <w:lang w:val="et-EE"/>
              </w:rPr>
            </w:pPr>
            <w:r w:rsidRPr="00C5276C">
              <w:rPr>
                <w:i/>
                <w:lang w:val="et-EE"/>
              </w:rPr>
              <w:t>(suuremate kulugruppide kaupa)</w:t>
            </w:r>
          </w:p>
          <w:p w14:paraId="5D713019" w14:textId="77777777" w:rsidR="0067686A" w:rsidRPr="00C5276C" w:rsidRDefault="0067686A" w:rsidP="00B055AA">
            <w:pPr>
              <w:rPr>
                <w:lang w:val="et-EE"/>
              </w:rPr>
            </w:pPr>
            <w:r w:rsidRPr="00C5276C">
              <w:rPr>
                <w:i/>
                <w:lang w:val="et-EE"/>
              </w:rPr>
              <w:t>(Siin kajastatakse need tellitud tööd ja teenused ning kaupade ostud, mida makstakse FIE või firma arvete alusel, samuti litsentsitasud ja päeva</w:t>
            </w:r>
            <w:r>
              <w:rPr>
                <w:i/>
                <w:lang w:val="et-EE"/>
              </w:rPr>
              <w:t>-</w:t>
            </w:r>
            <w:r w:rsidRPr="00C5276C">
              <w:rPr>
                <w:i/>
                <w:lang w:val="et-EE"/>
              </w:rPr>
              <w:t>rahad</w:t>
            </w:r>
            <w:r>
              <w:rPr>
                <w:i/>
                <w:lang w:val="et-EE"/>
              </w:rPr>
              <w:t xml:space="preserve">. </w:t>
            </w:r>
            <w:r w:rsidRPr="00C5276C">
              <w:rPr>
                <w:i/>
                <w:lang w:val="et-EE"/>
              </w:rPr>
              <w:t xml:space="preserve">Sõidupiletite </w:t>
            </w:r>
            <w:r>
              <w:rPr>
                <w:i/>
                <w:lang w:val="et-EE"/>
              </w:rPr>
              <w:t>osas</w:t>
            </w:r>
            <w:r w:rsidRPr="00C5276C">
              <w:rPr>
                <w:i/>
                <w:lang w:val="et-EE"/>
              </w:rPr>
              <w:t xml:space="preserve"> märkida kindlasti inimeste arv ning majutuskulude ja päevarahade korral inimeste ja päevade arv.)</w:t>
            </w:r>
          </w:p>
        </w:tc>
        <w:tc>
          <w:tcPr>
            <w:tcW w:w="1559" w:type="dxa"/>
          </w:tcPr>
          <w:p w14:paraId="3DD28530" w14:textId="77777777" w:rsidR="00F40D64" w:rsidRPr="00F40D64" w:rsidRDefault="00F40D64" w:rsidP="00F40D64">
            <w:pPr>
              <w:rPr>
                <w:sz w:val="16"/>
                <w:szCs w:val="16"/>
                <w:lang w:val="et-EE"/>
              </w:rPr>
            </w:pPr>
            <w:r w:rsidRPr="00F40D64">
              <w:rPr>
                <w:sz w:val="16"/>
                <w:szCs w:val="16"/>
                <w:lang w:val="et-EE"/>
              </w:rPr>
              <w:t>11250 eur</w:t>
            </w:r>
          </w:p>
          <w:p w14:paraId="504C4D24" w14:textId="77777777" w:rsidR="00F40D64" w:rsidRPr="00F40D64" w:rsidRDefault="00F40D64" w:rsidP="00F40D64">
            <w:pPr>
              <w:rPr>
                <w:sz w:val="16"/>
                <w:szCs w:val="16"/>
                <w:lang w:val="et-EE"/>
              </w:rPr>
            </w:pPr>
            <w:r w:rsidRPr="00F40D64">
              <w:rPr>
                <w:sz w:val="16"/>
                <w:szCs w:val="16"/>
                <w:lang w:val="et-EE"/>
              </w:rPr>
              <w:t>riigikaitselised tegevused</w:t>
            </w:r>
          </w:p>
          <w:p w14:paraId="1A383B97" w14:textId="77777777" w:rsidR="00F40D64" w:rsidRPr="00F40D64" w:rsidRDefault="00F40D64" w:rsidP="00F40D64">
            <w:pPr>
              <w:rPr>
                <w:sz w:val="16"/>
                <w:szCs w:val="16"/>
                <w:lang w:val="et-EE"/>
              </w:rPr>
            </w:pPr>
            <w:r w:rsidRPr="00F40D64">
              <w:rPr>
                <w:sz w:val="16"/>
                <w:szCs w:val="16"/>
                <w:lang w:val="et-EE"/>
              </w:rPr>
              <w:t>6250 eur</w:t>
            </w:r>
          </w:p>
          <w:p w14:paraId="7A52DDB4" w14:textId="77777777" w:rsidR="00F40D64" w:rsidRPr="00F40D64" w:rsidRDefault="00F40D64" w:rsidP="00F40D64">
            <w:pPr>
              <w:rPr>
                <w:sz w:val="16"/>
                <w:szCs w:val="16"/>
                <w:lang w:val="et-EE"/>
              </w:rPr>
            </w:pPr>
            <w:r w:rsidRPr="00F40D64">
              <w:rPr>
                <w:sz w:val="16"/>
                <w:szCs w:val="16"/>
                <w:lang w:val="et-EE"/>
              </w:rPr>
              <w:t>toitlustus RKM-s</w:t>
            </w:r>
          </w:p>
          <w:p w14:paraId="58103807" w14:textId="77777777" w:rsidR="00F40D64" w:rsidRPr="00F40D64" w:rsidRDefault="00F40D64" w:rsidP="00F40D64">
            <w:pPr>
              <w:rPr>
                <w:sz w:val="16"/>
                <w:szCs w:val="16"/>
                <w:lang w:val="et-EE"/>
              </w:rPr>
            </w:pPr>
            <w:r w:rsidRPr="00F40D64">
              <w:rPr>
                <w:sz w:val="16"/>
                <w:szCs w:val="16"/>
                <w:lang w:val="et-EE"/>
              </w:rPr>
              <w:t>3000 eur</w:t>
            </w:r>
          </w:p>
          <w:p w14:paraId="01424548" w14:textId="77777777" w:rsidR="00F40D64" w:rsidRPr="00F40D64" w:rsidRDefault="00F40D64" w:rsidP="00F40D64">
            <w:pPr>
              <w:rPr>
                <w:sz w:val="16"/>
                <w:szCs w:val="16"/>
                <w:lang w:val="et-EE"/>
              </w:rPr>
            </w:pPr>
            <w:r w:rsidRPr="00F40D64">
              <w:rPr>
                <w:sz w:val="16"/>
                <w:szCs w:val="16"/>
                <w:lang w:val="et-EE"/>
              </w:rPr>
              <w:t xml:space="preserve">transport RKM-i </w:t>
            </w:r>
          </w:p>
          <w:p w14:paraId="66687B60" w14:textId="77777777" w:rsidR="00F40D64" w:rsidRPr="00F40D64" w:rsidRDefault="00F40D64" w:rsidP="00F40D64">
            <w:pPr>
              <w:rPr>
                <w:sz w:val="16"/>
                <w:szCs w:val="16"/>
                <w:lang w:val="et-EE"/>
              </w:rPr>
            </w:pPr>
          </w:p>
          <w:p w14:paraId="5151EFC3" w14:textId="77777777" w:rsidR="00F40D64" w:rsidRPr="00F40D64" w:rsidRDefault="00F40D64" w:rsidP="00F40D64">
            <w:pPr>
              <w:rPr>
                <w:sz w:val="16"/>
                <w:szCs w:val="16"/>
                <w:lang w:val="et-EE"/>
              </w:rPr>
            </w:pPr>
            <w:r w:rsidRPr="00F40D64">
              <w:rPr>
                <w:sz w:val="16"/>
                <w:szCs w:val="16"/>
                <w:lang w:val="et-EE"/>
              </w:rPr>
              <w:t>15000 eur</w:t>
            </w:r>
          </w:p>
          <w:p w14:paraId="4F67E1A2" w14:textId="77777777" w:rsidR="00F40D64" w:rsidRPr="00F40D64" w:rsidRDefault="00F40D64" w:rsidP="00F40D64">
            <w:pPr>
              <w:rPr>
                <w:sz w:val="16"/>
                <w:szCs w:val="16"/>
                <w:lang w:val="et-EE"/>
              </w:rPr>
            </w:pPr>
            <w:r w:rsidRPr="00F40D64">
              <w:rPr>
                <w:sz w:val="16"/>
                <w:szCs w:val="16"/>
                <w:lang w:val="et-EE"/>
              </w:rPr>
              <w:t>toitlustus malevas</w:t>
            </w:r>
          </w:p>
          <w:p w14:paraId="5F47DCDD" w14:textId="77777777" w:rsidR="00F40D64" w:rsidRPr="00F40D64" w:rsidRDefault="00F40D64" w:rsidP="00F40D64">
            <w:pPr>
              <w:rPr>
                <w:sz w:val="16"/>
                <w:szCs w:val="16"/>
                <w:lang w:val="et-EE"/>
              </w:rPr>
            </w:pPr>
          </w:p>
          <w:p w14:paraId="62F10265" w14:textId="77777777" w:rsidR="00F40D64" w:rsidRPr="00F40D64" w:rsidRDefault="00F40D64" w:rsidP="00F40D64">
            <w:pPr>
              <w:rPr>
                <w:sz w:val="16"/>
                <w:szCs w:val="16"/>
                <w:lang w:val="et-EE"/>
              </w:rPr>
            </w:pPr>
            <w:r w:rsidRPr="00F40D64">
              <w:rPr>
                <w:sz w:val="16"/>
                <w:szCs w:val="16"/>
                <w:lang w:val="et-EE"/>
              </w:rPr>
              <w:t>1100 eur</w:t>
            </w:r>
          </w:p>
          <w:p w14:paraId="52F5BD0C" w14:textId="77777777" w:rsidR="00F40D64" w:rsidRPr="00F40D64" w:rsidRDefault="00F40D64" w:rsidP="00F40D64">
            <w:pPr>
              <w:rPr>
                <w:sz w:val="16"/>
                <w:szCs w:val="16"/>
                <w:lang w:val="et-EE"/>
              </w:rPr>
            </w:pPr>
            <w:r w:rsidRPr="00F40D64">
              <w:rPr>
                <w:sz w:val="16"/>
                <w:szCs w:val="16"/>
                <w:lang w:val="et-EE"/>
              </w:rPr>
              <w:t>Vaba aja tegevused</w:t>
            </w:r>
          </w:p>
          <w:p w14:paraId="386265D4" w14:textId="77777777" w:rsidR="00F40D64" w:rsidRPr="00F40D64" w:rsidRDefault="00F40D64" w:rsidP="00F40D64">
            <w:pPr>
              <w:rPr>
                <w:sz w:val="16"/>
                <w:szCs w:val="16"/>
                <w:lang w:val="et-EE"/>
              </w:rPr>
            </w:pPr>
          </w:p>
          <w:p w14:paraId="31E94225" w14:textId="77777777" w:rsidR="00F40D64" w:rsidRPr="00F40D64" w:rsidRDefault="00F40D64" w:rsidP="00F40D64">
            <w:pPr>
              <w:rPr>
                <w:sz w:val="16"/>
                <w:szCs w:val="16"/>
                <w:lang w:val="et-EE"/>
              </w:rPr>
            </w:pPr>
          </w:p>
          <w:p w14:paraId="2622737E" w14:textId="77777777" w:rsidR="009E62EF" w:rsidRDefault="009E62EF" w:rsidP="00F40D64">
            <w:pPr>
              <w:rPr>
                <w:sz w:val="16"/>
                <w:szCs w:val="16"/>
                <w:lang w:val="et-EE"/>
              </w:rPr>
            </w:pPr>
          </w:p>
          <w:p w14:paraId="5C9B4DE5" w14:textId="45429387" w:rsidR="00F40D64" w:rsidRPr="00F40D64" w:rsidRDefault="00F40D64" w:rsidP="00F40D64">
            <w:pPr>
              <w:rPr>
                <w:sz w:val="16"/>
                <w:szCs w:val="16"/>
                <w:lang w:val="et-EE"/>
              </w:rPr>
            </w:pPr>
            <w:r w:rsidRPr="00F40D64">
              <w:rPr>
                <w:sz w:val="16"/>
                <w:szCs w:val="16"/>
                <w:lang w:val="et-EE"/>
              </w:rPr>
              <w:t>800 eur</w:t>
            </w:r>
          </w:p>
          <w:p w14:paraId="4D083CD5" w14:textId="77777777" w:rsidR="00F40D64" w:rsidRPr="00F40D64" w:rsidRDefault="00F40D64" w:rsidP="00F40D64">
            <w:pPr>
              <w:rPr>
                <w:sz w:val="16"/>
                <w:szCs w:val="16"/>
                <w:lang w:val="et-EE"/>
              </w:rPr>
            </w:pPr>
            <w:r w:rsidRPr="00F40D64">
              <w:rPr>
                <w:sz w:val="16"/>
                <w:szCs w:val="16"/>
                <w:lang w:val="et-EE"/>
              </w:rPr>
              <w:t>Rühmajuhtide juhtimisalane koolitus, ettevalmistus RKM-iks</w:t>
            </w:r>
          </w:p>
          <w:p w14:paraId="50128DC5" w14:textId="77777777" w:rsidR="00F40D64" w:rsidRPr="00F40D64" w:rsidRDefault="00F40D64" w:rsidP="00F40D64">
            <w:pPr>
              <w:rPr>
                <w:sz w:val="16"/>
                <w:szCs w:val="16"/>
                <w:lang w:val="et-EE"/>
              </w:rPr>
            </w:pPr>
          </w:p>
          <w:p w14:paraId="72D5A8F6" w14:textId="77777777" w:rsidR="00F40D64" w:rsidRPr="00F40D64" w:rsidRDefault="00F40D64" w:rsidP="00F40D64">
            <w:pPr>
              <w:rPr>
                <w:sz w:val="16"/>
                <w:szCs w:val="16"/>
                <w:lang w:val="et-EE"/>
              </w:rPr>
            </w:pPr>
            <w:r w:rsidRPr="00F40D64">
              <w:rPr>
                <w:sz w:val="16"/>
                <w:szCs w:val="16"/>
                <w:lang w:val="et-EE"/>
              </w:rPr>
              <w:t xml:space="preserve">15000 eur </w:t>
            </w:r>
          </w:p>
          <w:p w14:paraId="5D71301A" w14:textId="09BFE2E0" w:rsidR="0067686A" w:rsidRPr="00F40D64" w:rsidRDefault="00F40D64" w:rsidP="009E62EF">
            <w:pPr>
              <w:rPr>
                <w:sz w:val="16"/>
                <w:szCs w:val="16"/>
                <w:lang w:val="et-EE"/>
              </w:rPr>
            </w:pPr>
            <w:r w:rsidRPr="00F40D64">
              <w:rPr>
                <w:sz w:val="16"/>
                <w:szCs w:val="16"/>
                <w:lang w:val="et-EE"/>
              </w:rPr>
              <w:t>osalemine EÕM kokkutulekul</w:t>
            </w:r>
          </w:p>
        </w:tc>
        <w:tc>
          <w:tcPr>
            <w:tcW w:w="1418" w:type="dxa"/>
            <w:shd w:val="clear" w:color="auto" w:fill="FFF2CC" w:themeFill="accent4" w:themeFillTint="33"/>
          </w:tcPr>
          <w:p w14:paraId="1D7270EC" w14:textId="77777777" w:rsidR="009E62EF" w:rsidRPr="00F40D64" w:rsidRDefault="009E62EF" w:rsidP="009E62EF">
            <w:pPr>
              <w:rPr>
                <w:sz w:val="16"/>
                <w:szCs w:val="16"/>
                <w:lang w:val="et-EE"/>
              </w:rPr>
            </w:pPr>
            <w:r w:rsidRPr="00F40D64">
              <w:rPr>
                <w:sz w:val="16"/>
                <w:szCs w:val="16"/>
                <w:lang w:val="et-EE"/>
              </w:rPr>
              <w:t>11250 eur</w:t>
            </w:r>
          </w:p>
          <w:p w14:paraId="4A62C9C0" w14:textId="77777777" w:rsidR="009E62EF" w:rsidRPr="00F40D64" w:rsidRDefault="009E62EF" w:rsidP="009E62EF">
            <w:pPr>
              <w:rPr>
                <w:sz w:val="16"/>
                <w:szCs w:val="16"/>
                <w:lang w:val="et-EE"/>
              </w:rPr>
            </w:pPr>
            <w:r w:rsidRPr="00F40D64">
              <w:rPr>
                <w:sz w:val="16"/>
                <w:szCs w:val="16"/>
                <w:lang w:val="et-EE"/>
              </w:rPr>
              <w:t>riigikaitselised tegevused</w:t>
            </w:r>
          </w:p>
          <w:p w14:paraId="4AE2B78C" w14:textId="77777777" w:rsidR="009E62EF" w:rsidRPr="00F40D64" w:rsidRDefault="009E62EF" w:rsidP="009E62EF">
            <w:pPr>
              <w:rPr>
                <w:sz w:val="16"/>
                <w:szCs w:val="16"/>
                <w:lang w:val="et-EE"/>
              </w:rPr>
            </w:pPr>
            <w:r w:rsidRPr="00F40D64">
              <w:rPr>
                <w:sz w:val="16"/>
                <w:szCs w:val="16"/>
                <w:lang w:val="et-EE"/>
              </w:rPr>
              <w:t>6250 eur</w:t>
            </w:r>
          </w:p>
          <w:p w14:paraId="76A845CE" w14:textId="77777777" w:rsidR="009E62EF" w:rsidRPr="00F40D64" w:rsidRDefault="009E62EF" w:rsidP="009E62EF">
            <w:pPr>
              <w:rPr>
                <w:sz w:val="16"/>
                <w:szCs w:val="16"/>
                <w:lang w:val="et-EE"/>
              </w:rPr>
            </w:pPr>
            <w:r w:rsidRPr="00F40D64">
              <w:rPr>
                <w:sz w:val="16"/>
                <w:szCs w:val="16"/>
                <w:lang w:val="et-EE"/>
              </w:rPr>
              <w:t>toitlustus RKM-s</w:t>
            </w:r>
          </w:p>
          <w:p w14:paraId="308AE8C5" w14:textId="77777777" w:rsidR="009E62EF" w:rsidRPr="00F40D64" w:rsidRDefault="009E62EF" w:rsidP="009E62EF">
            <w:pPr>
              <w:rPr>
                <w:sz w:val="16"/>
                <w:szCs w:val="16"/>
                <w:lang w:val="et-EE"/>
              </w:rPr>
            </w:pPr>
            <w:r w:rsidRPr="00F40D64">
              <w:rPr>
                <w:sz w:val="16"/>
                <w:szCs w:val="16"/>
                <w:lang w:val="et-EE"/>
              </w:rPr>
              <w:t>3000 eur</w:t>
            </w:r>
          </w:p>
          <w:p w14:paraId="5C10ADFF" w14:textId="77777777" w:rsidR="009E62EF" w:rsidRPr="00F40D64" w:rsidRDefault="009E62EF" w:rsidP="009E62EF">
            <w:pPr>
              <w:rPr>
                <w:sz w:val="16"/>
                <w:szCs w:val="16"/>
                <w:lang w:val="et-EE"/>
              </w:rPr>
            </w:pPr>
            <w:r w:rsidRPr="00F40D64">
              <w:rPr>
                <w:sz w:val="16"/>
                <w:szCs w:val="16"/>
                <w:lang w:val="et-EE"/>
              </w:rPr>
              <w:t xml:space="preserve">transport RKM-i </w:t>
            </w:r>
          </w:p>
          <w:p w14:paraId="06F00714" w14:textId="77777777" w:rsidR="009E62EF" w:rsidRPr="00F40D64" w:rsidRDefault="009E62EF" w:rsidP="009E62EF">
            <w:pPr>
              <w:rPr>
                <w:sz w:val="16"/>
                <w:szCs w:val="16"/>
                <w:lang w:val="et-EE"/>
              </w:rPr>
            </w:pPr>
          </w:p>
          <w:p w14:paraId="0AD8DD40" w14:textId="77777777" w:rsidR="009E62EF" w:rsidRDefault="009E62EF" w:rsidP="0067686A">
            <w:pPr>
              <w:jc w:val="right"/>
              <w:rPr>
                <w:lang w:val="et-EE"/>
              </w:rPr>
            </w:pPr>
          </w:p>
          <w:p w14:paraId="08BA8E22" w14:textId="77777777" w:rsidR="009E62EF" w:rsidRDefault="009E62EF" w:rsidP="0067686A">
            <w:pPr>
              <w:jc w:val="right"/>
              <w:rPr>
                <w:lang w:val="et-EE"/>
              </w:rPr>
            </w:pPr>
          </w:p>
          <w:p w14:paraId="1CC14BEE" w14:textId="77777777" w:rsidR="009E62EF" w:rsidRDefault="009E62EF" w:rsidP="0067686A">
            <w:pPr>
              <w:jc w:val="right"/>
              <w:rPr>
                <w:lang w:val="et-EE"/>
              </w:rPr>
            </w:pPr>
          </w:p>
          <w:p w14:paraId="69D850A5" w14:textId="77777777" w:rsidR="009E62EF" w:rsidRDefault="009E62EF" w:rsidP="0067686A">
            <w:pPr>
              <w:jc w:val="right"/>
              <w:rPr>
                <w:lang w:val="et-EE"/>
              </w:rPr>
            </w:pPr>
          </w:p>
          <w:p w14:paraId="0EC58511" w14:textId="77777777" w:rsidR="009E62EF" w:rsidRDefault="009E62EF" w:rsidP="0067686A">
            <w:pPr>
              <w:jc w:val="right"/>
              <w:rPr>
                <w:lang w:val="et-EE"/>
              </w:rPr>
            </w:pPr>
          </w:p>
          <w:p w14:paraId="7A046DC2" w14:textId="12B56D43" w:rsidR="009E62EF" w:rsidRPr="00F40D64" w:rsidRDefault="009E62EF" w:rsidP="009E62EF">
            <w:pPr>
              <w:rPr>
                <w:sz w:val="16"/>
                <w:szCs w:val="16"/>
                <w:lang w:val="et-EE"/>
              </w:rPr>
            </w:pPr>
            <w:r w:rsidRPr="00F40D64">
              <w:rPr>
                <w:sz w:val="16"/>
                <w:szCs w:val="16"/>
                <w:lang w:val="et-EE"/>
              </w:rPr>
              <w:t>800 eur</w:t>
            </w:r>
          </w:p>
          <w:p w14:paraId="16F3AA55" w14:textId="77777777" w:rsidR="009E62EF" w:rsidRPr="00F40D64" w:rsidRDefault="009E62EF" w:rsidP="009E62EF">
            <w:pPr>
              <w:rPr>
                <w:sz w:val="16"/>
                <w:szCs w:val="16"/>
                <w:lang w:val="et-EE"/>
              </w:rPr>
            </w:pPr>
            <w:r w:rsidRPr="00F40D64">
              <w:rPr>
                <w:sz w:val="16"/>
                <w:szCs w:val="16"/>
                <w:lang w:val="et-EE"/>
              </w:rPr>
              <w:t>Rühmajuhtide juhtimisalane koolitus, ettevalmistus RKM-iks</w:t>
            </w:r>
          </w:p>
          <w:p w14:paraId="5D71301B" w14:textId="4E4186EE" w:rsidR="009E62EF" w:rsidRPr="00C5276C" w:rsidRDefault="009E62EF" w:rsidP="009E62EF">
            <w:pPr>
              <w:rPr>
                <w:lang w:val="et-EE"/>
              </w:rPr>
            </w:pPr>
          </w:p>
        </w:tc>
        <w:tc>
          <w:tcPr>
            <w:tcW w:w="1417" w:type="dxa"/>
          </w:tcPr>
          <w:p w14:paraId="345A722C" w14:textId="77777777" w:rsidR="009E62EF" w:rsidRPr="009E62EF" w:rsidRDefault="009E62EF" w:rsidP="009E62EF">
            <w:pPr>
              <w:rPr>
                <w:sz w:val="16"/>
                <w:szCs w:val="16"/>
                <w:lang w:val="et-EE"/>
              </w:rPr>
            </w:pPr>
            <w:r w:rsidRPr="009E62EF">
              <w:rPr>
                <w:sz w:val="16"/>
                <w:szCs w:val="16"/>
                <w:lang w:val="et-EE"/>
              </w:rPr>
              <w:t>9221.31</w:t>
            </w:r>
            <w:r>
              <w:rPr>
                <w:sz w:val="16"/>
                <w:szCs w:val="16"/>
                <w:lang w:val="et-EE"/>
              </w:rPr>
              <w:t xml:space="preserve"> eur</w:t>
            </w:r>
          </w:p>
          <w:p w14:paraId="0CDACB0B" w14:textId="77777777" w:rsidR="009E62EF" w:rsidRDefault="009E62EF" w:rsidP="009E62EF">
            <w:pPr>
              <w:rPr>
                <w:sz w:val="16"/>
                <w:szCs w:val="16"/>
                <w:lang w:val="et-EE"/>
              </w:rPr>
            </w:pPr>
            <w:r w:rsidRPr="00F40D64">
              <w:rPr>
                <w:sz w:val="16"/>
                <w:szCs w:val="16"/>
                <w:lang w:val="et-EE"/>
              </w:rPr>
              <w:t>riigikaitselised tegevused</w:t>
            </w:r>
          </w:p>
          <w:p w14:paraId="40AC1C4B" w14:textId="77777777" w:rsidR="009E62EF" w:rsidRDefault="009E62EF" w:rsidP="009E62EF">
            <w:pPr>
              <w:rPr>
                <w:sz w:val="16"/>
                <w:szCs w:val="16"/>
                <w:lang w:val="et-EE"/>
              </w:rPr>
            </w:pPr>
            <w:r>
              <w:rPr>
                <w:sz w:val="16"/>
                <w:szCs w:val="16"/>
                <w:lang w:val="et-EE"/>
              </w:rPr>
              <w:t xml:space="preserve">5122,95 </w:t>
            </w:r>
          </w:p>
          <w:p w14:paraId="25C64509" w14:textId="77777777" w:rsidR="009E62EF" w:rsidRPr="00F40D64" w:rsidRDefault="009E62EF" w:rsidP="009E62EF">
            <w:pPr>
              <w:rPr>
                <w:sz w:val="16"/>
                <w:szCs w:val="16"/>
                <w:lang w:val="et-EE"/>
              </w:rPr>
            </w:pPr>
            <w:r w:rsidRPr="00F40D64">
              <w:rPr>
                <w:sz w:val="16"/>
                <w:szCs w:val="16"/>
                <w:lang w:val="et-EE"/>
              </w:rPr>
              <w:t>toitlustus RKM-s</w:t>
            </w:r>
            <w:r>
              <w:rPr>
                <w:sz w:val="16"/>
                <w:szCs w:val="16"/>
                <w:lang w:val="et-EE"/>
              </w:rPr>
              <w:br/>
              <w:t>2459,02 eur</w:t>
            </w:r>
          </w:p>
          <w:p w14:paraId="4253314D" w14:textId="77777777" w:rsidR="009E62EF" w:rsidRPr="00F40D64" w:rsidRDefault="009E62EF" w:rsidP="009E62EF">
            <w:pPr>
              <w:rPr>
                <w:sz w:val="16"/>
                <w:szCs w:val="16"/>
                <w:lang w:val="et-EE"/>
              </w:rPr>
            </w:pPr>
            <w:r w:rsidRPr="00F40D64">
              <w:rPr>
                <w:sz w:val="16"/>
                <w:szCs w:val="16"/>
                <w:lang w:val="et-EE"/>
              </w:rPr>
              <w:t xml:space="preserve">transport RKM-i </w:t>
            </w:r>
          </w:p>
          <w:p w14:paraId="113BE539" w14:textId="77777777" w:rsidR="0067686A" w:rsidRDefault="0067686A" w:rsidP="0067686A">
            <w:pPr>
              <w:jc w:val="right"/>
              <w:rPr>
                <w:lang w:val="et-EE"/>
              </w:rPr>
            </w:pPr>
          </w:p>
          <w:p w14:paraId="41D56F08" w14:textId="77777777" w:rsidR="009E62EF" w:rsidRPr="00F40D64" w:rsidRDefault="009E62EF" w:rsidP="009E62EF">
            <w:pPr>
              <w:rPr>
                <w:sz w:val="16"/>
                <w:szCs w:val="16"/>
                <w:lang w:val="et-EE"/>
              </w:rPr>
            </w:pPr>
            <w:r w:rsidRPr="00F40D64">
              <w:rPr>
                <w:sz w:val="16"/>
                <w:szCs w:val="16"/>
                <w:lang w:val="et-EE"/>
              </w:rPr>
              <w:t>15000 eur</w:t>
            </w:r>
          </w:p>
          <w:p w14:paraId="34117001" w14:textId="77777777" w:rsidR="009E62EF" w:rsidRPr="00F40D64" w:rsidRDefault="009E62EF" w:rsidP="009E62EF">
            <w:pPr>
              <w:rPr>
                <w:sz w:val="16"/>
                <w:szCs w:val="16"/>
                <w:lang w:val="et-EE"/>
              </w:rPr>
            </w:pPr>
            <w:r w:rsidRPr="00F40D64">
              <w:rPr>
                <w:sz w:val="16"/>
                <w:szCs w:val="16"/>
                <w:lang w:val="et-EE"/>
              </w:rPr>
              <w:t>toitlustus malevas</w:t>
            </w:r>
          </w:p>
          <w:p w14:paraId="1C02B7FF" w14:textId="77777777" w:rsidR="009E62EF" w:rsidRPr="00F40D64" w:rsidRDefault="009E62EF" w:rsidP="009E62EF">
            <w:pPr>
              <w:rPr>
                <w:sz w:val="16"/>
                <w:szCs w:val="16"/>
                <w:lang w:val="et-EE"/>
              </w:rPr>
            </w:pPr>
          </w:p>
          <w:p w14:paraId="2F597F1D" w14:textId="77777777" w:rsidR="009E62EF" w:rsidRPr="00F40D64" w:rsidRDefault="009E62EF" w:rsidP="009E62EF">
            <w:pPr>
              <w:rPr>
                <w:sz w:val="16"/>
                <w:szCs w:val="16"/>
                <w:lang w:val="et-EE"/>
              </w:rPr>
            </w:pPr>
            <w:r w:rsidRPr="00F40D64">
              <w:rPr>
                <w:sz w:val="16"/>
                <w:szCs w:val="16"/>
                <w:lang w:val="et-EE"/>
              </w:rPr>
              <w:t>1100 eur</w:t>
            </w:r>
          </w:p>
          <w:p w14:paraId="176E4E55" w14:textId="77777777" w:rsidR="009E62EF" w:rsidRPr="00F40D64" w:rsidRDefault="009E62EF" w:rsidP="009E62EF">
            <w:pPr>
              <w:rPr>
                <w:sz w:val="16"/>
                <w:szCs w:val="16"/>
                <w:lang w:val="et-EE"/>
              </w:rPr>
            </w:pPr>
            <w:r w:rsidRPr="00F40D64">
              <w:rPr>
                <w:sz w:val="16"/>
                <w:szCs w:val="16"/>
                <w:lang w:val="et-EE"/>
              </w:rPr>
              <w:t>Vaba aja tegevused</w:t>
            </w:r>
          </w:p>
          <w:p w14:paraId="7DBFE1B3" w14:textId="77777777" w:rsidR="009E62EF" w:rsidRPr="00F40D64" w:rsidRDefault="009E62EF" w:rsidP="009E62EF">
            <w:pPr>
              <w:rPr>
                <w:sz w:val="16"/>
                <w:szCs w:val="16"/>
                <w:lang w:val="et-EE"/>
              </w:rPr>
            </w:pPr>
          </w:p>
          <w:p w14:paraId="7EBE4239" w14:textId="77777777" w:rsidR="005F07B1" w:rsidRPr="009E62EF" w:rsidRDefault="005F07B1" w:rsidP="005F07B1">
            <w:pPr>
              <w:rPr>
                <w:sz w:val="16"/>
                <w:szCs w:val="16"/>
                <w:lang w:val="et-EE"/>
              </w:rPr>
            </w:pPr>
            <w:r w:rsidRPr="009E62EF">
              <w:rPr>
                <w:sz w:val="16"/>
                <w:szCs w:val="16"/>
                <w:lang w:val="et-EE"/>
              </w:rPr>
              <w:t>660</w:t>
            </w:r>
            <w:r>
              <w:rPr>
                <w:sz w:val="16"/>
                <w:szCs w:val="16"/>
                <w:lang w:val="et-EE"/>
              </w:rPr>
              <w:t xml:space="preserve"> eur</w:t>
            </w:r>
          </w:p>
          <w:p w14:paraId="63FF77B8" w14:textId="77777777" w:rsidR="005F07B1" w:rsidRPr="00F40D64" w:rsidRDefault="005F07B1" w:rsidP="005F07B1">
            <w:pPr>
              <w:rPr>
                <w:sz w:val="16"/>
                <w:szCs w:val="16"/>
                <w:lang w:val="et-EE"/>
              </w:rPr>
            </w:pPr>
            <w:r w:rsidRPr="00F40D64">
              <w:rPr>
                <w:sz w:val="16"/>
                <w:szCs w:val="16"/>
                <w:lang w:val="et-EE"/>
              </w:rPr>
              <w:t>Rühmajuhtide juhtimisalane koolitus, ettevalmistus RKM-iks</w:t>
            </w:r>
          </w:p>
          <w:p w14:paraId="2BC544EE" w14:textId="77777777" w:rsidR="009E62EF" w:rsidRDefault="009E62EF" w:rsidP="005F07B1">
            <w:pPr>
              <w:rPr>
                <w:lang w:val="et-EE"/>
              </w:rPr>
            </w:pPr>
          </w:p>
          <w:p w14:paraId="09C6BD3E" w14:textId="2FF8970E" w:rsidR="009E62EF" w:rsidRPr="00F40D64" w:rsidRDefault="005F07B1" w:rsidP="009E62EF">
            <w:pPr>
              <w:rPr>
                <w:sz w:val="16"/>
                <w:szCs w:val="16"/>
                <w:lang w:val="et-EE"/>
              </w:rPr>
            </w:pPr>
            <w:r>
              <w:rPr>
                <w:sz w:val="16"/>
                <w:szCs w:val="16"/>
                <w:lang w:val="et-EE"/>
              </w:rPr>
              <w:t>9920</w:t>
            </w:r>
            <w:r w:rsidR="009E62EF" w:rsidRPr="00F40D64">
              <w:rPr>
                <w:sz w:val="16"/>
                <w:szCs w:val="16"/>
                <w:lang w:val="et-EE"/>
              </w:rPr>
              <w:t xml:space="preserve"> eur </w:t>
            </w:r>
          </w:p>
          <w:p w14:paraId="5D71301C" w14:textId="28569F35" w:rsidR="009E62EF" w:rsidRPr="00C5276C" w:rsidRDefault="009E62EF" w:rsidP="009E62EF">
            <w:pPr>
              <w:rPr>
                <w:lang w:val="et-EE"/>
              </w:rPr>
            </w:pPr>
            <w:r w:rsidRPr="00F40D64">
              <w:rPr>
                <w:sz w:val="16"/>
                <w:szCs w:val="16"/>
                <w:lang w:val="et-EE"/>
              </w:rPr>
              <w:t>osalemine EÕM kokkutulekul</w:t>
            </w:r>
          </w:p>
        </w:tc>
        <w:tc>
          <w:tcPr>
            <w:tcW w:w="1559" w:type="dxa"/>
            <w:shd w:val="clear" w:color="auto" w:fill="FFF2CC" w:themeFill="accent4" w:themeFillTint="33"/>
          </w:tcPr>
          <w:p w14:paraId="2A1BC2E4" w14:textId="77777777" w:rsidR="009E62EF" w:rsidRPr="009E62EF" w:rsidRDefault="009E62EF" w:rsidP="009E62EF">
            <w:pPr>
              <w:rPr>
                <w:sz w:val="16"/>
                <w:szCs w:val="16"/>
                <w:lang w:val="et-EE"/>
              </w:rPr>
            </w:pPr>
            <w:r w:rsidRPr="009E62EF">
              <w:rPr>
                <w:sz w:val="16"/>
                <w:szCs w:val="16"/>
                <w:lang w:val="et-EE"/>
              </w:rPr>
              <w:t>9221.31</w:t>
            </w:r>
            <w:r>
              <w:rPr>
                <w:sz w:val="16"/>
                <w:szCs w:val="16"/>
                <w:lang w:val="et-EE"/>
              </w:rPr>
              <w:t xml:space="preserve"> eur</w:t>
            </w:r>
          </w:p>
          <w:p w14:paraId="061072E8" w14:textId="77777777" w:rsidR="009E62EF" w:rsidRDefault="009E62EF" w:rsidP="009E62EF">
            <w:pPr>
              <w:rPr>
                <w:sz w:val="16"/>
                <w:szCs w:val="16"/>
                <w:lang w:val="et-EE"/>
              </w:rPr>
            </w:pPr>
            <w:r w:rsidRPr="00F40D64">
              <w:rPr>
                <w:sz w:val="16"/>
                <w:szCs w:val="16"/>
                <w:lang w:val="et-EE"/>
              </w:rPr>
              <w:t>riigikaitselised tegevused</w:t>
            </w:r>
          </w:p>
          <w:p w14:paraId="4014EC19" w14:textId="77777777" w:rsidR="009E62EF" w:rsidRDefault="009E62EF" w:rsidP="009E62EF">
            <w:pPr>
              <w:rPr>
                <w:sz w:val="16"/>
                <w:szCs w:val="16"/>
                <w:lang w:val="et-EE"/>
              </w:rPr>
            </w:pPr>
            <w:r>
              <w:rPr>
                <w:sz w:val="16"/>
                <w:szCs w:val="16"/>
                <w:lang w:val="et-EE"/>
              </w:rPr>
              <w:t xml:space="preserve">5122,95 </w:t>
            </w:r>
          </w:p>
          <w:p w14:paraId="7DB24F4C" w14:textId="77777777" w:rsidR="009E62EF" w:rsidRPr="00F40D64" w:rsidRDefault="009E62EF" w:rsidP="009E62EF">
            <w:pPr>
              <w:rPr>
                <w:sz w:val="16"/>
                <w:szCs w:val="16"/>
                <w:lang w:val="et-EE"/>
              </w:rPr>
            </w:pPr>
            <w:r w:rsidRPr="00F40D64">
              <w:rPr>
                <w:sz w:val="16"/>
                <w:szCs w:val="16"/>
                <w:lang w:val="et-EE"/>
              </w:rPr>
              <w:t>toitlustus RKM-s</w:t>
            </w:r>
            <w:r>
              <w:rPr>
                <w:sz w:val="16"/>
                <w:szCs w:val="16"/>
                <w:lang w:val="et-EE"/>
              </w:rPr>
              <w:br/>
              <w:t>2459,02 eur</w:t>
            </w:r>
          </w:p>
          <w:p w14:paraId="3C991D1B" w14:textId="77777777" w:rsidR="009E62EF" w:rsidRPr="00F40D64" w:rsidRDefault="009E62EF" w:rsidP="009E62EF">
            <w:pPr>
              <w:rPr>
                <w:sz w:val="16"/>
                <w:szCs w:val="16"/>
                <w:lang w:val="et-EE"/>
              </w:rPr>
            </w:pPr>
            <w:r w:rsidRPr="00F40D64">
              <w:rPr>
                <w:sz w:val="16"/>
                <w:szCs w:val="16"/>
                <w:lang w:val="et-EE"/>
              </w:rPr>
              <w:t xml:space="preserve">transport RKM-i </w:t>
            </w:r>
          </w:p>
          <w:p w14:paraId="788303F0" w14:textId="77777777" w:rsidR="0067686A" w:rsidRDefault="0067686A" w:rsidP="0067686A">
            <w:pPr>
              <w:jc w:val="right"/>
              <w:rPr>
                <w:lang w:val="et-EE"/>
              </w:rPr>
            </w:pPr>
          </w:p>
          <w:p w14:paraId="527F0849" w14:textId="77777777" w:rsidR="009E62EF" w:rsidRDefault="009E62EF" w:rsidP="0067686A">
            <w:pPr>
              <w:jc w:val="right"/>
              <w:rPr>
                <w:lang w:val="et-EE"/>
              </w:rPr>
            </w:pPr>
          </w:p>
          <w:p w14:paraId="02CD54AC" w14:textId="77777777" w:rsidR="009E62EF" w:rsidRDefault="009E62EF" w:rsidP="0067686A">
            <w:pPr>
              <w:jc w:val="right"/>
              <w:rPr>
                <w:lang w:val="et-EE"/>
              </w:rPr>
            </w:pPr>
          </w:p>
          <w:p w14:paraId="265C4106" w14:textId="77777777" w:rsidR="009E62EF" w:rsidRDefault="009E62EF" w:rsidP="0067686A">
            <w:pPr>
              <w:jc w:val="right"/>
              <w:rPr>
                <w:lang w:val="et-EE"/>
              </w:rPr>
            </w:pPr>
          </w:p>
          <w:p w14:paraId="2FE79DCC" w14:textId="77777777" w:rsidR="009E62EF" w:rsidRDefault="009E62EF" w:rsidP="0067686A">
            <w:pPr>
              <w:jc w:val="right"/>
              <w:rPr>
                <w:lang w:val="et-EE"/>
              </w:rPr>
            </w:pPr>
          </w:p>
          <w:p w14:paraId="26AB6D58" w14:textId="77777777" w:rsidR="009E62EF" w:rsidRDefault="009E62EF" w:rsidP="0067686A">
            <w:pPr>
              <w:jc w:val="right"/>
              <w:rPr>
                <w:lang w:val="et-EE"/>
              </w:rPr>
            </w:pPr>
          </w:p>
          <w:p w14:paraId="198E970C" w14:textId="77777777" w:rsidR="009E62EF" w:rsidRPr="009E62EF" w:rsidRDefault="009E62EF" w:rsidP="009E62EF">
            <w:pPr>
              <w:rPr>
                <w:sz w:val="16"/>
                <w:szCs w:val="16"/>
                <w:lang w:val="et-EE"/>
              </w:rPr>
            </w:pPr>
            <w:r w:rsidRPr="009E62EF">
              <w:rPr>
                <w:sz w:val="16"/>
                <w:szCs w:val="16"/>
                <w:lang w:val="et-EE"/>
              </w:rPr>
              <w:t>660</w:t>
            </w:r>
            <w:r>
              <w:rPr>
                <w:sz w:val="16"/>
                <w:szCs w:val="16"/>
                <w:lang w:val="et-EE"/>
              </w:rPr>
              <w:t xml:space="preserve"> eur</w:t>
            </w:r>
          </w:p>
          <w:p w14:paraId="0E45652E" w14:textId="77777777" w:rsidR="009E62EF" w:rsidRPr="00F40D64" w:rsidRDefault="009E62EF" w:rsidP="009E62EF">
            <w:pPr>
              <w:rPr>
                <w:sz w:val="16"/>
                <w:szCs w:val="16"/>
                <w:lang w:val="et-EE"/>
              </w:rPr>
            </w:pPr>
            <w:r w:rsidRPr="00F40D64">
              <w:rPr>
                <w:sz w:val="16"/>
                <w:szCs w:val="16"/>
                <w:lang w:val="et-EE"/>
              </w:rPr>
              <w:t>Rühmajuhtide juhtimisalane koolitus, ettevalmistus RKM-iks</w:t>
            </w:r>
          </w:p>
          <w:p w14:paraId="601D402F" w14:textId="77777777" w:rsidR="009E62EF" w:rsidRDefault="009E62EF" w:rsidP="005F07B1">
            <w:pPr>
              <w:rPr>
                <w:sz w:val="16"/>
                <w:szCs w:val="16"/>
                <w:lang w:val="et-EE"/>
              </w:rPr>
            </w:pPr>
          </w:p>
          <w:p w14:paraId="754A24F3" w14:textId="77777777" w:rsidR="005F07B1" w:rsidRDefault="005F07B1" w:rsidP="005F07B1">
            <w:pPr>
              <w:rPr>
                <w:sz w:val="16"/>
                <w:szCs w:val="16"/>
                <w:lang w:val="et-EE"/>
              </w:rPr>
            </w:pPr>
            <w:r>
              <w:rPr>
                <w:sz w:val="16"/>
                <w:szCs w:val="16"/>
                <w:lang w:val="et-EE"/>
              </w:rPr>
              <w:t>4505,72 eur</w:t>
            </w:r>
          </w:p>
          <w:p w14:paraId="5D71301D" w14:textId="38787E68" w:rsidR="005F07B1" w:rsidRPr="005F07B1" w:rsidRDefault="005F07B1" w:rsidP="005F07B1">
            <w:pPr>
              <w:rPr>
                <w:sz w:val="16"/>
                <w:szCs w:val="16"/>
                <w:lang w:val="et-EE"/>
              </w:rPr>
            </w:pPr>
            <w:r w:rsidRPr="00F40D64">
              <w:rPr>
                <w:sz w:val="16"/>
                <w:szCs w:val="16"/>
                <w:lang w:val="et-EE"/>
              </w:rPr>
              <w:t>osalemine EÕM kokkutulekul</w:t>
            </w:r>
          </w:p>
        </w:tc>
      </w:tr>
    </w:tbl>
    <w:p w14:paraId="5D71301F" w14:textId="77777777" w:rsidR="0067686A" w:rsidRPr="00C5276C" w:rsidRDefault="0067686A" w:rsidP="0067686A">
      <w:pPr>
        <w:rPr>
          <w:lang w:val="et-EE"/>
        </w:rPr>
      </w:pPr>
    </w:p>
    <w:p w14:paraId="5D713020" w14:textId="77777777" w:rsidR="0067686A" w:rsidRDefault="0067686A">
      <w:pPr>
        <w:rPr>
          <w:b/>
          <w:lang w:val="et-EE"/>
        </w:rPr>
      </w:pPr>
      <w:r>
        <w:rPr>
          <w:b/>
          <w:lang w:val="et-EE"/>
        </w:rPr>
        <w:br w:type="page"/>
      </w:r>
    </w:p>
    <w:p w14:paraId="5D713021" w14:textId="77777777" w:rsidR="0067686A" w:rsidRPr="00C5276C" w:rsidRDefault="0067686A" w:rsidP="0067686A">
      <w:pPr>
        <w:rPr>
          <w:b/>
          <w:lang w:val="et-EE"/>
        </w:rPr>
      </w:pPr>
      <w:r w:rsidRPr="00C5276C">
        <w:rPr>
          <w:b/>
          <w:lang w:val="et-EE"/>
        </w:rPr>
        <w:lastRenderedPageBreak/>
        <w:t>KAITSEMINISTEERIUMI TOETUSE KASUTAMINE</w:t>
      </w:r>
    </w:p>
    <w:p w14:paraId="5D713022" w14:textId="77777777" w:rsidR="0067686A" w:rsidRPr="00C5276C" w:rsidRDefault="0067686A" w:rsidP="0067686A">
      <w:pPr>
        <w:rPr>
          <w:lang w:val="et-EE"/>
        </w:rPr>
      </w:pPr>
      <w:r w:rsidRPr="00C5276C">
        <w:rPr>
          <w:lang w:val="et-EE"/>
        </w:rPr>
        <w:t>NB! Vormi täitmisel tuleb täita kõik veerud. Vajadusel lisada ridu.</w:t>
      </w:r>
    </w:p>
    <w:p w14:paraId="5D713023" w14:textId="77777777" w:rsidR="0067686A" w:rsidRPr="00C5276C" w:rsidRDefault="0067686A" w:rsidP="0067686A">
      <w:pPr>
        <w:rPr>
          <w:i/>
          <w:lang w:val="et-EE"/>
        </w:rPr>
      </w:pPr>
      <w:r w:rsidRPr="00C5276C">
        <w:rPr>
          <w:i/>
          <w:lang w:val="et-EE"/>
        </w:rPr>
        <w:t>Loetleda vaid need kuludokumendid, mille tasumiseks on kasutatud Kaitseministeeriumi toetust.</w:t>
      </w:r>
    </w:p>
    <w:p w14:paraId="5D713024" w14:textId="77777777" w:rsidR="0067686A" w:rsidRPr="00C5276C" w:rsidRDefault="0067686A" w:rsidP="0067686A">
      <w:pPr>
        <w:rPr>
          <w:lang w:val="et-EE"/>
        </w:rPr>
      </w:pPr>
    </w:p>
    <w:tbl>
      <w:tblPr>
        <w:tblStyle w:val="TableGrid"/>
        <w:tblW w:w="0" w:type="auto"/>
        <w:tblLook w:val="04A0" w:firstRow="1" w:lastRow="0" w:firstColumn="1" w:lastColumn="0" w:noHBand="0" w:noVBand="1"/>
      </w:tblPr>
      <w:tblGrid>
        <w:gridCol w:w="998"/>
        <w:gridCol w:w="1066"/>
        <w:gridCol w:w="1002"/>
        <w:gridCol w:w="1026"/>
        <w:gridCol w:w="1026"/>
        <w:gridCol w:w="994"/>
        <w:gridCol w:w="999"/>
        <w:gridCol w:w="999"/>
        <w:gridCol w:w="1568"/>
      </w:tblGrid>
      <w:tr w:rsidR="00B72BBE" w:rsidRPr="00C5276C" w14:paraId="5D71302E" w14:textId="77777777" w:rsidTr="00C13E09">
        <w:trPr>
          <w:cantSplit/>
          <w:trHeight w:val="2296"/>
        </w:trPr>
        <w:tc>
          <w:tcPr>
            <w:tcW w:w="1006" w:type="dxa"/>
            <w:textDirection w:val="btLr"/>
          </w:tcPr>
          <w:p w14:paraId="5D713025" w14:textId="77777777" w:rsidR="0067686A" w:rsidRPr="00C5276C" w:rsidRDefault="0067686A" w:rsidP="00B055AA">
            <w:pPr>
              <w:ind w:left="113" w:right="113"/>
              <w:rPr>
                <w:lang w:val="et-EE"/>
              </w:rPr>
            </w:pPr>
            <w:r w:rsidRPr="00C5276C">
              <w:rPr>
                <w:lang w:val="et-EE"/>
              </w:rPr>
              <w:t>Kuludokumendi nimetus</w:t>
            </w:r>
          </w:p>
        </w:tc>
        <w:tc>
          <w:tcPr>
            <w:tcW w:w="1007" w:type="dxa"/>
            <w:textDirection w:val="btLr"/>
          </w:tcPr>
          <w:p w14:paraId="5D713026" w14:textId="77777777" w:rsidR="0067686A" w:rsidRPr="00C5276C" w:rsidRDefault="0067686A" w:rsidP="00B055AA">
            <w:pPr>
              <w:ind w:left="113" w:right="113"/>
              <w:rPr>
                <w:lang w:val="et-EE"/>
              </w:rPr>
            </w:pPr>
            <w:r w:rsidRPr="00C5276C">
              <w:rPr>
                <w:lang w:val="et-EE"/>
              </w:rPr>
              <w:t>Makse saaja</w:t>
            </w:r>
          </w:p>
        </w:tc>
        <w:tc>
          <w:tcPr>
            <w:tcW w:w="1007" w:type="dxa"/>
            <w:textDirection w:val="btLr"/>
          </w:tcPr>
          <w:p w14:paraId="5D713027" w14:textId="77777777" w:rsidR="0067686A" w:rsidRPr="00C5276C" w:rsidRDefault="0067686A" w:rsidP="00B055AA">
            <w:pPr>
              <w:ind w:left="113" w:right="113"/>
              <w:rPr>
                <w:lang w:val="et-EE"/>
              </w:rPr>
            </w:pPr>
            <w:r w:rsidRPr="00C5276C">
              <w:rPr>
                <w:lang w:val="et-EE"/>
              </w:rPr>
              <w:t>Kuludokumendi number</w:t>
            </w:r>
          </w:p>
        </w:tc>
        <w:tc>
          <w:tcPr>
            <w:tcW w:w="1007" w:type="dxa"/>
            <w:textDirection w:val="btLr"/>
          </w:tcPr>
          <w:p w14:paraId="5D713028" w14:textId="77777777" w:rsidR="0067686A" w:rsidRPr="00C5276C" w:rsidRDefault="0067686A" w:rsidP="00B055AA">
            <w:pPr>
              <w:ind w:left="113" w:right="113"/>
              <w:rPr>
                <w:lang w:val="et-EE"/>
              </w:rPr>
            </w:pPr>
            <w:r w:rsidRPr="00C5276C">
              <w:rPr>
                <w:lang w:val="et-EE"/>
              </w:rPr>
              <w:t>Kuludokumendi kuupäev</w:t>
            </w:r>
          </w:p>
        </w:tc>
        <w:tc>
          <w:tcPr>
            <w:tcW w:w="1007" w:type="dxa"/>
            <w:textDirection w:val="btLr"/>
          </w:tcPr>
          <w:p w14:paraId="5D713029" w14:textId="77777777" w:rsidR="0067686A" w:rsidRPr="00C5276C" w:rsidRDefault="0067686A" w:rsidP="00B055AA">
            <w:pPr>
              <w:ind w:left="113" w:right="113"/>
              <w:rPr>
                <w:lang w:val="et-EE"/>
              </w:rPr>
            </w:pPr>
            <w:r w:rsidRPr="00C5276C">
              <w:rPr>
                <w:lang w:val="et-EE"/>
              </w:rPr>
              <w:t>Tasumise kuupäev</w:t>
            </w:r>
          </w:p>
        </w:tc>
        <w:tc>
          <w:tcPr>
            <w:tcW w:w="1007" w:type="dxa"/>
            <w:textDirection w:val="btLr"/>
          </w:tcPr>
          <w:p w14:paraId="5D71302A" w14:textId="77777777" w:rsidR="0067686A" w:rsidRPr="00C5276C" w:rsidRDefault="0067686A" w:rsidP="00B055AA">
            <w:pPr>
              <w:ind w:left="113" w:right="113"/>
              <w:rPr>
                <w:lang w:val="et-EE"/>
              </w:rPr>
            </w:pPr>
            <w:r w:rsidRPr="00C5276C">
              <w:rPr>
                <w:lang w:val="et-EE"/>
              </w:rPr>
              <w:t>Kuludokumendi summa</w:t>
            </w:r>
          </w:p>
        </w:tc>
        <w:tc>
          <w:tcPr>
            <w:tcW w:w="1007" w:type="dxa"/>
            <w:textDirection w:val="btLr"/>
          </w:tcPr>
          <w:p w14:paraId="5D71302B" w14:textId="77777777" w:rsidR="0067686A" w:rsidRPr="00C5276C" w:rsidRDefault="0067686A" w:rsidP="00B055AA">
            <w:pPr>
              <w:ind w:left="113" w:right="113"/>
              <w:rPr>
                <w:lang w:val="et-EE"/>
              </w:rPr>
            </w:pPr>
            <w:r w:rsidRPr="00C5276C">
              <w:rPr>
                <w:lang w:val="et-EE"/>
              </w:rPr>
              <w:t>Summa ilma km-ta (täidavad ainult km-kohuslased)</w:t>
            </w:r>
          </w:p>
        </w:tc>
        <w:tc>
          <w:tcPr>
            <w:tcW w:w="1007" w:type="dxa"/>
            <w:textDirection w:val="btLr"/>
          </w:tcPr>
          <w:p w14:paraId="5D71302C" w14:textId="77777777" w:rsidR="0067686A" w:rsidRPr="00C5276C" w:rsidRDefault="0067686A" w:rsidP="00B055AA">
            <w:pPr>
              <w:ind w:left="113" w:right="113"/>
              <w:rPr>
                <w:lang w:val="et-EE"/>
              </w:rPr>
            </w:pPr>
            <w:r w:rsidRPr="00C5276C">
              <w:rPr>
                <w:lang w:val="et-EE"/>
              </w:rPr>
              <w:t>Kaitseministeeriumi toetusest makstud</w:t>
            </w:r>
          </w:p>
        </w:tc>
        <w:tc>
          <w:tcPr>
            <w:tcW w:w="1579" w:type="dxa"/>
            <w:textDirection w:val="btLr"/>
          </w:tcPr>
          <w:p w14:paraId="5D71302D" w14:textId="77777777" w:rsidR="0067686A" w:rsidRPr="00C5276C" w:rsidRDefault="0067686A" w:rsidP="00B055AA">
            <w:pPr>
              <w:ind w:left="113" w:right="113"/>
              <w:rPr>
                <w:lang w:val="et-EE"/>
              </w:rPr>
            </w:pPr>
            <w:r w:rsidRPr="00C5276C">
              <w:rPr>
                <w:lang w:val="et-EE"/>
              </w:rPr>
              <w:t>Kulu sisu kirjeldus</w:t>
            </w:r>
          </w:p>
        </w:tc>
      </w:tr>
      <w:tr w:rsidR="00B72BBE" w:rsidRPr="00C5276C" w14:paraId="5D713038" w14:textId="77777777" w:rsidTr="00B055AA">
        <w:tc>
          <w:tcPr>
            <w:tcW w:w="1006" w:type="dxa"/>
          </w:tcPr>
          <w:p w14:paraId="5D71302F" w14:textId="3714C61C" w:rsidR="0067686A" w:rsidRPr="005B3E09" w:rsidRDefault="00DF7476" w:rsidP="00B055AA">
            <w:pPr>
              <w:rPr>
                <w:sz w:val="18"/>
                <w:szCs w:val="18"/>
                <w:lang w:val="et-EE"/>
              </w:rPr>
            </w:pPr>
            <w:r w:rsidRPr="005B3E09">
              <w:rPr>
                <w:sz w:val="18"/>
                <w:szCs w:val="18"/>
                <w:lang w:val="et-EE"/>
              </w:rPr>
              <w:t>arve</w:t>
            </w:r>
          </w:p>
        </w:tc>
        <w:tc>
          <w:tcPr>
            <w:tcW w:w="1007" w:type="dxa"/>
          </w:tcPr>
          <w:p w14:paraId="5D713030" w14:textId="24E3DAC0" w:rsidR="0067686A" w:rsidRPr="005B3E09" w:rsidRDefault="00DF7476" w:rsidP="00B055AA">
            <w:pPr>
              <w:rPr>
                <w:sz w:val="18"/>
                <w:szCs w:val="18"/>
                <w:lang w:val="et-EE"/>
              </w:rPr>
            </w:pPr>
            <w:r w:rsidRPr="005B3E09">
              <w:rPr>
                <w:sz w:val="18"/>
                <w:szCs w:val="18"/>
                <w:lang w:val="et-EE"/>
              </w:rPr>
              <w:t>MTÜ Riigikaitse rügement</w:t>
            </w:r>
          </w:p>
        </w:tc>
        <w:tc>
          <w:tcPr>
            <w:tcW w:w="1007" w:type="dxa"/>
          </w:tcPr>
          <w:p w14:paraId="5D713031" w14:textId="0F2D5FBB" w:rsidR="0067686A" w:rsidRPr="005B3E09" w:rsidRDefault="00DF7476" w:rsidP="00B055AA">
            <w:pPr>
              <w:rPr>
                <w:sz w:val="18"/>
                <w:szCs w:val="18"/>
                <w:lang w:val="et-EE"/>
              </w:rPr>
            </w:pPr>
            <w:r w:rsidRPr="005B3E09">
              <w:rPr>
                <w:sz w:val="18"/>
                <w:szCs w:val="18"/>
              </w:rPr>
              <w:t>24215</w:t>
            </w:r>
          </w:p>
        </w:tc>
        <w:tc>
          <w:tcPr>
            <w:tcW w:w="1007" w:type="dxa"/>
          </w:tcPr>
          <w:p w14:paraId="5D713032" w14:textId="7800D377" w:rsidR="0067686A" w:rsidRPr="005B3E09" w:rsidRDefault="00DF7476" w:rsidP="00B055AA">
            <w:pPr>
              <w:jc w:val="right"/>
              <w:rPr>
                <w:sz w:val="18"/>
                <w:szCs w:val="18"/>
                <w:lang w:val="et-EE"/>
              </w:rPr>
            </w:pPr>
            <w:r w:rsidRPr="005B3E09">
              <w:rPr>
                <w:sz w:val="18"/>
                <w:szCs w:val="18"/>
                <w:lang w:val="et-EE"/>
              </w:rPr>
              <w:t>22.07.2024</w:t>
            </w:r>
          </w:p>
        </w:tc>
        <w:tc>
          <w:tcPr>
            <w:tcW w:w="1007" w:type="dxa"/>
          </w:tcPr>
          <w:p w14:paraId="5D713033" w14:textId="01D74B85" w:rsidR="0067686A" w:rsidRPr="005B3E09" w:rsidRDefault="00DF7476" w:rsidP="00B055AA">
            <w:pPr>
              <w:jc w:val="right"/>
              <w:rPr>
                <w:sz w:val="18"/>
                <w:szCs w:val="18"/>
                <w:lang w:val="et-EE"/>
              </w:rPr>
            </w:pPr>
            <w:r w:rsidRPr="005B3E09">
              <w:rPr>
                <w:sz w:val="18"/>
                <w:szCs w:val="18"/>
                <w:lang w:val="et-EE"/>
              </w:rPr>
              <w:t>12.08.2024</w:t>
            </w:r>
          </w:p>
        </w:tc>
        <w:tc>
          <w:tcPr>
            <w:tcW w:w="1007" w:type="dxa"/>
          </w:tcPr>
          <w:p w14:paraId="5D713034" w14:textId="657203C6" w:rsidR="0067686A" w:rsidRPr="005B3E09" w:rsidRDefault="00DF7476" w:rsidP="00B055AA">
            <w:pPr>
              <w:jc w:val="right"/>
              <w:rPr>
                <w:sz w:val="18"/>
                <w:szCs w:val="18"/>
                <w:lang w:val="et-EE"/>
              </w:rPr>
            </w:pPr>
            <w:r w:rsidRPr="005B3E09">
              <w:rPr>
                <w:sz w:val="18"/>
                <w:szCs w:val="18"/>
                <w:lang w:val="et-EE"/>
              </w:rPr>
              <w:t>20500 eur</w:t>
            </w:r>
          </w:p>
        </w:tc>
        <w:tc>
          <w:tcPr>
            <w:tcW w:w="1007" w:type="dxa"/>
          </w:tcPr>
          <w:p w14:paraId="5D713035" w14:textId="489044C5" w:rsidR="0067686A" w:rsidRPr="005B3E09" w:rsidRDefault="00DA3AC8" w:rsidP="00B055AA">
            <w:pPr>
              <w:jc w:val="right"/>
              <w:rPr>
                <w:sz w:val="18"/>
                <w:szCs w:val="18"/>
                <w:lang w:val="et-EE"/>
              </w:rPr>
            </w:pPr>
            <w:r w:rsidRPr="005B3E09">
              <w:rPr>
                <w:sz w:val="18"/>
                <w:szCs w:val="18"/>
                <w:lang w:val="et-EE"/>
              </w:rPr>
              <w:t>16803,</w:t>
            </w:r>
            <w:r w:rsidR="00F40D64">
              <w:rPr>
                <w:sz w:val="18"/>
                <w:szCs w:val="18"/>
                <w:lang w:val="et-EE"/>
              </w:rPr>
              <w:t>2</w:t>
            </w:r>
            <w:r w:rsidRPr="005B3E09">
              <w:rPr>
                <w:sz w:val="18"/>
                <w:szCs w:val="18"/>
                <w:lang w:val="et-EE"/>
              </w:rPr>
              <w:t>8</w:t>
            </w:r>
          </w:p>
        </w:tc>
        <w:tc>
          <w:tcPr>
            <w:tcW w:w="1007" w:type="dxa"/>
          </w:tcPr>
          <w:p w14:paraId="5D713036" w14:textId="78EF4727" w:rsidR="0067686A" w:rsidRPr="005B3E09" w:rsidRDefault="00DA3AC8" w:rsidP="00B055AA">
            <w:pPr>
              <w:jc w:val="right"/>
              <w:rPr>
                <w:sz w:val="18"/>
                <w:szCs w:val="18"/>
                <w:lang w:val="et-EE"/>
              </w:rPr>
            </w:pPr>
            <w:r w:rsidRPr="005B3E09">
              <w:rPr>
                <w:sz w:val="18"/>
                <w:szCs w:val="18"/>
                <w:lang w:val="et-EE"/>
              </w:rPr>
              <w:t>16803,</w:t>
            </w:r>
            <w:r w:rsidR="00F40D64">
              <w:rPr>
                <w:sz w:val="18"/>
                <w:szCs w:val="18"/>
                <w:lang w:val="et-EE"/>
              </w:rPr>
              <w:t>2</w:t>
            </w:r>
            <w:r w:rsidRPr="005B3E09">
              <w:rPr>
                <w:sz w:val="18"/>
                <w:szCs w:val="18"/>
                <w:lang w:val="et-EE"/>
              </w:rPr>
              <w:t>8</w:t>
            </w:r>
          </w:p>
        </w:tc>
        <w:tc>
          <w:tcPr>
            <w:tcW w:w="1579" w:type="dxa"/>
          </w:tcPr>
          <w:p w14:paraId="5D713037" w14:textId="0A56068A" w:rsidR="0067686A" w:rsidRPr="005B3E09" w:rsidRDefault="00DA3AC8" w:rsidP="00B055AA">
            <w:pPr>
              <w:rPr>
                <w:sz w:val="18"/>
                <w:szCs w:val="18"/>
                <w:lang w:val="et-EE"/>
              </w:rPr>
            </w:pPr>
            <w:r w:rsidRPr="005B3E09">
              <w:rPr>
                <w:sz w:val="18"/>
                <w:szCs w:val="18"/>
                <w:lang w:val="et-EE"/>
              </w:rPr>
              <w:t>Riigikaitselaagri läbiviimine</w:t>
            </w:r>
          </w:p>
        </w:tc>
      </w:tr>
      <w:tr w:rsidR="00B72BBE" w:rsidRPr="00C5276C" w14:paraId="5D713042" w14:textId="77777777" w:rsidTr="00B055AA">
        <w:tc>
          <w:tcPr>
            <w:tcW w:w="1006" w:type="dxa"/>
          </w:tcPr>
          <w:p w14:paraId="5D713039" w14:textId="0211C02C" w:rsidR="0067686A" w:rsidRPr="005B3E09" w:rsidRDefault="00FF5E35" w:rsidP="00B055AA">
            <w:pPr>
              <w:rPr>
                <w:sz w:val="18"/>
                <w:szCs w:val="18"/>
                <w:lang w:val="et-EE"/>
              </w:rPr>
            </w:pPr>
            <w:r w:rsidRPr="005B3E09">
              <w:rPr>
                <w:sz w:val="18"/>
                <w:szCs w:val="18"/>
                <w:lang w:val="et-EE"/>
              </w:rPr>
              <w:t>arve</w:t>
            </w:r>
          </w:p>
        </w:tc>
        <w:tc>
          <w:tcPr>
            <w:tcW w:w="1007" w:type="dxa"/>
          </w:tcPr>
          <w:p w14:paraId="5D71303A" w14:textId="7AF4D121" w:rsidR="0067686A" w:rsidRPr="005B3E09" w:rsidRDefault="00FF5E35" w:rsidP="00B055AA">
            <w:pPr>
              <w:rPr>
                <w:sz w:val="18"/>
                <w:szCs w:val="18"/>
                <w:lang w:val="et-EE"/>
              </w:rPr>
            </w:pPr>
            <w:r w:rsidRPr="005B3E09">
              <w:rPr>
                <w:sz w:val="18"/>
                <w:szCs w:val="18"/>
                <w:lang w:val="et-EE"/>
              </w:rPr>
              <w:t>MTÜ Peaasjad</w:t>
            </w:r>
          </w:p>
        </w:tc>
        <w:tc>
          <w:tcPr>
            <w:tcW w:w="1007" w:type="dxa"/>
          </w:tcPr>
          <w:p w14:paraId="5D71303B" w14:textId="66EFDDA5" w:rsidR="0067686A" w:rsidRPr="005B3E09" w:rsidRDefault="00FF5E35" w:rsidP="00B055AA">
            <w:pPr>
              <w:rPr>
                <w:sz w:val="18"/>
                <w:szCs w:val="18"/>
                <w:lang w:val="et-EE"/>
              </w:rPr>
            </w:pPr>
            <w:r w:rsidRPr="005B3E09">
              <w:rPr>
                <w:sz w:val="18"/>
                <w:szCs w:val="18"/>
              </w:rPr>
              <w:t>20222616</w:t>
            </w:r>
          </w:p>
        </w:tc>
        <w:tc>
          <w:tcPr>
            <w:tcW w:w="1007" w:type="dxa"/>
          </w:tcPr>
          <w:p w14:paraId="5D71303C" w14:textId="06DB0A03" w:rsidR="0067686A" w:rsidRPr="005B3E09" w:rsidRDefault="00FF5E35" w:rsidP="00B055AA">
            <w:pPr>
              <w:jc w:val="right"/>
              <w:rPr>
                <w:sz w:val="18"/>
                <w:szCs w:val="18"/>
                <w:lang w:val="et-EE"/>
              </w:rPr>
            </w:pPr>
            <w:r w:rsidRPr="005B3E09">
              <w:rPr>
                <w:sz w:val="18"/>
                <w:szCs w:val="18"/>
                <w:lang w:val="et-EE"/>
              </w:rPr>
              <w:t>31.05.2024</w:t>
            </w:r>
          </w:p>
        </w:tc>
        <w:tc>
          <w:tcPr>
            <w:tcW w:w="1007" w:type="dxa"/>
          </w:tcPr>
          <w:p w14:paraId="5D71303D" w14:textId="462F0762" w:rsidR="0067686A" w:rsidRPr="005B3E09" w:rsidRDefault="00FF5E35" w:rsidP="00B055AA">
            <w:pPr>
              <w:jc w:val="right"/>
              <w:rPr>
                <w:sz w:val="18"/>
                <w:szCs w:val="18"/>
                <w:lang w:val="et-EE"/>
              </w:rPr>
            </w:pPr>
            <w:r w:rsidRPr="005B3E09">
              <w:rPr>
                <w:sz w:val="18"/>
                <w:szCs w:val="18"/>
                <w:lang w:val="et-EE"/>
              </w:rPr>
              <w:t>14.06.2024</w:t>
            </w:r>
          </w:p>
        </w:tc>
        <w:tc>
          <w:tcPr>
            <w:tcW w:w="1007" w:type="dxa"/>
          </w:tcPr>
          <w:p w14:paraId="5D71303E" w14:textId="1583B234" w:rsidR="0067686A" w:rsidRPr="005B3E09" w:rsidRDefault="00FF5E35" w:rsidP="00B055AA">
            <w:pPr>
              <w:jc w:val="right"/>
              <w:rPr>
                <w:sz w:val="18"/>
                <w:szCs w:val="18"/>
                <w:lang w:val="et-EE"/>
              </w:rPr>
            </w:pPr>
            <w:r w:rsidRPr="005B3E09">
              <w:rPr>
                <w:sz w:val="18"/>
                <w:szCs w:val="18"/>
                <w:lang w:val="et-EE"/>
              </w:rPr>
              <w:t>805,20</w:t>
            </w:r>
          </w:p>
        </w:tc>
        <w:tc>
          <w:tcPr>
            <w:tcW w:w="1007" w:type="dxa"/>
          </w:tcPr>
          <w:p w14:paraId="5D71303F" w14:textId="6C29C98B" w:rsidR="0067686A" w:rsidRPr="005B3E09" w:rsidRDefault="00FF5E35" w:rsidP="00B055AA">
            <w:pPr>
              <w:jc w:val="right"/>
              <w:rPr>
                <w:sz w:val="18"/>
                <w:szCs w:val="18"/>
                <w:lang w:val="et-EE"/>
              </w:rPr>
            </w:pPr>
            <w:r w:rsidRPr="005B3E09">
              <w:rPr>
                <w:sz w:val="18"/>
                <w:szCs w:val="18"/>
                <w:lang w:val="et-EE"/>
              </w:rPr>
              <w:t>660</w:t>
            </w:r>
          </w:p>
        </w:tc>
        <w:tc>
          <w:tcPr>
            <w:tcW w:w="1007" w:type="dxa"/>
          </w:tcPr>
          <w:p w14:paraId="5D713040" w14:textId="72A6B630" w:rsidR="0067686A" w:rsidRPr="005B3E09" w:rsidRDefault="00FF5E35" w:rsidP="00B055AA">
            <w:pPr>
              <w:jc w:val="right"/>
              <w:rPr>
                <w:sz w:val="18"/>
                <w:szCs w:val="18"/>
                <w:lang w:val="et-EE"/>
              </w:rPr>
            </w:pPr>
            <w:r w:rsidRPr="005B3E09">
              <w:rPr>
                <w:sz w:val="18"/>
                <w:szCs w:val="18"/>
                <w:lang w:val="et-EE"/>
              </w:rPr>
              <w:t>660</w:t>
            </w:r>
          </w:p>
        </w:tc>
        <w:tc>
          <w:tcPr>
            <w:tcW w:w="1579" w:type="dxa"/>
          </w:tcPr>
          <w:p w14:paraId="5D713041" w14:textId="79FF8495" w:rsidR="0067686A" w:rsidRPr="005B3E09" w:rsidRDefault="00FF5E35" w:rsidP="00B055AA">
            <w:pPr>
              <w:rPr>
                <w:sz w:val="18"/>
                <w:szCs w:val="18"/>
                <w:lang w:val="et-EE"/>
              </w:rPr>
            </w:pPr>
            <w:r w:rsidRPr="005B3E09">
              <w:rPr>
                <w:sz w:val="18"/>
                <w:szCs w:val="18"/>
                <w:lang w:val="et-EE"/>
              </w:rPr>
              <w:t>RJ koolituse läbiviimine</w:t>
            </w:r>
          </w:p>
        </w:tc>
      </w:tr>
      <w:tr w:rsidR="00B72BBE" w:rsidRPr="00C5276C" w14:paraId="5D71304C" w14:textId="77777777" w:rsidTr="00B055AA">
        <w:tc>
          <w:tcPr>
            <w:tcW w:w="1006" w:type="dxa"/>
          </w:tcPr>
          <w:p w14:paraId="5D713043" w14:textId="1CF16612" w:rsidR="0067686A" w:rsidRPr="005B3E09" w:rsidRDefault="005B3E09" w:rsidP="00B055AA">
            <w:pPr>
              <w:rPr>
                <w:sz w:val="18"/>
                <w:szCs w:val="18"/>
                <w:lang w:val="et-EE"/>
              </w:rPr>
            </w:pPr>
            <w:r w:rsidRPr="005B3E09">
              <w:rPr>
                <w:sz w:val="18"/>
                <w:szCs w:val="18"/>
                <w:lang w:val="et-EE"/>
              </w:rPr>
              <w:t>palgaleht</w:t>
            </w:r>
          </w:p>
        </w:tc>
        <w:tc>
          <w:tcPr>
            <w:tcW w:w="1007" w:type="dxa"/>
          </w:tcPr>
          <w:p w14:paraId="5D713044" w14:textId="0F2E2EC4" w:rsidR="0067686A" w:rsidRPr="005B3E09" w:rsidRDefault="005B3E09" w:rsidP="00B055AA">
            <w:pPr>
              <w:rPr>
                <w:sz w:val="18"/>
                <w:szCs w:val="18"/>
                <w:lang w:val="et-EE"/>
              </w:rPr>
            </w:pPr>
            <w:r>
              <w:rPr>
                <w:sz w:val="18"/>
                <w:szCs w:val="18"/>
                <w:lang w:val="et-EE"/>
              </w:rPr>
              <w:t>Ernst Valdmaa</w:t>
            </w:r>
          </w:p>
        </w:tc>
        <w:tc>
          <w:tcPr>
            <w:tcW w:w="1007" w:type="dxa"/>
          </w:tcPr>
          <w:p w14:paraId="5D713045" w14:textId="77777777" w:rsidR="0067686A" w:rsidRPr="005B3E09" w:rsidRDefault="0067686A" w:rsidP="00B055AA">
            <w:pPr>
              <w:rPr>
                <w:sz w:val="18"/>
                <w:szCs w:val="18"/>
                <w:lang w:val="et-EE"/>
              </w:rPr>
            </w:pPr>
          </w:p>
        </w:tc>
        <w:tc>
          <w:tcPr>
            <w:tcW w:w="1007" w:type="dxa"/>
          </w:tcPr>
          <w:p w14:paraId="5D713046" w14:textId="1F4F1752" w:rsidR="0067686A" w:rsidRPr="005B3E09" w:rsidRDefault="005B3E09" w:rsidP="00B055AA">
            <w:pPr>
              <w:jc w:val="right"/>
              <w:rPr>
                <w:sz w:val="18"/>
                <w:szCs w:val="18"/>
                <w:lang w:val="et-EE"/>
              </w:rPr>
            </w:pPr>
            <w:r>
              <w:rPr>
                <w:sz w:val="18"/>
                <w:szCs w:val="18"/>
                <w:lang w:val="et-EE"/>
              </w:rPr>
              <w:t>5.08.2024</w:t>
            </w:r>
          </w:p>
        </w:tc>
        <w:tc>
          <w:tcPr>
            <w:tcW w:w="1007" w:type="dxa"/>
          </w:tcPr>
          <w:p w14:paraId="5D713047" w14:textId="71A608D5" w:rsidR="0067686A" w:rsidRPr="005B3E09" w:rsidRDefault="005B3E09" w:rsidP="00B055AA">
            <w:pPr>
              <w:jc w:val="right"/>
              <w:rPr>
                <w:sz w:val="18"/>
                <w:szCs w:val="18"/>
                <w:lang w:val="et-EE"/>
              </w:rPr>
            </w:pPr>
            <w:r>
              <w:rPr>
                <w:sz w:val="18"/>
                <w:szCs w:val="18"/>
                <w:lang w:val="et-EE"/>
              </w:rPr>
              <w:t>8.08.2024</w:t>
            </w:r>
          </w:p>
        </w:tc>
        <w:tc>
          <w:tcPr>
            <w:tcW w:w="1007" w:type="dxa"/>
          </w:tcPr>
          <w:p w14:paraId="5D713048" w14:textId="448A9D4B" w:rsidR="0067686A" w:rsidRPr="005B3E09" w:rsidRDefault="005B3E09" w:rsidP="00B055AA">
            <w:pPr>
              <w:jc w:val="right"/>
              <w:rPr>
                <w:sz w:val="18"/>
                <w:szCs w:val="18"/>
                <w:lang w:val="et-EE"/>
              </w:rPr>
            </w:pPr>
            <w:r>
              <w:rPr>
                <w:sz w:val="18"/>
                <w:szCs w:val="18"/>
                <w:lang w:val="et-EE"/>
              </w:rPr>
              <w:t>1338</w:t>
            </w:r>
          </w:p>
        </w:tc>
        <w:tc>
          <w:tcPr>
            <w:tcW w:w="1007" w:type="dxa"/>
          </w:tcPr>
          <w:p w14:paraId="5D713049" w14:textId="77777777" w:rsidR="0067686A" w:rsidRPr="005B3E09" w:rsidRDefault="0067686A" w:rsidP="00B055AA">
            <w:pPr>
              <w:jc w:val="right"/>
              <w:rPr>
                <w:sz w:val="18"/>
                <w:szCs w:val="18"/>
                <w:lang w:val="et-EE"/>
              </w:rPr>
            </w:pPr>
          </w:p>
        </w:tc>
        <w:tc>
          <w:tcPr>
            <w:tcW w:w="1007" w:type="dxa"/>
          </w:tcPr>
          <w:p w14:paraId="5D71304A" w14:textId="46DD6FA0" w:rsidR="0067686A" w:rsidRPr="005B3E09" w:rsidRDefault="005B3E09" w:rsidP="00B055AA">
            <w:pPr>
              <w:jc w:val="right"/>
              <w:rPr>
                <w:sz w:val="18"/>
                <w:szCs w:val="18"/>
                <w:lang w:val="et-EE"/>
              </w:rPr>
            </w:pPr>
            <w:r>
              <w:rPr>
                <w:sz w:val="18"/>
                <w:szCs w:val="18"/>
                <w:lang w:val="et-EE"/>
              </w:rPr>
              <w:t>1338</w:t>
            </w:r>
          </w:p>
        </w:tc>
        <w:tc>
          <w:tcPr>
            <w:tcW w:w="1579" w:type="dxa"/>
          </w:tcPr>
          <w:p w14:paraId="5D71304B" w14:textId="73E5835F" w:rsidR="0067686A" w:rsidRPr="005B3E09" w:rsidRDefault="005B3E09" w:rsidP="00B055AA">
            <w:pPr>
              <w:rPr>
                <w:sz w:val="18"/>
                <w:szCs w:val="18"/>
                <w:lang w:val="et-EE"/>
              </w:rPr>
            </w:pPr>
            <w:r w:rsidRPr="005B3E09">
              <w:rPr>
                <w:sz w:val="18"/>
                <w:szCs w:val="18"/>
                <w:lang w:val="et-EE"/>
              </w:rPr>
              <w:t>Projekti koordinaator tasu 1000 eur+maksud</w:t>
            </w:r>
          </w:p>
        </w:tc>
      </w:tr>
      <w:tr w:rsidR="00B72BBE" w:rsidRPr="00C5276C" w14:paraId="5D713056" w14:textId="77777777" w:rsidTr="00B055AA">
        <w:tc>
          <w:tcPr>
            <w:tcW w:w="1006" w:type="dxa"/>
          </w:tcPr>
          <w:p w14:paraId="5D71304D" w14:textId="73FF2F2E" w:rsidR="0067686A" w:rsidRPr="00B72BBE" w:rsidRDefault="00B72BBE" w:rsidP="00B055AA">
            <w:pPr>
              <w:rPr>
                <w:sz w:val="18"/>
                <w:szCs w:val="18"/>
                <w:lang w:val="et-EE"/>
              </w:rPr>
            </w:pPr>
            <w:r w:rsidRPr="00B72BBE">
              <w:rPr>
                <w:sz w:val="18"/>
                <w:szCs w:val="18"/>
                <w:lang w:val="et-EE"/>
              </w:rPr>
              <w:t>arve</w:t>
            </w:r>
          </w:p>
        </w:tc>
        <w:tc>
          <w:tcPr>
            <w:tcW w:w="1007" w:type="dxa"/>
          </w:tcPr>
          <w:p w14:paraId="5D71304E" w14:textId="5D624A98" w:rsidR="0067686A" w:rsidRPr="00B72BBE" w:rsidRDefault="00B72BBE" w:rsidP="00B055AA">
            <w:pPr>
              <w:rPr>
                <w:sz w:val="18"/>
                <w:szCs w:val="18"/>
                <w:lang w:val="et-EE"/>
              </w:rPr>
            </w:pPr>
            <w:r w:rsidRPr="00B72BBE">
              <w:rPr>
                <w:sz w:val="18"/>
                <w:szCs w:val="18"/>
                <w:lang w:val="et-EE"/>
              </w:rPr>
              <w:t>Toosikannu OÜ</w:t>
            </w:r>
          </w:p>
        </w:tc>
        <w:tc>
          <w:tcPr>
            <w:tcW w:w="1007" w:type="dxa"/>
          </w:tcPr>
          <w:p w14:paraId="5D71304F" w14:textId="515A611E" w:rsidR="0067686A" w:rsidRPr="00B72BBE" w:rsidRDefault="00B72BBE" w:rsidP="00B055AA">
            <w:pPr>
              <w:rPr>
                <w:sz w:val="18"/>
                <w:szCs w:val="18"/>
                <w:lang w:val="et-EE"/>
              </w:rPr>
            </w:pPr>
            <w:r w:rsidRPr="00B72BBE">
              <w:rPr>
                <w:sz w:val="18"/>
                <w:szCs w:val="18"/>
              </w:rPr>
              <w:t>240575</w:t>
            </w:r>
          </w:p>
        </w:tc>
        <w:tc>
          <w:tcPr>
            <w:tcW w:w="1007" w:type="dxa"/>
          </w:tcPr>
          <w:p w14:paraId="5D713050" w14:textId="72A8C291" w:rsidR="0067686A" w:rsidRPr="00B72BBE" w:rsidRDefault="00B72BBE" w:rsidP="00B055AA">
            <w:pPr>
              <w:jc w:val="right"/>
              <w:rPr>
                <w:sz w:val="18"/>
                <w:szCs w:val="18"/>
                <w:lang w:val="et-EE"/>
              </w:rPr>
            </w:pPr>
            <w:r>
              <w:rPr>
                <w:sz w:val="18"/>
                <w:szCs w:val="18"/>
                <w:lang w:val="et-EE"/>
              </w:rPr>
              <w:t>22.08.2024</w:t>
            </w:r>
          </w:p>
        </w:tc>
        <w:tc>
          <w:tcPr>
            <w:tcW w:w="1007" w:type="dxa"/>
          </w:tcPr>
          <w:p w14:paraId="5D713051" w14:textId="46A0345F" w:rsidR="0067686A" w:rsidRPr="00B72BBE" w:rsidRDefault="00B72BBE" w:rsidP="00B055AA">
            <w:pPr>
              <w:jc w:val="right"/>
              <w:rPr>
                <w:sz w:val="18"/>
                <w:szCs w:val="18"/>
                <w:lang w:val="et-EE"/>
              </w:rPr>
            </w:pPr>
            <w:r>
              <w:rPr>
                <w:sz w:val="18"/>
                <w:szCs w:val="18"/>
                <w:lang w:val="et-EE"/>
              </w:rPr>
              <w:t>29.08.2024</w:t>
            </w:r>
          </w:p>
        </w:tc>
        <w:tc>
          <w:tcPr>
            <w:tcW w:w="1007" w:type="dxa"/>
          </w:tcPr>
          <w:p w14:paraId="5D713052" w14:textId="24D0CE3F" w:rsidR="0067686A" w:rsidRPr="00B72BBE" w:rsidRDefault="00B72BBE" w:rsidP="00B055AA">
            <w:pPr>
              <w:jc w:val="right"/>
              <w:rPr>
                <w:sz w:val="18"/>
                <w:szCs w:val="18"/>
                <w:lang w:val="et-EE"/>
              </w:rPr>
            </w:pPr>
            <w:r>
              <w:rPr>
                <w:sz w:val="18"/>
                <w:szCs w:val="18"/>
                <w:lang w:val="et-EE"/>
              </w:rPr>
              <w:t>4911,23</w:t>
            </w:r>
          </w:p>
        </w:tc>
        <w:tc>
          <w:tcPr>
            <w:tcW w:w="1007" w:type="dxa"/>
          </w:tcPr>
          <w:p w14:paraId="5D713053" w14:textId="6464DB77" w:rsidR="0067686A" w:rsidRPr="00B72BBE" w:rsidRDefault="00B72BBE" w:rsidP="00B055AA">
            <w:pPr>
              <w:jc w:val="right"/>
              <w:rPr>
                <w:sz w:val="18"/>
                <w:szCs w:val="18"/>
                <w:lang w:val="et-EE"/>
              </w:rPr>
            </w:pPr>
            <w:r>
              <w:rPr>
                <w:sz w:val="18"/>
                <w:szCs w:val="18"/>
                <w:lang w:val="et-EE"/>
              </w:rPr>
              <w:t>4505,72</w:t>
            </w:r>
          </w:p>
        </w:tc>
        <w:tc>
          <w:tcPr>
            <w:tcW w:w="1007" w:type="dxa"/>
          </w:tcPr>
          <w:p w14:paraId="5D713054" w14:textId="0A83229D" w:rsidR="0067686A" w:rsidRPr="00B72BBE" w:rsidRDefault="00B72BBE" w:rsidP="00B055AA">
            <w:pPr>
              <w:jc w:val="right"/>
              <w:rPr>
                <w:sz w:val="18"/>
                <w:szCs w:val="18"/>
                <w:lang w:val="et-EE"/>
              </w:rPr>
            </w:pPr>
            <w:r>
              <w:rPr>
                <w:sz w:val="18"/>
                <w:szCs w:val="18"/>
                <w:lang w:val="et-EE"/>
              </w:rPr>
              <w:t>4505,</w:t>
            </w:r>
            <w:r w:rsidR="00F40D64">
              <w:rPr>
                <w:sz w:val="18"/>
                <w:szCs w:val="18"/>
                <w:lang w:val="et-EE"/>
              </w:rPr>
              <w:t>7</w:t>
            </w:r>
            <w:r>
              <w:rPr>
                <w:sz w:val="18"/>
                <w:szCs w:val="18"/>
                <w:lang w:val="et-EE"/>
              </w:rPr>
              <w:t>2</w:t>
            </w:r>
          </w:p>
        </w:tc>
        <w:tc>
          <w:tcPr>
            <w:tcW w:w="1579" w:type="dxa"/>
          </w:tcPr>
          <w:p w14:paraId="5D713055" w14:textId="28FF5107" w:rsidR="0067686A" w:rsidRPr="00B72BBE" w:rsidRDefault="00B72BBE" w:rsidP="00B055AA">
            <w:pPr>
              <w:rPr>
                <w:sz w:val="18"/>
                <w:szCs w:val="18"/>
                <w:lang w:val="et-EE"/>
              </w:rPr>
            </w:pPr>
            <w:r w:rsidRPr="00B72BBE">
              <w:rPr>
                <w:sz w:val="18"/>
                <w:szCs w:val="18"/>
                <w:lang w:val="et-EE"/>
              </w:rPr>
              <w:t>Riigikaitse programmi noorte osalemine EÕM kokkutulekul</w:t>
            </w:r>
          </w:p>
        </w:tc>
      </w:tr>
      <w:tr w:rsidR="00B72BBE" w:rsidRPr="00C5276C" w14:paraId="5D713060" w14:textId="77777777" w:rsidTr="00B055AA">
        <w:tc>
          <w:tcPr>
            <w:tcW w:w="1006" w:type="dxa"/>
          </w:tcPr>
          <w:p w14:paraId="5D713057" w14:textId="77777777" w:rsidR="0067686A" w:rsidRPr="00C5276C" w:rsidRDefault="0067686A" w:rsidP="00B055AA">
            <w:pPr>
              <w:rPr>
                <w:lang w:val="et-EE"/>
              </w:rPr>
            </w:pPr>
          </w:p>
        </w:tc>
        <w:tc>
          <w:tcPr>
            <w:tcW w:w="1007" w:type="dxa"/>
          </w:tcPr>
          <w:p w14:paraId="5D713058" w14:textId="77777777" w:rsidR="0067686A" w:rsidRPr="00C5276C" w:rsidRDefault="0067686A" w:rsidP="00B055AA">
            <w:pPr>
              <w:rPr>
                <w:lang w:val="et-EE"/>
              </w:rPr>
            </w:pPr>
          </w:p>
        </w:tc>
        <w:tc>
          <w:tcPr>
            <w:tcW w:w="1007" w:type="dxa"/>
          </w:tcPr>
          <w:p w14:paraId="5D713059" w14:textId="77777777" w:rsidR="0067686A" w:rsidRPr="00C5276C" w:rsidRDefault="0067686A" w:rsidP="00B055AA">
            <w:pPr>
              <w:rPr>
                <w:lang w:val="et-EE"/>
              </w:rPr>
            </w:pPr>
          </w:p>
        </w:tc>
        <w:tc>
          <w:tcPr>
            <w:tcW w:w="1007" w:type="dxa"/>
          </w:tcPr>
          <w:p w14:paraId="5D71305A" w14:textId="77777777" w:rsidR="0067686A" w:rsidRPr="00C5276C" w:rsidRDefault="0067686A" w:rsidP="00B055AA">
            <w:pPr>
              <w:jc w:val="right"/>
              <w:rPr>
                <w:lang w:val="et-EE"/>
              </w:rPr>
            </w:pPr>
          </w:p>
        </w:tc>
        <w:tc>
          <w:tcPr>
            <w:tcW w:w="1007" w:type="dxa"/>
          </w:tcPr>
          <w:p w14:paraId="5D71305B" w14:textId="77777777" w:rsidR="0067686A" w:rsidRPr="00C5276C" w:rsidRDefault="0067686A" w:rsidP="00B055AA">
            <w:pPr>
              <w:jc w:val="right"/>
              <w:rPr>
                <w:lang w:val="et-EE"/>
              </w:rPr>
            </w:pPr>
          </w:p>
        </w:tc>
        <w:tc>
          <w:tcPr>
            <w:tcW w:w="1007" w:type="dxa"/>
          </w:tcPr>
          <w:p w14:paraId="5D71305C" w14:textId="77777777" w:rsidR="0067686A" w:rsidRPr="00C5276C" w:rsidRDefault="0067686A" w:rsidP="00B055AA">
            <w:pPr>
              <w:jc w:val="right"/>
              <w:rPr>
                <w:lang w:val="et-EE"/>
              </w:rPr>
            </w:pPr>
          </w:p>
        </w:tc>
        <w:tc>
          <w:tcPr>
            <w:tcW w:w="1007" w:type="dxa"/>
          </w:tcPr>
          <w:p w14:paraId="5D71305D" w14:textId="77777777" w:rsidR="0067686A" w:rsidRPr="00C5276C" w:rsidRDefault="0067686A" w:rsidP="00B055AA">
            <w:pPr>
              <w:jc w:val="right"/>
              <w:rPr>
                <w:lang w:val="et-EE"/>
              </w:rPr>
            </w:pPr>
          </w:p>
        </w:tc>
        <w:tc>
          <w:tcPr>
            <w:tcW w:w="1007" w:type="dxa"/>
          </w:tcPr>
          <w:p w14:paraId="5D71305E" w14:textId="77777777" w:rsidR="0067686A" w:rsidRPr="00C5276C" w:rsidRDefault="0067686A" w:rsidP="00B055AA">
            <w:pPr>
              <w:jc w:val="right"/>
              <w:rPr>
                <w:lang w:val="et-EE"/>
              </w:rPr>
            </w:pPr>
          </w:p>
        </w:tc>
        <w:tc>
          <w:tcPr>
            <w:tcW w:w="1579" w:type="dxa"/>
          </w:tcPr>
          <w:p w14:paraId="5D71305F" w14:textId="77777777" w:rsidR="0067686A" w:rsidRPr="00C5276C" w:rsidRDefault="0067686A" w:rsidP="00B055AA">
            <w:pPr>
              <w:rPr>
                <w:lang w:val="et-EE"/>
              </w:rPr>
            </w:pPr>
          </w:p>
        </w:tc>
      </w:tr>
      <w:tr w:rsidR="00B72BBE" w:rsidRPr="00C5276C" w14:paraId="5D71306A" w14:textId="77777777" w:rsidTr="00B055AA">
        <w:tc>
          <w:tcPr>
            <w:tcW w:w="1006" w:type="dxa"/>
          </w:tcPr>
          <w:p w14:paraId="5D713061" w14:textId="77777777" w:rsidR="0067686A" w:rsidRPr="00C5276C" w:rsidRDefault="0067686A" w:rsidP="00B055AA">
            <w:pPr>
              <w:rPr>
                <w:lang w:val="et-EE"/>
              </w:rPr>
            </w:pPr>
          </w:p>
        </w:tc>
        <w:tc>
          <w:tcPr>
            <w:tcW w:w="1007" w:type="dxa"/>
          </w:tcPr>
          <w:p w14:paraId="5D713062" w14:textId="77777777" w:rsidR="0067686A" w:rsidRPr="00C5276C" w:rsidRDefault="0067686A" w:rsidP="00B055AA">
            <w:pPr>
              <w:rPr>
                <w:lang w:val="et-EE"/>
              </w:rPr>
            </w:pPr>
          </w:p>
        </w:tc>
        <w:tc>
          <w:tcPr>
            <w:tcW w:w="1007" w:type="dxa"/>
          </w:tcPr>
          <w:p w14:paraId="5D713063" w14:textId="77777777" w:rsidR="0067686A" w:rsidRPr="00C5276C" w:rsidRDefault="0067686A" w:rsidP="00B055AA">
            <w:pPr>
              <w:rPr>
                <w:lang w:val="et-EE"/>
              </w:rPr>
            </w:pPr>
          </w:p>
        </w:tc>
        <w:tc>
          <w:tcPr>
            <w:tcW w:w="1007" w:type="dxa"/>
          </w:tcPr>
          <w:p w14:paraId="5D713064" w14:textId="77777777" w:rsidR="0067686A" w:rsidRPr="00C5276C" w:rsidRDefault="0067686A" w:rsidP="00B055AA">
            <w:pPr>
              <w:jc w:val="right"/>
              <w:rPr>
                <w:lang w:val="et-EE"/>
              </w:rPr>
            </w:pPr>
          </w:p>
        </w:tc>
        <w:tc>
          <w:tcPr>
            <w:tcW w:w="1007" w:type="dxa"/>
          </w:tcPr>
          <w:p w14:paraId="5D713065" w14:textId="77777777" w:rsidR="0067686A" w:rsidRPr="00C5276C" w:rsidRDefault="0067686A" w:rsidP="00B055AA">
            <w:pPr>
              <w:jc w:val="right"/>
              <w:rPr>
                <w:lang w:val="et-EE"/>
              </w:rPr>
            </w:pPr>
          </w:p>
        </w:tc>
        <w:tc>
          <w:tcPr>
            <w:tcW w:w="1007" w:type="dxa"/>
          </w:tcPr>
          <w:p w14:paraId="5D713066" w14:textId="77777777" w:rsidR="0067686A" w:rsidRPr="00C5276C" w:rsidRDefault="0067686A" w:rsidP="00B055AA">
            <w:pPr>
              <w:jc w:val="right"/>
              <w:rPr>
                <w:lang w:val="et-EE"/>
              </w:rPr>
            </w:pPr>
          </w:p>
        </w:tc>
        <w:tc>
          <w:tcPr>
            <w:tcW w:w="1007" w:type="dxa"/>
          </w:tcPr>
          <w:p w14:paraId="5D713067" w14:textId="77777777" w:rsidR="0067686A" w:rsidRPr="00C5276C" w:rsidRDefault="0067686A" w:rsidP="00B055AA">
            <w:pPr>
              <w:jc w:val="right"/>
              <w:rPr>
                <w:lang w:val="et-EE"/>
              </w:rPr>
            </w:pPr>
          </w:p>
        </w:tc>
        <w:tc>
          <w:tcPr>
            <w:tcW w:w="1007" w:type="dxa"/>
          </w:tcPr>
          <w:p w14:paraId="5D713068" w14:textId="77777777" w:rsidR="0067686A" w:rsidRPr="00C5276C" w:rsidRDefault="0067686A" w:rsidP="00B055AA">
            <w:pPr>
              <w:jc w:val="right"/>
              <w:rPr>
                <w:lang w:val="et-EE"/>
              </w:rPr>
            </w:pPr>
          </w:p>
        </w:tc>
        <w:tc>
          <w:tcPr>
            <w:tcW w:w="1579" w:type="dxa"/>
          </w:tcPr>
          <w:p w14:paraId="5D713069" w14:textId="77777777" w:rsidR="0067686A" w:rsidRPr="00C5276C" w:rsidRDefault="0067686A" w:rsidP="00B055AA">
            <w:pPr>
              <w:rPr>
                <w:lang w:val="et-EE"/>
              </w:rPr>
            </w:pPr>
          </w:p>
        </w:tc>
      </w:tr>
      <w:tr w:rsidR="00F40D64" w:rsidRPr="00C5276C" w14:paraId="5D713070" w14:textId="77777777" w:rsidTr="00B055AA">
        <w:tc>
          <w:tcPr>
            <w:tcW w:w="5034" w:type="dxa"/>
            <w:gridSpan w:val="5"/>
          </w:tcPr>
          <w:p w14:paraId="5D71306B" w14:textId="77777777" w:rsidR="0067686A" w:rsidRPr="00C5276C" w:rsidRDefault="0067686A" w:rsidP="00B055AA">
            <w:pPr>
              <w:jc w:val="right"/>
              <w:rPr>
                <w:lang w:val="et-EE"/>
              </w:rPr>
            </w:pPr>
            <w:r w:rsidRPr="00C5276C">
              <w:rPr>
                <w:lang w:val="et-EE"/>
              </w:rPr>
              <w:t>KOKKU</w:t>
            </w:r>
          </w:p>
        </w:tc>
        <w:tc>
          <w:tcPr>
            <w:tcW w:w="1007" w:type="dxa"/>
          </w:tcPr>
          <w:p w14:paraId="5D71306C" w14:textId="77777777" w:rsidR="0067686A" w:rsidRPr="00C5276C" w:rsidRDefault="0067686A" w:rsidP="00B055AA">
            <w:pPr>
              <w:jc w:val="right"/>
              <w:rPr>
                <w:lang w:val="et-EE"/>
              </w:rPr>
            </w:pPr>
          </w:p>
        </w:tc>
        <w:tc>
          <w:tcPr>
            <w:tcW w:w="1007" w:type="dxa"/>
          </w:tcPr>
          <w:p w14:paraId="5D71306D" w14:textId="77777777" w:rsidR="0067686A" w:rsidRPr="00C5276C" w:rsidRDefault="0067686A" w:rsidP="00B055AA">
            <w:pPr>
              <w:jc w:val="right"/>
              <w:rPr>
                <w:lang w:val="et-EE"/>
              </w:rPr>
            </w:pPr>
          </w:p>
        </w:tc>
        <w:tc>
          <w:tcPr>
            <w:tcW w:w="1007" w:type="dxa"/>
          </w:tcPr>
          <w:p w14:paraId="5D71306E" w14:textId="77777777" w:rsidR="0067686A" w:rsidRPr="00C5276C" w:rsidRDefault="0067686A" w:rsidP="00B055AA">
            <w:pPr>
              <w:jc w:val="right"/>
              <w:rPr>
                <w:lang w:val="et-EE"/>
              </w:rPr>
            </w:pPr>
          </w:p>
        </w:tc>
        <w:tc>
          <w:tcPr>
            <w:tcW w:w="1579" w:type="dxa"/>
          </w:tcPr>
          <w:p w14:paraId="5D71306F" w14:textId="77777777" w:rsidR="0067686A" w:rsidRPr="00C5276C" w:rsidRDefault="0067686A" w:rsidP="00B055AA">
            <w:pPr>
              <w:rPr>
                <w:lang w:val="et-EE"/>
              </w:rPr>
            </w:pPr>
          </w:p>
        </w:tc>
      </w:tr>
      <w:tr w:rsidR="005B3E09" w:rsidRPr="00C5276C" w14:paraId="5D713074" w14:textId="77777777" w:rsidTr="00C13E09">
        <w:tc>
          <w:tcPr>
            <w:tcW w:w="7048" w:type="dxa"/>
            <w:gridSpan w:val="7"/>
            <w:shd w:val="clear" w:color="auto" w:fill="FFF2CC" w:themeFill="accent4" w:themeFillTint="33"/>
          </w:tcPr>
          <w:p w14:paraId="5D713071" w14:textId="77777777" w:rsidR="0067686A" w:rsidRPr="00C5276C" w:rsidRDefault="0067686A" w:rsidP="00B055AA">
            <w:pPr>
              <w:jc w:val="right"/>
              <w:rPr>
                <w:lang w:val="et-EE"/>
              </w:rPr>
            </w:pPr>
            <w:r w:rsidRPr="00C5276C">
              <w:rPr>
                <w:lang w:val="et-EE"/>
              </w:rPr>
              <w:t>Kaitseministeeriumilt saadud toetus</w:t>
            </w:r>
          </w:p>
        </w:tc>
        <w:tc>
          <w:tcPr>
            <w:tcW w:w="1007" w:type="dxa"/>
            <w:shd w:val="clear" w:color="auto" w:fill="FFF2CC" w:themeFill="accent4" w:themeFillTint="33"/>
          </w:tcPr>
          <w:p w14:paraId="5D713072" w14:textId="77777777" w:rsidR="0067686A" w:rsidRPr="00C5276C" w:rsidRDefault="0067686A" w:rsidP="00B055AA">
            <w:pPr>
              <w:jc w:val="right"/>
              <w:rPr>
                <w:lang w:val="et-EE"/>
              </w:rPr>
            </w:pPr>
          </w:p>
        </w:tc>
        <w:tc>
          <w:tcPr>
            <w:tcW w:w="1579" w:type="dxa"/>
          </w:tcPr>
          <w:p w14:paraId="5D713073" w14:textId="5C71B04E" w:rsidR="0067686A" w:rsidRPr="00C5276C" w:rsidRDefault="00F40D64" w:rsidP="00B055AA">
            <w:pPr>
              <w:rPr>
                <w:lang w:val="et-EE"/>
              </w:rPr>
            </w:pPr>
            <w:r>
              <w:rPr>
                <w:lang w:val="et-EE"/>
              </w:rPr>
              <w:t>23307</w:t>
            </w:r>
          </w:p>
        </w:tc>
      </w:tr>
      <w:tr w:rsidR="005B3E09" w:rsidRPr="00C5276C" w14:paraId="5D713078" w14:textId="77777777" w:rsidTr="00B055AA">
        <w:tc>
          <w:tcPr>
            <w:tcW w:w="7048" w:type="dxa"/>
            <w:gridSpan w:val="7"/>
          </w:tcPr>
          <w:p w14:paraId="5D713075" w14:textId="77777777" w:rsidR="0067686A" w:rsidRPr="00C5276C" w:rsidRDefault="0067686A" w:rsidP="00B055AA">
            <w:pPr>
              <w:jc w:val="right"/>
              <w:rPr>
                <w:lang w:val="et-EE"/>
              </w:rPr>
            </w:pPr>
            <w:r w:rsidRPr="00C5276C">
              <w:rPr>
                <w:lang w:val="et-EE"/>
              </w:rPr>
              <w:t>Kaitseministeeriumilt saadud toetuse kasutamata jääk</w:t>
            </w:r>
          </w:p>
        </w:tc>
        <w:tc>
          <w:tcPr>
            <w:tcW w:w="1007" w:type="dxa"/>
          </w:tcPr>
          <w:p w14:paraId="5D713076" w14:textId="77777777" w:rsidR="0067686A" w:rsidRPr="00C5276C" w:rsidRDefault="0067686A" w:rsidP="00B055AA">
            <w:pPr>
              <w:jc w:val="right"/>
              <w:rPr>
                <w:lang w:val="et-EE"/>
              </w:rPr>
            </w:pPr>
          </w:p>
        </w:tc>
        <w:tc>
          <w:tcPr>
            <w:tcW w:w="1579" w:type="dxa"/>
          </w:tcPr>
          <w:p w14:paraId="5D713077" w14:textId="1085875E" w:rsidR="0067686A" w:rsidRPr="00C5276C" w:rsidRDefault="00F40D64" w:rsidP="00B055AA">
            <w:pPr>
              <w:rPr>
                <w:lang w:val="et-EE"/>
              </w:rPr>
            </w:pPr>
            <w:r>
              <w:rPr>
                <w:lang w:val="et-EE"/>
              </w:rPr>
              <w:t>0</w:t>
            </w:r>
          </w:p>
        </w:tc>
      </w:tr>
    </w:tbl>
    <w:p w14:paraId="5D713079" w14:textId="77777777" w:rsidR="0067686A" w:rsidRPr="00C5276C" w:rsidRDefault="0067686A" w:rsidP="0067686A">
      <w:pPr>
        <w:rPr>
          <w:lang w:val="et-EE"/>
        </w:rPr>
      </w:pPr>
    </w:p>
    <w:p w14:paraId="5D71307A" w14:textId="77777777" w:rsidR="0067686A" w:rsidRPr="00C5276C" w:rsidRDefault="0067686A" w:rsidP="0067686A">
      <w:pPr>
        <w:rPr>
          <w:lang w:val="et-EE"/>
        </w:rPr>
      </w:pPr>
      <w:r w:rsidRPr="00C5276C">
        <w:rPr>
          <w:i/>
          <w:lang w:val="et-EE"/>
        </w:rPr>
        <w:t>Kui teil on rohkem kui 20 kuludokumenti, kasutage eraldiseisvat kuluaruande dokumenti detailseks kirjelduseks ning täitke käesolev kuluaruanne üherealise kokkuvõttena (väljale kuludokumendi nimetus viide eraldiseisvale dokumendile, väljad “Kuludok. summa</w:t>
      </w:r>
      <w:r>
        <w:rPr>
          <w:i/>
          <w:lang w:val="et-EE"/>
        </w:rPr>
        <w:t>”, “Summa ilma km-ta” ja “Kaitse</w:t>
      </w:r>
      <w:r w:rsidRPr="00C5276C">
        <w:rPr>
          <w:i/>
          <w:lang w:val="et-EE"/>
        </w:rPr>
        <w:t>min. toetusest makstud” koondsummadega).</w:t>
      </w:r>
    </w:p>
    <w:p w14:paraId="5D71307B" w14:textId="77777777" w:rsidR="0067686A" w:rsidRPr="00C5276C" w:rsidRDefault="0067686A" w:rsidP="0067686A">
      <w:pPr>
        <w:rPr>
          <w:lang w:val="et-EE"/>
        </w:rPr>
      </w:pPr>
    </w:p>
    <w:p w14:paraId="5D71307C" w14:textId="77777777" w:rsidR="0067686A" w:rsidRDefault="005F1AC3" w:rsidP="0067686A">
      <w:pPr>
        <w:jc w:val="both"/>
        <w:rPr>
          <w:lang w:val="et-EE"/>
        </w:rPr>
      </w:pPr>
      <w:r>
        <w:rPr>
          <w:lang w:val="et-EE"/>
        </w:rPr>
        <w:t>Toetuse saaja kohustub toetuse</w:t>
      </w:r>
      <w:r w:rsidR="0067686A" w:rsidRPr="00C5276C">
        <w:rPr>
          <w:lang w:val="et-EE"/>
        </w:rPr>
        <w:t xml:space="preserve"> jäägi tagastama</w:t>
      </w:r>
      <w:r w:rsidR="0067686A">
        <w:rPr>
          <w:lang w:val="et-EE"/>
        </w:rPr>
        <w:t xml:space="preserve"> vastavalt lepingus märgitud tähtajale.</w:t>
      </w:r>
    </w:p>
    <w:p w14:paraId="5D71307D" w14:textId="77777777" w:rsidR="0067686A" w:rsidRPr="00C5276C" w:rsidRDefault="0067686A" w:rsidP="0067686A">
      <w:pPr>
        <w:jc w:val="both"/>
        <w:rPr>
          <w:lang w:val="et-EE"/>
        </w:rPr>
      </w:pPr>
      <w:r w:rsidRPr="00C5276C">
        <w:rPr>
          <w:lang w:val="et-EE"/>
        </w:rPr>
        <w:t>Saaja: Rahandusministeerium; arvelduskonto: Swedbank</w:t>
      </w:r>
      <w:r>
        <w:rPr>
          <w:lang w:val="et-EE"/>
        </w:rPr>
        <w:t xml:space="preserve"> </w:t>
      </w:r>
      <w:r w:rsidRPr="00A5752F">
        <w:rPr>
          <w:rFonts w:eastAsia="Calibri"/>
          <w:color w:val="000000" w:themeColor="text1"/>
          <w:lang w:val="et-EE" w:eastAsia="et-EE"/>
        </w:rPr>
        <w:t>EE891010220034796011</w:t>
      </w:r>
      <w:r w:rsidRPr="00C5276C">
        <w:rPr>
          <w:lang w:val="et-EE"/>
        </w:rPr>
        <w:t>; viitenumber:</w:t>
      </w:r>
      <w:r>
        <w:rPr>
          <w:rFonts w:eastAsia="Calibri"/>
          <w:color w:val="000000" w:themeColor="text1"/>
          <w:lang w:val="et-EE" w:eastAsia="et-EE"/>
        </w:rPr>
        <w:t xml:space="preserve"> </w:t>
      </w:r>
      <w:r w:rsidRPr="00A5752F">
        <w:rPr>
          <w:rFonts w:eastAsia="Calibri"/>
          <w:color w:val="000000" w:themeColor="text1"/>
          <w:lang w:val="et-EE" w:eastAsia="et-EE"/>
        </w:rPr>
        <w:t>2800048972</w:t>
      </w:r>
      <w:r w:rsidRPr="00C5276C">
        <w:rPr>
          <w:lang w:val="et-EE"/>
        </w:rPr>
        <w:t>; selgitus: leping nr ...</w:t>
      </w:r>
    </w:p>
    <w:p w14:paraId="5D71307E" w14:textId="77777777" w:rsidR="0067686A" w:rsidRDefault="0067686A" w:rsidP="0067686A">
      <w:pPr>
        <w:rPr>
          <w:lang w:val="et-EE"/>
        </w:rPr>
      </w:pPr>
    </w:p>
    <w:p w14:paraId="5D71307F" w14:textId="77777777" w:rsidR="0067686A" w:rsidRPr="00C5276C" w:rsidRDefault="0067686A" w:rsidP="0067686A">
      <w:pPr>
        <w:rPr>
          <w:lang w:val="et-EE"/>
        </w:rPr>
      </w:pPr>
    </w:p>
    <w:p w14:paraId="5D713080" w14:textId="77777777" w:rsidR="0067686A" w:rsidRPr="00C5276C" w:rsidRDefault="0067686A" w:rsidP="0067686A">
      <w:pPr>
        <w:rPr>
          <w:b/>
          <w:lang w:val="et-EE"/>
        </w:rPr>
      </w:pPr>
      <w:r w:rsidRPr="00C5276C">
        <w:rPr>
          <w:b/>
          <w:lang w:val="et-EE"/>
        </w:rPr>
        <w:t>ARUANDE ESITAJA KINNITUS</w:t>
      </w:r>
    </w:p>
    <w:p w14:paraId="5D713081" w14:textId="77777777" w:rsidR="0067686A" w:rsidRPr="00C5276C" w:rsidRDefault="0067686A" w:rsidP="0067686A">
      <w:pPr>
        <w:jc w:val="both"/>
        <w:rPr>
          <w:lang w:val="et-EE"/>
        </w:rPr>
      </w:pPr>
    </w:p>
    <w:p w14:paraId="5D713082" w14:textId="77777777" w:rsidR="0067686A" w:rsidRPr="00C5276C" w:rsidRDefault="0067686A" w:rsidP="0067686A">
      <w:pPr>
        <w:jc w:val="both"/>
        <w:rPr>
          <w:lang w:val="et-EE"/>
        </w:rPr>
      </w:pPr>
      <w:r w:rsidRPr="00C5276C">
        <w:rPr>
          <w:lang w:val="et-EE"/>
        </w:rPr>
        <w:t>Allkirjaga kinnitan järgnevat:</w:t>
      </w:r>
    </w:p>
    <w:p w14:paraId="5D713083" w14:textId="77777777" w:rsidR="0067686A" w:rsidRPr="00C5276C" w:rsidRDefault="0067686A" w:rsidP="0067686A">
      <w:pPr>
        <w:pStyle w:val="ListParagraph"/>
        <w:numPr>
          <w:ilvl w:val="0"/>
          <w:numId w:val="1"/>
        </w:numPr>
        <w:rPr>
          <w:lang w:val="et-EE"/>
        </w:rPr>
      </w:pPr>
      <w:r w:rsidRPr="00C5276C">
        <w:rPr>
          <w:lang w:val="et-EE"/>
        </w:rPr>
        <w:t>kõik käesolevas aruandes esitatud andmed on õiged ning esitatud dokumendid on kehtivad ja ehtsad ning vajadusel võimaldan neid kontrollida;</w:t>
      </w:r>
    </w:p>
    <w:p w14:paraId="5D713084" w14:textId="77777777" w:rsidR="0067686A" w:rsidRPr="00C5276C" w:rsidRDefault="0067686A" w:rsidP="0067686A">
      <w:pPr>
        <w:pStyle w:val="ListParagraph"/>
        <w:numPr>
          <w:ilvl w:val="0"/>
          <w:numId w:val="1"/>
        </w:numPr>
        <w:rPr>
          <w:lang w:val="et-EE"/>
        </w:rPr>
      </w:pPr>
      <w:r w:rsidRPr="00C5276C">
        <w:rPr>
          <w:lang w:val="et-EE"/>
        </w:rPr>
        <w:t>projekti omafinantseeringuna ei ole arvestatud teisi riigi, kohalike omavalitsuste või muude Euroopa Liidu institutsioonide või fondid</w:t>
      </w:r>
      <w:r>
        <w:rPr>
          <w:lang w:val="et-EE"/>
        </w:rPr>
        <w:t>e</w:t>
      </w:r>
      <w:r w:rsidRPr="00C5276C">
        <w:rPr>
          <w:lang w:val="et-EE"/>
        </w:rPr>
        <w:t xml:space="preserve"> antud tagastamatuid toetusi;</w:t>
      </w:r>
    </w:p>
    <w:p w14:paraId="5D713085" w14:textId="77777777" w:rsidR="0067686A" w:rsidRPr="00C5276C" w:rsidRDefault="0067686A" w:rsidP="0067686A">
      <w:pPr>
        <w:pStyle w:val="ListParagraph"/>
        <w:numPr>
          <w:ilvl w:val="0"/>
          <w:numId w:val="1"/>
        </w:numPr>
        <w:rPr>
          <w:lang w:val="et-EE"/>
        </w:rPr>
      </w:pPr>
      <w:r w:rsidRPr="00C5276C">
        <w:rPr>
          <w:lang w:val="et-EE"/>
        </w:rPr>
        <w:t xml:space="preserve">juhul, kui </w:t>
      </w:r>
      <w:r>
        <w:rPr>
          <w:lang w:val="et-EE"/>
        </w:rPr>
        <w:t>o</w:t>
      </w:r>
      <w:r w:rsidRPr="00C5276C">
        <w:rPr>
          <w:lang w:val="et-EE"/>
        </w:rPr>
        <w:t xml:space="preserve">len käibemaksukohustuslane, siis käesolevas aruandes on </w:t>
      </w:r>
      <w:r>
        <w:rPr>
          <w:lang w:val="et-EE"/>
        </w:rPr>
        <w:t xml:space="preserve">kulud </w:t>
      </w:r>
      <w:r w:rsidRPr="00C5276C">
        <w:rPr>
          <w:lang w:val="et-EE"/>
        </w:rPr>
        <w:t>esitatud ilma tagastatava sisendkäibemaksuta.</w:t>
      </w:r>
    </w:p>
    <w:p w14:paraId="5D713086" w14:textId="77777777" w:rsidR="0067686A" w:rsidRPr="00C5276C" w:rsidRDefault="0067686A" w:rsidP="0067686A">
      <w:pPr>
        <w:rPr>
          <w:lang w:val="et-EE"/>
        </w:rPr>
      </w:pPr>
    </w:p>
    <w:tbl>
      <w:tblPr>
        <w:tblStyle w:val="TableGrid"/>
        <w:tblW w:w="0" w:type="auto"/>
        <w:tblLook w:val="04A0" w:firstRow="1" w:lastRow="0" w:firstColumn="1" w:lastColumn="0" w:noHBand="0" w:noVBand="1"/>
      </w:tblPr>
      <w:tblGrid>
        <w:gridCol w:w="4248"/>
        <w:gridCol w:w="5386"/>
      </w:tblGrid>
      <w:tr w:rsidR="0067686A" w:rsidRPr="00C5276C" w14:paraId="5D713089" w14:textId="77777777" w:rsidTr="00B055AA">
        <w:tc>
          <w:tcPr>
            <w:tcW w:w="4248" w:type="dxa"/>
          </w:tcPr>
          <w:p w14:paraId="5D713087" w14:textId="77777777" w:rsidR="0067686A" w:rsidRPr="00C5276C" w:rsidRDefault="0067686A" w:rsidP="00B055AA">
            <w:pPr>
              <w:rPr>
                <w:b/>
                <w:lang w:val="et-EE"/>
              </w:rPr>
            </w:pPr>
            <w:r w:rsidRPr="00C5276C">
              <w:rPr>
                <w:b/>
                <w:lang w:val="et-EE"/>
              </w:rPr>
              <w:t>Allkirjaõigusliku isiku ees- ja perenimi</w:t>
            </w:r>
          </w:p>
        </w:tc>
        <w:tc>
          <w:tcPr>
            <w:tcW w:w="5386" w:type="dxa"/>
          </w:tcPr>
          <w:p w14:paraId="5D713088" w14:textId="5430ECBD" w:rsidR="0067686A" w:rsidRPr="00C5276C" w:rsidRDefault="00F571BF" w:rsidP="00B055AA">
            <w:pPr>
              <w:rPr>
                <w:lang w:val="et-EE"/>
              </w:rPr>
            </w:pPr>
            <w:r>
              <w:rPr>
                <w:lang w:val="et-EE"/>
              </w:rPr>
              <w:t>Külli Tatter</w:t>
            </w:r>
          </w:p>
        </w:tc>
      </w:tr>
      <w:tr w:rsidR="0067686A" w:rsidRPr="00C5276C" w14:paraId="5D71308C" w14:textId="77777777" w:rsidTr="00B055AA">
        <w:tc>
          <w:tcPr>
            <w:tcW w:w="4248" w:type="dxa"/>
          </w:tcPr>
          <w:p w14:paraId="5D71308A" w14:textId="77777777" w:rsidR="0067686A" w:rsidRPr="00C5276C" w:rsidRDefault="0067686A" w:rsidP="00B055AA">
            <w:pPr>
              <w:rPr>
                <w:b/>
                <w:lang w:val="et-EE"/>
              </w:rPr>
            </w:pPr>
            <w:r w:rsidRPr="00C5276C">
              <w:rPr>
                <w:b/>
                <w:lang w:val="et-EE"/>
              </w:rPr>
              <w:t>Allkiri</w:t>
            </w:r>
          </w:p>
        </w:tc>
        <w:tc>
          <w:tcPr>
            <w:tcW w:w="5386" w:type="dxa"/>
          </w:tcPr>
          <w:p w14:paraId="5D71308B" w14:textId="0F6ABC1C" w:rsidR="0067686A" w:rsidRPr="00C5276C" w:rsidRDefault="00B802D1" w:rsidP="00B055AA">
            <w:pPr>
              <w:rPr>
                <w:lang w:val="et-EE"/>
              </w:rPr>
            </w:pPr>
            <w:r>
              <w:rPr>
                <w:lang w:val="et-EE"/>
              </w:rPr>
              <w:t>Allkirjastatud digitaalselt</w:t>
            </w:r>
          </w:p>
        </w:tc>
      </w:tr>
      <w:tr w:rsidR="0067686A" w:rsidRPr="00C5276C" w14:paraId="5D71308F" w14:textId="77777777" w:rsidTr="00B055AA">
        <w:tc>
          <w:tcPr>
            <w:tcW w:w="4248" w:type="dxa"/>
          </w:tcPr>
          <w:p w14:paraId="5D71308D" w14:textId="77777777" w:rsidR="0067686A" w:rsidRPr="00C5276C" w:rsidRDefault="0067686A" w:rsidP="00B055AA">
            <w:pPr>
              <w:rPr>
                <w:b/>
                <w:lang w:val="et-EE"/>
              </w:rPr>
            </w:pPr>
            <w:r w:rsidRPr="00C5276C">
              <w:rPr>
                <w:b/>
                <w:lang w:val="et-EE"/>
              </w:rPr>
              <w:t>Kuupäev</w:t>
            </w:r>
          </w:p>
        </w:tc>
        <w:tc>
          <w:tcPr>
            <w:tcW w:w="5386" w:type="dxa"/>
          </w:tcPr>
          <w:p w14:paraId="5D71308E" w14:textId="50E69BDD" w:rsidR="0067686A" w:rsidRPr="00C5276C" w:rsidRDefault="00F571BF" w:rsidP="00B055AA">
            <w:pPr>
              <w:rPr>
                <w:lang w:val="et-EE"/>
              </w:rPr>
            </w:pPr>
            <w:r>
              <w:rPr>
                <w:lang w:val="et-EE"/>
              </w:rPr>
              <w:t>29.10.2024</w:t>
            </w:r>
          </w:p>
        </w:tc>
      </w:tr>
    </w:tbl>
    <w:p w14:paraId="5D713090" w14:textId="77777777" w:rsidR="0018358D" w:rsidRDefault="0018358D"/>
    <w:sectPr w:rsidR="0018358D" w:rsidSect="00B7039A">
      <w:footerReference w:type="default" r:id="rId14"/>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CCB44" w14:textId="77777777" w:rsidR="004277EB" w:rsidRDefault="004277EB" w:rsidP="00A32B0C">
      <w:r>
        <w:separator/>
      </w:r>
    </w:p>
  </w:endnote>
  <w:endnote w:type="continuationSeparator" w:id="0">
    <w:p w14:paraId="4BE0DF33" w14:textId="77777777" w:rsidR="004277EB" w:rsidRDefault="004277EB" w:rsidP="00A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97838"/>
      <w:docPartObj>
        <w:docPartGallery w:val="Page Numbers (Bottom of Page)"/>
        <w:docPartUnique/>
      </w:docPartObj>
    </w:sdtPr>
    <w:sdtContent>
      <w:sdt>
        <w:sdtPr>
          <w:id w:val="-1769616900"/>
          <w:docPartObj>
            <w:docPartGallery w:val="Page Numbers (Top of Page)"/>
            <w:docPartUnique/>
          </w:docPartObj>
        </w:sdtPr>
        <w:sdtContent>
          <w:p w14:paraId="5D713095" w14:textId="1FE32D16" w:rsidR="00A32B0C" w:rsidRPr="00A32B0C" w:rsidRDefault="00A32B0C">
            <w:pPr>
              <w:pStyle w:val="Footer"/>
              <w:jc w:val="right"/>
            </w:pPr>
            <w:r w:rsidRPr="00A32B0C">
              <w:rPr>
                <w:bCs/>
              </w:rPr>
              <w:fldChar w:fldCharType="begin"/>
            </w:r>
            <w:r w:rsidRPr="00A32B0C">
              <w:rPr>
                <w:bCs/>
              </w:rPr>
              <w:instrText xml:space="preserve"> PAGE </w:instrText>
            </w:r>
            <w:r w:rsidRPr="00A32B0C">
              <w:rPr>
                <w:bCs/>
              </w:rPr>
              <w:fldChar w:fldCharType="separate"/>
            </w:r>
            <w:r w:rsidR="00A137EC">
              <w:rPr>
                <w:bCs/>
                <w:noProof/>
              </w:rPr>
              <w:t>1</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A137EC">
              <w:rPr>
                <w:bCs/>
                <w:noProof/>
              </w:rPr>
              <w:t>4</w:t>
            </w:r>
            <w:r w:rsidRPr="00A32B0C">
              <w:rPr>
                <w:bCs/>
              </w:rPr>
              <w:fldChar w:fldCharType="end"/>
            </w:r>
          </w:p>
        </w:sdtContent>
      </w:sdt>
    </w:sdtContent>
  </w:sdt>
  <w:p w14:paraId="5D713096" w14:textId="77777777" w:rsidR="00A32B0C" w:rsidRDefault="00A3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43AD5" w14:textId="77777777" w:rsidR="004277EB" w:rsidRDefault="004277EB" w:rsidP="00A32B0C">
      <w:r>
        <w:separator/>
      </w:r>
    </w:p>
  </w:footnote>
  <w:footnote w:type="continuationSeparator" w:id="0">
    <w:p w14:paraId="31913F6E" w14:textId="77777777" w:rsidR="004277EB" w:rsidRDefault="004277EB" w:rsidP="00A3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8459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6A"/>
    <w:rsid w:val="00093EE5"/>
    <w:rsid w:val="001146BB"/>
    <w:rsid w:val="0018358D"/>
    <w:rsid w:val="00191234"/>
    <w:rsid w:val="00204D93"/>
    <w:rsid w:val="00212FC2"/>
    <w:rsid w:val="004277EB"/>
    <w:rsid w:val="00503AB2"/>
    <w:rsid w:val="00506029"/>
    <w:rsid w:val="00582C76"/>
    <w:rsid w:val="005B3E09"/>
    <w:rsid w:val="005F07B1"/>
    <w:rsid w:val="005F1AC3"/>
    <w:rsid w:val="0067686A"/>
    <w:rsid w:val="006C0315"/>
    <w:rsid w:val="006E6AF9"/>
    <w:rsid w:val="007C6C3C"/>
    <w:rsid w:val="00990B02"/>
    <w:rsid w:val="009E62EF"/>
    <w:rsid w:val="00A137EC"/>
    <w:rsid w:val="00A32B0C"/>
    <w:rsid w:val="00AA05DB"/>
    <w:rsid w:val="00B37057"/>
    <w:rsid w:val="00B72BBE"/>
    <w:rsid w:val="00B802D1"/>
    <w:rsid w:val="00B81D31"/>
    <w:rsid w:val="00BC78C9"/>
    <w:rsid w:val="00C13E09"/>
    <w:rsid w:val="00C27FA9"/>
    <w:rsid w:val="00C746FF"/>
    <w:rsid w:val="00D30C67"/>
    <w:rsid w:val="00DA3AC8"/>
    <w:rsid w:val="00DD75F2"/>
    <w:rsid w:val="00DF7476"/>
    <w:rsid w:val="00ED7CD7"/>
    <w:rsid w:val="00F40D64"/>
    <w:rsid w:val="00F552EE"/>
    <w:rsid w:val="00F571BF"/>
    <w:rsid w:val="00FF5E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2F8C"/>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6A"/>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86A"/>
    <w:pPr>
      <w:ind w:left="720"/>
      <w:contextualSpacing/>
    </w:pPr>
  </w:style>
  <w:style w:type="table" w:styleId="TableGrid">
    <w:name w:val="Table Grid"/>
    <w:basedOn w:val="TableNorma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B0C"/>
    <w:pPr>
      <w:tabs>
        <w:tab w:val="center" w:pos="4536"/>
        <w:tab w:val="right" w:pos="9072"/>
      </w:tabs>
    </w:pPr>
  </w:style>
  <w:style w:type="character" w:customStyle="1" w:styleId="HeaderChar">
    <w:name w:val="Header Char"/>
    <w:basedOn w:val="DefaultParagraphFont"/>
    <w:link w:val="Header"/>
    <w:uiPriority w:val="99"/>
    <w:rsid w:val="00A32B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2B0C"/>
    <w:pPr>
      <w:tabs>
        <w:tab w:val="center" w:pos="4536"/>
        <w:tab w:val="right" w:pos="9072"/>
      </w:tabs>
    </w:pPr>
  </w:style>
  <w:style w:type="character" w:customStyle="1" w:styleId="FooterChar">
    <w:name w:val="Footer Char"/>
    <w:basedOn w:val="DefaultParagraphFont"/>
    <w:link w:val="Footer"/>
    <w:uiPriority w:val="99"/>
    <w:rsid w:val="00A32B0C"/>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137EC"/>
    <w:pPr>
      <w:spacing w:before="100" w:beforeAutospacing="1" w:after="100" w:afterAutospacing="1"/>
    </w:pPr>
    <w:rPr>
      <w:lang w:val="et-EE" w:eastAsia="et-EE"/>
    </w:rPr>
  </w:style>
  <w:style w:type="character" w:styleId="Hyperlink">
    <w:name w:val="Hyperlink"/>
    <w:basedOn w:val="DefaultParagraphFont"/>
    <w:uiPriority w:val="99"/>
    <w:unhideWhenUsed/>
    <w:rsid w:val="00D30C67"/>
    <w:rPr>
      <w:color w:val="0563C1" w:themeColor="hyperlink"/>
      <w:u w:val="single"/>
    </w:rPr>
  </w:style>
  <w:style w:type="character" w:styleId="UnresolvedMention">
    <w:name w:val="Unresolved Mention"/>
    <w:basedOn w:val="DefaultParagraphFont"/>
    <w:uiPriority w:val="99"/>
    <w:semiHidden/>
    <w:unhideWhenUsed/>
    <w:rsid w:val="00D30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48028">
      <w:bodyDiv w:val="1"/>
      <w:marLeft w:val="0"/>
      <w:marRight w:val="0"/>
      <w:marTop w:val="0"/>
      <w:marBottom w:val="0"/>
      <w:divBdr>
        <w:top w:val="none" w:sz="0" w:space="0" w:color="auto"/>
        <w:left w:val="none" w:sz="0" w:space="0" w:color="auto"/>
        <w:bottom w:val="none" w:sz="0" w:space="0" w:color="auto"/>
        <w:right w:val="none" w:sz="0" w:space="0" w:color="auto"/>
      </w:divBdr>
    </w:div>
    <w:div w:id="12864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llinn.ee/et/uudis/opilasmaleva-noored-osalevad-riigikaitse-malev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a.digar.ee/article/pealinn/2024/05/07/16.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ku.pleier.ee/podcast/sihik/18323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6331F89D85E4CB993CF966662A49F" ma:contentTypeVersion="2" ma:contentTypeDescription="Loo uus dokument" ma:contentTypeScope="" ma:versionID="35ae3b4708e48c863c2cfb1b6527d292">
  <xsd:schema xmlns:xsd="http://www.w3.org/2001/XMLSchema" xmlns:xs="http://www.w3.org/2001/XMLSchema" xmlns:p="http://schemas.microsoft.com/office/2006/metadata/properties" xmlns:ns2="9a2978cf-9856-4471-84f5-b2b5341435f1" targetNamespace="http://schemas.microsoft.com/office/2006/metadata/properties" ma:root="true" ma:fieldsID="5654ab7fa3c98c95041bf115a894b6db"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QN6PHRSYMUAZ-1454861573-363</_dlc_DocId>
    <_dlc_DocIdUrl xmlns="9a2978cf-9856-4471-84f5-b2b5341435f1">
      <Url>https://kam.mil.intra/collaboration/KAO/_layouts/15/DocIdRedir.aspx?ID=QN6PHRSYMUAZ-1454861573-363</Url>
      <Description>QN6PHRSYMUAZ-1454861573-363</Description>
    </_dlc_DocIdUrl>
  </documentManagement>
</p:properties>
</file>

<file path=customXml/itemProps1.xml><?xml version="1.0" encoding="utf-8"?>
<ds:datastoreItem xmlns:ds="http://schemas.openxmlformats.org/officeDocument/2006/customXml" ds:itemID="{30A441A0-C2F2-4A13-9AAC-34A86BE98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F822E-9D5B-4693-BEAA-04EDC5E5B351}">
  <ds:schemaRefs>
    <ds:schemaRef ds:uri="http://schemas.microsoft.com/sharepoint/v3/contenttype/forms"/>
  </ds:schemaRefs>
</ds:datastoreItem>
</file>

<file path=customXml/itemProps3.xml><?xml version="1.0" encoding="utf-8"?>
<ds:datastoreItem xmlns:ds="http://schemas.openxmlformats.org/officeDocument/2006/customXml" ds:itemID="{9C7098C7-A6FA-4373-AFCE-8C7CBBF6DE4F}">
  <ds:schemaRefs>
    <ds:schemaRef ds:uri="http://schemas.microsoft.com/sharepoint/events"/>
  </ds:schemaRefs>
</ds:datastoreItem>
</file>

<file path=customXml/itemProps4.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7</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Lisa 1 Riigieelarvelise toetuse kasutamise aruanne SA Õpilasmalev</vt:lpstr>
    </vt:vector>
  </TitlesOfParts>
  <Company>EDF</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Riigieelarvelise toetuse kasutamise aruanne SA Õpilasmalev</dc:title>
  <dc:subject/>
  <dc:creator>Rika Margat</dc:creator>
  <cp:keywords/>
  <dc:description/>
  <cp:lastModifiedBy>Külli Tatter</cp:lastModifiedBy>
  <cp:revision>10</cp:revision>
  <dcterms:created xsi:type="dcterms:W3CDTF">2024-10-30T17:28:00Z</dcterms:created>
  <dcterms:modified xsi:type="dcterms:W3CDTF">2024-10-31T20:24:00Z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0x0101006046331F89D85E4CB993CF966662A49F</vt:lpwstr>
  </property>
  <property fmtid="{D5CDD505-2E9C-101B-9397-08002B2CF9AE}" pid="3" name="_dlc_DocIdItemGuid">
    <vt:lpwstr>44766e22-227a-49c2-b632-5a7324ef471a</vt:lpwstr>
  </property>
  <property fmtid="{D5CDD505-2E9C-101B-9397-08002B2CF9AE}" pid="4" name="TaxKeyword">
    <vt:lpwstr/>
  </property>
</Properties>
</file>