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721D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2F0B2083" wp14:editId="58EB0E2A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CFB391" w14:textId="77777777" w:rsidR="000927BB" w:rsidRPr="00352AFA" w:rsidRDefault="000927BB" w:rsidP="000927BB">
      <w:pPr>
        <w:rPr>
          <w:lang w:val="et-EE"/>
        </w:rPr>
      </w:pPr>
    </w:p>
    <w:p w14:paraId="4D2888A2" w14:textId="77777777" w:rsidR="000927BB" w:rsidRPr="00352AFA" w:rsidRDefault="000927BB" w:rsidP="000927BB">
      <w:pPr>
        <w:rPr>
          <w:lang w:val="et-EE"/>
        </w:rPr>
      </w:pPr>
    </w:p>
    <w:p w14:paraId="270E8938" w14:textId="77777777" w:rsidR="000927BB" w:rsidRPr="00352AFA" w:rsidRDefault="000927BB" w:rsidP="000927BB">
      <w:pPr>
        <w:rPr>
          <w:lang w:val="et-EE"/>
        </w:rPr>
      </w:pPr>
    </w:p>
    <w:p w14:paraId="73B2DF11" w14:textId="77777777" w:rsidR="000927BB" w:rsidRPr="00352AFA" w:rsidRDefault="000927BB" w:rsidP="000927BB">
      <w:pPr>
        <w:rPr>
          <w:lang w:val="et-EE"/>
        </w:rPr>
      </w:pPr>
    </w:p>
    <w:p w14:paraId="3024721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0139607B" w14:textId="77777777" w:rsidR="00577A2B" w:rsidRDefault="00577A2B" w:rsidP="000927BB">
      <w:pPr>
        <w:rPr>
          <w:lang w:val="et-EE"/>
        </w:rPr>
      </w:pPr>
    </w:p>
    <w:p w14:paraId="4DC1D8D5" w14:textId="77777777" w:rsidR="007731DD" w:rsidRDefault="007731DD" w:rsidP="000927BB">
      <w:pPr>
        <w:rPr>
          <w:lang w:val="et-EE"/>
        </w:rPr>
      </w:pPr>
    </w:p>
    <w:p w14:paraId="064C5138" w14:textId="70963D32" w:rsidR="000927BB" w:rsidRPr="008F0949" w:rsidRDefault="00577A2B" w:rsidP="000927BB">
      <w:pPr>
        <w:rPr>
          <w:lang w:val="et-EE"/>
        </w:rPr>
      </w:pPr>
      <w:r>
        <w:rPr>
          <w:lang w:val="et-EE"/>
        </w:rPr>
        <w:t>Päästeamet</w:t>
      </w:r>
      <w:r w:rsidR="00DD501D">
        <w:rPr>
          <w:lang w:val="et-EE"/>
        </w:rPr>
        <w:tab/>
      </w:r>
      <w:r w:rsidR="00DD501D">
        <w:rPr>
          <w:lang w:val="et-EE"/>
        </w:rPr>
        <w:tab/>
        <w:t xml:space="preserve">      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7C0E71">
        <w:rPr>
          <w:lang w:val="et-EE"/>
        </w:rPr>
        <w:t xml:space="preserve">       </w:t>
      </w:r>
      <w:r>
        <w:rPr>
          <w:lang w:val="et-EE"/>
        </w:rPr>
        <w:t xml:space="preserve"> </w:t>
      </w:r>
      <w:r w:rsidR="00DD501D">
        <w:rPr>
          <w:lang w:val="et-EE"/>
        </w:rPr>
        <w:t xml:space="preserve"> </w:t>
      </w:r>
      <w:r w:rsidR="00694F9B">
        <w:rPr>
          <w:lang w:val="et-EE"/>
        </w:rPr>
        <w:t>31</w:t>
      </w:r>
      <w:r w:rsidR="000927BB" w:rsidRPr="008F0949">
        <w:rPr>
          <w:lang w:val="et-EE"/>
        </w:rPr>
        <w:t>.</w:t>
      </w:r>
      <w:r w:rsidR="00694F9B">
        <w:rPr>
          <w:lang w:val="et-EE"/>
        </w:rPr>
        <w:t>03</w:t>
      </w:r>
      <w:r w:rsidR="000927BB" w:rsidRPr="008F0949">
        <w:rPr>
          <w:lang w:val="et-EE"/>
        </w:rPr>
        <w:t>.20</w:t>
      </w:r>
      <w:r w:rsidR="001D70D0" w:rsidRPr="008F0949">
        <w:rPr>
          <w:lang w:val="et-EE"/>
        </w:rPr>
        <w:t>2</w:t>
      </w:r>
      <w:r w:rsidR="00694F9B">
        <w:rPr>
          <w:lang w:val="et-EE"/>
        </w:rPr>
        <w:t>5</w:t>
      </w:r>
      <w:r w:rsidR="000927BB" w:rsidRPr="008F0949">
        <w:rPr>
          <w:lang w:val="et-EE"/>
        </w:rPr>
        <w:t xml:space="preserve"> nr </w:t>
      </w:r>
      <w:r w:rsidR="00694F9B">
        <w:rPr>
          <w:lang w:val="et-EE"/>
        </w:rPr>
        <w:t>6</w:t>
      </w:r>
      <w:r w:rsidR="000927BB" w:rsidRPr="008F0949">
        <w:rPr>
          <w:lang w:val="et-EE"/>
        </w:rPr>
        <w:t>-</w:t>
      </w:r>
      <w:r w:rsidR="00694F9B">
        <w:rPr>
          <w:lang w:val="et-EE"/>
        </w:rPr>
        <w:t>4</w:t>
      </w:r>
      <w:r w:rsidR="000927BB" w:rsidRPr="008F0949">
        <w:rPr>
          <w:lang w:val="et-EE"/>
        </w:rPr>
        <w:t>/</w:t>
      </w:r>
      <w:r w:rsidR="004A3838">
        <w:rPr>
          <w:lang w:val="et-EE"/>
        </w:rPr>
        <w:t>1665</w:t>
      </w:r>
    </w:p>
    <w:p w14:paraId="38D47E1D" w14:textId="77777777" w:rsidR="00E3329B" w:rsidRDefault="00E3329B" w:rsidP="000927BB">
      <w:pPr>
        <w:pStyle w:val="Kehatekst"/>
        <w:spacing w:after="0"/>
        <w:jc w:val="both"/>
        <w:rPr>
          <w:lang w:val="et-EE"/>
        </w:rPr>
      </w:pPr>
    </w:p>
    <w:p w14:paraId="4AF6F989" w14:textId="77777777" w:rsidR="00577A2B" w:rsidRPr="008F0949" w:rsidRDefault="00577A2B" w:rsidP="000927BB">
      <w:pPr>
        <w:pStyle w:val="Kehatekst"/>
        <w:spacing w:after="0"/>
        <w:jc w:val="both"/>
        <w:rPr>
          <w:b/>
          <w:lang w:val="et-EE"/>
        </w:rPr>
      </w:pPr>
    </w:p>
    <w:p w14:paraId="135A6458" w14:textId="77777777" w:rsidR="004A3838" w:rsidRPr="009C2AFC" w:rsidRDefault="004A3838" w:rsidP="004A3838">
      <w:pPr>
        <w:rPr>
          <w:b/>
        </w:rPr>
      </w:pPr>
      <w:r w:rsidRPr="00E346A6">
        <w:rPr>
          <w:b/>
        </w:rPr>
        <w:t xml:space="preserve">Neeme </w:t>
      </w:r>
      <w:proofErr w:type="spellStart"/>
      <w:r w:rsidRPr="00E346A6">
        <w:rPr>
          <w:b/>
        </w:rPr>
        <w:t>küla</w:t>
      </w:r>
      <w:proofErr w:type="spellEnd"/>
      <w:r w:rsidRPr="00E346A6">
        <w:rPr>
          <w:b/>
        </w:rPr>
        <w:t xml:space="preserve"> </w:t>
      </w:r>
      <w:proofErr w:type="spellStart"/>
      <w:r w:rsidRPr="00E346A6">
        <w:rPr>
          <w:b/>
        </w:rPr>
        <w:t>Ajataguse</w:t>
      </w:r>
      <w:proofErr w:type="spellEnd"/>
      <w:r w:rsidRPr="00E346A6">
        <w:rPr>
          <w:b/>
        </w:rPr>
        <w:t xml:space="preserve"> tee 30 </w:t>
      </w:r>
      <w:proofErr w:type="spellStart"/>
      <w:r w:rsidRPr="00E346A6">
        <w:rPr>
          <w:b/>
        </w:rPr>
        <w:t>maaüksuse</w:t>
      </w:r>
      <w:proofErr w:type="spellEnd"/>
      <w:r w:rsidRPr="00E346A6">
        <w:rPr>
          <w:b/>
        </w:rPr>
        <w:t xml:space="preserve"> </w:t>
      </w:r>
      <w:proofErr w:type="spellStart"/>
      <w:r w:rsidRPr="009C2AFC">
        <w:rPr>
          <w:b/>
        </w:rPr>
        <w:t>detailplaneering</w:t>
      </w:r>
      <w:proofErr w:type="spellEnd"/>
    </w:p>
    <w:p w14:paraId="6401497D" w14:textId="77777777" w:rsidR="001A782A" w:rsidRPr="008F0949" w:rsidRDefault="001A782A" w:rsidP="005F310A">
      <w:pPr>
        <w:jc w:val="both"/>
      </w:pPr>
    </w:p>
    <w:p w14:paraId="39D10742" w14:textId="77777777" w:rsidR="004A3838" w:rsidRPr="00E653D4" w:rsidRDefault="00E610A2" w:rsidP="004A3838">
      <w:pPr>
        <w:jc w:val="both"/>
        <w:rPr>
          <w:b/>
        </w:rPr>
      </w:pPr>
      <w:proofErr w:type="spellStart"/>
      <w:r w:rsidRPr="00E747AF">
        <w:rPr>
          <w:spacing w:val="-5"/>
        </w:rPr>
        <w:t>T</w:t>
      </w:r>
      <w:r w:rsidRPr="00E747AF">
        <w:t>eatame</w:t>
      </w:r>
      <w:proofErr w:type="spellEnd"/>
      <w:r w:rsidRPr="00E747AF">
        <w:t xml:space="preserve"> </w:t>
      </w:r>
      <w:proofErr w:type="spellStart"/>
      <w:r w:rsidR="007731DD">
        <w:t>t</w:t>
      </w:r>
      <w:r w:rsidRPr="00E747AF">
        <w:t>eile</w:t>
      </w:r>
      <w:proofErr w:type="spellEnd"/>
      <w:r w:rsidRPr="00E747AF">
        <w:t xml:space="preserve">, et </w:t>
      </w:r>
      <w:r w:rsidR="004A3838" w:rsidRPr="00E346A6">
        <w:rPr>
          <w:b/>
        </w:rPr>
        <w:t xml:space="preserve">Neeme </w:t>
      </w:r>
      <w:proofErr w:type="spellStart"/>
      <w:r w:rsidR="004A3838" w:rsidRPr="00E346A6">
        <w:rPr>
          <w:b/>
        </w:rPr>
        <w:t>küla</w:t>
      </w:r>
      <w:proofErr w:type="spellEnd"/>
      <w:r w:rsidR="004A3838" w:rsidRPr="00E346A6">
        <w:rPr>
          <w:b/>
        </w:rPr>
        <w:t xml:space="preserve"> </w:t>
      </w:r>
      <w:proofErr w:type="spellStart"/>
      <w:r w:rsidR="004A3838" w:rsidRPr="00E346A6">
        <w:rPr>
          <w:b/>
        </w:rPr>
        <w:t>Ajataguse</w:t>
      </w:r>
      <w:proofErr w:type="spellEnd"/>
      <w:r w:rsidR="004A3838" w:rsidRPr="00E346A6">
        <w:rPr>
          <w:b/>
        </w:rPr>
        <w:t xml:space="preserve"> tee 30 </w:t>
      </w:r>
      <w:proofErr w:type="spellStart"/>
      <w:r w:rsidR="004A3838" w:rsidRPr="00E346A6">
        <w:rPr>
          <w:b/>
        </w:rPr>
        <w:t>maaüksuse</w:t>
      </w:r>
      <w:proofErr w:type="spellEnd"/>
      <w:r w:rsidR="004A3838" w:rsidRPr="00E346A6">
        <w:rPr>
          <w:b/>
        </w:rPr>
        <w:t xml:space="preserve"> </w:t>
      </w:r>
      <w:proofErr w:type="spellStart"/>
      <w:r w:rsidR="004A3838" w:rsidRPr="00E653D4">
        <w:rPr>
          <w:b/>
        </w:rPr>
        <w:t>detailplaneeringu</w:t>
      </w:r>
      <w:proofErr w:type="spellEnd"/>
      <w:r w:rsidR="004A3838" w:rsidRPr="00E653D4">
        <w:rPr>
          <w:b/>
        </w:rPr>
        <w:t xml:space="preserve"> </w:t>
      </w:r>
      <w:proofErr w:type="spellStart"/>
      <w:r w:rsidR="004A3838" w:rsidRPr="00E653D4">
        <w:rPr>
          <w:b/>
        </w:rPr>
        <w:t>avalik</w:t>
      </w:r>
      <w:proofErr w:type="spellEnd"/>
      <w:r w:rsidR="004A3838" w:rsidRPr="00E653D4">
        <w:rPr>
          <w:b/>
        </w:rPr>
        <w:t xml:space="preserve"> </w:t>
      </w:r>
      <w:proofErr w:type="spellStart"/>
      <w:r w:rsidR="004A3838" w:rsidRPr="00E653D4">
        <w:rPr>
          <w:b/>
        </w:rPr>
        <w:t>väljapanek</w:t>
      </w:r>
      <w:proofErr w:type="spellEnd"/>
      <w:r w:rsidR="004A3838" w:rsidRPr="00E653D4">
        <w:rPr>
          <w:b/>
        </w:rPr>
        <w:t xml:space="preserve"> </w:t>
      </w:r>
      <w:proofErr w:type="spellStart"/>
      <w:r w:rsidR="004A3838" w:rsidRPr="00E653D4">
        <w:rPr>
          <w:b/>
        </w:rPr>
        <w:t>toimub</w:t>
      </w:r>
      <w:proofErr w:type="spellEnd"/>
      <w:r w:rsidR="004A3838" w:rsidRPr="00E653D4">
        <w:rPr>
          <w:b/>
        </w:rPr>
        <w:t xml:space="preserve"> 21.04.–20.05.2025 </w:t>
      </w:r>
      <w:proofErr w:type="spellStart"/>
      <w:r w:rsidR="004A3838" w:rsidRPr="00E653D4">
        <w:rPr>
          <w:b/>
        </w:rPr>
        <w:t>ning</w:t>
      </w:r>
      <w:proofErr w:type="spellEnd"/>
      <w:r w:rsidR="004A3838" w:rsidRPr="00E653D4">
        <w:rPr>
          <w:b/>
        </w:rPr>
        <w:t xml:space="preserve"> </w:t>
      </w:r>
      <w:proofErr w:type="spellStart"/>
      <w:r w:rsidR="004A3838" w:rsidRPr="00E653D4">
        <w:rPr>
          <w:b/>
        </w:rPr>
        <w:t>avalik</w:t>
      </w:r>
      <w:proofErr w:type="spellEnd"/>
      <w:r w:rsidR="004A3838" w:rsidRPr="00E653D4">
        <w:rPr>
          <w:b/>
        </w:rPr>
        <w:t xml:space="preserve"> </w:t>
      </w:r>
      <w:proofErr w:type="spellStart"/>
      <w:r w:rsidR="004A3838" w:rsidRPr="00E653D4">
        <w:rPr>
          <w:b/>
        </w:rPr>
        <w:t>arutelu</w:t>
      </w:r>
      <w:proofErr w:type="spellEnd"/>
      <w:r w:rsidR="004A3838" w:rsidRPr="00E653D4">
        <w:rPr>
          <w:b/>
        </w:rPr>
        <w:t xml:space="preserve"> </w:t>
      </w:r>
      <w:proofErr w:type="spellStart"/>
      <w:r w:rsidR="004A3838" w:rsidRPr="00E653D4">
        <w:rPr>
          <w:b/>
        </w:rPr>
        <w:t>toimub</w:t>
      </w:r>
      <w:proofErr w:type="spellEnd"/>
      <w:r w:rsidR="004A3838" w:rsidRPr="00E653D4">
        <w:rPr>
          <w:b/>
        </w:rPr>
        <w:t xml:space="preserve"> </w:t>
      </w:r>
      <w:proofErr w:type="spellStart"/>
      <w:r w:rsidR="004A3838" w:rsidRPr="00E653D4">
        <w:rPr>
          <w:b/>
        </w:rPr>
        <w:t>Jõelähtme</w:t>
      </w:r>
      <w:proofErr w:type="spellEnd"/>
      <w:r w:rsidR="004A3838" w:rsidRPr="00E653D4">
        <w:rPr>
          <w:b/>
        </w:rPr>
        <w:t xml:space="preserve"> </w:t>
      </w:r>
      <w:proofErr w:type="spellStart"/>
      <w:r w:rsidR="004A3838" w:rsidRPr="00E653D4">
        <w:rPr>
          <w:b/>
        </w:rPr>
        <w:t>vallamajas</w:t>
      </w:r>
      <w:proofErr w:type="spellEnd"/>
      <w:r w:rsidR="004A3838" w:rsidRPr="00E653D4">
        <w:rPr>
          <w:b/>
        </w:rPr>
        <w:t xml:space="preserve"> 27.05.2025 </w:t>
      </w:r>
      <w:proofErr w:type="spellStart"/>
      <w:r w:rsidR="004A3838" w:rsidRPr="00E653D4">
        <w:rPr>
          <w:b/>
        </w:rPr>
        <w:t>kell</w:t>
      </w:r>
      <w:proofErr w:type="spellEnd"/>
      <w:r w:rsidR="004A3838" w:rsidRPr="00E653D4">
        <w:rPr>
          <w:b/>
        </w:rPr>
        <w:t xml:space="preserve"> 1</w:t>
      </w:r>
      <w:r w:rsidR="004A3838">
        <w:rPr>
          <w:b/>
        </w:rPr>
        <w:t>5</w:t>
      </w:r>
      <w:r w:rsidR="004A3838" w:rsidRPr="00E653D4">
        <w:rPr>
          <w:b/>
        </w:rPr>
        <w:t>:00.</w:t>
      </w:r>
    </w:p>
    <w:p w14:paraId="2310455F" w14:textId="77777777" w:rsidR="004A3838" w:rsidRDefault="004A3838" w:rsidP="004A3838">
      <w:pPr>
        <w:pStyle w:val="Normaallaadveeb"/>
        <w:ind w:right="-15"/>
        <w:jc w:val="both"/>
      </w:pPr>
      <w:r>
        <w:t xml:space="preserve">Neeme küla Ajataguse tee 30 maaüksuse </w:t>
      </w:r>
      <w:r w:rsidRPr="005143A2">
        <w:t>detailplaneering algata</w:t>
      </w:r>
      <w:r>
        <w:t xml:space="preserve">ti Jõelähtme Vallavolikogu 16.11.2023 otsusega nr 159. </w:t>
      </w:r>
    </w:p>
    <w:p w14:paraId="4242118C" w14:textId="77777777" w:rsidR="004A3838" w:rsidRPr="008F1A5F" w:rsidRDefault="004A3838" w:rsidP="004A3838">
      <w:pPr>
        <w:pStyle w:val="Normaallaadveeb"/>
        <w:ind w:right="-15"/>
        <w:jc w:val="both"/>
      </w:pPr>
      <w:r w:rsidRPr="00CB3E4C">
        <w:t>Planeeringuala hõlmab Neeme küla Ajataguse tee 30 maaüksuse (katastritunnusega  24505:001:0326</w:t>
      </w:r>
      <w:r>
        <w:t xml:space="preserve">, </w:t>
      </w:r>
      <w:r w:rsidRPr="00BE2A5A">
        <w:t>sihtotstarbega maatulundusmaa 100%, suurusega 4387m2</w:t>
      </w:r>
      <w:r w:rsidRPr="00CB3E4C">
        <w:t>). Juurdepääs planeeringualale on kavandatud Ajataguse teelt.</w:t>
      </w:r>
      <w:r w:rsidRPr="00FF19BF">
        <w:t xml:space="preserve"> </w:t>
      </w:r>
      <w:r w:rsidRPr="00BE2A5A">
        <w:t xml:space="preserve">Detailplaneeringu koostamise eesmärgiks on Ajataguse tee 30 maaüksuse jagamine kaheks üksikelamumaa ja üheks </w:t>
      </w:r>
      <w:proofErr w:type="spellStart"/>
      <w:r w:rsidRPr="00BE2A5A">
        <w:t>teemaa</w:t>
      </w:r>
      <w:proofErr w:type="spellEnd"/>
      <w:r w:rsidRPr="00BE2A5A">
        <w:t xml:space="preserve"> sihtotstarbega krundiks, elamukruntidele ehitusõiguse määramiseks ühe elamu ja neid teenindavate abihoonete rajamiseks. Detailplaneering sisaldab kehtiva üldplaneeringu muutmise ettepanekut üldplaneeringuga määratud kruntide suuruse ja elamute omavahelise kauguse osas.</w:t>
      </w:r>
    </w:p>
    <w:p w14:paraId="15306C08" w14:textId="7BA7FEFF" w:rsidR="007731DD" w:rsidRPr="00D929D2" w:rsidRDefault="007731DD" w:rsidP="004A3838">
      <w:pPr>
        <w:jc w:val="both"/>
        <w:rPr>
          <w:bCs/>
        </w:rPr>
      </w:pPr>
      <w:proofErr w:type="spellStart"/>
      <w:r w:rsidRPr="00D929D2">
        <w:rPr>
          <w:bCs/>
        </w:rPr>
        <w:t>Detailplaneeringu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avalikul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väljapanekul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olevate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materjalidega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saab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tutvuda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avaliku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väljapaneku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ajal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Jõelähtme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valla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kodulehel</w:t>
      </w:r>
      <w:proofErr w:type="spellEnd"/>
      <w:r w:rsidRPr="00D929D2">
        <w:rPr>
          <w:bCs/>
        </w:rPr>
        <w:t xml:space="preserve"> </w:t>
      </w:r>
      <w:r w:rsidRPr="00D929D2">
        <w:t>(</w:t>
      </w:r>
      <w:hyperlink r:id="rId7" w:history="1">
        <w:r w:rsidRPr="00D929D2">
          <w:rPr>
            <w:rStyle w:val="Hperlink"/>
          </w:rPr>
          <w:t>joelahtme.kovtp.ee</w:t>
        </w:r>
      </w:hyperlink>
      <w:r w:rsidRPr="00D929D2">
        <w:t>).</w:t>
      </w:r>
    </w:p>
    <w:p w14:paraId="7DAD3B7B" w14:textId="77777777" w:rsidR="007731DD" w:rsidRPr="00D929D2" w:rsidRDefault="007731DD" w:rsidP="007731DD">
      <w:pPr>
        <w:jc w:val="both"/>
        <w:rPr>
          <w:bCs/>
        </w:rPr>
      </w:pPr>
      <w:proofErr w:type="spellStart"/>
      <w:r w:rsidRPr="00D929D2">
        <w:t>Arvamused</w:t>
      </w:r>
      <w:proofErr w:type="spellEnd"/>
      <w:r w:rsidRPr="00D929D2">
        <w:t xml:space="preserve"> </w:t>
      </w:r>
      <w:proofErr w:type="spellStart"/>
      <w:r w:rsidRPr="00D929D2">
        <w:t>ning</w:t>
      </w:r>
      <w:proofErr w:type="spellEnd"/>
      <w:r w:rsidRPr="00D929D2">
        <w:t xml:space="preserve"> </w:t>
      </w:r>
      <w:proofErr w:type="spellStart"/>
      <w:r w:rsidRPr="00D929D2">
        <w:t>ettepanekud</w:t>
      </w:r>
      <w:proofErr w:type="spellEnd"/>
      <w:r w:rsidRPr="00D929D2">
        <w:t xml:space="preserve"> </w:t>
      </w:r>
      <w:proofErr w:type="spellStart"/>
      <w:r w:rsidRPr="00D929D2">
        <w:t>saata</w:t>
      </w:r>
      <w:proofErr w:type="spellEnd"/>
      <w:r w:rsidRPr="00D929D2">
        <w:t xml:space="preserve"> </w:t>
      </w:r>
      <w:proofErr w:type="spellStart"/>
      <w:r w:rsidRPr="00D929D2">
        <w:t>detailplaneeringu</w:t>
      </w:r>
      <w:proofErr w:type="spellEnd"/>
      <w:r w:rsidRPr="00D929D2">
        <w:t xml:space="preserve"> </w:t>
      </w:r>
      <w:proofErr w:type="spellStart"/>
      <w:r w:rsidRPr="00D929D2">
        <w:t>avaliku</w:t>
      </w:r>
      <w:proofErr w:type="spellEnd"/>
      <w:r w:rsidRPr="00D929D2">
        <w:t xml:space="preserve"> </w:t>
      </w:r>
      <w:proofErr w:type="spellStart"/>
      <w:r w:rsidRPr="00D929D2">
        <w:t>väljapaneku</w:t>
      </w:r>
      <w:proofErr w:type="spellEnd"/>
      <w:r w:rsidRPr="00D929D2">
        <w:t xml:space="preserve"> </w:t>
      </w:r>
      <w:proofErr w:type="spellStart"/>
      <w:r w:rsidRPr="00D929D2">
        <w:t>jooksul</w:t>
      </w:r>
      <w:proofErr w:type="spellEnd"/>
      <w:r w:rsidRPr="00D929D2">
        <w:t xml:space="preserve"> e-</w:t>
      </w:r>
      <w:proofErr w:type="spellStart"/>
      <w:r w:rsidRPr="00D929D2">
        <w:t>posti</w:t>
      </w:r>
      <w:proofErr w:type="spellEnd"/>
      <w:r w:rsidRPr="00D929D2">
        <w:t xml:space="preserve"> </w:t>
      </w:r>
      <w:proofErr w:type="spellStart"/>
      <w:r w:rsidRPr="00D929D2">
        <w:t>aadressile</w:t>
      </w:r>
      <w:proofErr w:type="spellEnd"/>
      <w:r w:rsidRPr="00D929D2">
        <w:t xml:space="preserve"> </w:t>
      </w:r>
      <w:hyperlink r:id="rId8" w:history="1">
        <w:r w:rsidRPr="00D929D2">
          <w:rPr>
            <w:rStyle w:val="Hperlink"/>
          </w:rPr>
          <w:t>kantselei@joelahtme.ee</w:t>
        </w:r>
      </w:hyperlink>
      <w:r w:rsidRPr="00D929D2">
        <w:t xml:space="preserve"> </w:t>
      </w:r>
      <w:proofErr w:type="spellStart"/>
      <w:r w:rsidRPr="00D929D2">
        <w:t>või</w:t>
      </w:r>
      <w:proofErr w:type="spellEnd"/>
      <w:r w:rsidRPr="00D929D2">
        <w:t xml:space="preserve"> </w:t>
      </w:r>
      <w:proofErr w:type="spellStart"/>
      <w:r w:rsidRPr="00D929D2">
        <w:t>paberkandjal</w:t>
      </w:r>
      <w:proofErr w:type="spellEnd"/>
      <w:r w:rsidRPr="00D929D2">
        <w:t xml:space="preserve"> </w:t>
      </w:r>
      <w:proofErr w:type="spellStart"/>
      <w:r w:rsidRPr="00D929D2">
        <w:t>Jõelähtme</w:t>
      </w:r>
      <w:proofErr w:type="spellEnd"/>
      <w:r w:rsidRPr="00D929D2">
        <w:t xml:space="preserve"> </w:t>
      </w:r>
      <w:proofErr w:type="spellStart"/>
      <w:r w:rsidRPr="00D929D2">
        <w:t>Vallavalitsusele</w:t>
      </w:r>
      <w:proofErr w:type="spellEnd"/>
      <w:r w:rsidRPr="00D929D2">
        <w:t xml:space="preserve"> </w:t>
      </w:r>
      <w:proofErr w:type="spellStart"/>
      <w:r w:rsidRPr="00D929D2">
        <w:t>aadressil</w:t>
      </w:r>
      <w:proofErr w:type="spellEnd"/>
      <w:r w:rsidRPr="00D929D2">
        <w:t xml:space="preserve"> </w:t>
      </w:r>
      <w:proofErr w:type="spellStart"/>
      <w:r w:rsidRPr="00D929D2">
        <w:t>Postijaama</w:t>
      </w:r>
      <w:proofErr w:type="spellEnd"/>
      <w:r w:rsidRPr="00D929D2">
        <w:t xml:space="preserve"> tee 7, </w:t>
      </w:r>
      <w:proofErr w:type="spellStart"/>
      <w:r w:rsidRPr="00D929D2">
        <w:t>Jõelähtme</w:t>
      </w:r>
      <w:proofErr w:type="spellEnd"/>
      <w:r w:rsidRPr="00D929D2">
        <w:t xml:space="preserve"> </w:t>
      </w:r>
      <w:proofErr w:type="spellStart"/>
      <w:r w:rsidRPr="00D929D2">
        <w:t>küla</w:t>
      </w:r>
      <w:proofErr w:type="spellEnd"/>
      <w:r w:rsidRPr="00D929D2">
        <w:t xml:space="preserve">, 74202, </w:t>
      </w:r>
      <w:proofErr w:type="spellStart"/>
      <w:r w:rsidRPr="00D929D2">
        <w:t>Jõelähtme</w:t>
      </w:r>
      <w:proofErr w:type="spellEnd"/>
      <w:r w:rsidRPr="00D929D2">
        <w:t xml:space="preserve"> </w:t>
      </w:r>
      <w:proofErr w:type="spellStart"/>
      <w:r w:rsidRPr="00D929D2">
        <w:t>vald</w:t>
      </w:r>
      <w:proofErr w:type="spellEnd"/>
      <w:r w:rsidRPr="00D929D2">
        <w:t>.</w:t>
      </w:r>
    </w:p>
    <w:p w14:paraId="79CFCFF2" w14:textId="5E279264" w:rsidR="007731DD" w:rsidRPr="00D929D2" w:rsidRDefault="007731DD" w:rsidP="007731DD">
      <w:pPr>
        <w:pStyle w:val="Pis"/>
        <w:spacing w:after="0"/>
        <w:jc w:val="both"/>
        <w:rPr>
          <w:szCs w:val="24"/>
        </w:rPr>
      </w:pPr>
      <w:r w:rsidRPr="00D929D2">
        <w:rPr>
          <w:szCs w:val="24"/>
        </w:rPr>
        <w:t xml:space="preserve">Arutelul osalemiseks palume registreerida end hiljemalt </w:t>
      </w:r>
      <w:r w:rsidR="00DD501D">
        <w:rPr>
          <w:szCs w:val="24"/>
        </w:rPr>
        <w:t>26</w:t>
      </w:r>
      <w:r w:rsidRPr="00D929D2">
        <w:rPr>
          <w:szCs w:val="24"/>
        </w:rPr>
        <w:t>.0</w:t>
      </w:r>
      <w:r>
        <w:rPr>
          <w:szCs w:val="24"/>
        </w:rPr>
        <w:t>5</w:t>
      </w:r>
      <w:r w:rsidRPr="00D929D2">
        <w:rPr>
          <w:szCs w:val="24"/>
        </w:rPr>
        <w:t xml:space="preserve">.2025 e-posti aadressil </w:t>
      </w:r>
      <w:hyperlink r:id="rId9" w:history="1">
        <w:r w:rsidRPr="00D929D2">
          <w:rPr>
            <w:rStyle w:val="Hperlink"/>
            <w:szCs w:val="24"/>
          </w:rPr>
          <w:t>kantselei@joelahtme.ee</w:t>
        </w:r>
      </w:hyperlink>
      <w:r w:rsidRPr="00D929D2">
        <w:rPr>
          <w:szCs w:val="24"/>
        </w:rPr>
        <w:t>.</w:t>
      </w:r>
    </w:p>
    <w:p w14:paraId="56765D09" w14:textId="77777777" w:rsidR="004165F0" w:rsidRDefault="004165F0" w:rsidP="000927BB">
      <w:pPr>
        <w:rPr>
          <w:lang w:val="et-EE"/>
        </w:rPr>
      </w:pPr>
    </w:p>
    <w:p w14:paraId="15DBFC09" w14:textId="77777777" w:rsidR="004165F0" w:rsidRPr="00352AFA" w:rsidRDefault="004165F0" w:rsidP="000927BB">
      <w:pPr>
        <w:rPr>
          <w:lang w:val="et-EE"/>
        </w:rPr>
      </w:pPr>
    </w:p>
    <w:p w14:paraId="3360AFF9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14:paraId="1F4BC0F8" w14:textId="77777777" w:rsidR="000927BB" w:rsidRPr="00352AFA" w:rsidRDefault="000927BB" w:rsidP="000927BB">
      <w:pPr>
        <w:rPr>
          <w:lang w:val="et-EE"/>
        </w:rPr>
      </w:pPr>
    </w:p>
    <w:p w14:paraId="3836B7F2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14:paraId="263B8E31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Andrus Umboja</w:t>
      </w:r>
    </w:p>
    <w:p w14:paraId="55CAA805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14:paraId="3B7B0C3D" w14:textId="77777777" w:rsidR="0051650E" w:rsidRDefault="0051650E">
      <w:pPr>
        <w:rPr>
          <w:lang w:val="et-EE"/>
        </w:rPr>
      </w:pPr>
    </w:p>
    <w:p w14:paraId="7A9141DE" w14:textId="77777777" w:rsidR="005F310A" w:rsidRDefault="005F310A">
      <w:pPr>
        <w:rPr>
          <w:lang w:val="et-EE"/>
        </w:rPr>
      </w:pPr>
    </w:p>
    <w:p w14:paraId="2BBDB608" w14:textId="77777777" w:rsidR="00DD501D" w:rsidRDefault="00DD501D">
      <w:pPr>
        <w:rPr>
          <w:lang w:val="et-EE"/>
        </w:rPr>
      </w:pPr>
    </w:p>
    <w:p w14:paraId="32DCDB69" w14:textId="77777777" w:rsidR="00DD501D" w:rsidRDefault="00DD501D">
      <w:pPr>
        <w:rPr>
          <w:lang w:val="et-EE"/>
        </w:rPr>
      </w:pPr>
    </w:p>
    <w:p w14:paraId="52D50614" w14:textId="77777777" w:rsidR="005F310A" w:rsidRDefault="005F310A">
      <w:pPr>
        <w:rPr>
          <w:lang w:val="et-EE"/>
        </w:rPr>
      </w:pPr>
    </w:p>
    <w:p w14:paraId="51571C4F" w14:textId="77777777" w:rsidR="00775EFA" w:rsidRDefault="00775EFA">
      <w:pPr>
        <w:rPr>
          <w:lang w:val="et-EE"/>
        </w:rPr>
      </w:pPr>
    </w:p>
    <w:p w14:paraId="15E5E3E2" w14:textId="31AEE3C8" w:rsidR="001D70D0" w:rsidRPr="007731DD" w:rsidRDefault="001D70D0">
      <w:pPr>
        <w:rPr>
          <w:sz w:val="22"/>
          <w:szCs w:val="22"/>
          <w:lang w:val="et-EE"/>
        </w:rPr>
      </w:pPr>
      <w:r w:rsidRPr="007731DD">
        <w:rPr>
          <w:sz w:val="22"/>
          <w:szCs w:val="22"/>
          <w:lang w:val="et-EE"/>
        </w:rPr>
        <w:t xml:space="preserve">Gerli </w:t>
      </w:r>
      <w:r w:rsidR="007731DD" w:rsidRPr="007731DD">
        <w:rPr>
          <w:sz w:val="22"/>
          <w:szCs w:val="22"/>
          <w:lang w:val="et-EE"/>
        </w:rPr>
        <w:t>Liivoja</w:t>
      </w:r>
    </w:p>
    <w:p w14:paraId="2F641F22" w14:textId="45011417" w:rsidR="001D70D0" w:rsidRPr="007731DD" w:rsidRDefault="007731DD">
      <w:pPr>
        <w:rPr>
          <w:color w:val="0000FF"/>
          <w:sz w:val="22"/>
          <w:szCs w:val="22"/>
          <w:lang w:val="et-EE"/>
        </w:rPr>
      </w:pPr>
      <w:r w:rsidRPr="007731DD">
        <w:rPr>
          <w:sz w:val="22"/>
          <w:szCs w:val="22"/>
        </w:rPr>
        <w:t xml:space="preserve">6054879 </w:t>
      </w:r>
      <w:hyperlink r:id="rId10" w:history="1">
        <w:r w:rsidRPr="007731DD">
          <w:rPr>
            <w:rStyle w:val="Hperlink"/>
            <w:sz w:val="22"/>
            <w:szCs w:val="22"/>
            <w:lang w:val="et-EE"/>
          </w:rPr>
          <w:t>gerli@joelahtme.ee</w:t>
        </w:r>
      </w:hyperlink>
      <w:r w:rsidR="001D70D0" w:rsidRPr="007731DD">
        <w:rPr>
          <w:sz w:val="22"/>
          <w:szCs w:val="22"/>
          <w:lang w:val="et-EE"/>
        </w:rPr>
        <w:t xml:space="preserve"> </w:t>
      </w:r>
    </w:p>
    <w:sectPr w:rsidR="001D70D0" w:rsidRPr="007731DD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F3AA6" w14:textId="77777777" w:rsidR="001D4360" w:rsidRDefault="00E8530E">
      <w:r>
        <w:separator/>
      </w:r>
    </w:p>
  </w:endnote>
  <w:endnote w:type="continuationSeparator" w:id="0">
    <w:p w14:paraId="3C0EF264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7B660FE3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0EA6ADE" w14:textId="77777777" w:rsidR="00717C7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129B18" w14:textId="77777777" w:rsidR="00717C7C" w:rsidRDefault="00717C7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0D4B666" w14:textId="77777777" w:rsidR="00717C7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7180EC7E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157C7772" w14:textId="77777777" w:rsidR="00717C7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62FF18B8" w14:textId="77777777" w:rsidR="00717C7C" w:rsidRDefault="00717C7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6F642F8B" w14:textId="77777777" w:rsidR="00717C7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5975EE6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79FD877E" w14:textId="77777777" w:rsidR="00717C7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0E43F85E" w14:textId="77777777" w:rsidR="00717C7C" w:rsidRDefault="00717C7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609BF0E8" w14:textId="77777777" w:rsidR="00717C7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739AA70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1C483532" w14:textId="77777777" w:rsidR="00717C7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192D8D18" w14:textId="77777777" w:rsidR="00717C7C" w:rsidRDefault="00717C7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038A819A" w14:textId="77777777" w:rsidR="00717C7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0F073062" w14:textId="77777777" w:rsidR="00717C7C" w:rsidRDefault="00717C7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01599" w14:textId="77777777" w:rsidR="001D4360" w:rsidRDefault="00E8530E">
      <w:r>
        <w:separator/>
      </w:r>
    </w:p>
  </w:footnote>
  <w:footnote w:type="continuationSeparator" w:id="0">
    <w:p w14:paraId="2FDA0D31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62F5C"/>
    <w:rsid w:val="000927BB"/>
    <w:rsid w:val="001A782A"/>
    <w:rsid w:val="001D4360"/>
    <w:rsid w:val="001D70D0"/>
    <w:rsid w:val="002A1ACD"/>
    <w:rsid w:val="002A1BDE"/>
    <w:rsid w:val="002C45E8"/>
    <w:rsid w:val="002E3347"/>
    <w:rsid w:val="00307AAE"/>
    <w:rsid w:val="00335E68"/>
    <w:rsid w:val="003F01A9"/>
    <w:rsid w:val="00400C19"/>
    <w:rsid w:val="004165F0"/>
    <w:rsid w:val="00446ECE"/>
    <w:rsid w:val="004523B4"/>
    <w:rsid w:val="0045505D"/>
    <w:rsid w:val="004A3838"/>
    <w:rsid w:val="004A7C81"/>
    <w:rsid w:val="0051650E"/>
    <w:rsid w:val="00577A2B"/>
    <w:rsid w:val="005C0B28"/>
    <w:rsid w:val="005D5AB9"/>
    <w:rsid w:val="005F310A"/>
    <w:rsid w:val="00617A6D"/>
    <w:rsid w:val="00626A96"/>
    <w:rsid w:val="00694F9B"/>
    <w:rsid w:val="00717C7C"/>
    <w:rsid w:val="0072545B"/>
    <w:rsid w:val="007731DD"/>
    <w:rsid w:val="00775EFA"/>
    <w:rsid w:val="007C0E71"/>
    <w:rsid w:val="007D28FF"/>
    <w:rsid w:val="00805B58"/>
    <w:rsid w:val="00851847"/>
    <w:rsid w:val="00853F72"/>
    <w:rsid w:val="008F0949"/>
    <w:rsid w:val="008F17B5"/>
    <w:rsid w:val="009F48D9"/>
    <w:rsid w:val="00A20DE2"/>
    <w:rsid w:val="00A4548F"/>
    <w:rsid w:val="00A57307"/>
    <w:rsid w:val="00C075A5"/>
    <w:rsid w:val="00DD501D"/>
    <w:rsid w:val="00DE4B45"/>
    <w:rsid w:val="00E3329B"/>
    <w:rsid w:val="00E610A2"/>
    <w:rsid w:val="00E843AD"/>
    <w:rsid w:val="00E8530E"/>
    <w:rsid w:val="00EE3C8C"/>
    <w:rsid w:val="00F60411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F2FF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allaadveeb">
    <w:name w:val="Normal (Web)"/>
    <w:basedOn w:val="Normaallaad"/>
    <w:rsid w:val="007731DD"/>
    <w:rPr>
      <w:rFonts w:eastAsia="Arial Unicode MS"/>
      <w:lang w:val="et-EE"/>
    </w:rPr>
  </w:style>
  <w:style w:type="paragraph" w:styleId="Pis">
    <w:name w:val="header"/>
    <w:basedOn w:val="Normaallaad"/>
    <w:link w:val="PisMrk"/>
    <w:rsid w:val="007731D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rsid w:val="007731DD"/>
    <w:rPr>
      <w:rFonts w:ascii="Times New Roman" w:eastAsia="Times New Roman" w:hAnsi="Times New Roman" w:cs="Times New Roman"/>
      <w:sz w:val="24"/>
      <w:szCs w:val="20"/>
    </w:rPr>
  </w:style>
  <w:style w:type="character" w:styleId="Klastatudhperlink">
    <w:name w:val="FollowedHyperlink"/>
    <w:basedOn w:val="Liguvaikefont"/>
    <w:uiPriority w:val="99"/>
    <w:semiHidden/>
    <w:unhideWhenUsed/>
    <w:rsid w:val="007731D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73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tselei@joelahtme.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gerli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3</cp:revision>
  <dcterms:created xsi:type="dcterms:W3CDTF">2025-03-31T09:13:00Z</dcterms:created>
  <dcterms:modified xsi:type="dcterms:W3CDTF">2025-03-31T09:15:00Z</dcterms:modified>
</cp:coreProperties>
</file>