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A74C" w14:textId="4CED63C1" w:rsidR="00425196" w:rsidRPr="009A1519" w:rsidRDefault="00425196" w:rsidP="00425196">
      <w:pPr>
        <w:tabs>
          <w:tab w:val="left" w:pos="1078"/>
        </w:tabs>
        <w:rPr>
          <w:lang w:val="en-US"/>
        </w:rPr>
      </w:pPr>
      <w:bookmarkStart w:id="0" w:name="Frontpage01"/>
    </w:p>
    <w:p w14:paraId="1DD4575D" w14:textId="339BFB5C" w:rsidR="00406B21" w:rsidRDefault="00406B21" w:rsidP="00425196">
      <w:pPr>
        <w:tabs>
          <w:tab w:val="left" w:pos="1078"/>
        </w:tabs>
      </w:pPr>
    </w:p>
    <w:p w14:paraId="1D62EB83" w14:textId="77777777" w:rsidR="005512BB" w:rsidRDefault="005512BB" w:rsidP="005512BB">
      <w:pPr>
        <w:tabs>
          <w:tab w:val="left" w:pos="1078"/>
        </w:tabs>
      </w:pPr>
    </w:p>
    <w:p w14:paraId="76F1B7CF" w14:textId="77777777" w:rsidR="005512BB" w:rsidRDefault="005512BB" w:rsidP="005512BB">
      <w:pPr>
        <w:tabs>
          <w:tab w:val="left" w:pos="1078"/>
        </w:tabs>
      </w:pPr>
    </w:p>
    <w:p w14:paraId="32257B62" w14:textId="77777777" w:rsidR="005512BB" w:rsidRDefault="005512BB" w:rsidP="005512BB">
      <w:pPr>
        <w:tabs>
          <w:tab w:val="left" w:pos="1078"/>
        </w:tabs>
      </w:pPr>
    </w:p>
    <w:p w14:paraId="62FB29C1" w14:textId="77777777" w:rsidR="005512BB" w:rsidRDefault="005512BB" w:rsidP="005512BB">
      <w:pPr>
        <w:tabs>
          <w:tab w:val="left" w:pos="1078"/>
        </w:tabs>
      </w:pPr>
    </w:p>
    <w:p w14:paraId="587DB212" w14:textId="77777777" w:rsidR="005512BB" w:rsidRDefault="005512BB" w:rsidP="005512BB">
      <w:pPr>
        <w:tabs>
          <w:tab w:val="left" w:pos="107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53"/>
      </w:tblGrid>
      <w:tr w:rsidR="005512BB" w14:paraId="587648BF" w14:textId="77777777" w:rsidTr="00883C2A">
        <w:tc>
          <w:tcPr>
            <w:tcW w:w="8891" w:type="dxa"/>
            <w:gridSpan w:val="2"/>
          </w:tcPr>
          <w:p w14:paraId="53E33610" w14:textId="09EAF337" w:rsidR="005512BB" w:rsidRDefault="008427BA" w:rsidP="00BB5E6A">
            <w:pPr>
              <w:pStyle w:val="Normal-FrontpageHeading1"/>
              <w:rPr>
                <w:rFonts w:ascii="Gotham Rounded Bold" w:hAnsi="Gotham Rounded Bold"/>
                <w:spacing w:val="20"/>
                <w:sz w:val="48"/>
                <w:szCs w:val="48"/>
                <w14:shadow w14:blurRad="50800" w14:dist="38100" w14:dir="2700000" w14:sx="100000" w14:sy="100000" w14:kx="0" w14:ky="0" w14:algn="tl">
                  <w14:srgbClr w14:val="000000">
                    <w14:alpha w14:val="60000"/>
                  </w14:srgbClr>
                </w14:shadow>
              </w:rPr>
            </w:pPr>
            <w:r>
              <w:rPr>
                <w:rFonts w:ascii="Gotham Rounded Bold" w:hAnsi="Gotham Rounded Bold"/>
                <w:spacing w:val="20"/>
                <w:sz w:val="48"/>
                <w:szCs w:val="48"/>
                <w14:shadow w14:blurRad="50800" w14:dist="38100" w14:dir="2700000" w14:sx="100000" w14:sy="100000" w14:kx="0" w14:ky="0" w14:algn="tl">
                  <w14:srgbClr w14:val="000000">
                    <w14:alpha w14:val="60000"/>
                  </w14:srgbClr>
                </w14:shadow>
              </w:rPr>
              <w:t>PÕlluotsametsa</w:t>
            </w:r>
            <w:r w:rsidR="006C1A97">
              <w:rPr>
                <w:rFonts w:ascii="Gotham Rounded Bold" w:hAnsi="Gotham Rounded Bold"/>
                <w:spacing w:val="20"/>
                <w:sz w:val="48"/>
                <w:szCs w:val="48"/>
                <w14:shadow w14:blurRad="50800" w14:dist="38100" w14:dir="2700000" w14:sx="100000" w14:sy="100000" w14:kx="0" w14:ky="0" w14:algn="tl">
                  <w14:srgbClr w14:val="000000">
                    <w14:alpha w14:val="60000"/>
                  </w14:srgbClr>
                </w14:shadow>
              </w:rPr>
              <w:t xml:space="preserve"> kinnistu juurdepääsu</w:t>
            </w:r>
            <w:r w:rsidR="00EB4272">
              <w:rPr>
                <w:rFonts w:ascii="Gotham Rounded Bold" w:hAnsi="Gotham Rounded Bold"/>
                <w:spacing w:val="20"/>
                <w:sz w:val="48"/>
                <w:szCs w:val="48"/>
                <w14:shadow w14:blurRad="50800" w14:dist="38100" w14:dir="2700000" w14:sx="100000" w14:sy="100000" w14:kx="0" w14:ky="0" w14:algn="tl">
                  <w14:srgbClr w14:val="000000">
                    <w14:alpha w14:val="60000"/>
                  </w14:srgbClr>
                </w14:shadow>
              </w:rPr>
              <w:t xml:space="preserve"> projekteerimine</w:t>
            </w:r>
          </w:p>
          <w:p w14:paraId="4E9DF5A1" w14:textId="3446B49B" w:rsidR="005512BB" w:rsidRPr="0014241E" w:rsidRDefault="0014241E" w:rsidP="00883C2A">
            <w:pPr>
              <w:pStyle w:val="Normal-FrontpageHeading1"/>
              <w:rPr>
                <w:rFonts w:ascii="Gotham Rounded Bold" w:hAnsi="Gotham Rounded Bold"/>
                <w:spacing w:val="20"/>
                <w:sz w:val="24"/>
                <w14:shadow w14:blurRad="50800" w14:dist="38100" w14:dir="2700000" w14:sx="100000" w14:sy="100000" w14:kx="0" w14:ky="0" w14:algn="tl">
                  <w14:srgbClr w14:val="000000">
                    <w14:alpha w14:val="60000"/>
                  </w14:srgbClr>
                </w14:shadow>
              </w:rPr>
            </w:pPr>
            <w:r>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Riigitee nr </w:t>
            </w:r>
            <w:r w:rsidR="008427BA">
              <w:rPr>
                <w:rFonts w:ascii="Gotham Rounded Bold" w:hAnsi="Gotham Rounded Bold"/>
                <w:spacing w:val="20"/>
                <w:sz w:val="24"/>
                <w14:shadow w14:blurRad="50800" w14:dist="38100" w14:dir="2700000" w14:sx="100000" w14:sy="100000" w14:kx="0" w14:ky="0" w14:algn="tl">
                  <w14:srgbClr w14:val="000000">
                    <w14:alpha w14:val="60000"/>
                  </w14:srgbClr>
                </w14:shadow>
              </w:rPr>
              <w:t>4</w:t>
            </w:r>
            <w:r>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 </w:t>
            </w:r>
            <w:r w:rsidR="00D56FD6">
              <w:rPr>
                <w:rFonts w:ascii="Gotham Rounded Bold" w:hAnsi="Gotham Rounded Bold"/>
                <w:spacing w:val="20"/>
                <w:sz w:val="24"/>
                <w14:shadow w14:blurRad="50800" w14:dist="38100" w14:dir="2700000" w14:sx="100000" w14:sy="100000" w14:kx="0" w14:ky="0" w14:algn="tl">
                  <w14:srgbClr w14:val="000000">
                    <w14:alpha w14:val="60000"/>
                  </w14:srgbClr>
                </w14:shadow>
              </w:rPr>
              <w:t>tallinn-pärnu-ikla</w:t>
            </w:r>
            <w:r w:rsidR="00610BB6">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 </w:t>
            </w:r>
            <w:r w:rsidR="004F3937">
              <w:rPr>
                <w:rFonts w:ascii="Gotham Rounded Bold" w:hAnsi="Gotham Rounded Bold"/>
                <w:spacing w:val="20"/>
                <w:sz w:val="24"/>
                <w14:shadow w14:blurRad="50800" w14:dist="38100" w14:dir="2700000" w14:sx="100000" w14:sy="100000" w14:kx="0" w14:ky="0" w14:algn="tl">
                  <w14:srgbClr w14:val="000000">
                    <w14:alpha w14:val="60000"/>
                  </w14:srgbClr>
                </w14:shadow>
              </w:rPr>
              <w:t>tee</w:t>
            </w:r>
            <w:r w:rsidR="004F34E9">
              <w:rPr>
                <w:rFonts w:ascii="Gotham Rounded Bold" w:hAnsi="Gotham Rounded Bold"/>
                <w:spacing w:val="20"/>
                <w:sz w:val="24"/>
                <w14:shadow w14:blurRad="50800" w14:dist="38100" w14:dir="2700000" w14:sx="100000" w14:sy="100000" w14:kx="0" w14:ky="0" w14:algn="tl">
                  <w14:srgbClr w14:val="000000">
                    <w14:alpha w14:val="60000"/>
                  </w14:srgbClr>
                </w14:shadow>
              </w:rPr>
              <w:t xml:space="preserve"> km </w:t>
            </w:r>
            <w:r w:rsidR="00D56FD6">
              <w:rPr>
                <w:rFonts w:ascii="Gotham Rounded Bold" w:hAnsi="Gotham Rounded Bold"/>
                <w:spacing w:val="20"/>
                <w:sz w:val="24"/>
                <w14:shadow w14:blurRad="50800" w14:dist="38100" w14:dir="2700000" w14:sx="100000" w14:sy="100000" w14:kx="0" w14:ky="0" w14:algn="tl">
                  <w14:srgbClr w14:val="000000">
                    <w14:alpha w14:val="60000"/>
                  </w14:srgbClr>
                </w14:shadow>
              </w:rPr>
              <w:t>14</w:t>
            </w:r>
            <w:r w:rsidR="00FE2AF5">
              <w:rPr>
                <w:rFonts w:ascii="Gotham Rounded Bold" w:hAnsi="Gotham Rounded Bold"/>
                <w:spacing w:val="20"/>
                <w:sz w:val="24"/>
                <w14:shadow w14:blurRad="50800" w14:dist="38100" w14:dir="2700000" w14:sx="100000" w14:sy="100000" w14:kx="0" w14:ky="0" w14:algn="tl">
                  <w14:srgbClr w14:val="000000">
                    <w14:alpha w14:val="60000"/>
                  </w14:srgbClr>
                </w14:shadow>
              </w:rPr>
              <w:t>5</w:t>
            </w:r>
            <w:r w:rsidR="004F34E9">
              <w:rPr>
                <w:rFonts w:ascii="Gotham Rounded Bold" w:hAnsi="Gotham Rounded Bold"/>
                <w:spacing w:val="20"/>
                <w:sz w:val="24"/>
                <w14:shadow w14:blurRad="50800" w14:dist="38100" w14:dir="2700000" w14:sx="100000" w14:sy="100000" w14:kx="0" w14:ky="0" w14:algn="tl">
                  <w14:srgbClr w14:val="000000">
                    <w14:alpha w14:val="60000"/>
                  </w14:srgbClr>
                </w14:shadow>
              </w:rPr>
              <w:t>,</w:t>
            </w:r>
            <w:r w:rsidR="00FE2AF5">
              <w:rPr>
                <w:rFonts w:ascii="Gotham Rounded Bold" w:hAnsi="Gotham Rounded Bold"/>
                <w:spacing w:val="20"/>
                <w:sz w:val="24"/>
                <w14:shadow w14:blurRad="50800" w14:dist="38100" w14:dir="2700000" w14:sx="100000" w14:sy="100000" w14:kx="0" w14:ky="0" w14:algn="tl">
                  <w14:srgbClr w14:val="000000">
                    <w14:alpha w14:val="60000"/>
                  </w14:srgbClr>
                </w14:shadow>
              </w:rPr>
              <w:t>663</w:t>
            </w:r>
          </w:p>
          <w:p w14:paraId="1CE4F7F5" w14:textId="77777777" w:rsidR="005512BB" w:rsidRDefault="005512BB" w:rsidP="00883C2A">
            <w:pPr>
              <w:pStyle w:val="Normal-FrontpageHeading1"/>
              <w:rPr>
                <w:rFonts w:ascii="Gotham Rounded Bold" w:hAnsi="Gotham Rounded Bold"/>
                <w:spacing w:val="20"/>
                <w:sz w:val="48"/>
                <w:szCs w:val="48"/>
                <w14:shadow w14:blurRad="50800" w14:dist="38100" w14:dir="2700000" w14:sx="100000" w14:sy="100000" w14:kx="0" w14:ky="0" w14:algn="tl">
                  <w14:srgbClr w14:val="000000">
                    <w14:alpha w14:val="60000"/>
                  </w14:srgbClr>
                </w14:shadow>
              </w:rPr>
            </w:pPr>
          </w:p>
          <w:p w14:paraId="17093D03" w14:textId="77777777" w:rsidR="005512BB" w:rsidRPr="006B0872" w:rsidRDefault="005512BB" w:rsidP="00883C2A">
            <w:pPr>
              <w:tabs>
                <w:tab w:val="left" w:pos="1078"/>
              </w:tabs>
              <w:rPr>
                <w:b/>
                <w:highlight w:val="yellow"/>
              </w:rPr>
            </w:pPr>
          </w:p>
        </w:tc>
      </w:tr>
      <w:tr w:rsidR="005512BB" w14:paraId="229E6EAC" w14:textId="77777777" w:rsidTr="00883C2A">
        <w:tc>
          <w:tcPr>
            <w:tcW w:w="8891" w:type="dxa"/>
            <w:gridSpan w:val="2"/>
          </w:tcPr>
          <w:p w14:paraId="4CD1AB1E" w14:textId="284B576F" w:rsidR="005512BB" w:rsidRPr="00604FC4" w:rsidRDefault="008D50D7" w:rsidP="00883C2A">
            <w:pPr>
              <w:pStyle w:val="Normal-FrontpageHeading1"/>
              <w:rPr>
                <w:b w:val="0"/>
                <w:color w:val="00D69E"/>
                <w:highlight w:val="yellow"/>
              </w:rPr>
            </w:pPr>
            <w:r>
              <w:rPr>
                <w:rFonts w:ascii="Gotham Rounded Bold" w:hAnsi="Gotham Rounded Bold"/>
                <w:color w:val="00D69E"/>
                <w:spacing w:val="40"/>
                <w:szCs w:val="38"/>
                <w14:shadow w14:blurRad="50800" w14:dist="38100" w14:dir="2700000" w14:sx="100000" w14:sy="100000" w14:kx="0" w14:ky="0" w14:algn="tl">
                  <w14:srgbClr w14:val="000000">
                    <w14:alpha w14:val="60000"/>
                  </w14:srgbClr>
                </w14:shadow>
              </w:rPr>
              <w:t>PÕHI</w:t>
            </w:r>
            <w:r w:rsidR="005512BB" w:rsidRPr="00604FC4">
              <w:rPr>
                <w:rFonts w:ascii="Gotham Rounded Bold" w:hAnsi="Gotham Rounded Bold"/>
                <w:color w:val="00D69E"/>
                <w:spacing w:val="40"/>
                <w:szCs w:val="38"/>
                <w14:shadow w14:blurRad="50800" w14:dist="38100" w14:dir="2700000" w14:sx="100000" w14:sy="100000" w14:kx="0" w14:ky="0" w14:algn="tl">
                  <w14:srgbClr w14:val="000000">
                    <w14:alpha w14:val="60000"/>
                  </w14:srgbClr>
                </w14:shadow>
              </w:rPr>
              <w:t>Projekt</w:t>
            </w:r>
          </w:p>
        </w:tc>
      </w:tr>
      <w:tr w:rsidR="005512BB" w14:paraId="4E8651C2" w14:textId="77777777" w:rsidTr="00883C2A">
        <w:tc>
          <w:tcPr>
            <w:tcW w:w="1838" w:type="dxa"/>
          </w:tcPr>
          <w:p w14:paraId="33088EFB" w14:textId="77777777" w:rsidR="005512BB" w:rsidRPr="006B0872" w:rsidRDefault="005512BB" w:rsidP="00883C2A">
            <w:pPr>
              <w:pStyle w:val="Normal-Documentdataleadtext"/>
              <w:rPr>
                <w:sz w:val="18"/>
                <w:szCs w:val="18"/>
              </w:rPr>
            </w:pPr>
          </w:p>
        </w:tc>
        <w:tc>
          <w:tcPr>
            <w:tcW w:w="7053" w:type="dxa"/>
          </w:tcPr>
          <w:p w14:paraId="7D749637" w14:textId="77777777" w:rsidR="005512BB" w:rsidRDefault="005512BB" w:rsidP="00883C2A">
            <w:pPr>
              <w:tabs>
                <w:tab w:val="left" w:pos="1078"/>
              </w:tabs>
              <w:rPr>
                <w:b/>
                <w:highlight w:val="yellow"/>
              </w:rPr>
            </w:pPr>
          </w:p>
          <w:p w14:paraId="6A620C7F" w14:textId="1BE6B9DA" w:rsidR="00EB4272" w:rsidRPr="006B0872" w:rsidRDefault="00EB4272" w:rsidP="00883C2A">
            <w:pPr>
              <w:tabs>
                <w:tab w:val="left" w:pos="1078"/>
              </w:tabs>
              <w:rPr>
                <w:b/>
                <w:highlight w:val="yellow"/>
              </w:rPr>
            </w:pPr>
          </w:p>
        </w:tc>
      </w:tr>
      <w:tr w:rsidR="005512BB" w14:paraId="72F87703" w14:textId="77777777" w:rsidTr="00883C2A">
        <w:tc>
          <w:tcPr>
            <w:tcW w:w="1838" w:type="dxa"/>
          </w:tcPr>
          <w:p w14:paraId="11FB4F5A" w14:textId="77777777" w:rsidR="005512BB" w:rsidRPr="006B0872" w:rsidRDefault="005512BB" w:rsidP="00883C2A">
            <w:pPr>
              <w:pStyle w:val="Normal-Documentdataleadtext"/>
              <w:rPr>
                <w:sz w:val="18"/>
                <w:szCs w:val="18"/>
              </w:rPr>
            </w:pPr>
            <w:r w:rsidRPr="006B0872">
              <w:rPr>
                <w:sz w:val="18"/>
                <w:szCs w:val="18"/>
              </w:rPr>
              <w:t>Tellija</w:t>
            </w:r>
            <w:r>
              <w:rPr>
                <w:sz w:val="18"/>
                <w:szCs w:val="18"/>
              </w:rPr>
              <w:t>:</w:t>
            </w:r>
          </w:p>
        </w:tc>
        <w:tc>
          <w:tcPr>
            <w:tcW w:w="7053" w:type="dxa"/>
          </w:tcPr>
          <w:p w14:paraId="711FFB4C" w14:textId="3FA136FF" w:rsidR="005512BB" w:rsidRPr="00EB4272" w:rsidRDefault="008D50D7" w:rsidP="00883C2A">
            <w:pPr>
              <w:tabs>
                <w:tab w:val="left" w:pos="1078"/>
              </w:tabs>
              <w:rPr>
                <w:b/>
              </w:rPr>
            </w:pPr>
            <w:r>
              <w:rPr>
                <w:b/>
              </w:rPr>
              <w:t>Eesti Lairiba Arenduse Sihtasutus</w:t>
            </w:r>
          </w:p>
        </w:tc>
      </w:tr>
      <w:tr w:rsidR="005512BB" w14:paraId="41953E4F" w14:textId="77777777" w:rsidTr="00883C2A">
        <w:tc>
          <w:tcPr>
            <w:tcW w:w="1838" w:type="dxa"/>
          </w:tcPr>
          <w:p w14:paraId="40FA9737" w14:textId="77777777" w:rsidR="005512BB" w:rsidRPr="006B0872" w:rsidRDefault="005512BB" w:rsidP="00883C2A">
            <w:pPr>
              <w:pStyle w:val="Normal-Documentdataleadtext"/>
              <w:rPr>
                <w:sz w:val="18"/>
                <w:szCs w:val="18"/>
              </w:rPr>
            </w:pPr>
            <w:r w:rsidRPr="006B0872">
              <w:rPr>
                <w:sz w:val="18"/>
                <w:szCs w:val="18"/>
              </w:rPr>
              <w:t>Dokumendi tüüp</w:t>
            </w:r>
            <w:r>
              <w:rPr>
                <w:sz w:val="18"/>
                <w:szCs w:val="18"/>
              </w:rPr>
              <w:t>:</w:t>
            </w:r>
          </w:p>
        </w:tc>
        <w:tc>
          <w:tcPr>
            <w:tcW w:w="7053" w:type="dxa"/>
          </w:tcPr>
          <w:p w14:paraId="6887ECD3" w14:textId="59768796" w:rsidR="005512BB" w:rsidRPr="00EB4272" w:rsidRDefault="008D50D7" w:rsidP="00883C2A">
            <w:pPr>
              <w:tabs>
                <w:tab w:val="left" w:pos="1078"/>
              </w:tabs>
              <w:rPr>
                <w:b/>
              </w:rPr>
            </w:pPr>
            <w:r>
              <w:rPr>
                <w:b/>
              </w:rPr>
              <w:t>Põhi</w:t>
            </w:r>
            <w:r w:rsidR="005512BB" w:rsidRPr="00EB4272">
              <w:rPr>
                <w:b/>
              </w:rPr>
              <w:t>projekt</w:t>
            </w:r>
            <w:r w:rsidR="005512BB" w:rsidRPr="00EB4272">
              <w:rPr>
                <w:b/>
              </w:rPr>
              <w:tab/>
            </w:r>
          </w:p>
        </w:tc>
      </w:tr>
      <w:tr w:rsidR="005512BB" w14:paraId="0B00BCA1" w14:textId="77777777" w:rsidTr="00883C2A">
        <w:tc>
          <w:tcPr>
            <w:tcW w:w="1838" w:type="dxa"/>
          </w:tcPr>
          <w:p w14:paraId="15842682" w14:textId="77777777" w:rsidR="005512BB" w:rsidRPr="006B0872" w:rsidRDefault="005512BB" w:rsidP="00883C2A">
            <w:pPr>
              <w:pStyle w:val="Normal-Documentdataleadtext"/>
              <w:rPr>
                <w:sz w:val="18"/>
                <w:szCs w:val="18"/>
              </w:rPr>
            </w:pPr>
            <w:r w:rsidRPr="006B0872">
              <w:rPr>
                <w:sz w:val="18"/>
                <w:szCs w:val="18"/>
              </w:rPr>
              <w:t>Kuupäev</w:t>
            </w:r>
            <w:r>
              <w:rPr>
                <w:sz w:val="18"/>
                <w:szCs w:val="18"/>
              </w:rPr>
              <w:t>:</w:t>
            </w:r>
          </w:p>
        </w:tc>
        <w:tc>
          <w:tcPr>
            <w:tcW w:w="7053" w:type="dxa"/>
          </w:tcPr>
          <w:p w14:paraId="09C5F97C" w14:textId="5CD7293A" w:rsidR="005512BB" w:rsidRPr="00EB4272" w:rsidRDefault="00EF2D58" w:rsidP="00883C2A">
            <w:pPr>
              <w:tabs>
                <w:tab w:val="left" w:pos="1078"/>
              </w:tabs>
              <w:rPr>
                <w:b/>
              </w:rPr>
            </w:pPr>
            <w:r>
              <w:rPr>
                <w:b/>
              </w:rPr>
              <w:t>07</w:t>
            </w:r>
            <w:r w:rsidR="00EB4272" w:rsidRPr="00EB4272">
              <w:rPr>
                <w:b/>
              </w:rPr>
              <w:t>.</w:t>
            </w:r>
            <w:r w:rsidR="001B3932">
              <w:rPr>
                <w:b/>
              </w:rPr>
              <w:t>0</w:t>
            </w:r>
            <w:r>
              <w:rPr>
                <w:b/>
              </w:rPr>
              <w:t>4</w:t>
            </w:r>
            <w:r w:rsidR="00EB4272" w:rsidRPr="00EB4272">
              <w:rPr>
                <w:b/>
              </w:rPr>
              <w:t>.202</w:t>
            </w:r>
            <w:r w:rsidR="001B3932">
              <w:rPr>
                <w:b/>
              </w:rPr>
              <w:t>6</w:t>
            </w:r>
          </w:p>
        </w:tc>
      </w:tr>
      <w:tr w:rsidR="005512BB" w14:paraId="771FDCC8" w14:textId="77777777" w:rsidTr="00883C2A">
        <w:tc>
          <w:tcPr>
            <w:tcW w:w="1838" w:type="dxa"/>
          </w:tcPr>
          <w:p w14:paraId="365110E8" w14:textId="77777777" w:rsidR="005512BB" w:rsidRPr="006B0872" w:rsidRDefault="005512BB" w:rsidP="00883C2A">
            <w:pPr>
              <w:pStyle w:val="Normal-Documentdataleadtext"/>
              <w:rPr>
                <w:sz w:val="18"/>
                <w:szCs w:val="18"/>
              </w:rPr>
            </w:pPr>
            <w:r w:rsidRPr="006B0872">
              <w:rPr>
                <w:sz w:val="18"/>
                <w:szCs w:val="18"/>
              </w:rPr>
              <w:t>Projekti nr</w:t>
            </w:r>
            <w:r>
              <w:rPr>
                <w:sz w:val="18"/>
                <w:szCs w:val="18"/>
              </w:rPr>
              <w:t>:</w:t>
            </w:r>
          </w:p>
        </w:tc>
        <w:tc>
          <w:tcPr>
            <w:tcW w:w="7053" w:type="dxa"/>
          </w:tcPr>
          <w:p w14:paraId="5F025265" w14:textId="0FB64934" w:rsidR="005512BB" w:rsidRPr="00EB4272" w:rsidRDefault="00EB4272" w:rsidP="00883C2A">
            <w:pPr>
              <w:tabs>
                <w:tab w:val="left" w:pos="1078"/>
              </w:tabs>
              <w:rPr>
                <w:b/>
              </w:rPr>
            </w:pPr>
            <w:r w:rsidRPr="00EB4272">
              <w:rPr>
                <w:b/>
              </w:rPr>
              <w:t>2</w:t>
            </w:r>
            <w:r w:rsidR="008D50D7">
              <w:rPr>
                <w:b/>
              </w:rPr>
              <w:t>60</w:t>
            </w:r>
            <w:r w:rsidR="00EF2D58">
              <w:rPr>
                <w:b/>
              </w:rPr>
              <w:t>61</w:t>
            </w:r>
          </w:p>
        </w:tc>
      </w:tr>
      <w:tr w:rsidR="005512BB" w14:paraId="528A4859" w14:textId="77777777" w:rsidTr="00883C2A">
        <w:tc>
          <w:tcPr>
            <w:tcW w:w="1838" w:type="dxa"/>
          </w:tcPr>
          <w:p w14:paraId="1C65DAAC" w14:textId="77777777" w:rsidR="005512BB" w:rsidRPr="006B0872" w:rsidRDefault="005512BB" w:rsidP="00883C2A">
            <w:pPr>
              <w:pStyle w:val="Normal-Documentdataleadtext"/>
              <w:rPr>
                <w:sz w:val="18"/>
                <w:szCs w:val="18"/>
              </w:rPr>
            </w:pPr>
            <w:r>
              <w:rPr>
                <w:sz w:val="18"/>
                <w:szCs w:val="18"/>
              </w:rPr>
              <w:t>Objekti aadress:</w:t>
            </w:r>
          </w:p>
        </w:tc>
        <w:tc>
          <w:tcPr>
            <w:tcW w:w="7053" w:type="dxa"/>
          </w:tcPr>
          <w:p w14:paraId="0A82AF43" w14:textId="4C691501" w:rsidR="005512BB" w:rsidRPr="00EB4272" w:rsidRDefault="00AB49A3" w:rsidP="00883C2A">
            <w:pPr>
              <w:tabs>
                <w:tab w:val="left" w:pos="1078"/>
              </w:tabs>
              <w:rPr>
                <w:b/>
              </w:rPr>
            </w:pPr>
            <w:r>
              <w:rPr>
                <w:b/>
              </w:rPr>
              <w:t xml:space="preserve">Riigitee nr </w:t>
            </w:r>
            <w:r w:rsidR="00EF2D58">
              <w:rPr>
                <w:b/>
              </w:rPr>
              <w:t>4</w:t>
            </w:r>
            <w:r>
              <w:rPr>
                <w:b/>
              </w:rPr>
              <w:t xml:space="preserve"> </w:t>
            </w:r>
            <w:r w:rsidR="00EF2D58">
              <w:rPr>
                <w:b/>
              </w:rPr>
              <w:t>Tallinn-Pärnu-Ikla</w:t>
            </w:r>
            <w:r w:rsidR="00F015D5">
              <w:rPr>
                <w:b/>
              </w:rPr>
              <w:t xml:space="preserve"> tee</w:t>
            </w:r>
            <w:r>
              <w:rPr>
                <w:b/>
              </w:rPr>
              <w:t xml:space="preserve"> km </w:t>
            </w:r>
            <w:r w:rsidR="00EF2D58">
              <w:rPr>
                <w:b/>
              </w:rPr>
              <w:t>145</w:t>
            </w:r>
            <w:r w:rsidR="00F015D5">
              <w:rPr>
                <w:b/>
              </w:rPr>
              <w:t>,</w:t>
            </w:r>
            <w:r w:rsidR="00EF2D58">
              <w:rPr>
                <w:b/>
              </w:rPr>
              <w:t>663</w:t>
            </w:r>
            <w:r w:rsidR="00F015D5">
              <w:rPr>
                <w:b/>
              </w:rPr>
              <w:t>, Pärnu</w:t>
            </w:r>
            <w:r w:rsidR="00916861">
              <w:rPr>
                <w:b/>
              </w:rPr>
              <w:t xml:space="preserve"> maakond</w:t>
            </w:r>
          </w:p>
        </w:tc>
      </w:tr>
      <w:tr w:rsidR="005512BB" w14:paraId="7597B0C4" w14:textId="77777777" w:rsidTr="00883C2A">
        <w:tc>
          <w:tcPr>
            <w:tcW w:w="1838" w:type="dxa"/>
          </w:tcPr>
          <w:p w14:paraId="1E066237" w14:textId="77777777" w:rsidR="005512BB" w:rsidRPr="006B0872" w:rsidRDefault="005512BB" w:rsidP="00883C2A">
            <w:pPr>
              <w:tabs>
                <w:tab w:val="left" w:pos="1078"/>
              </w:tabs>
              <w:rPr>
                <w:szCs w:val="18"/>
              </w:rPr>
            </w:pPr>
            <w:r w:rsidRPr="006B0872">
              <w:rPr>
                <w:szCs w:val="18"/>
              </w:rPr>
              <w:t>Versioon</w:t>
            </w:r>
            <w:r>
              <w:rPr>
                <w:szCs w:val="18"/>
              </w:rPr>
              <w:t>:</w:t>
            </w:r>
          </w:p>
        </w:tc>
        <w:tc>
          <w:tcPr>
            <w:tcW w:w="7053" w:type="dxa"/>
          </w:tcPr>
          <w:p w14:paraId="75F29053" w14:textId="17E8792E" w:rsidR="005512BB" w:rsidRPr="00EB4272" w:rsidRDefault="005512BB" w:rsidP="00883C2A">
            <w:pPr>
              <w:tabs>
                <w:tab w:val="left" w:pos="1078"/>
              </w:tabs>
              <w:rPr>
                <w:b/>
              </w:rPr>
            </w:pPr>
            <w:r w:rsidRPr="00EB4272">
              <w:rPr>
                <w:b/>
              </w:rPr>
              <w:t>0</w:t>
            </w:r>
            <w:r w:rsidR="00251813">
              <w:rPr>
                <w:b/>
              </w:rPr>
              <w:t>1</w:t>
            </w:r>
          </w:p>
        </w:tc>
      </w:tr>
      <w:tr w:rsidR="005512BB" w14:paraId="3FB434F7" w14:textId="77777777" w:rsidTr="00883C2A">
        <w:tc>
          <w:tcPr>
            <w:tcW w:w="1838" w:type="dxa"/>
          </w:tcPr>
          <w:p w14:paraId="57654FB4" w14:textId="14438F89" w:rsidR="00DA1DE1" w:rsidRPr="006B0872" w:rsidRDefault="002436EA" w:rsidP="002436EA">
            <w:pPr>
              <w:tabs>
                <w:tab w:val="left" w:pos="1078"/>
              </w:tabs>
              <w:ind w:right="-118"/>
              <w:rPr>
                <w:szCs w:val="18"/>
              </w:rPr>
            </w:pPr>
            <w:r>
              <w:rPr>
                <w:szCs w:val="18"/>
              </w:rPr>
              <w:t>Projekteerija:</w:t>
            </w:r>
          </w:p>
        </w:tc>
        <w:tc>
          <w:tcPr>
            <w:tcW w:w="7053" w:type="dxa"/>
          </w:tcPr>
          <w:p w14:paraId="64AF9A02" w14:textId="2CA93198" w:rsidR="00DA1DE1" w:rsidRPr="00EB4272" w:rsidRDefault="00140B4E" w:rsidP="00883C2A">
            <w:pPr>
              <w:tabs>
                <w:tab w:val="left" w:pos="1078"/>
              </w:tabs>
              <w:rPr>
                <w:b/>
              </w:rPr>
            </w:pPr>
            <w:r>
              <w:rPr>
                <w:b/>
              </w:rPr>
              <w:t>Rauno Rüütel</w:t>
            </w:r>
          </w:p>
        </w:tc>
      </w:tr>
      <w:tr w:rsidR="005512BB" w14:paraId="3560BB48" w14:textId="77777777" w:rsidTr="00883C2A">
        <w:tc>
          <w:tcPr>
            <w:tcW w:w="1838" w:type="dxa"/>
          </w:tcPr>
          <w:p w14:paraId="7F60B354" w14:textId="77777777" w:rsidR="005512BB" w:rsidRPr="006B0872" w:rsidRDefault="005512BB" w:rsidP="00883C2A">
            <w:pPr>
              <w:tabs>
                <w:tab w:val="left" w:pos="1078"/>
              </w:tabs>
              <w:rPr>
                <w:szCs w:val="18"/>
              </w:rPr>
            </w:pPr>
            <w:r w:rsidRPr="006B0872">
              <w:rPr>
                <w:szCs w:val="18"/>
              </w:rPr>
              <w:t>Projektijuht</w:t>
            </w:r>
            <w:r>
              <w:rPr>
                <w:szCs w:val="18"/>
              </w:rPr>
              <w:t>:</w:t>
            </w:r>
          </w:p>
        </w:tc>
        <w:tc>
          <w:tcPr>
            <w:tcW w:w="7053" w:type="dxa"/>
          </w:tcPr>
          <w:p w14:paraId="3BCCA849" w14:textId="1E92E8CE" w:rsidR="005512BB" w:rsidRPr="00EB4272" w:rsidRDefault="003B1000" w:rsidP="00883C2A">
            <w:pPr>
              <w:tabs>
                <w:tab w:val="left" w:pos="1078"/>
              </w:tabs>
              <w:rPr>
                <w:b/>
              </w:rPr>
            </w:pPr>
            <w:r>
              <w:rPr>
                <w:b/>
              </w:rPr>
              <w:t>Rauno Rüütel</w:t>
            </w:r>
          </w:p>
        </w:tc>
      </w:tr>
      <w:tr w:rsidR="005512BB" w14:paraId="3F6CB8F2" w14:textId="77777777" w:rsidTr="00883C2A">
        <w:tc>
          <w:tcPr>
            <w:tcW w:w="1838" w:type="dxa"/>
          </w:tcPr>
          <w:p w14:paraId="5AFD8CED" w14:textId="480505E3" w:rsidR="00B566A2" w:rsidRPr="006B0872" w:rsidRDefault="00B566A2" w:rsidP="003B1000">
            <w:pPr>
              <w:tabs>
                <w:tab w:val="left" w:pos="1078"/>
              </w:tabs>
              <w:rPr>
                <w:szCs w:val="18"/>
              </w:rPr>
            </w:pPr>
          </w:p>
        </w:tc>
        <w:tc>
          <w:tcPr>
            <w:tcW w:w="7053" w:type="dxa"/>
          </w:tcPr>
          <w:p w14:paraId="4C143CC9" w14:textId="4E2D687A" w:rsidR="00B566A2" w:rsidRPr="00EB4272" w:rsidRDefault="00B566A2" w:rsidP="003B1000">
            <w:pPr>
              <w:tabs>
                <w:tab w:val="left" w:pos="1078"/>
              </w:tabs>
              <w:rPr>
                <w:b/>
              </w:rPr>
            </w:pPr>
          </w:p>
        </w:tc>
      </w:tr>
    </w:tbl>
    <w:p w14:paraId="04C01517" w14:textId="02B55522" w:rsidR="00406B21" w:rsidRPr="004241AA" w:rsidRDefault="005512BB" w:rsidP="00425196">
      <w:pPr>
        <w:tabs>
          <w:tab w:val="left" w:pos="1078"/>
        </w:tabs>
        <w:sectPr w:rsidR="00406B21" w:rsidRPr="004241AA" w:rsidSect="00425196">
          <w:headerReference w:type="default" r:id="rId8"/>
          <w:footerReference w:type="default" r:id="rId9"/>
          <w:headerReference w:type="first" r:id="rId10"/>
          <w:pgSz w:w="11906" w:h="16838" w:code="9"/>
          <w:pgMar w:top="1871" w:right="1191" w:bottom="1049" w:left="1814" w:header="851" w:footer="510" w:gutter="0"/>
          <w:cols w:space="708"/>
          <w:titlePg/>
          <w:docGrid w:linePitch="360"/>
        </w:sectPr>
      </w:pPr>
      <w:r w:rsidRPr="003C3EF6">
        <w:rPr>
          <w:noProof/>
          <w:lang w:eastAsia="et-EE"/>
        </w:rPr>
        <mc:AlternateContent>
          <mc:Choice Requires="wps">
            <w:drawing>
              <wp:anchor distT="0" distB="0" distL="114300" distR="114300" simplePos="0" relativeHeight="251658241" behindDoc="0" locked="0" layoutInCell="1" allowOverlap="1" wp14:anchorId="509AA958" wp14:editId="7566678F">
                <wp:simplePos x="0" y="0"/>
                <wp:positionH relativeFrom="column">
                  <wp:posOffset>4143375</wp:posOffset>
                </wp:positionH>
                <wp:positionV relativeFrom="paragraph">
                  <wp:posOffset>1990090</wp:posOffset>
                </wp:positionV>
                <wp:extent cx="1729212" cy="7448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212"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8B7D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Tel: +372  53426358</w:t>
                            </w:r>
                          </w:p>
                          <w:p w14:paraId="57D1323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E-post: Info@hepta.ee</w:t>
                            </w:r>
                          </w:p>
                          <w:p w14:paraId="0F7FEE34"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www.hepta.ee</w:t>
                            </w:r>
                          </w:p>
                          <w:p w14:paraId="39E1F74A" w14:textId="77777777" w:rsidR="005512BB" w:rsidRDefault="005512BB" w:rsidP="005512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A958" id="_x0000_t202" coordsize="21600,21600" o:spt="202" path="m,l,21600r21600,l21600,xe">
                <v:stroke joinstyle="miter"/>
                <v:path gradientshapeok="t" o:connecttype="rect"/>
              </v:shapetype>
              <v:shape id="Text Box 15" o:spid="_x0000_s1026" type="#_x0000_t202" style="position:absolute;left:0;text-align:left;margin-left:326.25pt;margin-top:156.7pt;width:136.15pt;height:5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" filled="f" stroked="f">
                <v:textbox>
                  <w:txbxContent>
                    <w:p w14:paraId="2298B7D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Tel: +372  53426358</w:t>
                      </w:r>
                    </w:p>
                    <w:p w14:paraId="57D13235"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E-post: Info@hepta.ee</w:t>
                      </w:r>
                    </w:p>
                    <w:p w14:paraId="0F7FEE34"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www.hepta.ee</w:t>
                      </w:r>
                    </w:p>
                    <w:p w14:paraId="39E1F74A" w14:textId="77777777" w:rsidR="005512BB" w:rsidRDefault="005512BB" w:rsidP="005512BB"/>
                  </w:txbxContent>
                </v:textbox>
              </v:shape>
            </w:pict>
          </mc:Fallback>
        </mc:AlternateContent>
      </w:r>
      <w:r w:rsidRPr="003C3EF6">
        <w:rPr>
          <w:noProof/>
          <w:lang w:eastAsia="et-EE"/>
        </w:rPr>
        <mc:AlternateContent>
          <mc:Choice Requires="wps">
            <w:drawing>
              <wp:anchor distT="0" distB="0" distL="114300" distR="114300" simplePos="0" relativeHeight="251658240" behindDoc="0" locked="0" layoutInCell="1" allowOverlap="1" wp14:anchorId="220CB37E" wp14:editId="472B8949">
                <wp:simplePos x="0" y="0"/>
                <wp:positionH relativeFrom="column">
                  <wp:posOffset>-247650</wp:posOffset>
                </wp:positionH>
                <wp:positionV relativeFrom="paragraph">
                  <wp:posOffset>1988185</wp:posOffset>
                </wp:positionV>
                <wp:extent cx="2309495" cy="7448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8FD1F"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Hepta Group Enery OÜ 12502103</w:t>
                            </w:r>
                          </w:p>
                          <w:p w14:paraId="5CD33D2A" w14:textId="77777777" w:rsidR="005512B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MTR TEL00217</w:t>
                            </w:r>
                          </w:p>
                          <w:p w14:paraId="2EDE6939" w14:textId="77777777" w:rsidR="005512BB" w:rsidRPr="006467DB" w:rsidRDefault="005512BB" w:rsidP="005512BB">
                            <w:pPr>
                              <w:pStyle w:val="Template-Adresse"/>
                              <w:tabs>
                                <w:tab w:val="clear" w:pos="198"/>
                                <w:tab w:val="left" w:pos="142"/>
                              </w:tabs>
                              <w:spacing w:before="20" w:after="20"/>
                              <w:rPr>
                                <w:rFonts w:asciiTheme="minorHAnsi" w:hAnsiTheme="minorHAnsi"/>
                                <w:sz w:val="20"/>
                                <w:szCs w:val="20"/>
                                <w:lang w:val="et-EE"/>
                              </w:rPr>
                            </w:pPr>
                            <w:r w:rsidRPr="006467DB">
                              <w:rPr>
                                <w:sz w:val="20"/>
                                <w:szCs w:val="20"/>
                                <w:lang w:val="fi-FI"/>
                              </w:rPr>
                              <w:t>Mäealuse 2/1</w:t>
                            </w:r>
                            <w:r>
                              <w:rPr>
                                <w:sz w:val="20"/>
                                <w:szCs w:val="20"/>
                                <w:lang w:val="fi-FI"/>
                              </w:rPr>
                              <w:t xml:space="preserve">, </w:t>
                            </w:r>
                            <w:r w:rsidRPr="006467DB">
                              <w:rPr>
                                <w:sz w:val="20"/>
                                <w:szCs w:val="20"/>
                                <w:lang w:val="fi-FI"/>
                              </w:rPr>
                              <w:t>1</w:t>
                            </w:r>
                            <w:r>
                              <w:rPr>
                                <w:sz w:val="20"/>
                                <w:szCs w:val="20"/>
                                <w:lang w:val="fi-FI"/>
                              </w:rPr>
                              <w:t>2618 Tallinn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B37E" id="Text Box 2" o:spid="_x0000_s1027" type="#_x0000_t202" style="position:absolute;left:0;text-align:left;margin-left:-19.5pt;margin-top:156.55pt;width:181.85pt;height:5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" filled="f" stroked="f">
                <v:textbox>
                  <w:txbxContent>
                    <w:p w14:paraId="1DB8FD1F" w14:textId="77777777" w:rsidR="005512BB" w:rsidRPr="006467D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Hepta Group Enery OÜ 12502103</w:t>
                      </w:r>
                    </w:p>
                    <w:p w14:paraId="5CD33D2A" w14:textId="77777777" w:rsidR="005512BB" w:rsidRDefault="005512BB" w:rsidP="005512BB">
                      <w:pPr>
                        <w:pStyle w:val="Template-Adresse"/>
                        <w:tabs>
                          <w:tab w:val="clear" w:pos="198"/>
                          <w:tab w:val="left" w:pos="142"/>
                        </w:tabs>
                        <w:spacing w:before="20" w:after="20"/>
                        <w:rPr>
                          <w:sz w:val="20"/>
                          <w:szCs w:val="20"/>
                          <w:lang w:val="fi-FI"/>
                        </w:rPr>
                      </w:pPr>
                      <w:r w:rsidRPr="006467DB">
                        <w:rPr>
                          <w:sz w:val="20"/>
                          <w:szCs w:val="20"/>
                          <w:lang w:val="fi-FI"/>
                        </w:rPr>
                        <w:t>MTR TEL00217</w:t>
                      </w:r>
                    </w:p>
                    <w:p w14:paraId="2EDE6939" w14:textId="77777777" w:rsidR="005512BB" w:rsidRPr="006467DB" w:rsidRDefault="005512BB" w:rsidP="005512BB">
                      <w:pPr>
                        <w:pStyle w:val="Template-Adresse"/>
                        <w:tabs>
                          <w:tab w:val="clear" w:pos="198"/>
                          <w:tab w:val="left" w:pos="142"/>
                        </w:tabs>
                        <w:spacing w:before="20" w:after="20"/>
                        <w:rPr>
                          <w:rFonts w:asciiTheme="minorHAnsi" w:hAnsiTheme="minorHAnsi"/>
                          <w:sz w:val="20"/>
                          <w:szCs w:val="20"/>
                          <w:lang w:val="et-EE"/>
                        </w:rPr>
                      </w:pPr>
                      <w:r w:rsidRPr="006467DB">
                        <w:rPr>
                          <w:sz w:val="20"/>
                          <w:szCs w:val="20"/>
                          <w:lang w:val="fi-FI"/>
                        </w:rPr>
                        <w:t>Mäealuse 2/1</w:t>
                      </w:r>
                      <w:r>
                        <w:rPr>
                          <w:sz w:val="20"/>
                          <w:szCs w:val="20"/>
                          <w:lang w:val="fi-FI"/>
                        </w:rPr>
                        <w:t xml:space="preserve">, </w:t>
                      </w:r>
                      <w:r w:rsidRPr="006467DB">
                        <w:rPr>
                          <w:sz w:val="20"/>
                          <w:szCs w:val="20"/>
                          <w:lang w:val="fi-FI"/>
                        </w:rPr>
                        <w:t>1</w:t>
                      </w:r>
                      <w:r>
                        <w:rPr>
                          <w:sz w:val="20"/>
                          <w:szCs w:val="20"/>
                          <w:lang w:val="fi-FI"/>
                        </w:rPr>
                        <w:t>2618 Tallinn</w:t>
                      </w:r>
                    </w:p>
                  </w:txbxContent>
                </v:textbox>
              </v:shape>
            </w:pict>
          </mc:Fallback>
        </mc:AlternateContent>
      </w:r>
    </w:p>
    <w:tbl>
      <w:tblPr>
        <w:tblStyle w:val="TableGrid"/>
        <w:tblW w:w="7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31"/>
      </w:tblGrid>
      <w:tr w:rsidR="00425196" w:rsidRPr="004241AA" w14:paraId="26703908" w14:textId="77777777" w:rsidTr="009F6517">
        <w:trPr>
          <w:trHeight w:hRule="exact" w:val="567"/>
        </w:trPr>
        <w:tc>
          <w:tcPr>
            <w:tcW w:w="7231" w:type="dxa"/>
          </w:tcPr>
          <w:bookmarkEnd w:id="0"/>
          <w:p w14:paraId="6B2C8827" w14:textId="77777777" w:rsidR="00425196" w:rsidRPr="00EB4272" w:rsidRDefault="00425196" w:rsidP="009F6517">
            <w:pPr>
              <w:pStyle w:val="Normal-TOCHeading"/>
              <w:pageBreakBefore/>
              <w:rPr>
                <w:color w:val="00D69E"/>
              </w:rPr>
            </w:pPr>
            <w:r w:rsidRPr="00EB4272">
              <w:rPr>
                <w:color w:val="00D69E"/>
              </w:rPr>
              <w:lastRenderedPageBreak/>
              <w:t>SISUKORD</w:t>
            </w:r>
          </w:p>
        </w:tc>
      </w:tr>
    </w:tbl>
    <w:p w14:paraId="1DB0AEB8" w14:textId="15D0186C" w:rsidR="007C613E" w:rsidRDefault="00425196">
      <w:pPr>
        <w:pStyle w:val="TOC1"/>
        <w:rPr>
          <w:rFonts w:eastAsiaTheme="minorEastAsia" w:cstheme="minorBidi"/>
          <w:b w:val="0"/>
          <w:bCs w:val="0"/>
          <w:caps w:val="0"/>
          <w:noProof/>
          <w:kern w:val="2"/>
          <w:sz w:val="24"/>
          <w:szCs w:val="24"/>
          <w:lang w:val="en-US" w:eastAsia="en-US"/>
          <w14:ligatures w14:val="standardContextual"/>
        </w:rPr>
      </w:pPr>
      <w:r>
        <w:fldChar w:fldCharType="begin"/>
      </w:r>
      <w:r>
        <w:instrText xml:space="preserve"> TOC \o "1-3" \h \z \u </w:instrText>
      </w:r>
      <w:r>
        <w:fldChar w:fldCharType="separate"/>
      </w:r>
      <w:hyperlink w:anchor="_Toc226463671" w:history="1">
        <w:r w:rsidR="007C613E" w:rsidRPr="00663140">
          <w:rPr>
            <w:rStyle w:val="Hyperlink"/>
            <w:noProof/>
          </w:rPr>
          <w:t>1.</w:t>
        </w:r>
        <w:r w:rsidR="007C613E">
          <w:rPr>
            <w:rFonts w:eastAsiaTheme="minorEastAsia" w:cstheme="minorBidi"/>
            <w:b w:val="0"/>
            <w:bCs w:val="0"/>
            <w:caps w:val="0"/>
            <w:noProof/>
            <w:kern w:val="2"/>
            <w:sz w:val="24"/>
            <w:szCs w:val="24"/>
            <w:lang w:val="en-US" w:eastAsia="en-US"/>
            <w14:ligatures w14:val="standardContextual"/>
          </w:rPr>
          <w:tab/>
        </w:r>
        <w:r w:rsidR="007C613E" w:rsidRPr="00663140">
          <w:rPr>
            <w:rStyle w:val="Hyperlink"/>
            <w:noProof/>
          </w:rPr>
          <w:t>ÜLDOSA</w:t>
        </w:r>
        <w:r w:rsidR="007C613E">
          <w:rPr>
            <w:noProof/>
            <w:webHidden/>
          </w:rPr>
          <w:tab/>
        </w:r>
        <w:r w:rsidR="007C613E">
          <w:rPr>
            <w:noProof/>
            <w:webHidden/>
          </w:rPr>
          <w:fldChar w:fldCharType="begin"/>
        </w:r>
        <w:r w:rsidR="007C613E">
          <w:rPr>
            <w:noProof/>
            <w:webHidden/>
          </w:rPr>
          <w:instrText xml:space="preserve"> PAGEREF _Toc226463671 \h </w:instrText>
        </w:r>
        <w:r w:rsidR="007C613E">
          <w:rPr>
            <w:noProof/>
            <w:webHidden/>
          </w:rPr>
        </w:r>
        <w:r w:rsidR="007C613E">
          <w:rPr>
            <w:noProof/>
            <w:webHidden/>
          </w:rPr>
          <w:fldChar w:fldCharType="separate"/>
        </w:r>
        <w:r w:rsidR="007C613E">
          <w:rPr>
            <w:noProof/>
            <w:webHidden/>
          </w:rPr>
          <w:t>3</w:t>
        </w:r>
        <w:r w:rsidR="007C613E">
          <w:rPr>
            <w:noProof/>
            <w:webHidden/>
          </w:rPr>
          <w:fldChar w:fldCharType="end"/>
        </w:r>
      </w:hyperlink>
    </w:p>
    <w:p w14:paraId="1E2B8324" w14:textId="6949FE68" w:rsidR="007C613E" w:rsidRDefault="007C613E">
      <w:pPr>
        <w:pStyle w:val="TOC2"/>
        <w:rPr>
          <w:rFonts w:eastAsiaTheme="minorEastAsia" w:cstheme="minorBidi"/>
          <w:noProof/>
          <w:kern w:val="2"/>
          <w:sz w:val="24"/>
          <w:szCs w:val="24"/>
          <w:lang w:val="en-US" w:eastAsia="en-US"/>
          <w14:ligatures w14:val="standardContextual"/>
        </w:rPr>
      </w:pPr>
      <w:hyperlink w:anchor="_Toc226463672" w:history="1">
        <w:r w:rsidRPr="00663140">
          <w:rPr>
            <w:rStyle w:val="Hyperlink"/>
            <w:noProof/>
          </w:rPr>
          <w:t>1.1.</w:t>
        </w:r>
        <w:r>
          <w:rPr>
            <w:rFonts w:eastAsiaTheme="minorEastAsia" w:cstheme="minorBidi"/>
            <w:noProof/>
            <w:kern w:val="2"/>
            <w:sz w:val="24"/>
            <w:szCs w:val="24"/>
            <w:lang w:val="en-US" w:eastAsia="en-US"/>
            <w14:ligatures w14:val="standardContextual"/>
          </w:rPr>
          <w:tab/>
        </w:r>
        <w:r w:rsidRPr="00663140">
          <w:rPr>
            <w:rStyle w:val="Hyperlink"/>
            <w:noProof/>
          </w:rPr>
          <w:t>Lähteandmed</w:t>
        </w:r>
        <w:r>
          <w:rPr>
            <w:noProof/>
            <w:webHidden/>
          </w:rPr>
          <w:tab/>
        </w:r>
        <w:r>
          <w:rPr>
            <w:noProof/>
            <w:webHidden/>
          </w:rPr>
          <w:fldChar w:fldCharType="begin"/>
        </w:r>
        <w:r>
          <w:rPr>
            <w:noProof/>
            <w:webHidden/>
          </w:rPr>
          <w:instrText xml:space="preserve"> PAGEREF _Toc226463672 \h </w:instrText>
        </w:r>
        <w:r>
          <w:rPr>
            <w:noProof/>
            <w:webHidden/>
          </w:rPr>
        </w:r>
        <w:r>
          <w:rPr>
            <w:noProof/>
            <w:webHidden/>
          </w:rPr>
          <w:fldChar w:fldCharType="separate"/>
        </w:r>
        <w:r>
          <w:rPr>
            <w:noProof/>
            <w:webHidden/>
          </w:rPr>
          <w:t>3</w:t>
        </w:r>
        <w:r>
          <w:rPr>
            <w:noProof/>
            <w:webHidden/>
          </w:rPr>
          <w:fldChar w:fldCharType="end"/>
        </w:r>
      </w:hyperlink>
    </w:p>
    <w:p w14:paraId="0652BBB2" w14:textId="7DAAC2BC" w:rsidR="007C613E" w:rsidRDefault="007C613E">
      <w:pPr>
        <w:pStyle w:val="TOC2"/>
        <w:rPr>
          <w:rFonts w:eastAsiaTheme="minorEastAsia" w:cstheme="minorBidi"/>
          <w:noProof/>
          <w:kern w:val="2"/>
          <w:sz w:val="24"/>
          <w:szCs w:val="24"/>
          <w:lang w:val="en-US" w:eastAsia="en-US"/>
          <w14:ligatures w14:val="standardContextual"/>
        </w:rPr>
      </w:pPr>
      <w:hyperlink w:anchor="_Toc226463673" w:history="1">
        <w:r w:rsidRPr="00663140">
          <w:rPr>
            <w:rStyle w:val="Hyperlink"/>
            <w:noProof/>
          </w:rPr>
          <w:t>1.2.</w:t>
        </w:r>
        <w:r>
          <w:rPr>
            <w:rFonts w:eastAsiaTheme="minorEastAsia" w:cstheme="minorBidi"/>
            <w:noProof/>
            <w:kern w:val="2"/>
            <w:sz w:val="24"/>
            <w:szCs w:val="24"/>
            <w:lang w:val="en-US" w:eastAsia="en-US"/>
            <w14:ligatures w14:val="standardContextual"/>
          </w:rPr>
          <w:tab/>
        </w:r>
        <w:r w:rsidRPr="00663140">
          <w:rPr>
            <w:rStyle w:val="Hyperlink"/>
            <w:noProof/>
          </w:rPr>
          <w:t>Normdokumendid</w:t>
        </w:r>
        <w:r>
          <w:rPr>
            <w:noProof/>
            <w:webHidden/>
          </w:rPr>
          <w:tab/>
        </w:r>
        <w:r>
          <w:rPr>
            <w:noProof/>
            <w:webHidden/>
          </w:rPr>
          <w:fldChar w:fldCharType="begin"/>
        </w:r>
        <w:r>
          <w:rPr>
            <w:noProof/>
            <w:webHidden/>
          </w:rPr>
          <w:instrText xml:space="preserve"> PAGEREF _Toc226463673 \h </w:instrText>
        </w:r>
        <w:r>
          <w:rPr>
            <w:noProof/>
            <w:webHidden/>
          </w:rPr>
        </w:r>
        <w:r>
          <w:rPr>
            <w:noProof/>
            <w:webHidden/>
          </w:rPr>
          <w:fldChar w:fldCharType="separate"/>
        </w:r>
        <w:r>
          <w:rPr>
            <w:noProof/>
            <w:webHidden/>
          </w:rPr>
          <w:t>3</w:t>
        </w:r>
        <w:r>
          <w:rPr>
            <w:noProof/>
            <w:webHidden/>
          </w:rPr>
          <w:fldChar w:fldCharType="end"/>
        </w:r>
      </w:hyperlink>
    </w:p>
    <w:p w14:paraId="2EF7574F" w14:textId="11DD77BF" w:rsidR="007C613E" w:rsidRDefault="007C613E">
      <w:pPr>
        <w:pStyle w:val="TOC1"/>
        <w:rPr>
          <w:rFonts w:eastAsiaTheme="minorEastAsia" w:cstheme="minorBidi"/>
          <w:b w:val="0"/>
          <w:bCs w:val="0"/>
          <w:caps w:val="0"/>
          <w:noProof/>
          <w:kern w:val="2"/>
          <w:sz w:val="24"/>
          <w:szCs w:val="24"/>
          <w:lang w:val="en-US" w:eastAsia="en-US"/>
          <w14:ligatures w14:val="standardContextual"/>
        </w:rPr>
      </w:pPr>
      <w:hyperlink w:anchor="_Toc226463674" w:history="1">
        <w:r w:rsidRPr="00663140">
          <w:rPr>
            <w:rStyle w:val="Hyperlink"/>
            <w:noProof/>
          </w:rPr>
          <w:t>2.</w:t>
        </w:r>
        <w:r>
          <w:rPr>
            <w:rFonts w:eastAsiaTheme="minorEastAsia" w:cstheme="minorBidi"/>
            <w:b w:val="0"/>
            <w:bCs w:val="0"/>
            <w:caps w:val="0"/>
            <w:noProof/>
            <w:kern w:val="2"/>
            <w:sz w:val="24"/>
            <w:szCs w:val="24"/>
            <w:lang w:val="en-US" w:eastAsia="en-US"/>
            <w14:ligatures w14:val="standardContextual"/>
          </w:rPr>
          <w:tab/>
        </w:r>
        <w:r w:rsidRPr="00663140">
          <w:rPr>
            <w:rStyle w:val="Hyperlink"/>
            <w:noProof/>
          </w:rPr>
          <w:t>projektlahendus</w:t>
        </w:r>
        <w:r>
          <w:rPr>
            <w:noProof/>
            <w:webHidden/>
          </w:rPr>
          <w:tab/>
        </w:r>
        <w:r>
          <w:rPr>
            <w:noProof/>
            <w:webHidden/>
          </w:rPr>
          <w:fldChar w:fldCharType="begin"/>
        </w:r>
        <w:r>
          <w:rPr>
            <w:noProof/>
            <w:webHidden/>
          </w:rPr>
          <w:instrText xml:space="preserve"> PAGEREF _Toc226463674 \h </w:instrText>
        </w:r>
        <w:r>
          <w:rPr>
            <w:noProof/>
            <w:webHidden/>
          </w:rPr>
        </w:r>
        <w:r>
          <w:rPr>
            <w:noProof/>
            <w:webHidden/>
          </w:rPr>
          <w:fldChar w:fldCharType="separate"/>
        </w:r>
        <w:r>
          <w:rPr>
            <w:noProof/>
            <w:webHidden/>
          </w:rPr>
          <w:t>5</w:t>
        </w:r>
        <w:r>
          <w:rPr>
            <w:noProof/>
            <w:webHidden/>
          </w:rPr>
          <w:fldChar w:fldCharType="end"/>
        </w:r>
      </w:hyperlink>
    </w:p>
    <w:p w14:paraId="61DD3BA7" w14:textId="6EDA6945" w:rsidR="007C613E" w:rsidRDefault="007C613E">
      <w:pPr>
        <w:pStyle w:val="TOC2"/>
        <w:rPr>
          <w:rFonts w:eastAsiaTheme="minorEastAsia" w:cstheme="minorBidi"/>
          <w:noProof/>
          <w:kern w:val="2"/>
          <w:sz w:val="24"/>
          <w:szCs w:val="24"/>
          <w:lang w:val="en-US" w:eastAsia="en-US"/>
          <w14:ligatures w14:val="standardContextual"/>
        </w:rPr>
      </w:pPr>
      <w:hyperlink w:anchor="_Toc226463675" w:history="1">
        <w:r w:rsidRPr="00663140">
          <w:rPr>
            <w:rStyle w:val="Hyperlink"/>
            <w:noProof/>
          </w:rPr>
          <w:t>2.1.</w:t>
        </w:r>
        <w:r>
          <w:rPr>
            <w:rFonts w:eastAsiaTheme="minorEastAsia" w:cstheme="minorBidi"/>
            <w:noProof/>
            <w:kern w:val="2"/>
            <w:sz w:val="24"/>
            <w:szCs w:val="24"/>
            <w:lang w:val="en-US" w:eastAsia="en-US"/>
            <w14:ligatures w14:val="standardContextual"/>
          </w:rPr>
          <w:tab/>
        </w:r>
        <w:r w:rsidRPr="00663140">
          <w:rPr>
            <w:rStyle w:val="Hyperlink"/>
            <w:noProof/>
          </w:rPr>
          <w:t>Plaanilahendus ja konstruktsioon</w:t>
        </w:r>
        <w:r>
          <w:rPr>
            <w:noProof/>
            <w:webHidden/>
          </w:rPr>
          <w:tab/>
        </w:r>
        <w:r>
          <w:rPr>
            <w:noProof/>
            <w:webHidden/>
          </w:rPr>
          <w:fldChar w:fldCharType="begin"/>
        </w:r>
        <w:r>
          <w:rPr>
            <w:noProof/>
            <w:webHidden/>
          </w:rPr>
          <w:instrText xml:space="preserve"> PAGEREF _Toc226463675 \h </w:instrText>
        </w:r>
        <w:r>
          <w:rPr>
            <w:noProof/>
            <w:webHidden/>
          </w:rPr>
        </w:r>
        <w:r>
          <w:rPr>
            <w:noProof/>
            <w:webHidden/>
          </w:rPr>
          <w:fldChar w:fldCharType="separate"/>
        </w:r>
        <w:r>
          <w:rPr>
            <w:noProof/>
            <w:webHidden/>
          </w:rPr>
          <w:t>5</w:t>
        </w:r>
        <w:r>
          <w:rPr>
            <w:noProof/>
            <w:webHidden/>
          </w:rPr>
          <w:fldChar w:fldCharType="end"/>
        </w:r>
      </w:hyperlink>
    </w:p>
    <w:p w14:paraId="7F465A38" w14:textId="079A4A8B" w:rsidR="007C613E" w:rsidRDefault="007C613E">
      <w:pPr>
        <w:pStyle w:val="TOC2"/>
        <w:rPr>
          <w:rFonts w:eastAsiaTheme="minorEastAsia" w:cstheme="minorBidi"/>
          <w:noProof/>
          <w:kern w:val="2"/>
          <w:sz w:val="24"/>
          <w:szCs w:val="24"/>
          <w:lang w:val="en-US" w:eastAsia="en-US"/>
          <w14:ligatures w14:val="standardContextual"/>
        </w:rPr>
      </w:pPr>
      <w:hyperlink w:anchor="_Toc226463676" w:history="1">
        <w:r w:rsidRPr="00663140">
          <w:rPr>
            <w:rStyle w:val="Hyperlink"/>
            <w:noProof/>
          </w:rPr>
          <w:t>2.2.</w:t>
        </w:r>
        <w:r>
          <w:rPr>
            <w:rFonts w:eastAsiaTheme="minorEastAsia" w:cstheme="minorBidi"/>
            <w:noProof/>
            <w:kern w:val="2"/>
            <w:sz w:val="24"/>
            <w:szCs w:val="24"/>
            <w:lang w:val="en-US" w:eastAsia="en-US"/>
            <w14:ligatures w14:val="standardContextual"/>
          </w:rPr>
          <w:tab/>
        </w:r>
        <w:r w:rsidRPr="00663140">
          <w:rPr>
            <w:rStyle w:val="Hyperlink"/>
            <w:noProof/>
          </w:rPr>
          <w:t>Vertikaalplaneering ja sajuvee juhtimine</w:t>
        </w:r>
        <w:r>
          <w:rPr>
            <w:noProof/>
            <w:webHidden/>
          </w:rPr>
          <w:tab/>
        </w:r>
        <w:r>
          <w:rPr>
            <w:noProof/>
            <w:webHidden/>
          </w:rPr>
          <w:fldChar w:fldCharType="begin"/>
        </w:r>
        <w:r>
          <w:rPr>
            <w:noProof/>
            <w:webHidden/>
          </w:rPr>
          <w:instrText xml:space="preserve"> PAGEREF _Toc226463676 \h </w:instrText>
        </w:r>
        <w:r>
          <w:rPr>
            <w:noProof/>
            <w:webHidden/>
          </w:rPr>
        </w:r>
        <w:r>
          <w:rPr>
            <w:noProof/>
            <w:webHidden/>
          </w:rPr>
          <w:fldChar w:fldCharType="separate"/>
        </w:r>
        <w:r>
          <w:rPr>
            <w:noProof/>
            <w:webHidden/>
          </w:rPr>
          <w:t>5</w:t>
        </w:r>
        <w:r>
          <w:rPr>
            <w:noProof/>
            <w:webHidden/>
          </w:rPr>
          <w:fldChar w:fldCharType="end"/>
        </w:r>
      </w:hyperlink>
    </w:p>
    <w:p w14:paraId="49000D68" w14:textId="086F58C7" w:rsidR="007C613E" w:rsidRDefault="007C613E">
      <w:pPr>
        <w:pStyle w:val="TOC2"/>
        <w:rPr>
          <w:rFonts w:eastAsiaTheme="minorEastAsia" w:cstheme="minorBidi"/>
          <w:noProof/>
          <w:kern w:val="2"/>
          <w:sz w:val="24"/>
          <w:szCs w:val="24"/>
          <w:lang w:val="en-US" w:eastAsia="en-US"/>
          <w14:ligatures w14:val="standardContextual"/>
        </w:rPr>
      </w:pPr>
      <w:hyperlink w:anchor="_Toc226463677" w:history="1">
        <w:r w:rsidRPr="00663140">
          <w:rPr>
            <w:rStyle w:val="Hyperlink"/>
            <w:noProof/>
          </w:rPr>
          <w:t>2.3.</w:t>
        </w:r>
        <w:r>
          <w:rPr>
            <w:rFonts w:eastAsiaTheme="minorEastAsia" w:cstheme="minorBidi"/>
            <w:noProof/>
            <w:kern w:val="2"/>
            <w:sz w:val="24"/>
            <w:szCs w:val="24"/>
            <w:lang w:val="en-US" w:eastAsia="en-US"/>
            <w14:ligatures w14:val="standardContextual"/>
          </w:rPr>
          <w:tab/>
        </w:r>
        <w:r w:rsidRPr="00663140">
          <w:rPr>
            <w:rStyle w:val="Hyperlink"/>
            <w:noProof/>
          </w:rPr>
          <w:t>Katend</w:t>
        </w:r>
        <w:r>
          <w:rPr>
            <w:noProof/>
            <w:webHidden/>
          </w:rPr>
          <w:tab/>
        </w:r>
        <w:r>
          <w:rPr>
            <w:noProof/>
            <w:webHidden/>
          </w:rPr>
          <w:fldChar w:fldCharType="begin"/>
        </w:r>
        <w:r>
          <w:rPr>
            <w:noProof/>
            <w:webHidden/>
          </w:rPr>
          <w:instrText xml:space="preserve"> PAGEREF _Toc226463677 \h </w:instrText>
        </w:r>
        <w:r>
          <w:rPr>
            <w:noProof/>
            <w:webHidden/>
          </w:rPr>
        </w:r>
        <w:r>
          <w:rPr>
            <w:noProof/>
            <w:webHidden/>
          </w:rPr>
          <w:fldChar w:fldCharType="separate"/>
        </w:r>
        <w:r>
          <w:rPr>
            <w:noProof/>
            <w:webHidden/>
          </w:rPr>
          <w:t>5</w:t>
        </w:r>
        <w:r>
          <w:rPr>
            <w:noProof/>
            <w:webHidden/>
          </w:rPr>
          <w:fldChar w:fldCharType="end"/>
        </w:r>
      </w:hyperlink>
    </w:p>
    <w:p w14:paraId="220F1A63" w14:textId="451D9BF8"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78" w:history="1">
        <w:r w:rsidRPr="00663140">
          <w:rPr>
            <w:rStyle w:val="Hyperlink"/>
            <w:noProof/>
            <w14:scene3d>
              <w14:camera w14:prst="orthographicFront"/>
              <w14:lightRig w14:rig="threePt" w14:dir="t">
                <w14:rot w14:lat="0" w14:lon="0" w14:rev="0"/>
              </w14:lightRig>
            </w14:scene3d>
          </w:rPr>
          <w:t>2.3.1.</w:t>
        </w:r>
        <w:r>
          <w:rPr>
            <w:rFonts w:eastAsiaTheme="minorEastAsia" w:cstheme="minorBidi"/>
            <w:iCs w:val="0"/>
            <w:noProof/>
            <w:kern w:val="2"/>
            <w:sz w:val="24"/>
            <w:szCs w:val="24"/>
            <w:lang w:val="en-US" w:eastAsia="en-US"/>
            <w14:ligatures w14:val="standardContextual"/>
          </w:rPr>
          <w:tab/>
        </w:r>
        <w:r w:rsidRPr="00663140">
          <w:rPr>
            <w:rStyle w:val="Hyperlink"/>
            <w:noProof/>
          </w:rPr>
          <w:t>Katendi projekteerimise lähteandmed</w:t>
        </w:r>
        <w:r>
          <w:rPr>
            <w:noProof/>
            <w:webHidden/>
          </w:rPr>
          <w:tab/>
        </w:r>
        <w:r>
          <w:rPr>
            <w:noProof/>
            <w:webHidden/>
          </w:rPr>
          <w:fldChar w:fldCharType="begin"/>
        </w:r>
        <w:r>
          <w:rPr>
            <w:noProof/>
            <w:webHidden/>
          </w:rPr>
          <w:instrText xml:space="preserve"> PAGEREF _Toc226463678 \h </w:instrText>
        </w:r>
        <w:r>
          <w:rPr>
            <w:noProof/>
            <w:webHidden/>
          </w:rPr>
        </w:r>
        <w:r>
          <w:rPr>
            <w:noProof/>
            <w:webHidden/>
          </w:rPr>
          <w:fldChar w:fldCharType="separate"/>
        </w:r>
        <w:r>
          <w:rPr>
            <w:noProof/>
            <w:webHidden/>
          </w:rPr>
          <w:t>5</w:t>
        </w:r>
        <w:r>
          <w:rPr>
            <w:noProof/>
            <w:webHidden/>
          </w:rPr>
          <w:fldChar w:fldCharType="end"/>
        </w:r>
      </w:hyperlink>
    </w:p>
    <w:p w14:paraId="38740602" w14:textId="3007EF24"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79" w:history="1">
        <w:r w:rsidRPr="00663140">
          <w:rPr>
            <w:rStyle w:val="Hyperlink"/>
            <w:noProof/>
            <w14:scene3d>
              <w14:camera w14:prst="orthographicFront"/>
              <w14:lightRig w14:rig="threePt" w14:dir="t">
                <w14:rot w14:lat="0" w14:lon="0" w14:rev="0"/>
              </w14:lightRig>
            </w14:scene3d>
          </w:rPr>
          <w:t>2.3.2.</w:t>
        </w:r>
        <w:r>
          <w:rPr>
            <w:rFonts w:eastAsiaTheme="minorEastAsia" w:cstheme="minorBidi"/>
            <w:iCs w:val="0"/>
            <w:noProof/>
            <w:kern w:val="2"/>
            <w:sz w:val="24"/>
            <w:szCs w:val="24"/>
            <w:lang w:val="en-US" w:eastAsia="en-US"/>
            <w14:ligatures w14:val="standardContextual"/>
          </w:rPr>
          <w:tab/>
        </w:r>
        <w:r w:rsidRPr="00663140">
          <w:rPr>
            <w:rStyle w:val="Hyperlink"/>
            <w:noProof/>
          </w:rPr>
          <w:t>Katendikonstruktsiooni rajamine ja materjalinõuded</w:t>
        </w:r>
        <w:r>
          <w:rPr>
            <w:noProof/>
            <w:webHidden/>
          </w:rPr>
          <w:tab/>
        </w:r>
        <w:r>
          <w:rPr>
            <w:noProof/>
            <w:webHidden/>
          </w:rPr>
          <w:fldChar w:fldCharType="begin"/>
        </w:r>
        <w:r>
          <w:rPr>
            <w:noProof/>
            <w:webHidden/>
          </w:rPr>
          <w:instrText xml:space="preserve"> PAGEREF _Toc226463679 \h </w:instrText>
        </w:r>
        <w:r>
          <w:rPr>
            <w:noProof/>
            <w:webHidden/>
          </w:rPr>
        </w:r>
        <w:r>
          <w:rPr>
            <w:noProof/>
            <w:webHidden/>
          </w:rPr>
          <w:fldChar w:fldCharType="separate"/>
        </w:r>
        <w:r>
          <w:rPr>
            <w:noProof/>
            <w:webHidden/>
          </w:rPr>
          <w:t>8</w:t>
        </w:r>
        <w:r>
          <w:rPr>
            <w:noProof/>
            <w:webHidden/>
          </w:rPr>
          <w:fldChar w:fldCharType="end"/>
        </w:r>
      </w:hyperlink>
    </w:p>
    <w:p w14:paraId="56173D7D" w14:textId="066AB04D"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80" w:history="1">
        <w:r w:rsidRPr="00663140">
          <w:rPr>
            <w:rStyle w:val="Hyperlink"/>
            <w:noProof/>
            <w14:scene3d>
              <w14:camera w14:prst="orthographicFront"/>
              <w14:lightRig w14:rig="threePt" w14:dir="t">
                <w14:rot w14:lat="0" w14:lon="0" w14:rev="0"/>
              </w14:lightRig>
            </w14:scene3d>
          </w:rPr>
          <w:t>2.3.3.</w:t>
        </w:r>
        <w:r>
          <w:rPr>
            <w:rFonts w:eastAsiaTheme="minorEastAsia" w:cstheme="minorBidi"/>
            <w:iCs w:val="0"/>
            <w:noProof/>
            <w:kern w:val="2"/>
            <w:sz w:val="24"/>
            <w:szCs w:val="24"/>
            <w:lang w:val="en-US" w:eastAsia="en-US"/>
            <w14:ligatures w14:val="standardContextual"/>
          </w:rPr>
          <w:tab/>
        </w:r>
        <w:r w:rsidRPr="00663140">
          <w:rPr>
            <w:rStyle w:val="Hyperlink"/>
            <w:noProof/>
          </w:rPr>
          <w:t>Dreenkiht</w:t>
        </w:r>
        <w:r>
          <w:rPr>
            <w:noProof/>
            <w:webHidden/>
          </w:rPr>
          <w:tab/>
        </w:r>
        <w:r>
          <w:rPr>
            <w:noProof/>
            <w:webHidden/>
          </w:rPr>
          <w:fldChar w:fldCharType="begin"/>
        </w:r>
        <w:r>
          <w:rPr>
            <w:noProof/>
            <w:webHidden/>
          </w:rPr>
          <w:instrText xml:space="preserve"> PAGEREF _Toc226463680 \h </w:instrText>
        </w:r>
        <w:r>
          <w:rPr>
            <w:noProof/>
            <w:webHidden/>
          </w:rPr>
        </w:r>
        <w:r>
          <w:rPr>
            <w:noProof/>
            <w:webHidden/>
          </w:rPr>
          <w:fldChar w:fldCharType="separate"/>
        </w:r>
        <w:r>
          <w:rPr>
            <w:noProof/>
            <w:webHidden/>
          </w:rPr>
          <w:t>8</w:t>
        </w:r>
        <w:r>
          <w:rPr>
            <w:noProof/>
            <w:webHidden/>
          </w:rPr>
          <w:fldChar w:fldCharType="end"/>
        </w:r>
      </w:hyperlink>
    </w:p>
    <w:p w14:paraId="549EB82E" w14:textId="28809408" w:rsidR="007C613E" w:rsidRDefault="007C613E">
      <w:pPr>
        <w:pStyle w:val="TOC3"/>
        <w:rPr>
          <w:rFonts w:eastAsiaTheme="minorEastAsia" w:cstheme="minorBidi"/>
          <w:iCs w:val="0"/>
          <w:noProof/>
          <w:kern w:val="2"/>
          <w:sz w:val="24"/>
          <w:szCs w:val="24"/>
          <w:lang w:val="en-US" w:eastAsia="en-US"/>
          <w14:ligatures w14:val="standardContextual"/>
        </w:rPr>
      </w:pPr>
      <w:hyperlink w:anchor="_Toc226463681" w:history="1">
        <w:r w:rsidRPr="00663140">
          <w:rPr>
            <w:rStyle w:val="Hyperlink"/>
            <w:noProof/>
            <w14:scene3d>
              <w14:camera w14:prst="orthographicFront"/>
              <w14:lightRig w14:rig="threePt" w14:dir="t">
                <w14:rot w14:lat="0" w14:lon="0" w14:rev="0"/>
              </w14:lightRig>
            </w14:scene3d>
          </w:rPr>
          <w:t>2.3.4.</w:t>
        </w:r>
        <w:r>
          <w:rPr>
            <w:rFonts w:eastAsiaTheme="minorEastAsia" w:cstheme="minorBidi"/>
            <w:iCs w:val="0"/>
            <w:noProof/>
            <w:kern w:val="2"/>
            <w:sz w:val="24"/>
            <w:szCs w:val="24"/>
            <w:lang w:val="en-US" w:eastAsia="en-US"/>
            <w14:ligatures w14:val="standardContextual"/>
          </w:rPr>
          <w:tab/>
        </w:r>
        <w:r w:rsidRPr="00663140">
          <w:rPr>
            <w:rStyle w:val="Hyperlink"/>
            <w:noProof/>
          </w:rPr>
          <w:t>Alus</w:t>
        </w:r>
        <w:r>
          <w:rPr>
            <w:noProof/>
            <w:webHidden/>
          </w:rPr>
          <w:tab/>
        </w:r>
        <w:r>
          <w:rPr>
            <w:noProof/>
            <w:webHidden/>
          </w:rPr>
          <w:fldChar w:fldCharType="begin"/>
        </w:r>
        <w:r>
          <w:rPr>
            <w:noProof/>
            <w:webHidden/>
          </w:rPr>
          <w:instrText xml:space="preserve"> PAGEREF _Toc226463681 \h </w:instrText>
        </w:r>
        <w:r>
          <w:rPr>
            <w:noProof/>
            <w:webHidden/>
          </w:rPr>
        </w:r>
        <w:r>
          <w:rPr>
            <w:noProof/>
            <w:webHidden/>
          </w:rPr>
          <w:fldChar w:fldCharType="separate"/>
        </w:r>
        <w:r>
          <w:rPr>
            <w:noProof/>
            <w:webHidden/>
          </w:rPr>
          <w:t>8</w:t>
        </w:r>
        <w:r>
          <w:rPr>
            <w:noProof/>
            <w:webHidden/>
          </w:rPr>
          <w:fldChar w:fldCharType="end"/>
        </w:r>
      </w:hyperlink>
    </w:p>
    <w:p w14:paraId="680C9965" w14:textId="270E118F" w:rsidR="007C613E" w:rsidRDefault="007C613E">
      <w:pPr>
        <w:pStyle w:val="TOC2"/>
        <w:rPr>
          <w:rFonts w:eastAsiaTheme="minorEastAsia" w:cstheme="minorBidi"/>
          <w:noProof/>
          <w:kern w:val="2"/>
          <w:sz w:val="24"/>
          <w:szCs w:val="24"/>
          <w:lang w:val="en-US" w:eastAsia="en-US"/>
          <w14:ligatures w14:val="standardContextual"/>
        </w:rPr>
      </w:pPr>
      <w:hyperlink w:anchor="_Toc226463682" w:history="1">
        <w:r w:rsidRPr="00663140">
          <w:rPr>
            <w:rStyle w:val="Hyperlink"/>
            <w:noProof/>
          </w:rPr>
          <w:t>2.4.</w:t>
        </w:r>
        <w:r>
          <w:rPr>
            <w:rFonts w:eastAsiaTheme="minorEastAsia" w:cstheme="minorBidi"/>
            <w:noProof/>
            <w:kern w:val="2"/>
            <w:sz w:val="24"/>
            <w:szCs w:val="24"/>
            <w:lang w:val="en-US" w:eastAsia="en-US"/>
            <w14:ligatures w14:val="standardContextual"/>
          </w:rPr>
          <w:tab/>
        </w:r>
        <w:r w:rsidRPr="00663140">
          <w:rPr>
            <w:rStyle w:val="Hyperlink"/>
            <w:noProof/>
          </w:rPr>
          <w:t>Muldkehad ja veeviimarid</w:t>
        </w:r>
        <w:r>
          <w:rPr>
            <w:noProof/>
            <w:webHidden/>
          </w:rPr>
          <w:tab/>
        </w:r>
        <w:r>
          <w:rPr>
            <w:noProof/>
            <w:webHidden/>
          </w:rPr>
          <w:fldChar w:fldCharType="begin"/>
        </w:r>
        <w:r>
          <w:rPr>
            <w:noProof/>
            <w:webHidden/>
          </w:rPr>
          <w:instrText xml:space="preserve"> PAGEREF _Toc226463682 \h </w:instrText>
        </w:r>
        <w:r>
          <w:rPr>
            <w:noProof/>
            <w:webHidden/>
          </w:rPr>
        </w:r>
        <w:r>
          <w:rPr>
            <w:noProof/>
            <w:webHidden/>
          </w:rPr>
          <w:fldChar w:fldCharType="separate"/>
        </w:r>
        <w:r>
          <w:rPr>
            <w:noProof/>
            <w:webHidden/>
          </w:rPr>
          <w:t>8</w:t>
        </w:r>
        <w:r>
          <w:rPr>
            <w:noProof/>
            <w:webHidden/>
          </w:rPr>
          <w:fldChar w:fldCharType="end"/>
        </w:r>
      </w:hyperlink>
    </w:p>
    <w:p w14:paraId="4665ABFB" w14:textId="44910B4B" w:rsidR="007C613E" w:rsidRDefault="007C613E">
      <w:pPr>
        <w:pStyle w:val="TOC1"/>
        <w:rPr>
          <w:rFonts w:eastAsiaTheme="minorEastAsia" w:cstheme="minorBidi"/>
          <w:b w:val="0"/>
          <w:bCs w:val="0"/>
          <w:caps w:val="0"/>
          <w:noProof/>
          <w:kern w:val="2"/>
          <w:sz w:val="24"/>
          <w:szCs w:val="24"/>
          <w:lang w:val="en-US" w:eastAsia="en-US"/>
          <w14:ligatures w14:val="standardContextual"/>
        </w:rPr>
      </w:pPr>
      <w:hyperlink w:anchor="_Toc226463683" w:history="1">
        <w:r w:rsidRPr="00663140">
          <w:rPr>
            <w:rStyle w:val="Hyperlink"/>
            <w:noProof/>
          </w:rPr>
          <w:t>3.</w:t>
        </w:r>
        <w:r>
          <w:rPr>
            <w:rFonts w:eastAsiaTheme="minorEastAsia" w:cstheme="minorBidi"/>
            <w:b w:val="0"/>
            <w:bCs w:val="0"/>
            <w:caps w:val="0"/>
            <w:noProof/>
            <w:kern w:val="2"/>
            <w:sz w:val="24"/>
            <w:szCs w:val="24"/>
            <w:lang w:val="en-US" w:eastAsia="en-US"/>
            <w14:ligatures w14:val="standardContextual"/>
          </w:rPr>
          <w:tab/>
        </w:r>
        <w:r w:rsidRPr="00663140">
          <w:rPr>
            <w:rStyle w:val="Hyperlink"/>
            <w:noProof/>
          </w:rPr>
          <w:t>ehitustööde teHNOLOOGIA</w:t>
        </w:r>
        <w:r>
          <w:rPr>
            <w:noProof/>
            <w:webHidden/>
          </w:rPr>
          <w:tab/>
        </w:r>
        <w:r>
          <w:rPr>
            <w:noProof/>
            <w:webHidden/>
          </w:rPr>
          <w:fldChar w:fldCharType="begin"/>
        </w:r>
        <w:r>
          <w:rPr>
            <w:noProof/>
            <w:webHidden/>
          </w:rPr>
          <w:instrText xml:space="preserve"> PAGEREF _Toc226463683 \h </w:instrText>
        </w:r>
        <w:r>
          <w:rPr>
            <w:noProof/>
            <w:webHidden/>
          </w:rPr>
        </w:r>
        <w:r>
          <w:rPr>
            <w:noProof/>
            <w:webHidden/>
          </w:rPr>
          <w:fldChar w:fldCharType="separate"/>
        </w:r>
        <w:r>
          <w:rPr>
            <w:noProof/>
            <w:webHidden/>
          </w:rPr>
          <w:t>10</w:t>
        </w:r>
        <w:r>
          <w:rPr>
            <w:noProof/>
            <w:webHidden/>
          </w:rPr>
          <w:fldChar w:fldCharType="end"/>
        </w:r>
      </w:hyperlink>
    </w:p>
    <w:p w14:paraId="4583926D" w14:textId="268E77EA" w:rsidR="007C613E" w:rsidRDefault="007C613E">
      <w:pPr>
        <w:pStyle w:val="TOC2"/>
        <w:rPr>
          <w:rFonts w:eastAsiaTheme="minorEastAsia" w:cstheme="minorBidi"/>
          <w:noProof/>
          <w:kern w:val="2"/>
          <w:sz w:val="24"/>
          <w:szCs w:val="24"/>
          <w:lang w:val="en-US" w:eastAsia="en-US"/>
          <w14:ligatures w14:val="standardContextual"/>
        </w:rPr>
      </w:pPr>
      <w:hyperlink w:anchor="_Toc226463684" w:history="1">
        <w:r w:rsidRPr="00663140">
          <w:rPr>
            <w:rStyle w:val="Hyperlink"/>
            <w:noProof/>
          </w:rPr>
          <w:t>3.1.</w:t>
        </w:r>
        <w:r>
          <w:rPr>
            <w:rFonts w:eastAsiaTheme="minorEastAsia" w:cstheme="minorBidi"/>
            <w:noProof/>
            <w:kern w:val="2"/>
            <w:sz w:val="24"/>
            <w:szCs w:val="24"/>
            <w:lang w:val="en-US" w:eastAsia="en-US"/>
            <w14:ligatures w14:val="standardContextual"/>
          </w:rPr>
          <w:tab/>
        </w:r>
        <w:r w:rsidRPr="00663140">
          <w:rPr>
            <w:rStyle w:val="Hyperlink"/>
            <w:noProof/>
          </w:rPr>
          <w:t>Üldnõuded</w:t>
        </w:r>
        <w:r>
          <w:rPr>
            <w:noProof/>
            <w:webHidden/>
          </w:rPr>
          <w:tab/>
        </w:r>
        <w:r>
          <w:rPr>
            <w:noProof/>
            <w:webHidden/>
          </w:rPr>
          <w:fldChar w:fldCharType="begin"/>
        </w:r>
        <w:r>
          <w:rPr>
            <w:noProof/>
            <w:webHidden/>
          </w:rPr>
          <w:instrText xml:space="preserve"> PAGEREF _Toc226463684 \h </w:instrText>
        </w:r>
        <w:r>
          <w:rPr>
            <w:noProof/>
            <w:webHidden/>
          </w:rPr>
        </w:r>
        <w:r>
          <w:rPr>
            <w:noProof/>
            <w:webHidden/>
          </w:rPr>
          <w:fldChar w:fldCharType="separate"/>
        </w:r>
        <w:r>
          <w:rPr>
            <w:noProof/>
            <w:webHidden/>
          </w:rPr>
          <w:t>10</w:t>
        </w:r>
        <w:r>
          <w:rPr>
            <w:noProof/>
            <w:webHidden/>
          </w:rPr>
          <w:fldChar w:fldCharType="end"/>
        </w:r>
      </w:hyperlink>
    </w:p>
    <w:p w14:paraId="63953C0F" w14:textId="544CEFE9" w:rsidR="007C613E" w:rsidRDefault="007C613E">
      <w:pPr>
        <w:pStyle w:val="TOC2"/>
        <w:rPr>
          <w:rFonts w:eastAsiaTheme="minorEastAsia" w:cstheme="minorBidi"/>
          <w:noProof/>
          <w:kern w:val="2"/>
          <w:sz w:val="24"/>
          <w:szCs w:val="24"/>
          <w:lang w:val="en-US" w:eastAsia="en-US"/>
          <w14:ligatures w14:val="standardContextual"/>
        </w:rPr>
      </w:pPr>
      <w:hyperlink w:anchor="_Toc226463685" w:history="1">
        <w:r w:rsidRPr="00663140">
          <w:rPr>
            <w:rStyle w:val="Hyperlink"/>
            <w:noProof/>
          </w:rPr>
          <w:t>3.2.</w:t>
        </w:r>
        <w:r>
          <w:rPr>
            <w:rFonts w:eastAsiaTheme="minorEastAsia" w:cstheme="minorBidi"/>
            <w:noProof/>
            <w:kern w:val="2"/>
            <w:sz w:val="24"/>
            <w:szCs w:val="24"/>
            <w:lang w:val="en-US" w:eastAsia="en-US"/>
            <w14:ligatures w14:val="standardContextual"/>
          </w:rPr>
          <w:tab/>
        </w:r>
        <w:r w:rsidRPr="00663140">
          <w:rPr>
            <w:rStyle w:val="Hyperlink"/>
            <w:noProof/>
          </w:rPr>
          <w:t>Ehitustöödeaegne liikluskorraldus</w:t>
        </w:r>
        <w:r>
          <w:rPr>
            <w:noProof/>
            <w:webHidden/>
          </w:rPr>
          <w:tab/>
        </w:r>
        <w:r>
          <w:rPr>
            <w:noProof/>
            <w:webHidden/>
          </w:rPr>
          <w:fldChar w:fldCharType="begin"/>
        </w:r>
        <w:r>
          <w:rPr>
            <w:noProof/>
            <w:webHidden/>
          </w:rPr>
          <w:instrText xml:space="preserve"> PAGEREF _Toc226463685 \h </w:instrText>
        </w:r>
        <w:r>
          <w:rPr>
            <w:noProof/>
            <w:webHidden/>
          </w:rPr>
        </w:r>
        <w:r>
          <w:rPr>
            <w:noProof/>
            <w:webHidden/>
          </w:rPr>
          <w:fldChar w:fldCharType="separate"/>
        </w:r>
        <w:r>
          <w:rPr>
            <w:noProof/>
            <w:webHidden/>
          </w:rPr>
          <w:t>10</w:t>
        </w:r>
        <w:r>
          <w:rPr>
            <w:noProof/>
            <w:webHidden/>
          </w:rPr>
          <w:fldChar w:fldCharType="end"/>
        </w:r>
      </w:hyperlink>
    </w:p>
    <w:p w14:paraId="6F2DEAD5" w14:textId="604123A8" w:rsidR="007C613E" w:rsidRDefault="007C613E">
      <w:pPr>
        <w:pStyle w:val="TOC2"/>
        <w:rPr>
          <w:rFonts w:eastAsiaTheme="minorEastAsia" w:cstheme="minorBidi"/>
          <w:noProof/>
          <w:kern w:val="2"/>
          <w:sz w:val="24"/>
          <w:szCs w:val="24"/>
          <w:lang w:val="en-US" w:eastAsia="en-US"/>
          <w14:ligatures w14:val="standardContextual"/>
        </w:rPr>
      </w:pPr>
      <w:hyperlink w:anchor="_Toc226463686" w:history="1">
        <w:r w:rsidRPr="00663140">
          <w:rPr>
            <w:rStyle w:val="Hyperlink"/>
            <w:noProof/>
          </w:rPr>
          <w:t>3.3.</w:t>
        </w:r>
        <w:r>
          <w:rPr>
            <w:rFonts w:eastAsiaTheme="minorEastAsia" w:cstheme="minorBidi"/>
            <w:noProof/>
            <w:kern w:val="2"/>
            <w:sz w:val="24"/>
            <w:szCs w:val="24"/>
            <w:lang w:val="en-US" w:eastAsia="en-US"/>
            <w14:ligatures w14:val="standardContextual"/>
          </w:rPr>
          <w:tab/>
        </w:r>
        <w:r w:rsidRPr="00663140">
          <w:rPr>
            <w:rStyle w:val="Hyperlink"/>
            <w:noProof/>
          </w:rPr>
          <w:t>Kaevetööde üldnõuded</w:t>
        </w:r>
        <w:r>
          <w:rPr>
            <w:noProof/>
            <w:webHidden/>
          </w:rPr>
          <w:tab/>
        </w:r>
        <w:r>
          <w:rPr>
            <w:noProof/>
            <w:webHidden/>
          </w:rPr>
          <w:fldChar w:fldCharType="begin"/>
        </w:r>
        <w:r>
          <w:rPr>
            <w:noProof/>
            <w:webHidden/>
          </w:rPr>
          <w:instrText xml:space="preserve"> PAGEREF _Toc226463686 \h </w:instrText>
        </w:r>
        <w:r>
          <w:rPr>
            <w:noProof/>
            <w:webHidden/>
          </w:rPr>
        </w:r>
        <w:r>
          <w:rPr>
            <w:noProof/>
            <w:webHidden/>
          </w:rPr>
          <w:fldChar w:fldCharType="separate"/>
        </w:r>
        <w:r>
          <w:rPr>
            <w:noProof/>
            <w:webHidden/>
          </w:rPr>
          <w:t>10</w:t>
        </w:r>
        <w:r>
          <w:rPr>
            <w:noProof/>
            <w:webHidden/>
          </w:rPr>
          <w:fldChar w:fldCharType="end"/>
        </w:r>
      </w:hyperlink>
    </w:p>
    <w:p w14:paraId="4F96CFFC" w14:textId="67505DFA" w:rsidR="007C613E" w:rsidRDefault="007C613E">
      <w:pPr>
        <w:pStyle w:val="TOC2"/>
        <w:rPr>
          <w:rFonts w:eastAsiaTheme="minorEastAsia" w:cstheme="minorBidi"/>
          <w:noProof/>
          <w:kern w:val="2"/>
          <w:sz w:val="24"/>
          <w:szCs w:val="24"/>
          <w:lang w:val="en-US" w:eastAsia="en-US"/>
          <w14:ligatures w14:val="standardContextual"/>
        </w:rPr>
      </w:pPr>
      <w:hyperlink w:anchor="_Toc226463687" w:history="1">
        <w:r w:rsidRPr="00663140">
          <w:rPr>
            <w:rStyle w:val="Hyperlink"/>
            <w:noProof/>
          </w:rPr>
          <w:t>3.4.</w:t>
        </w:r>
        <w:r>
          <w:rPr>
            <w:rFonts w:eastAsiaTheme="minorEastAsia" w:cstheme="minorBidi"/>
            <w:noProof/>
            <w:kern w:val="2"/>
            <w:sz w:val="24"/>
            <w:szCs w:val="24"/>
            <w:lang w:val="en-US" w:eastAsia="en-US"/>
            <w14:ligatures w14:val="standardContextual"/>
          </w:rPr>
          <w:tab/>
        </w:r>
        <w:r w:rsidRPr="00663140">
          <w:rPr>
            <w:rStyle w:val="Hyperlink"/>
            <w:noProof/>
          </w:rPr>
          <w:t>Kvaliteedinõuded</w:t>
        </w:r>
        <w:r>
          <w:rPr>
            <w:noProof/>
            <w:webHidden/>
          </w:rPr>
          <w:tab/>
        </w:r>
        <w:r>
          <w:rPr>
            <w:noProof/>
            <w:webHidden/>
          </w:rPr>
          <w:fldChar w:fldCharType="begin"/>
        </w:r>
        <w:r>
          <w:rPr>
            <w:noProof/>
            <w:webHidden/>
          </w:rPr>
          <w:instrText xml:space="preserve"> PAGEREF _Toc226463687 \h </w:instrText>
        </w:r>
        <w:r>
          <w:rPr>
            <w:noProof/>
            <w:webHidden/>
          </w:rPr>
        </w:r>
        <w:r>
          <w:rPr>
            <w:noProof/>
            <w:webHidden/>
          </w:rPr>
          <w:fldChar w:fldCharType="separate"/>
        </w:r>
        <w:r>
          <w:rPr>
            <w:noProof/>
            <w:webHidden/>
          </w:rPr>
          <w:t>11</w:t>
        </w:r>
        <w:r>
          <w:rPr>
            <w:noProof/>
            <w:webHidden/>
          </w:rPr>
          <w:fldChar w:fldCharType="end"/>
        </w:r>
      </w:hyperlink>
    </w:p>
    <w:p w14:paraId="67B5D1E2" w14:textId="4FDD5734" w:rsidR="007C613E" w:rsidRDefault="007C613E">
      <w:pPr>
        <w:pStyle w:val="TOC1"/>
        <w:rPr>
          <w:rFonts w:eastAsiaTheme="minorEastAsia" w:cstheme="minorBidi"/>
          <w:b w:val="0"/>
          <w:bCs w:val="0"/>
          <w:caps w:val="0"/>
          <w:noProof/>
          <w:kern w:val="2"/>
          <w:sz w:val="24"/>
          <w:szCs w:val="24"/>
          <w:lang w:val="en-US" w:eastAsia="en-US"/>
          <w14:ligatures w14:val="standardContextual"/>
        </w:rPr>
      </w:pPr>
      <w:hyperlink w:anchor="_Toc226463688" w:history="1">
        <w:r w:rsidRPr="00663140">
          <w:rPr>
            <w:rStyle w:val="Hyperlink"/>
            <w:noProof/>
          </w:rPr>
          <w:t>4.</w:t>
        </w:r>
        <w:r>
          <w:rPr>
            <w:rFonts w:eastAsiaTheme="minorEastAsia" w:cstheme="minorBidi"/>
            <w:b w:val="0"/>
            <w:bCs w:val="0"/>
            <w:caps w:val="0"/>
            <w:noProof/>
            <w:kern w:val="2"/>
            <w:sz w:val="24"/>
            <w:szCs w:val="24"/>
            <w:lang w:val="en-US" w:eastAsia="en-US"/>
            <w14:ligatures w14:val="standardContextual"/>
          </w:rPr>
          <w:tab/>
        </w:r>
        <w:r w:rsidRPr="00663140">
          <w:rPr>
            <w:rStyle w:val="Hyperlink"/>
            <w:noProof/>
          </w:rPr>
          <w:t>Teede kasutamine ja korrashoid</w:t>
        </w:r>
        <w:r>
          <w:rPr>
            <w:noProof/>
            <w:webHidden/>
          </w:rPr>
          <w:tab/>
        </w:r>
        <w:r>
          <w:rPr>
            <w:noProof/>
            <w:webHidden/>
          </w:rPr>
          <w:fldChar w:fldCharType="begin"/>
        </w:r>
        <w:r>
          <w:rPr>
            <w:noProof/>
            <w:webHidden/>
          </w:rPr>
          <w:instrText xml:space="preserve"> PAGEREF _Toc226463688 \h </w:instrText>
        </w:r>
        <w:r>
          <w:rPr>
            <w:noProof/>
            <w:webHidden/>
          </w:rPr>
        </w:r>
        <w:r>
          <w:rPr>
            <w:noProof/>
            <w:webHidden/>
          </w:rPr>
          <w:fldChar w:fldCharType="separate"/>
        </w:r>
        <w:r>
          <w:rPr>
            <w:noProof/>
            <w:webHidden/>
          </w:rPr>
          <w:t>12</w:t>
        </w:r>
        <w:r>
          <w:rPr>
            <w:noProof/>
            <w:webHidden/>
          </w:rPr>
          <w:fldChar w:fldCharType="end"/>
        </w:r>
      </w:hyperlink>
    </w:p>
    <w:p w14:paraId="128C4733" w14:textId="4541B50D" w:rsidR="00A35ED6" w:rsidRDefault="00425196" w:rsidP="005A174E">
      <w:pPr>
        <w:pStyle w:val="TOC1"/>
        <w:rPr>
          <w:noProof/>
        </w:rPr>
      </w:pPr>
      <w:r>
        <w:fldChar w:fldCharType="end"/>
      </w:r>
    </w:p>
    <w:p w14:paraId="37876B4B" w14:textId="48412DE6" w:rsidR="005A174E" w:rsidRPr="00D3259A" w:rsidRDefault="005A174E" w:rsidP="005A174E">
      <w:pPr>
        <w:pStyle w:val="TOC1"/>
        <w:rPr>
          <w:noProof/>
        </w:rPr>
      </w:pPr>
    </w:p>
    <w:p w14:paraId="65DAD5F9" w14:textId="4A1697CC" w:rsidR="002436EA" w:rsidRPr="002436EA" w:rsidRDefault="00C740AD" w:rsidP="002436EA">
      <w:pPr>
        <w:pStyle w:val="Heading1"/>
      </w:pPr>
      <w:bookmarkStart w:id="1" w:name="_Toc226463671"/>
      <w:r>
        <w:lastRenderedPageBreak/>
        <w:t>ÜLD</w:t>
      </w:r>
      <w:r w:rsidR="002436EA" w:rsidRPr="002436EA">
        <w:t>OSA</w:t>
      </w:r>
      <w:bookmarkEnd w:id="1"/>
    </w:p>
    <w:p w14:paraId="65AA18F2" w14:textId="77777777" w:rsidR="000B00EC" w:rsidRDefault="000B00EC" w:rsidP="00240D2A">
      <w:bookmarkStart w:id="2" w:name="_Hlk480187492"/>
    </w:p>
    <w:p w14:paraId="5D2AFD11" w14:textId="356F207D" w:rsidR="008D13F2" w:rsidRDefault="00AD6C39" w:rsidP="008D13F2">
      <w:r>
        <w:t>Põlluotsametsa</w:t>
      </w:r>
      <w:r w:rsidR="00055687">
        <w:t xml:space="preserve"> kinnistu juurdepääsu</w:t>
      </w:r>
      <w:r w:rsidR="008D13F2">
        <w:t xml:space="preserve"> </w:t>
      </w:r>
      <w:r w:rsidR="00055687">
        <w:t>põhi</w:t>
      </w:r>
      <w:r w:rsidR="008D13F2">
        <w:t xml:space="preserve">projekti on koostanud Hepta Group Energy (edaspidi konsultant) </w:t>
      </w:r>
      <w:r w:rsidR="00055687">
        <w:t>ELASA</w:t>
      </w:r>
      <w:r w:rsidR="008D13F2">
        <w:t xml:space="preserve"> tellimusel (edaspidi Tellija)</w:t>
      </w:r>
      <w:r w:rsidR="000145CF">
        <w:t xml:space="preserve"> koostöös Kirjanurk OÜ’ga</w:t>
      </w:r>
      <w:r w:rsidR="008D13F2">
        <w:t>.</w:t>
      </w:r>
    </w:p>
    <w:p w14:paraId="553B6CC3" w14:textId="34506015" w:rsidR="008D13F2" w:rsidRDefault="008D13F2" w:rsidP="008D13F2">
      <w:r>
        <w:t xml:space="preserve">Käesoleva </w:t>
      </w:r>
      <w:r w:rsidR="000145CF">
        <w:t>põhi</w:t>
      </w:r>
      <w:r>
        <w:t xml:space="preserve">projektiga on projekteeritud </w:t>
      </w:r>
      <w:r w:rsidR="00D45BBC">
        <w:t>riigiteelt</w:t>
      </w:r>
      <w:r w:rsidR="00302C53">
        <w:t xml:space="preserve"> mahasõit/juurdepääs </w:t>
      </w:r>
      <w:r w:rsidR="0010084D">
        <w:t>Põlluotsametsa</w:t>
      </w:r>
      <w:r w:rsidR="00302C53">
        <w:t xml:space="preserve"> kinnistule</w:t>
      </w:r>
      <w:r>
        <w:t>.</w:t>
      </w:r>
      <w:r w:rsidR="00302C53">
        <w:t xml:space="preserve"> Antud töö</w:t>
      </w:r>
      <w:r w:rsidR="008010C1">
        <w:t xml:space="preserve"> tehakse paralleelselt Kirjanurk OÜ tööga 1389</w:t>
      </w:r>
      <w:r w:rsidR="0010084D">
        <w:t>2</w:t>
      </w:r>
      <w:r w:rsidR="008010C1">
        <w:t>P, millega projekteeritakse</w:t>
      </w:r>
      <w:r w:rsidR="00954CD4">
        <w:t xml:space="preserve"> tee </w:t>
      </w:r>
      <w:r w:rsidR="0010084D">
        <w:t>Põlluotsametsa</w:t>
      </w:r>
      <w:r w:rsidR="00954CD4">
        <w:t xml:space="preserve"> kinnistule rajatava sidemastini.</w:t>
      </w:r>
    </w:p>
    <w:p w14:paraId="63C84AC8" w14:textId="77777777" w:rsidR="008D13F2" w:rsidRDefault="008D13F2" w:rsidP="008D13F2"/>
    <w:p w14:paraId="15E9C19C" w14:textId="77777777" w:rsidR="008D13F2" w:rsidRDefault="008D13F2" w:rsidP="008D13F2">
      <w:r>
        <w:t>Projektiga hõlmatud kinnistud:</w:t>
      </w:r>
    </w:p>
    <w:p w14:paraId="43B5472D" w14:textId="0A33698C" w:rsidR="008D13F2" w:rsidRDefault="008A2BC8" w:rsidP="008D13F2">
      <w:pPr>
        <w:pStyle w:val="ListParagraph"/>
        <w:numPr>
          <w:ilvl w:val="0"/>
          <w:numId w:val="43"/>
        </w:numPr>
      </w:pPr>
      <w:r>
        <w:t>4</w:t>
      </w:r>
      <w:r w:rsidR="00115FCD">
        <w:t xml:space="preserve"> </w:t>
      </w:r>
      <w:r>
        <w:t>Tallinn-Pärnu-Ikla</w:t>
      </w:r>
      <w:r w:rsidR="00115FCD">
        <w:t xml:space="preserve"> tee</w:t>
      </w:r>
      <w:r w:rsidR="008D13F2">
        <w:t xml:space="preserve"> (kinnistu nr </w:t>
      </w:r>
      <w:r>
        <w:t>84801</w:t>
      </w:r>
      <w:r w:rsidR="008D13F2">
        <w:t>:00</w:t>
      </w:r>
      <w:r>
        <w:t>4</w:t>
      </w:r>
      <w:r w:rsidR="008D13F2">
        <w:t>:</w:t>
      </w:r>
      <w:r w:rsidR="00115FCD">
        <w:t>0</w:t>
      </w:r>
      <w:r>
        <w:t>257</w:t>
      </w:r>
      <w:r w:rsidR="008D13F2">
        <w:t>)</w:t>
      </w:r>
    </w:p>
    <w:p w14:paraId="5298CD90" w14:textId="25FD01D8" w:rsidR="008D13F2" w:rsidRDefault="005721A3" w:rsidP="008D13F2">
      <w:pPr>
        <w:pStyle w:val="ListParagraph"/>
        <w:numPr>
          <w:ilvl w:val="0"/>
          <w:numId w:val="43"/>
        </w:numPr>
      </w:pPr>
      <w:r>
        <w:t>Põlluotsametsa</w:t>
      </w:r>
      <w:r w:rsidR="008D13F2">
        <w:t xml:space="preserve"> (kinnistu nr </w:t>
      </w:r>
      <w:r>
        <w:t>84801</w:t>
      </w:r>
      <w:r w:rsidR="008D13F2">
        <w:t>:00</w:t>
      </w:r>
      <w:r>
        <w:t>4</w:t>
      </w:r>
      <w:r w:rsidR="008D13F2">
        <w:t>:0</w:t>
      </w:r>
      <w:r>
        <w:t>382</w:t>
      </w:r>
      <w:r w:rsidR="008D13F2">
        <w:t>)</w:t>
      </w:r>
    </w:p>
    <w:p w14:paraId="4F7733AD" w14:textId="77777777" w:rsidR="008D13F2" w:rsidRDefault="008D13F2" w:rsidP="008D13F2">
      <w:pPr>
        <w:pStyle w:val="Heading2"/>
      </w:pPr>
      <w:bookmarkStart w:id="3" w:name="_Toc220403313"/>
      <w:bookmarkStart w:id="4" w:name="_Toc226463672"/>
      <w:r>
        <w:t>Lähteandmed</w:t>
      </w:r>
      <w:bookmarkEnd w:id="3"/>
      <w:bookmarkEnd w:id="4"/>
      <w:r>
        <w:t xml:space="preserve"> </w:t>
      </w:r>
    </w:p>
    <w:p w14:paraId="2B06625E" w14:textId="77777777" w:rsidR="008D13F2" w:rsidRPr="00B93892" w:rsidRDefault="008D13F2" w:rsidP="008D13F2">
      <w:pPr>
        <w:pStyle w:val="BodyText"/>
      </w:pPr>
      <w:r>
        <w:t>Projekti koostamisel on aluseks võetud järgmised dokumendid:</w:t>
      </w:r>
    </w:p>
    <w:p w14:paraId="2EF886EB" w14:textId="021B3E3A" w:rsidR="008D13F2" w:rsidRDefault="006C7E58" w:rsidP="008D13F2">
      <w:pPr>
        <w:pStyle w:val="BodyText"/>
        <w:numPr>
          <w:ilvl w:val="0"/>
          <w:numId w:val="43"/>
        </w:numPr>
      </w:pPr>
      <w:r>
        <w:t>ELASA</w:t>
      </w:r>
      <w:r w:rsidR="008D13F2" w:rsidRPr="00B93892">
        <w:t xml:space="preserve"> </w:t>
      </w:r>
      <w:r>
        <w:t>tellimus</w:t>
      </w:r>
    </w:p>
    <w:p w14:paraId="255329C0" w14:textId="48B08A2E" w:rsidR="006C7E58" w:rsidRDefault="006C7E58" w:rsidP="008D13F2">
      <w:pPr>
        <w:pStyle w:val="BodyText"/>
        <w:numPr>
          <w:ilvl w:val="0"/>
          <w:numId w:val="43"/>
        </w:numPr>
      </w:pPr>
      <w:r>
        <w:t>OÜ Kirjanurk töö nr 1389</w:t>
      </w:r>
      <w:r w:rsidR="00DE48F3">
        <w:t>2</w:t>
      </w:r>
      <w:r>
        <w:t>P</w:t>
      </w:r>
    </w:p>
    <w:p w14:paraId="5F1F4331" w14:textId="77777777" w:rsidR="008D13F2" w:rsidRPr="00B93892" w:rsidRDefault="008D13F2" w:rsidP="008D13F2">
      <w:pPr>
        <w:pStyle w:val="BodyText"/>
      </w:pPr>
    </w:p>
    <w:p w14:paraId="4D61A902" w14:textId="77777777" w:rsidR="008D13F2" w:rsidRDefault="008D13F2" w:rsidP="008D13F2">
      <w:pPr>
        <w:pStyle w:val="BodyText"/>
      </w:pPr>
      <w:r>
        <w:t>Projekti koostamisel on kasutatud andmeid järgmistest ehitusuuringutest:</w:t>
      </w:r>
    </w:p>
    <w:p w14:paraId="369D9562" w14:textId="7B1AE965" w:rsidR="008D13F2" w:rsidRDefault="008D13F2" w:rsidP="008D13F2">
      <w:pPr>
        <w:pStyle w:val="BodyText"/>
        <w:numPr>
          <w:ilvl w:val="0"/>
          <w:numId w:val="43"/>
        </w:numPr>
      </w:pPr>
      <w:r>
        <w:t xml:space="preserve">Geodeetiline alusplaan: </w:t>
      </w:r>
      <w:r w:rsidR="00157085">
        <w:t>Kirjanurk</w:t>
      </w:r>
      <w:r>
        <w:t xml:space="preserve"> OÜ, töö nr </w:t>
      </w:r>
      <w:r w:rsidR="00157085">
        <w:t>138</w:t>
      </w:r>
      <w:r w:rsidR="00DE48F3">
        <w:t>92</w:t>
      </w:r>
      <w:r w:rsidR="00157085">
        <w:t>G</w:t>
      </w:r>
      <w:r>
        <w:t xml:space="preserve"> (</w:t>
      </w:r>
      <w:r w:rsidR="00DE48F3">
        <w:t>03</w:t>
      </w:r>
      <w:r>
        <w:t>.202</w:t>
      </w:r>
      <w:r w:rsidR="00DE48F3">
        <w:t>6</w:t>
      </w:r>
      <w:r>
        <w:t>)</w:t>
      </w:r>
    </w:p>
    <w:p w14:paraId="05011424" w14:textId="6095AB6C" w:rsidR="000B00EC" w:rsidRDefault="00A66A24" w:rsidP="000B00EC">
      <w:pPr>
        <w:pStyle w:val="Heading2"/>
      </w:pPr>
      <w:bookmarkStart w:id="5" w:name="_Toc220403314"/>
      <w:bookmarkStart w:id="6" w:name="_Toc226463673"/>
      <w:r>
        <w:t>Normdokumendid</w:t>
      </w:r>
      <w:bookmarkEnd w:id="5"/>
      <w:bookmarkEnd w:id="6"/>
    </w:p>
    <w:p w14:paraId="4FA67BD2" w14:textId="77777777" w:rsidR="000E5CB5" w:rsidRDefault="000E5CB5" w:rsidP="000E5CB5">
      <w:pPr>
        <w:pStyle w:val="ListParagraph"/>
        <w:numPr>
          <w:ilvl w:val="0"/>
          <w:numId w:val="44"/>
        </w:numPr>
      </w:pPr>
      <w:r w:rsidRPr="007822CA">
        <w:t>Tee ehitusprojektile esitatavad nõuded (</w:t>
      </w:r>
      <w:r>
        <w:t xml:space="preserve">Majandus- ja </w:t>
      </w:r>
      <w:r w:rsidRPr="008E61DC">
        <w:t>taristuministri 09.01.2020. määrus nr 2)</w:t>
      </w:r>
      <w:r w:rsidRPr="007822CA">
        <w:t xml:space="preserve"> </w:t>
      </w:r>
    </w:p>
    <w:p w14:paraId="40E907F2" w14:textId="77777777" w:rsidR="000E5CB5" w:rsidRDefault="000E5CB5" w:rsidP="000E5CB5">
      <w:pPr>
        <w:pStyle w:val="ListParagraph"/>
        <w:numPr>
          <w:ilvl w:val="0"/>
          <w:numId w:val="44"/>
        </w:numPr>
      </w:pPr>
      <w:r w:rsidRPr="00E81AFF">
        <w:t>Tee ehitamise kvaliteedi nõuded (Majandus- ja taristuministri 03.08.2015 määrus nr 101)</w:t>
      </w:r>
    </w:p>
    <w:p w14:paraId="46E2B4E4" w14:textId="77777777" w:rsidR="000E5CB5" w:rsidRDefault="000E5CB5" w:rsidP="000E5CB5">
      <w:pPr>
        <w:pStyle w:val="BodyText"/>
        <w:numPr>
          <w:ilvl w:val="0"/>
          <w:numId w:val="44"/>
        </w:numPr>
      </w:pPr>
      <w:r w:rsidRPr="007822CA">
        <w:t xml:space="preserve">Ehitusseadustik (RT I, 05.03.2015, 1); </w:t>
      </w:r>
    </w:p>
    <w:p w14:paraId="024270D7" w14:textId="77777777" w:rsidR="000E5CB5" w:rsidRDefault="000E5CB5" w:rsidP="000E5CB5">
      <w:pPr>
        <w:pStyle w:val="BodyText"/>
        <w:numPr>
          <w:ilvl w:val="0"/>
          <w:numId w:val="44"/>
        </w:numPr>
      </w:pPr>
      <w:r>
        <w:t xml:space="preserve">Nõuded </w:t>
      </w:r>
      <w:r w:rsidRPr="00E81AFF">
        <w:t>ehitusprojektile (Majandus- ja taristuministri 17.07.2015. määrus nr 97)</w:t>
      </w:r>
    </w:p>
    <w:p w14:paraId="49EF8BB2" w14:textId="77777777" w:rsidR="000E5CB5" w:rsidRPr="007822CA" w:rsidRDefault="000E5CB5" w:rsidP="000E5CB5">
      <w:pPr>
        <w:pStyle w:val="BodyText"/>
        <w:numPr>
          <w:ilvl w:val="0"/>
          <w:numId w:val="44"/>
        </w:numPr>
      </w:pPr>
      <w:r w:rsidRPr="007822CA">
        <w:t>Tee</w:t>
      </w:r>
      <w:r>
        <w:t xml:space="preserve"> </w:t>
      </w:r>
      <w:r w:rsidRPr="008E61DC">
        <w:t>projekteerimise normid (Kliimaministri 17.11.2023 määrus nr 71)</w:t>
      </w:r>
    </w:p>
    <w:p w14:paraId="05CF1039" w14:textId="77777777" w:rsidR="000E5CB5" w:rsidRDefault="000E5CB5" w:rsidP="000E5CB5">
      <w:pPr>
        <w:pStyle w:val="BodyText"/>
        <w:numPr>
          <w:ilvl w:val="0"/>
          <w:numId w:val="44"/>
        </w:numPr>
      </w:pPr>
      <w:r>
        <w:t>Teede projekteerimise juhend (Transpordiamet 2024)</w:t>
      </w:r>
    </w:p>
    <w:p w14:paraId="5DDA52F5" w14:textId="3C33F4CA" w:rsidR="002E0A1F" w:rsidRDefault="002E0A1F" w:rsidP="002E0A1F">
      <w:pPr>
        <w:pStyle w:val="BodyText"/>
        <w:numPr>
          <w:ilvl w:val="0"/>
          <w:numId w:val="44"/>
        </w:numPr>
      </w:pPr>
      <w:r>
        <w:t xml:space="preserve">Elastsete </w:t>
      </w:r>
      <w:r w:rsidRPr="00A57276">
        <w:t>teekatendite projekteerimise juhend (Transpordiamet 202</w:t>
      </w:r>
      <w:r w:rsidR="00932DB5">
        <w:t>6</w:t>
      </w:r>
      <w:r>
        <w:t>)</w:t>
      </w:r>
    </w:p>
    <w:p w14:paraId="5AE9E89F" w14:textId="77777777" w:rsidR="000E5CB5" w:rsidRDefault="000E5CB5" w:rsidP="000E5CB5">
      <w:pPr>
        <w:pStyle w:val="BodyText"/>
        <w:numPr>
          <w:ilvl w:val="0"/>
          <w:numId w:val="44"/>
        </w:numPr>
      </w:pPr>
      <w:r>
        <w:t>Killustikust katendikihtide ehitamise juhend (Transpordiamet 2022)</w:t>
      </w:r>
    </w:p>
    <w:p w14:paraId="5A8E0FF9" w14:textId="77777777" w:rsidR="000E5CB5" w:rsidRDefault="000E5CB5" w:rsidP="000E5CB5">
      <w:pPr>
        <w:pStyle w:val="BodyText"/>
        <w:numPr>
          <w:ilvl w:val="0"/>
          <w:numId w:val="44"/>
        </w:numPr>
      </w:pPr>
      <w:r>
        <w:t xml:space="preserve">Muldkeha </w:t>
      </w:r>
      <w:r w:rsidRPr="00A57276">
        <w:t>ja dreenkihi projekteerimise, ehitamise ja remondi juhis (Transpordiamet 2016</w:t>
      </w:r>
      <w:r>
        <w:t>)</w:t>
      </w:r>
    </w:p>
    <w:p w14:paraId="0899D838" w14:textId="77777777" w:rsidR="000E5CB5" w:rsidRDefault="000E5CB5" w:rsidP="000E5CB5">
      <w:pPr>
        <w:pStyle w:val="BodyText"/>
        <w:numPr>
          <w:ilvl w:val="0"/>
          <w:numId w:val="44"/>
        </w:numPr>
      </w:pPr>
      <w:r w:rsidRPr="007822CA">
        <w:t xml:space="preserve">Ehitustöödel ja tee-ehituses kasutatava sidumata ja hüdrauliliselt seotud täitematerjalid EVS-EN 13242:2006+A1:2008; </w:t>
      </w:r>
    </w:p>
    <w:p w14:paraId="1108972A" w14:textId="77777777" w:rsidR="000E5CB5" w:rsidRDefault="000E5CB5" w:rsidP="000E5CB5">
      <w:pPr>
        <w:pStyle w:val="BodyText"/>
        <w:numPr>
          <w:ilvl w:val="0"/>
          <w:numId w:val="44"/>
        </w:numPr>
      </w:pPr>
      <w:r>
        <w:t>EVS</w:t>
      </w:r>
      <w:r w:rsidRPr="00E81AFF">
        <w:t>-EN 13285:2010 Sidumata segud. Spetsifikatsioonid</w:t>
      </w:r>
    </w:p>
    <w:p w14:paraId="119BF04A" w14:textId="77777777" w:rsidR="000E5CB5" w:rsidRPr="007822CA" w:rsidRDefault="000E5CB5" w:rsidP="000E5CB5">
      <w:pPr>
        <w:pStyle w:val="BodyText"/>
        <w:numPr>
          <w:ilvl w:val="0"/>
          <w:numId w:val="44"/>
        </w:numPr>
        <w:jc w:val="left"/>
      </w:pPr>
      <w:r w:rsidRPr="007822CA">
        <w:t>Teetööde tehniliste kirjelduste süsteem:</w:t>
      </w:r>
    </w:p>
    <w:p w14:paraId="265E0C0B" w14:textId="77777777" w:rsidR="000E5CB5" w:rsidRDefault="000E5CB5" w:rsidP="000E5CB5">
      <w:pPr>
        <w:pStyle w:val="BodyText"/>
        <w:numPr>
          <w:ilvl w:val="1"/>
          <w:numId w:val="44"/>
        </w:numPr>
        <w:jc w:val="left"/>
      </w:pPr>
      <w:hyperlink r:id="rId11" w:history="1">
        <w:r w:rsidRPr="007822CA">
          <w:rPr>
            <w:rStyle w:val="Hyperlink"/>
          </w:rPr>
          <w:t>https://www.mnt.ee/et/ametist/juhendid/teetoode-tehnilised-kirjeldused</w:t>
        </w:r>
      </w:hyperlink>
    </w:p>
    <w:p w14:paraId="7906CFED" w14:textId="77777777" w:rsidR="0039752B" w:rsidRDefault="0039752B" w:rsidP="0039752B">
      <w:pPr>
        <w:spacing w:before="120" w:after="120"/>
      </w:pPr>
      <w:r>
        <w:t>Projekti koostamisel on lähtutud asjakohaste õigusaktide kehtivast redaktsioonist.</w:t>
      </w:r>
    </w:p>
    <w:p w14:paraId="04587733" w14:textId="1563C2D8" w:rsidR="0039752B" w:rsidRDefault="0039752B" w:rsidP="0039752B">
      <w:pPr>
        <w:pStyle w:val="BodyText"/>
      </w:pPr>
      <w:r>
        <w:t>Kommunikatsioonivaldajate nõudmised kajastuvad tehnilistes tingimustes. Ehitustööde teostamisel tuleb arvestada kooskõlastuste koondnimekirjas märgitud tingimustega.</w:t>
      </w:r>
    </w:p>
    <w:p w14:paraId="0937DC7F" w14:textId="77777777" w:rsidR="00FC071C" w:rsidRPr="0039752B" w:rsidRDefault="00FC071C" w:rsidP="0039752B">
      <w:pPr>
        <w:pStyle w:val="BodyText"/>
      </w:pPr>
    </w:p>
    <w:p w14:paraId="2B82EF44" w14:textId="77777777" w:rsidR="002436EA" w:rsidRDefault="002436EA" w:rsidP="002436EA">
      <w:pPr>
        <w:pStyle w:val="Heading1"/>
      </w:pPr>
      <w:bookmarkStart w:id="7" w:name="_Toc98597624"/>
      <w:bookmarkStart w:id="8" w:name="_Toc226463674"/>
      <w:bookmarkEnd w:id="2"/>
      <w:r>
        <w:lastRenderedPageBreak/>
        <w:t>projektlahendus</w:t>
      </w:r>
      <w:bookmarkEnd w:id="7"/>
      <w:bookmarkEnd w:id="8"/>
    </w:p>
    <w:p w14:paraId="69A96C8D" w14:textId="74ABBF3A" w:rsidR="002436EA" w:rsidRDefault="002436EA" w:rsidP="002436EA">
      <w:pPr>
        <w:pStyle w:val="Heading2"/>
        <w:keepLines/>
        <w:tabs>
          <w:tab w:val="clear" w:pos="142"/>
          <w:tab w:val="left" w:pos="708"/>
        </w:tabs>
        <w:ind w:left="567" w:hanging="567"/>
        <w:jc w:val="left"/>
      </w:pPr>
      <w:bookmarkStart w:id="9" w:name="_Toc480233286"/>
      <w:bookmarkStart w:id="10" w:name="_Toc98597626"/>
      <w:bookmarkStart w:id="11" w:name="_Toc226463675"/>
      <w:r>
        <w:t>Plaanilahendus</w:t>
      </w:r>
      <w:bookmarkEnd w:id="9"/>
      <w:bookmarkEnd w:id="10"/>
      <w:r w:rsidR="00E6400C">
        <w:t xml:space="preserve"> ja</w:t>
      </w:r>
      <w:r w:rsidR="004D3A75">
        <w:t xml:space="preserve"> </w:t>
      </w:r>
      <w:r w:rsidR="001930F6">
        <w:t>konstruktsioon</w:t>
      </w:r>
      <w:bookmarkEnd w:id="11"/>
    </w:p>
    <w:p w14:paraId="39D42862" w14:textId="14E705CD" w:rsidR="009B1730" w:rsidRDefault="00CB709C" w:rsidP="00626B91">
      <w:r>
        <w:t xml:space="preserve">Projekteeritud on </w:t>
      </w:r>
      <w:r w:rsidR="00D46943">
        <w:t>juurdepääs</w:t>
      </w:r>
      <w:r w:rsidR="00B2264B">
        <w:t xml:space="preserve"> </w:t>
      </w:r>
      <w:r w:rsidR="00AB4FF4">
        <w:t xml:space="preserve">riigiteelt </w:t>
      </w:r>
      <w:r w:rsidR="009423ED">
        <w:t>4</w:t>
      </w:r>
      <w:r w:rsidR="00AB4FF4">
        <w:t xml:space="preserve"> </w:t>
      </w:r>
      <w:r w:rsidR="009423ED">
        <w:t>Tallinn-Pärnu-Ikla</w:t>
      </w:r>
      <w:r w:rsidR="00AB4FF4">
        <w:t xml:space="preserve"> tee </w:t>
      </w:r>
      <w:r>
        <w:t xml:space="preserve">kinnistule </w:t>
      </w:r>
      <w:r w:rsidR="00970FD3">
        <w:t>Põlluotsametsa</w:t>
      </w:r>
      <w:r>
        <w:t xml:space="preserve"> (kinnistu nr </w:t>
      </w:r>
      <w:r w:rsidR="00970FD3">
        <w:t>84801:004:0382</w:t>
      </w:r>
      <w:r>
        <w:t xml:space="preserve">). </w:t>
      </w:r>
      <w:r w:rsidR="00D46943">
        <w:t xml:space="preserve">Riigitee on </w:t>
      </w:r>
      <w:r w:rsidR="00970FD3">
        <w:t>asfalt</w:t>
      </w:r>
      <w:r w:rsidR="00D46943">
        <w:t>katendiga</w:t>
      </w:r>
      <w:r w:rsidR="00970FD3">
        <w:t xml:space="preserve"> (pealmine kiht </w:t>
      </w:r>
      <w:r w:rsidR="00F44084">
        <w:t xml:space="preserve">SMA 12). </w:t>
      </w:r>
      <w:r w:rsidR="005D224F">
        <w:t>Juurdepääsu projekteerimisel on</w:t>
      </w:r>
      <w:r w:rsidR="006B63D6">
        <w:t xml:space="preserve"> aluseks</w:t>
      </w:r>
      <w:r w:rsidR="005D224F">
        <w:t xml:space="preserve"> võetud</w:t>
      </w:r>
      <w:r w:rsidR="006B63D6">
        <w:t xml:space="preserve"> Transpordiameti mahasõidu tüüp I.</w:t>
      </w:r>
      <w:r w:rsidR="007F72C0">
        <w:t xml:space="preserve"> </w:t>
      </w:r>
      <w:r w:rsidR="007F72C0" w:rsidRPr="00AF48C4">
        <w:t xml:space="preserve">Juurdepääs on projekteeritud 3,5 m laiusena ning pöörderaadiustega R=5. </w:t>
      </w:r>
      <w:r w:rsidR="007F72C0">
        <w:t>Juurdepääsul on asfaltkatendi äärde projekteeritud 1,0 m laiused kruuspeenrad.</w:t>
      </w:r>
      <w:r w:rsidR="007F72C0">
        <w:t xml:space="preserve"> </w:t>
      </w:r>
      <w:r w:rsidR="007B001E">
        <w:t>Riigitee katte servast 8,0 m ulatuses on juurdepääs projekteeritud asfaltkattega</w:t>
      </w:r>
      <w:r w:rsidR="005B085C">
        <w:t>, edasi kruuskattega (sama mis teepeenardel)</w:t>
      </w:r>
      <w:r w:rsidR="00907C84">
        <w:t>.</w:t>
      </w:r>
      <w:r w:rsidR="00E61AD7">
        <w:t xml:space="preserve"> Kruus</w:t>
      </w:r>
      <w:r w:rsidR="00C42C6A">
        <w:t>katend on projekteeritud veel 8,0 m ulatuses, et juurdepääs</w:t>
      </w:r>
      <w:r w:rsidR="007E21A8">
        <w:t>u</w:t>
      </w:r>
      <w:r w:rsidR="00907C84">
        <w:t>tee</w:t>
      </w:r>
      <w:r w:rsidR="00C42C6A">
        <w:t xml:space="preserve"> jõuaks</w:t>
      </w:r>
      <w:r w:rsidR="007E21A8">
        <w:t xml:space="preserve"> kõrguslikult olemasolevale p</w:t>
      </w:r>
      <w:r w:rsidR="00907C84">
        <w:t>innale lähemale</w:t>
      </w:r>
      <w:r w:rsidR="003C54DD">
        <w:t>.</w:t>
      </w:r>
      <w:r w:rsidR="00727D9C">
        <w:t xml:space="preserve"> 16 m kaugusel riigitee katte servast </w:t>
      </w:r>
      <w:r w:rsidR="009A0B2D">
        <w:t>jätkub Kirjanurk OÜ töö</w:t>
      </w:r>
      <w:r w:rsidR="007F72C0">
        <w:t xml:space="preserve"> nr 13892P (vt joonis TL-4-02).</w:t>
      </w:r>
    </w:p>
    <w:p w14:paraId="32F26819" w14:textId="33EFC93E" w:rsidR="002210CE" w:rsidRDefault="00B22237" w:rsidP="00626B91">
      <w:r>
        <w:t>Kruus</w:t>
      </w:r>
      <w:r w:rsidR="004A2C76">
        <w:t>katte</w:t>
      </w:r>
      <w:r w:rsidR="00EE3EFC">
        <w:t xml:space="preserve"> servast algav nõlv olemasoleva pinnani on projekteeritud </w:t>
      </w:r>
      <w:r>
        <w:t>33,3% kaldega (sarnaselt olemasoleva maantee nõlvaga).</w:t>
      </w:r>
    </w:p>
    <w:p w14:paraId="1F12BF53" w14:textId="39025EDB" w:rsidR="004D3A75" w:rsidRDefault="004D3A75" w:rsidP="004D3A75">
      <w:pPr>
        <w:pStyle w:val="Heading2"/>
      </w:pPr>
      <w:bookmarkStart w:id="12" w:name="_Toc226463676"/>
      <w:r>
        <w:t>Vertikaalplaneering ja sajuvee juhtimine</w:t>
      </w:r>
      <w:bookmarkEnd w:id="12"/>
    </w:p>
    <w:p w14:paraId="4DF129A5" w14:textId="62211F28" w:rsidR="004D3A75" w:rsidRDefault="004D3A75" w:rsidP="004D3A75">
      <w:pPr>
        <w:pStyle w:val="BodyText"/>
      </w:pPr>
      <w:r>
        <w:t>Vertikaalplaneeringu koostamisel on arvestatud olemasolevate teede ja teega liituvate alade kõrgusega.</w:t>
      </w:r>
    </w:p>
    <w:p w14:paraId="3DC4787B" w14:textId="1701C0A3" w:rsidR="004D3A75" w:rsidRDefault="004D3A75" w:rsidP="004D3A75">
      <w:pPr>
        <w:pStyle w:val="BodyText"/>
      </w:pPr>
      <w:r>
        <w:t>Teede kalded on valitud sellised, mis minimaalsete väärtuste korral tagavad sajuvee äravoolu kattelt arvestades ehitusel lubatavaid tolerantse ja ka maksimaalsete väärtuste korral tagavad kasutusmugavuse ja ohutuse.</w:t>
      </w:r>
    </w:p>
    <w:p w14:paraId="57F4CF91" w14:textId="6F6AF3FA" w:rsidR="00A92531" w:rsidRDefault="00041490" w:rsidP="004D3A75">
      <w:pPr>
        <w:pStyle w:val="BodyText"/>
      </w:pPr>
      <w:r>
        <w:t>Juurdepääs</w:t>
      </w:r>
      <w:r w:rsidR="00A92531">
        <w:t xml:space="preserve"> on projekteeritud </w:t>
      </w:r>
      <w:r w:rsidR="00B11D8E">
        <w:t>kuni 10</w:t>
      </w:r>
      <w:r w:rsidR="00A92531">
        <w:t xml:space="preserve">% </w:t>
      </w:r>
      <w:r w:rsidR="00247A8F">
        <w:t>piki</w:t>
      </w:r>
      <w:r w:rsidR="00A92531">
        <w:t>kaldega</w:t>
      </w:r>
      <w:r w:rsidR="009423ED">
        <w:t>, kuna kõrgustevahe on suur</w:t>
      </w:r>
      <w:r w:rsidR="00631D5E">
        <w:t>.</w:t>
      </w:r>
      <w:r w:rsidR="000E5472">
        <w:t xml:space="preserve"> </w:t>
      </w:r>
      <w:r w:rsidR="00247A8F">
        <w:t>Põik</w:t>
      </w:r>
      <w:r w:rsidR="000E5472">
        <w:t xml:space="preserve">kalle on </w:t>
      </w:r>
      <w:r w:rsidR="004253D0">
        <w:t>~</w:t>
      </w:r>
      <w:r w:rsidR="00D0564E">
        <w:t>1</w:t>
      </w:r>
      <w:r w:rsidR="000E5472">
        <w:t>,</w:t>
      </w:r>
      <w:r w:rsidR="004253D0">
        <w:t>5</w:t>
      </w:r>
      <w:r w:rsidR="000E5472">
        <w:t>%</w:t>
      </w:r>
      <w:r w:rsidR="004253D0">
        <w:t>.</w:t>
      </w:r>
    </w:p>
    <w:p w14:paraId="1E433F75" w14:textId="32648744" w:rsidR="004D3A75" w:rsidRDefault="004D3A75" w:rsidP="004D3A75">
      <w:pPr>
        <w:pStyle w:val="Heading2"/>
      </w:pPr>
      <w:bookmarkStart w:id="13" w:name="_Toc226463677"/>
      <w:r>
        <w:t>Katend</w:t>
      </w:r>
      <w:bookmarkEnd w:id="13"/>
    </w:p>
    <w:p w14:paraId="3D9848AE" w14:textId="7551B63F" w:rsidR="00326E9A" w:rsidRDefault="00326E9A" w:rsidP="002436EA">
      <w:pPr>
        <w:pStyle w:val="Heading3"/>
        <w:keepLines/>
        <w:tabs>
          <w:tab w:val="clear" w:pos="142"/>
          <w:tab w:val="clear" w:pos="426"/>
        </w:tabs>
        <w:spacing w:before="480" w:after="240"/>
        <w:ind w:left="567" w:hanging="567"/>
        <w:jc w:val="left"/>
      </w:pPr>
      <w:bookmarkStart w:id="14" w:name="_Ref36383944"/>
      <w:bookmarkStart w:id="15" w:name="_Toc98597630"/>
      <w:bookmarkStart w:id="16" w:name="_Toc226463678"/>
      <w:r>
        <w:t>Katendi projekteerimise lähteandmed</w:t>
      </w:r>
      <w:bookmarkEnd w:id="16"/>
    </w:p>
    <w:p w14:paraId="2F8008C4" w14:textId="101086C1" w:rsidR="00326E9A" w:rsidRDefault="00326E9A" w:rsidP="00326E9A">
      <w:pPr>
        <w:pStyle w:val="BodyText"/>
      </w:pPr>
      <w:r>
        <w:t>Katendikonstruktsioonide rajamist erinevates aluskonstruktsiooni ja maapealsete rajatiste situatsioonides selgitavad tüüplõiked joonisel TL-6-01, lõigete asukohad on markeeritud asendiplaanil.</w:t>
      </w:r>
    </w:p>
    <w:p w14:paraId="02D4C5E6" w14:textId="77777777" w:rsidR="00041935" w:rsidRDefault="00041935" w:rsidP="00326E9A">
      <w:pPr>
        <w:pStyle w:val="BodyText"/>
      </w:pPr>
    </w:p>
    <w:p w14:paraId="784427D4" w14:textId="05C2D302" w:rsidR="00041935" w:rsidRDefault="00041935" w:rsidP="00041935">
      <w:pPr>
        <w:pStyle w:val="Heading5"/>
        <w:numPr>
          <w:ilvl w:val="0"/>
          <w:numId w:val="39"/>
        </w:numPr>
        <w:jc w:val="left"/>
        <w:rPr>
          <w:sz w:val="20"/>
          <w:szCs w:val="20"/>
        </w:rPr>
      </w:pPr>
      <w:r>
        <w:rPr>
          <w:sz w:val="20"/>
          <w:szCs w:val="20"/>
        </w:rPr>
        <w:t xml:space="preserve">Juurdepääsu </w:t>
      </w:r>
      <w:r w:rsidR="00110919">
        <w:rPr>
          <w:sz w:val="20"/>
          <w:szCs w:val="20"/>
        </w:rPr>
        <w:t>ab-</w:t>
      </w:r>
      <w:r>
        <w:rPr>
          <w:sz w:val="20"/>
          <w:szCs w:val="20"/>
        </w:rPr>
        <w:t>katend Tüüp 1</w:t>
      </w:r>
    </w:p>
    <w:p w14:paraId="008F14AE" w14:textId="77777777" w:rsidR="00AA204A" w:rsidRPr="00AA204A" w:rsidRDefault="00AA204A" w:rsidP="00AA204A"/>
    <w:p w14:paraId="2DF23E59" w14:textId="77777777" w:rsidR="00D55A49" w:rsidRDefault="0052268C" w:rsidP="00041935">
      <w:pPr>
        <w:spacing w:after="240" w:line="230" w:lineRule="atLeast"/>
        <w:jc w:val="left"/>
        <w:rPr>
          <w:lang w:eastAsia="et-EE"/>
        </w:rPr>
      </w:pPr>
      <w:r w:rsidRPr="00EA79DF">
        <w:rPr>
          <w:lang w:eastAsia="et-EE"/>
        </w:rPr>
        <w:t>AC 1</w:t>
      </w:r>
      <w:r>
        <w:rPr>
          <w:lang w:eastAsia="et-EE"/>
        </w:rPr>
        <w:t>6</w:t>
      </w:r>
      <w:r w:rsidRPr="00EA79DF">
        <w:rPr>
          <w:lang w:eastAsia="et-EE"/>
        </w:rPr>
        <w:t xml:space="preserve"> </w:t>
      </w:r>
      <w:r w:rsidR="007048BA">
        <w:rPr>
          <w:lang w:eastAsia="et-EE"/>
        </w:rPr>
        <w:t>surf</w:t>
      </w:r>
      <w:r w:rsidRPr="00EA79DF">
        <w:rPr>
          <w:lang w:eastAsia="et-EE"/>
        </w:rPr>
        <w:t xml:space="preserve"> 70/100 </w:t>
      </w:r>
      <w:r w:rsidRPr="00EA79DF">
        <w:rPr>
          <w:lang w:eastAsia="et-EE"/>
        </w:rPr>
        <w:tab/>
      </w:r>
      <w:r w:rsidRPr="00EA79DF">
        <w:rPr>
          <w:lang w:eastAsia="et-EE"/>
        </w:rPr>
        <w:tab/>
      </w:r>
      <w:r w:rsidRPr="00EA79DF">
        <w:rPr>
          <w:lang w:eastAsia="et-EE"/>
        </w:rPr>
        <w:tab/>
        <w:t>H=</w:t>
      </w:r>
      <w:r w:rsidR="007048BA">
        <w:rPr>
          <w:lang w:eastAsia="et-EE"/>
        </w:rPr>
        <w:t>6</w:t>
      </w:r>
      <w:r w:rsidRPr="00EA79DF">
        <w:rPr>
          <w:lang w:eastAsia="et-EE"/>
        </w:rPr>
        <w:t xml:space="preserve"> cm</w:t>
      </w:r>
      <w:r w:rsidR="00041935" w:rsidRPr="00EA79DF">
        <w:rPr>
          <w:lang w:eastAsia="et-EE"/>
        </w:rPr>
        <w:br/>
        <w:t>Paekivist killustikalus (põhifraktsioon 32/64)</w:t>
      </w:r>
      <w:r w:rsidR="00041935" w:rsidRPr="00EA79DF">
        <w:rPr>
          <w:lang w:eastAsia="et-EE"/>
        </w:rPr>
        <w:tab/>
        <w:t>H=</w:t>
      </w:r>
      <w:r w:rsidR="007048BA">
        <w:rPr>
          <w:lang w:eastAsia="et-EE"/>
        </w:rPr>
        <w:t>30</w:t>
      </w:r>
      <w:r w:rsidR="00041935" w:rsidRPr="00EA79DF">
        <w:rPr>
          <w:lang w:eastAsia="et-EE"/>
        </w:rPr>
        <w:t xml:space="preserve"> cm             </w:t>
      </w:r>
      <w:r w:rsidR="00041935">
        <w:rPr>
          <w:lang w:eastAsia="et-EE"/>
        </w:rPr>
        <w:br/>
        <w:t>Tm_100</w:t>
      </w:r>
      <w:r w:rsidR="00041935">
        <w:rPr>
          <w:lang w:eastAsia="et-EE"/>
        </w:rPr>
        <w:tab/>
      </w:r>
      <w:r w:rsidR="00041935" w:rsidRPr="00EA79DF">
        <w:rPr>
          <w:lang w:eastAsia="et-EE"/>
        </w:rPr>
        <w:tab/>
      </w:r>
      <w:r w:rsidR="00041935" w:rsidRPr="00EA79DF">
        <w:rPr>
          <w:lang w:eastAsia="et-EE"/>
        </w:rPr>
        <w:tab/>
      </w:r>
      <w:r w:rsidR="00041935" w:rsidRPr="00EA79DF">
        <w:rPr>
          <w:lang w:eastAsia="et-EE"/>
        </w:rPr>
        <w:tab/>
        <w:t>H=</w:t>
      </w:r>
      <w:r w:rsidR="00D13BAC">
        <w:rPr>
          <w:lang w:eastAsia="et-EE"/>
        </w:rPr>
        <w:t>30</w:t>
      </w:r>
      <w:r w:rsidR="00041935" w:rsidRPr="00EA79DF">
        <w:rPr>
          <w:lang w:eastAsia="et-EE"/>
        </w:rPr>
        <w:t xml:space="preserve"> cm</w:t>
      </w:r>
      <w:r w:rsidR="00D13BAC">
        <w:rPr>
          <w:lang w:eastAsia="et-EE"/>
        </w:rPr>
        <w:br/>
      </w:r>
      <w:r w:rsidR="00D13BAC">
        <w:rPr>
          <w:lang w:eastAsia="et-EE"/>
        </w:rPr>
        <w:t>Tm_</w:t>
      </w:r>
      <w:r w:rsidR="00D55A49">
        <w:rPr>
          <w:lang w:eastAsia="et-EE"/>
        </w:rPr>
        <w:t>75</w:t>
      </w:r>
      <w:r w:rsidR="00D13BAC">
        <w:rPr>
          <w:lang w:eastAsia="et-EE"/>
        </w:rPr>
        <w:tab/>
      </w:r>
      <w:r w:rsidR="00D13BAC" w:rsidRPr="00EA79DF">
        <w:rPr>
          <w:lang w:eastAsia="et-EE"/>
        </w:rPr>
        <w:tab/>
      </w:r>
      <w:r w:rsidR="00D13BAC" w:rsidRPr="00EA79DF">
        <w:rPr>
          <w:lang w:eastAsia="et-EE"/>
        </w:rPr>
        <w:tab/>
      </w:r>
      <w:r w:rsidR="00D13BAC" w:rsidRPr="00EA79DF">
        <w:rPr>
          <w:lang w:eastAsia="et-EE"/>
        </w:rPr>
        <w:tab/>
        <w:t>H</w:t>
      </w:r>
      <w:r w:rsidR="00D55A49">
        <w:rPr>
          <w:lang w:eastAsia="et-EE"/>
        </w:rPr>
        <w:t>min</w:t>
      </w:r>
      <w:r w:rsidR="00D13BAC" w:rsidRPr="00EA79DF">
        <w:rPr>
          <w:lang w:eastAsia="et-EE"/>
        </w:rPr>
        <w:t>=</w:t>
      </w:r>
      <w:r w:rsidR="00D13BAC">
        <w:rPr>
          <w:lang w:eastAsia="et-EE"/>
        </w:rPr>
        <w:t>3</w:t>
      </w:r>
      <w:r w:rsidR="00D55A49">
        <w:rPr>
          <w:lang w:eastAsia="et-EE"/>
        </w:rPr>
        <w:t>4</w:t>
      </w:r>
      <w:r w:rsidR="00D13BAC" w:rsidRPr="00EA79DF">
        <w:rPr>
          <w:lang w:eastAsia="et-EE"/>
        </w:rPr>
        <w:t xml:space="preserve"> cm</w:t>
      </w:r>
      <w:r w:rsidR="00041935" w:rsidRPr="00EA79DF">
        <w:rPr>
          <w:lang w:eastAsia="et-EE"/>
        </w:rPr>
        <w:t xml:space="preserve">   </w:t>
      </w:r>
      <w:r w:rsidR="00041935" w:rsidRPr="00EA79DF">
        <w:rPr>
          <w:lang w:eastAsia="et-EE"/>
        </w:rPr>
        <w:tab/>
        <w:t xml:space="preserve">        </w:t>
      </w:r>
      <w:r w:rsidR="00041935">
        <w:rPr>
          <w:lang w:eastAsia="et-EE"/>
        </w:rPr>
        <w:br/>
      </w:r>
      <w:r w:rsidR="00041935" w:rsidRPr="00EA79DF">
        <w:rPr>
          <w:lang w:eastAsia="et-EE"/>
        </w:rPr>
        <w:t>Olemasolev pinnas</w:t>
      </w:r>
    </w:p>
    <w:p w14:paraId="69B8DBE9" w14:textId="1708214D" w:rsidR="00041935" w:rsidRDefault="00041935" w:rsidP="00041935">
      <w:pPr>
        <w:spacing w:after="240" w:line="230" w:lineRule="atLeast"/>
        <w:jc w:val="left"/>
        <w:rPr>
          <w:lang w:eastAsia="et-EE"/>
        </w:rPr>
      </w:pPr>
      <w:r w:rsidRPr="00EA79DF">
        <w:rPr>
          <w:lang w:eastAsia="et-EE"/>
        </w:rPr>
        <w:lastRenderedPageBreak/>
        <w:t xml:space="preserve"> </w:t>
      </w:r>
    </w:p>
    <w:p w14:paraId="7AD7C4F4" w14:textId="2C7AAB22" w:rsidR="00110919" w:rsidRPr="00EA79DF" w:rsidRDefault="00110919" w:rsidP="00110919">
      <w:pPr>
        <w:pStyle w:val="Heading5"/>
        <w:numPr>
          <w:ilvl w:val="0"/>
          <w:numId w:val="39"/>
        </w:numPr>
        <w:jc w:val="left"/>
        <w:rPr>
          <w:sz w:val="20"/>
          <w:szCs w:val="20"/>
        </w:rPr>
      </w:pPr>
      <w:r>
        <w:rPr>
          <w:sz w:val="20"/>
          <w:szCs w:val="20"/>
        </w:rPr>
        <w:t xml:space="preserve">Juurdepääsu </w:t>
      </w:r>
      <w:r>
        <w:rPr>
          <w:sz w:val="20"/>
          <w:szCs w:val="20"/>
        </w:rPr>
        <w:t>kruus</w:t>
      </w:r>
      <w:r>
        <w:rPr>
          <w:sz w:val="20"/>
          <w:szCs w:val="20"/>
        </w:rPr>
        <w:t xml:space="preserve">katend Tüüp </w:t>
      </w:r>
      <w:r>
        <w:rPr>
          <w:sz w:val="20"/>
          <w:szCs w:val="20"/>
        </w:rPr>
        <w:t>2</w:t>
      </w:r>
      <w:r w:rsidR="00A62CBD">
        <w:rPr>
          <w:sz w:val="20"/>
          <w:szCs w:val="20"/>
        </w:rPr>
        <w:br/>
      </w:r>
      <w:r w:rsidR="00CA721D" w:rsidRPr="00CA721D">
        <w:rPr>
          <w:b w:val="0"/>
          <w:bCs w:val="0"/>
          <w:i/>
          <w:iCs w:val="0"/>
          <w:sz w:val="20"/>
          <w:szCs w:val="20"/>
        </w:rPr>
        <w:t>Juurdepääs ja peenrad</w:t>
      </w:r>
    </w:p>
    <w:p w14:paraId="42ABC238" w14:textId="1DF1A778" w:rsidR="00110919" w:rsidRDefault="00110919" w:rsidP="00110919">
      <w:pPr>
        <w:spacing w:after="240" w:line="230" w:lineRule="atLeast"/>
        <w:jc w:val="left"/>
        <w:rPr>
          <w:lang w:eastAsia="et-EE"/>
        </w:rPr>
      </w:pPr>
      <w:r w:rsidRPr="00EA79DF">
        <w:rPr>
          <w:lang w:eastAsia="et-EE"/>
        </w:rPr>
        <w:t xml:space="preserve">Lubjakivikillustik (võib kasutada ka purustatud kruusa)                                                  </w:t>
      </w:r>
      <w:r>
        <w:rPr>
          <w:lang w:eastAsia="et-EE"/>
        </w:rPr>
        <w:br/>
      </w:r>
      <w:r w:rsidRPr="00EA79DF">
        <w:rPr>
          <w:lang w:eastAsia="et-EE"/>
        </w:rPr>
        <w:t xml:space="preserve"> segu nr </w:t>
      </w:r>
      <w:r w:rsidR="006D27FE">
        <w:rPr>
          <w:lang w:eastAsia="et-EE"/>
        </w:rPr>
        <w:t>5</w:t>
      </w:r>
      <w:r>
        <w:rPr>
          <w:lang w:eastAsia="et-EE"/>
        </w:rPr>
        <w:t>*</w:t>
      </w:r>
      <w:r w:rsidRPr="00EA79DF">
        <w:rPr>
          <w:lang w:eastAsia="et-EE"/>
        </w:rPr>
        <w:t xml:space="preserve"> (fr 0/</w:t>
      </w:r>
      <w:r w:rsidR="006D27FE">
        <w:rPr>
          <w:lang w:eastAsia="et-EE"/>
        </w:rPr>
        <w:t>16</w:t>
      </w:r>
      <w:r w:rsidRPr="00EA79DF">
        <w:rPr>
          <w:lang w:eastAsia="et-EE"/>
        </w:rPr>
        <w:t>)</w:t>
      </w:r>
      <w:r w:rsidRPr="00EA79DF">
        <w:rPr>
          <w:lang w:eastAsia="et-EE"/>
        </w:rPr>
        <w:tab/>
      </w:r>
      <w:r w:rsidRPr="00EA79DF">
        <w:rPr>
          <w:lang w:eastAsia="et-EE"/>
        </w:rPr>
        <w:tab/>
      </w:r>
      <w:r w:rsidRPr="00EA79DF">
        <w:rPr>
          <w:lang w:eastAsia="et-EE"/>
        </w:rPr>
        <w:tab/>
        <w:t>H=</w:t>
      </w:r>
      <w:r w:rsidR="006D27FE">
        <w:rPr>
          <w:lang w:eastAsia="et-EE"/>
        </w:rPr>
        <w:t>6</w:t>
      </w:r>
      <w:r w:rsidRPr="00EA79DF">
        <w:rPr>
          <w:lang w:eastAsia="et-EE"/>
        </w:rPr>
        <w:t xml:space="preserve"> cm</w:t>
      </w:r>
      <w:r w:rsidRPr="00EA79DF">
        <w:rPr>
          <w:lang w:eastAsia="et-EE"/>
        </w:rPr>
        <w:br/>
      </w:r>
      <w:r w:rsidR="006D27FE" w:rsidRPr="00EA79DF">
        <w:rPr>
          <w:lang w:eastAsia="et-EE"/>
        </w:rPr>
        <w:t>Paekivist killustikalus (põhifraktsioon 32/64)</w:t>
      </w:r>
      <w:r w:rsidR="006D27FE" w:rsidRPr="00EA79DF">
        <w:rPr>
          <w:lang w:eastAsia="et-EE"/>
        </w:rPr>
        <w:tab/>
        <w:t>H=</w:t>
      </w:r>
      <w:r w:rsidR="006D27FE">
        <w:rPr>
          <w:lang w:eastAsia="et-EE"/>
        </w:rPr>
        <w:t>30</w:t>
      </w:r>
      <w:r w:rsidR="006D27FE" w:rsidRPr="00EA79DF">
        <w:rPr>
          <w:lang w:eastAsia="et-EE"/>
        </w:rPr>
        <w:t xml:space="preserve"> cm             </w:t>
      </w:r>
      <w:r w:rsidR="006D27FE">
        <w:rPr>
          <w:lang w:eastAsia="et-EE"/>
        </w:rPr>
        <w:br/>
        <w:t>Tm_100</w:t>
      </w:r>
      <w:r w:rsidR="006D27FE">
        <w:rPr>
          <w:lang w:eastAsia="et-EE"/>
        </w:rPr>
        <w:tab/>
      </w:r>
      <w:r w:rsidR="006D27FE" w:rsidRPr="00EA79DF">
        <w:rPr>
          <w:lang w:eastAsia="et-EE"/>
        </w:rPr>
        <w:tab/>
      </w:r>
      <w:r w:rsidR="006D27FE" w:rsidRPr="00EA79DF">
        <w:rPr>
          <w:lang w:eastAsia="et-EE"/>
        </w:rPr>
        <w:tab/>
      </w:r>
      <w:r w:rsidR="006D27FE" w:rsidRPr="00EA79DF">
        <w:rPr>
          <w:lang w:eastAsia="et-EE"/>
        </w:rPr>
        <w:tab/>
        <w:t>H=</w:t>
      </w:r>
      <w:r w:rsidR="006D27FE">
        <w:rPr>
          <w:lang w:eastAsia="et-EE"/>
        </w:rPr>
        <w:t>30</w:t>
      </w:r>
      <w:r w:rsidR="006D27FE" w:rsidRPr="00EA79DF">
        <w:rPr>
          <w:lang w:eastAsia="et-EE"/>
        </w:rPr>
        <w:t xml:space="preserve"> cm</w:t>
      </w:r>
      <w:r w:rsidR="006D27FE">
        <w:rPr>
          <w:lang w:eastAsia="et-EE"/>
        </w:rPr>
        <w:br/>
        <w:t>Tm_75</w:t>
      </w:r>
      <w:r w:rsidR="006D27FE">
        <w:rPr>
          <w:lang w:eastAsia="et-EE"/>
        </w:rPr>
        <w:tab/>
      </w:r>
      <w:r w:rsidR="006D27FE" w:rsidRPr="00EA79DF">
        <w:rPr>
          <w:lang w:eastAsia="et-EE"/>
        </w:rPr>
        <w:tab/>
      </w:r>
      <w:r w:rsidR="006D27FE" w:rsidRPr="00EA79DF">
        <w:rPr>
          <w:lang w:eastAsia="et-EE"/>
        </w:rPr>
        <w:tab/>
      </w:r>
      <w:r w:rsidR="006D27FE" w:rsidRPr="00EA79DF">
        <w:rPr>
          <w:lang w:eastAsia="et-EE"/>
        </w:rPr>
        <w:tab/>
        <w:t>H</w:t>
      </w:r>
      <w:r w:rsidR="006D27FE">
        <w:rPr>
          <w:lang w:eastAsia="et-EE"/>
        </w:rPr>
        <w:t>min</w:t>
      </w:r>
      <w:r w:rsidR="006D27FE" w:rsidRPr="00EA79DF">
        <w:rPr>
          <w:lang w:eastAsia="et-EE"/>
        </w:rPr>
        <w:t>=</w:t>
      </w:r>
      <w:r w:rsidR="006D27FE">
        <w:rPr>
          <w:lang w:eastAsia="et-EE"/>
        </w:rPr>
        <w:t>34</w:t>
      </w:r>
      <w:r w:rsidR="006D27FE" w:rsidRPr="00EA79DF">
        <w:rPr>
          <w:lang w:eastAsia="et-EE"/>
        </w:rPr>
        <w:t xml:space="preserve"> cm   </w:t>
      </w:r>
      <w:r w:rsidRPr="00EA79DF">
        <w:rPr>
          <w:lang w:eastAsia="et-EE"/>
        </w:rPr>
        <w:tab/>
        <w:t xml:space="preserve">        </w:t>
      </w:r>
      <w:r>
        <w:rPr>
          <w:lang w:eastAsia="et-EE"/>
        </w:rPr>
        <w:br/>
      </w:r>
      <w:r w:rsidRPr="00EA79DF">
        <w:rPr>
          <w:lang w:eastAsia="et-EE"/>
        </w:rPr>
        <w:t xml:space="preserve">Olemasolev pinnas </w:t>
      </w:r>
    </w:p>
    <w:p w14:paraId="5246C8AB" w14:textId="77777777" w:rsidR="00110919" w:rsidRDefault="00110919" w:rsidP="00110919">
      <w:pPr>
        <w:spacing w:after="240" w:line="230" w:lineRule="atLeast"/>
        <w:jc w:val="left"/>
        <w:rPr>
          <w:lang w:eastAsia="et-EE"/>
        </w:rPr>
      </w:pPr>
      <w:r w:rsidRPr="00EA79DF">
        <w:rPr>
          <w:lang w:eastAsia="et-EE"/>
        </w:rPr>
        <w:t xml:space="preserve">* </w:t>
      </w:r>
      <w:r w:rsidRPr="00EA79DF">
        <w:t xml:space="preserve"> Segu koostis vastavalt </w:t>
      </w:r>
      <w:r w:rsidRPr="00EA79DF">
        <w:rPr>
          <w:lang w:eastAsia="et-EE"/>
        </w:rPr>
        <w:t>"Tee ehitamise kvaliteedi nõuded" - Lisa 10.</w:t>
      </w:r>
    </w:p>
    <w:p w14:paraId="72D6C2DE" w14:textId="77777777" w:rsidR="00041935" w:rsidRDefault="00041935" w:rsidP="00326E9A">
      <w:pPr>
        <w:pStyle w:val="BodyText"/>
      </w:pPr>
    </w:p>
    <w:p w14:paraId="464A41E9" w14:textId="245DD630" w:rsidR="00326E9A" w:rsidRDefault="00326E9A" w:rsidP="00326E9A">
      <w:pPr>
        <w:pStyle w:val="Heading5"/>
        <w:numPr>
          <w:ilvl w:val="0"/>
          <w:numId w:val="39"/>
        </w:numPr>
        <w:rPr>
          <w:sz w:val="20"/>
          <w:szCs w:val="20"/>
        </w:rPr>
      </w:pPr>
      <w:r w:rsidRPr="00EA79DF">
        <w:rPr>
          <w:sz w:val="20"/>
          <w:szCs w:val="20"/>
        </w:rPr>
        <w:t>Haljasala murukatend</w:t>
      </w:r>
    </w:p>
    <w:p w14:paraId="4464640E" w14:textId="77777777" w:rsidR="00842F10" w:rsidRPr="00842F10" w:rsidRDefault="00842F10" w:rsidP="00842F10"/>
    <w:p w14:paraId="2345294F" w14:textId="2D39EE61" w:rsidR="00F53F79" w:rsidRDefault="00326E9A" w:rsidP="00326E9A">
      <w:pPr>
        <w:spacing w:after="240" w:line="230" w:lineRule="atLeast"/>
        <w:jc w:val="left"/>
        <w:rPr>
          <w:lang w:eastAsia="et-EE"/>
        </w:rPr>
      </w:pPr>
      <w:r w:rsidRPr="00EA79DF">
        <w:rPr>
          <w:lang w:eastAsia="et-EE"/>
        </w:rPr>
        <w:t>Kasvumuld ja murukülv</w:t>
      </w:r>
      <w:r w:rsidRPr="00EA79DF">
        <w:rPr>
          <w:lang w:eastAsia="et-EE"/>
        </w:rPr>
        <w:tab/>
      </w:r>
      <w:r w:rsidRPr="00EA79DF">
        <w:rPr>
          <w:lang w:eastAsia="et-EE"/>
        </w:rPr>
        <w:tab/>
      </w:r>
      <w:r w:rsidRPr="00EA79DF">
        <w:rPr>
          <w:lang w:eastAsia="et-EE"/>
        </w:rPr>
        <w:tab/>
        <w:t>H=1</w:t>
      </w:r>
      <w:r w:rsidR="006379A0">
        <w:rPr>
          <w:lang w:eastAsia="et-EE"/>
        </w:rPr>
        <w:t>5</w:t>
      </w:r>
      <w:r w:rsidRPr="00EA79DF">
        <w:rPr>
          <w:lang w:eastAsia="et-EE"/>
        </w:rPr>
        <w:t xml:space="preserve"> cm</w:t>
      </w:r>
      <w:r w:rsidRPr="00EA79DF">
        <w:rPr>
          <w:lang w:eastAsia="et-EE"/>
        </w:rPr>
        <w:br/>
        <w:t>Olemasoleva pinnase planeerimine / täite</w:t>
      </w:r>
      <w:r>
        <w:rPr>
          <w:lang w:eastAsia="et-EE"/>
        </w:rPr>
        <w:t>pinnas</w:t>
      </w:r>
    </w:p>
    <w:p w14:paraId="7897AB8B" w14:textId="77777777" w:rsidR="00F53F79" w:rsidRDefault="00F53F79">
      <w:pPr>
        <w:spacing w:before="120" w:after="120"/>
        <w:rPr>
          <w:lang w:eastAsia="et-EE"/>
        </w:rPr>
      </w:pPr>
      <w:r>
        <w:rPr>
          <w:lang w:eastAsia="et-EE"/>
        </w:rPr>
        <w:br w:type="page"/>
      </w:r>
    </w:p>
    <w:p w14:paraId="1CFDBEE5" w14:textId="77777777" w:rsidR="007A03E8" w:rsidRDefault="007A03E8" w:rsidP="00326E9A">
      <w:pPr>
        <w:spacing w:after="240" w:line="230" w:lineRule="atLeast"/>
        <w:jc w:val="left"/>
        <w:rPr>
          <w:lang w:eastAsia="et-EE"/>
        </w:rPr>
        <w:sectPr w:rsidR="007A03E8" w:rsidSect="00407F31">
          <w:headerReference w:type="default" r:id="rId12"/>
          <w:footerReference w:type="default" r:id="rId13"/>
          <w:headerReference w:type="first" r:id="rId14"/>
          <w:footerReference w:type="first" r:id="rId15"/>
          <w:pgSz w:w="11906" w:h="16838" w:code="9"/>
          <w:pgMar w:top="1871" w:right="1191" w:bottom="1049" w:left="1814" w:header="851" w:footer="510" w:gutter="0"/>
          <w:cols w:space="708"/>
          <w:titlePg/>
          <w:docGrid w:linePitch="360"/>
        </w:sectPr>
      </w:pPr>
    </w:p>
    <w:p w14:paraId="7EA4045E" w14:textId="45B8BF18" w:rsidR="00515BE3" w:rsidRDefault="00515BE3" w:rsidP="00326E9A">
      <w:pPr>
        <w:spacing w:after="240" w:line="230" w:lineRule="atLeast"/>
        <w:jc w:val="left"/>
        <w:rPr>
          <w:lang w:eastAsia="et-EE"/>
        </w:rPr>
      </w:pPr>
    </w:p>
    <w:p w14:paraId="16BE629A" w14:textId="77777777" w:rsidR="00871292" w:rsidRPr="00106C6E" w:rsidRDefault="00871292" w:rsidP="00871292">
      <w:pPr>
        <w:pStyle w:val="paragraph"/>
        <w:spacing w:before="0" w:beforeAutospacing="0" w:after="0" w:afterAutospacing="0"/>
        <w:textAlignment w:val="baseline"/>
        <w:rPr>
          <w:bCs/>
          <w:i/>
          <w:iCs/>
        </w:rPr>
      </w:pPr>
      <w:r w:rsidRPr="00106C6E">
        <w:rPr>
          <w:bCs/>
          <w:i/>
          <w:iCs/>
        </w:rPr>
        <w:t xml:space="preserve">Tabel </w:t>
      </w:r>
      <w:r>
        <w:rPr>
          <w:bCs/>
          <w:i/>
          <w:iCs/>
        </w:rPr>
        <w:t>3.</w:t>
      </w:r>
      <w:r w:rsidRPr="00106C6E">
        <w:rPr>
          <w:bCs/>
          <w:i/>
          <w:iCs/>
        </w:rPr>
        <w:t>1. Katendite jämetäitematerjalide minimaalsed kvaliteedinõuded</w:t>
      </w:r>
    </w:p>
    <w:p w14:paraId="20D95CB4" w14:textId="77777777" w:rsidR="00871292" w:rsidRDefault="00871292" w:rsidP="00871292">
      <w:pPr>
        <w:pStyle w:val="paragraph"/>
        <w:spacing w:before="0" w:beforeAutospacing="0" w:after="0" w:afterAutospacing="0"/>
        <w:textAlignment w:val="baseline"/>
        <w:rPr>
          <w:rStyle w:val="normaltextrun"/>
        </w:rPr>
      </w:pPr>
    </w:p>
    <w:tbl>
      <w:tblPr>
        <w:tblpPr w:leftFromText="141" w:rightFromText="141" w:vertAnchor="page" w:horzAnchor="margin" w:tblpXSpec="center" w:tblpY="3661"/>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9"/>
        <w:gridCol w:w="708"/>
        <w:gridCol w:w="708"/>
        <w:gridCol w:w="992"/>
        <w:gridCol w:w="827"/>
        <w:gridCol w:w="992"/>
        <w:gridCol w:w="992"/>
        <w:gridCol w:w="993"/>
        <w:gridCol w:w="709"/>
        <w:gridCol w:w="993"/>
        <w:gridCol w:w="992"/>
        <w:gridCol w:w="849"/>
        <w:gridCol w:w="851"/>
        <w:gridCol w:w="1134"/>
      </w:tblGrid>
      <w:tr w:rsidR="00871292" w:rsidRPr="001A723C" w14:paraId="4309152D" w14:textId="77777777" w:rsidTr="00347071">
        <w:trPr>
          <w:trHeight w:val="1395"/>
        </w:trPr>
        <w:tc>
          <w:tcPr>
            <w:tcW w:w="2709" w:type="dxa"/>
            <w:noWrap/>
            <w:tcMar>
              <w:top w:w="15" w:type="dxa"/>
              <w:left w:w="15" w:type="dxa"/>
              <w:bottom w:w="0" w:type="dxa"/>
              <w:right w:w="15" w:type="dxa"/>
            </w:tcMar>
            <w:vAlign w:val="bottom"/>
          </w:tcPr>
          <w:p w14:paraId="4DC6260E" w14:textId="77777777" w:rsidR="00871292" w:rsidRPr="00106C6E" w:rsidRDefault="00871292" w:rsidP="00347071">
            <w:pPr>
              <w:jc w:val="center"/>
            </w:pPr>
          </w:p>
          <w:p w14:paraId="45AEB78F" w14:textId="77777777" w:rsidR="00871292" w:rsidRPr="00106C6E" w:rsidRDefault="00871292" w:rsidP="00347071">
            <w:pPr>
              <w:jc w:val="center"/>
            </w:pPr>
            <w:r w:rsidRPr="00106C6E">
              <w:t>Materjal</w:t>
            </w:r>
          </w:p>
        </w:tc>
        <w:tc>
          <w:tcPr>
            <w:tcW w:w="708" w:type="dxa"/>
            <w:vAlign w:val="bottom"/>
          </w:tcPr>
          <w:p w14:paraId="5AC4C5EF" w14:textId="77777777" w:rsidR="00871292" w:rsidRPr="00106C6E" w:rsidRDefault="00871292" w:rsidP="00347071">
            <w:pPr>
              <w:jc w:val="center"/>
            </w:pPr>
            <w:r w:rsidRPr="00106C6E">
              <w:t>Kasu-tatud  tüübi nr</w:t>
            </w:r>
          </w:p>
        </w:tc>
        <w:tc>
          <w:tcPr>
            <w:tcW w:w="708" w:type="dxa"/>
            <w:tcMar>
              <w:top w:w="15" w:type="dxa"/>
              <w:left w:w="15" w:type="dxa"/>
              <w:bottom w:w="0" w:type="dxa"/>
              <w:right w:w="15" w:type="dxa"/>
            </w:tcMar>
            <w:vAlign w:val="bottom"/>
          </w:tcPr>
          <w:p w14:paraId="49EA4B9F" w14:textId="77777777" w:rsidR="00871292" w:rsidRPr="00106C6E" w:rsidRDefault="00871292" w:rsidP="00347071">
            <w:pPr>
              <w:jc w:val="center"/>
            </w:pPr>
            <w:r w:rsidRPr="00106C6E">
              <w:t xml:space="preserve">Kihi paksus, </w:t>
            </w:r>
            <w:r w:rsidRPr="00106C6E">
              <w:rPr>
                <w:b/>
                <w:bCs/>
              </w:rPr>
              <w:t>cm</w:t>
            </w:r>
          </w:p>
        </w:tc>
        <w:tc>
          <w:tcPr>
            <w:tcW w:w="992" w:type="dxa"/>
            <w:vAlign w:val="bottom"/>
          </w:tcPr>
          <w:p w14:paraId="3C63FEE2" w14:textId="77777777" w:rsidR="00871292" w:rsidRPr="00106C6E" w:rsidRDefault="00871292" w:rsidP="00347071">
            <w:pPr>
              <w:jc w:val="center"/>
            </w:pPr>
            <w:r w:rsidRPr="00106C6E">
              <w:t xml:space="preserve">Mini-maalne sideaine sisaldus, </w:t>
            </w:r>
            <w:r w:rsidRPr="00106C6E">
              <w:rPr>
                <w:b/>
                <w:bCs/>
              </w:rPr>
              <w:t>Bmin %</w:t>
            </w:r>
          </w:p>
        </w:tc>
        <w:tc>
          <w:tcPr>
            <w:tcW w:w="827" w:type="dxa"/>
            <w:tcMar>
              <w:top w:w="15" w:type="dxa"/>
              <w:left w:w="15" w:type="dxa"/>
              <w:bottom w:w="0" w:type="dxa"/>
              <w:right w:w="15" w:type="dxa"/>
            </w:tcMar>
            <w:vAlign w:val="bottom"/>
          </w:tcPr>
          <w:p w14:paraId="6336020F" w14:textId="77777777" w:rsidR="00871292" w:rsidRPr="00106C6E" w:rsidRDefault="00871292" w:rsidP="00347071">
            <w:pPr>
              <w:jc w:val="center"/>
            </w:pPr>
            <w:r w:rsidRPr="00106C6E">
              <w:t xml:space="preserve">Terasti-kulise koostise kate-gooria,            </w:t>
            </w:r>
            <w:r w:rsidRPr="00106C6E">
              <w:rPr>
                <w:b/>
                <w:bCs/>
              </w:rPr>
              <w:t>Gc</w:t>
            </w:r>
          </w:p>
        </w:tc>
        <w:tc>
          <w:tcPr>
            <w:tcW w:w="992" w:type="dxa"/>
            <w:tcMar>
              <w:top w:w="15" w:type="dxa"/>
              <w:left w:w="15" w:type="dxa"/>
              <w:bottom w:w="0" w:type="dxa"/>
              <w:right w:w="15" w:type="dxa"/>
            </w:tcMar>
            <w:vAlign w:val="bottom"/>
          </w:tcPr>
          <w:p w14:paraId="29F9F11D" w14:textId="77777777" w:rsidR="00871292" w:rsidRPr="00106C6E" w:rsidRDefault="00871292" w:rsidP="00347071">
            <w:pPr>
              <w:jc w:val="center"/>
            </w:pPr>
            <w:r w:rsidRPr="00106C6E">
              <w:t xml:space="preserve">Purustatud pindade osakaalu kategooria             </w:t>
            </w:r>
            <w:r w:rsidRPr="00106C6E">
              <w:rPr>
                <w:b/>
                <w:bCs/>
              </w:rPr>
              <w:t>C</w:t>
            </w:r>
          </w:p>
        </w:tc>
        <w:tc>
          <w:tcPr>
            <w:tcW w:w="992" w:type="dxa"/>
            <w:tcMar>
              <w:top w:w="15" w:type="dxa"/>
              <w:left w:w="15" w:type="dxa"/>
              <w:bottom w:w="0" w:type="dxa"/>
              <w:right w:w="15" w:type="dxa"/>
            </w:tcMar>
            <w:vAlign w:val="bottom"/>
          </w:tcPr>
          <w:p w14:paraId="74A39C14" w14:textId="77777777" w:rsidR="00871292" w:rsidRPr="00106C6E" w:rsidRDefault="00871292" w:rsidP="00347071">
            <w:pPr>
              <w:jc w:val="center"/>
            </w:pPr>
            <w:r w:rsidRPr="00106C6E">
              <w:t xml:space="preserve">Los Angeles'e teguri kategooria    </w:t>
            </w:r>
            <w:r w:rsidRPr="00106C6E">
              <w:rPr>
                <w:b/>
                <w:bCs/>
              </w:rPr>
              <w:t>LA</w:t>
            </w:r>
          </w:p>
        </w:tc>
        <w:tc>
          <w:tcPr>
            <w:tcW w:w="993" w:type="dxa"/>
            <w:tcMar>
              <w:top w:w="15" w:type="dxa"/>
              <w:left w:w="15" w:type="dxa"/>
              <w:bottom w:w="0" w:type="dxa"/>
              <w:right w:w="15" w:type="dxa"/>
            </w:tcMar>
            <w:vAlign w:val="bottom"/>
          </w:tcPr>
          <w:p w14:paraId="43A7B476" w14:textId="77777777" w:rsidR="00871292" w:rsidRPr="00106C6E" w:rsidRDefault="00871292" w:rsidP="00347071">
            <w:pPr>
              <w:jc w:val="center"/>
            </w:pPr>
            <w:r w:rsidRPr="00106C6E">
              <w:t xml:space="preserve">Kulumis-kindlus Nordic katsel kategooria,             </w:t>
            </w:r>
            <w:r w:rsidRPr="00106C6E">
              <w:rPr>
                <w:b/>
                <w:bCs/>
              </w:rPr>
              <w:t xml:space="preserve"> A</w:t>
            </w:r>
            <w:r w:rsidRPr="00106C6E">
              <w:rPr>
                <w:b/>
                <w:bCs/>
                <w:vertAlign w:val="subscript"/>
              </w:rPr>
              <w:t>N</w:t>
            </w:r>
          </w:p>
        </w:tc>
        <w:tc>
          <w:tcPr>
            <w:tcW w:w="709" w:type="dxa"/>
            <w:tcMar>
              <w:top w:w="15" w:type="dxa"/>
              <w:left w:w="15" w:type="dxa"/>
              <w:bottom w:w="0" w:type="dxa"/>
              <w:right w:w="15" w:type="dxa"/>
            </w:tcMar>
            <w:vAlign w:val="bottom"/>
          </w:tcPr>
          <w:p w14:paraId="13C2DCD3" w14:textId="77777777" w:rsidR="00871292" w:rsidRPr="00106C6E" w:rsidRDefault="00871292" w:rsidP="00347071">
            <w:pPr>
              <w:jc w:val="center"/>
            </w:pPr>
            <w:r w:rsidRPr="00106C6E">
              <w:t xml:space="preserve">Külma-kindluse kate-gooria,           </w:t>
            </w:r>
            <w:r w:rsidRPr="00106C6E">
              <w:rPr>
                <w:b/>
                <w:bCs/>
              </w:rPr>
              <w:t>F</w:t>
            </w:r>
          </w:p>
        </w:tc>
        <w:tc>
          <w:tcPr>
            <w:tcW w:w="993" w:type="dxa"/>
            <w:tcMar>
              <w:top w:w="15" w:type="dxa"/>
              <w:left w:w="15" w:type="dxa"/>
              <w:bottom w:w="0" w:type="dxa"/>
              <w:right w:w="15" w:type="dxa"/>
            </w:tcMar>
            <w:vAlign w:val="bottom"/>
          </w:tcPr>
          <w:p w14:paraId="359E48D8" w14:textId="77777777" w:rsidR="00871292" w:rsidRPr="00106C6E" w:rsidRDefault="00871292" w:rsidP="00347071">
            <w:pPr>
              <w:jc w:val="center"/>
            </w:pPr>
            <w:r w:rsidRPr="00106C6E">
              <w:t xml:space="preserve">Külma-kindluse kategooria NaCl lahuses,           </w:t>
            </w:r>
            <w:r w:rsidRPr="00106C6E">
              <w:rPr>
                <w:b/>
                <w:bCs/>
              </w:rPr>
              <w:t>F</w:t>
            </w:r>
            <w:r w:rsidRPr="00106C6E">
              <w:rPr>
                <w:b/>
                <w:bCs/>
                <w:vertAlign w:val="subscript"/>
              </w:rPr>
              <w:t>NaCl</w:t>
            </w:r>
          </w:p>
        </w:tc>
        <w:tc>
          <w:tcPr>
            <w:tcW w:w="992" w:type="dxa"/>
            <w:tcMar>
              <w:top w:w="15" w:type="dxa"/>
              <w:left w:w="15" w:type="dxa"/>
              <w:bottom w:w="0" w:type="dxa"/>
              <w:right w:w="15" w:type="dxa"/>
            </w:tcMar>
            <w:vAlign w:val="bottom"/>
          </w:tcPr>
          <w:p w14:paraId="145D572B" w14:textId="77777777" w:rsidR="00871292" w:rsidRPr="00106C6E" w:rsidRDefault="00871292" w:rsidP="00347071">
            <w:pPr>
              <w:jc w:val="center"/>
            </w:pPr>
            <w:r w:rsidRPr="00106C6E">
              <w:t xml:space="preserve">Plaatsus-teguri maksimaal-väärtuse kategooria,             </w:t>
            </w:r>
            <w:r w:rsidRPr="00106C6E">
              <w:rPr>
                <w:b/>
                <w:bCs/>
              </w:rPr>
              <w:t>FI</w:t>
            </w:r>
          </w:p>
        </w:tc>
        <w:tc>
          <w:tcPr>
            <w:tcW w:w="849" w:type="dxa"/>
            <w:tcMar>
              <w:top w:w="15" w:type="dxa"/>
              <w:left w:w="15" w:type="dxa"/>
              <w:bottom w:w="0" w:type="dxa"/>
              <w:right w:w="15" w:type="dxa"/>
            </w:tcMar>
            <w:vAlign w:val="bottom"/>
          </w:tcPr>
          <w:p w14:paraId="5BE5D826" w14:textId="77777777" w:rsidR="00871292" w:rsidRPr="00106C6E" w:rsidRDefault="00871292" w:rsidP="00347071">
            <w:pPr>
              <w:jc w:val="center"/>
            </w:pPr>
            <w:r w:rsidRPr="00106C6E">
              <w:t xml:space="preserve">Peen-osiste sisalduse kate-gooria       </w:t>
            </w:r>
            <w:r w:rsidRPr="00106C6E">
              <w:rPr>
                <w:b/>
                <w:bCs/>
              </w:rPr>
              <w:t xml:space="preserve"> f</w:t>
            </w:r>
          </w:p>
        </w:tc>
        <w:tc>
          <w:tcPr>
            <w:tcW w:w="851" w:type="dxa"/>
            <w:vAlign w:val="bottom"/>
          </w:tcPr>
          <w:p w14:paraId="1BA2073E" w14:textId="77777777" w:rsidR="00871292" w:rsidRPr="00106C6E" w:rsidRDefault="00871292" w:rsidP="00347071">
            <w:pPr>
              <w:pStyle w:val="Default"/>
              <w:jc w:val="center"/>
              <w:rPr>
                <w:color w:val="auto"/>
                <w:sz w:val="20"/>
                <w:szCs w:val="20"/>
                <w:lang w:eastAsia="en-US"/>
              </w:rPr>
            </w:pPr>
            <w:r w:rsidRPr="00106C6E">
              <w:rPr>
                <w:color w:val="auto"/>
                <w:sz w:val="20"/>
                <w:szCs w:val="20"/>
                <w:lang w:eastAsia="en-US"/>
              </w:rPr>
              <w:t>Kulumis-kindlus</w:t>
            </w:r>
          </w:p>
        </w:tc>
        <w:tc>
          <w:tcPr>
            <w:tcW w:w="1134" w:type="dxa"/>
            <w:vAlign w:val="bottom"/>
          </w:tcPr>
          <w:p w14:paraId="31FC9C68" w14:textId="77777777" w:rsidR="00871292" w:rsidRPr="00106C6E" w:rsidRDefault="00871292" w:rsidP="00347071">
            <w:pPr>
              <w:pStyle w:val="Default"/>
              <w:jc w:val="center"/>
              <w:rPr>
                <w:color w:val="auto"/>
                <w:sz w:val="20"/>
                <w:szCs w:val="20"/>
                <w:lang w:eastAsia="en-US"/>
              </w:rPr>
            </w:pPr>
            <w:r w:rsidRPr="00106C6E">
              <w:rPr>
                <w:color w:val="auto"/>
                <w:sz w:val="20"/>
                <w:szCs w:val="20"/>
                <w:lang w:eastAsia="en-US"/>
              </w:rPr>
              <w:t>Deforma-tsiooni     kindlus</w:t>
            </w:r>
          </w:p>
        </w:tc>
      </w:tr>
      <w:tr w:rsidR="00871292" w:rsidRPr="001A723C" w14:paraId="63558A2B" w14:textId="77777777" w:rsidTr="00347071">
        <w:trPr>
          <w:trHeight w:val="330"/>
        </w:trPr>
        <w:tc>
          <w:tcPr>
            <w:tcW w:w="2709" w:type="dxa"/>
            <w:noWrap/>
            <w:tcMar>
              <w:top w:w="15" w:type="dxa"/>
              <w:left w:w="15" w:type="dxa"/>
              <w:bottom w:w="0" w:type="dxa"/>
              <w:right w:w="15" w:type="dxa"/>
            </w:tcMar>
            <w:vAlign w:val="bottom"/>
          </w:tcPr>
          <w:p w14:paraId="1D49B932" w14:textId="77777777" w:rsidR="00871292" w:rsidRPr="00106C6E" w:rsidRDefault="00871292" w:rsidP="00347071">
            <w:r w:rsidRPr="00106C6E">
              <w:t>Killustik fr 32/64 mm</w:t>
            </w:r>
          </w:p>
        </w:tc>
        <w:tc>
          <w:tcPr>
            <w:tcW w:w="708" w:type="dxa"/>
            <w:vAlign w:val="bottom"/>
          </w:tcPr>
          <w:p w14:paraId="3052727B" w14:textId="1E475F07" w:rsidR="00871292" w:rsidRPr="00106C6E" w:rsidRDefault="00871292" w:rsidP="00347071">
            <w:pPr>
              <w:jc w:val="center"/>
            </w:pPr>
            <w:r w:rsidRPr="00106C6E">
              <w:t xml:space="preserve"> 1</w:t>
            </w:r>
            <w:r w:rsidR="00C0477B">
              <w:t>-2</w:t>
            </w:r>
          </w:p>
        </w:tc>
        <w:tc>
          <w:tcPr>
            <w:tcW w:w="708" w:type="dxa"/>
            <w:noWrap/>
            <w:tcMar>
              <w:top w:w="15" w:type="dxa"/>
              <w:left w:w="15" w:type="dxa"/>
              <w:bottom w:w="0" w:type="dxa"/>
              <w:right w:w="15" w:type="dxa"/>
            </w:tcMar>
            <w:vAlign w:val="bottom"/>
          </w:tcPr>
          <w:p w14:paraId="65FE9ED1" w14:textId="458614D5" w:rsidR="00871292" w:rsidRPr="00106C6E" w:rsidRDefault="00C0477B" w:rsidP="00347071">
            <w:pPr>
              <w:jc w:val="center"/>
            </w:pPr>
            <w:r>
              <w:t>30</w:t>
            </w:r>
          </w:p>
        </w:tc>
        <w:tc>
          <w:tcPr>
            <w:tcW w:w="992" w:type="dxa"/>
            <w:vAlign w:val="bottom"/>
          </w:tcPr>
          <w:p w14:paraId="741F925D" w14:textId="77777777" w:rsidR="00871292" w:rsidRPr="00106C6E" w:rsidRDefault="00871292" w:rsidP="00347071">
            <w:pPr>
              <w:jc w:val="center"/>
            </w:pPr>
          </w:p>
        </w:tc>
        <w:tc>
          <w:tcPr>
            <w:tcW w:w="827" w:type="dxa"/>
            <w:noWrap/>
            <w:tcMar>
              <w:top w:w="15" w:type="dxa"/>
              <w:left w:w="15" w:type="dxa"/>
              <w:bottom w:w="0" w:type="dxa"/>
              <w:right w:w="15" w:type="dxa"/>
            </w:tcMar>
            <w:vAlign w:val="bottom"/>
          </w:tcPr>
          <w:p w14:paraId="7A3EDCD6" w14:textId="77777777" w:rsidR="00871292" w:rsidRPr="00106C6E" w:rsidRDefault="00871292" w:rsidP="00347071">
            <w:pPr>
              <w:jc w:val="center"/>
            </w:pPr>
            <w:r w:rsidRPr="00106C6E">
              <w:t>80/20</w:t>
            </w:r>
          </w:p>
        </w:tc>
        <w:tc>
          <w:tcPr>
            <w:tcW w:w="992" w:type="dxa"/>
            <w:noWrap/>
            <w:tcMar>
              <w:top w:w="15" w:type="dxa"/>
              <w:left w:w="15" w:type="dxa"/>
              <w:bottom w:w="0" w:type="dxa"/>
              <w:right w:w="15" w:type="dxa"/>
            </w:tcMar>
            <w:vAlign w:val="bottom"/>
          </w:tcPr>
          <w:p w14:paraId="58AB030A" w14:textId="77777777" w:rsidR="00871292" w:rsidRPr="00106C6E" w:rsidRDefault="00871292" w:rsidP="00347071">
            <w:pPr>
              <w:jc w:val="center"/>
            </w:pPr>
            <w:r>
              <w:t>5</w:t>
            </w:r>
            <w:r w:rsidRPr="00106C6E">
              <w:t>0/</w:t>
            </w:r>
            <w:r>
              <w:t>10</w:t>
            </w:r>
          </w:p>
        </w:tc>
        <w:tc>
          <w:tcPr>
            <w:tcW w:w="992" w:type="dxa"/>
            <w:noWrap/>
            <w:tcMar>
              <w:top w:w="15" w:type="dxa"/>
              <w:left w:w="15" w:type="dxa"/>
              <w:bottom w:w="0" w:type="dxa"/>
              <w:right w:w="15" w:type="dxa"/>
            </w:tcMar>
            <w:vAlign w:val="bottom"/>
          </w:tcPr>
          <w:p w14:paraId="33A075DE" w14:textId="77777777" w:rsidR="00871292" w:rsidRPr="00106C6E" w:rsidRDefault="00871292" w:rsidP="00347071">
            <w:pPr>
              <w:jc w:val="center"/>
            </w:pPr>
            <w:r w:rsidRPr="00106C6E">
              <w:t>3</w:t>
            </w:r>
            <w:r>
              <w:t>5</w:t>
            </w:r>
          </w:p>
        </w:tc>
        <w:tc>
          <w:tcPr>
            <w:tcW w:w="993" w:type="dxa"/>
            <w:noWrap/>
            <w:tcMar>
              <w:top w:w="15" w:type="dxa"/>
              <w:left w:w="15" w:type="dxa"/>
              <w:bottom w:w="0" w:type="dxa"/>
              <w:right w:w="15" w:type="dxa"/>
            </w:tcMar>
            <w:vAlign w:val="bottom"/>
          </w:tcPr>
          <w:p w14:paraId="2DD69A52" w14:textId="77777777" w:rsidR="00871292" w:rsidRPr="00106C6E" w:rsidRDefault="00871292" w:rsidP="00347071">
            <w:pPr>
              <w:jc w:val="center"/>
            </w:pPr>
            <w:r w:rsidRPr="00106C6E">
              <w:t>-</w:t>
            </w:r>
          </w:p>
        </w:tc>
        <w:tc>
          <w:tcPr>
            <w:tcW w:w="709" w:type="dxa"/>
            <w:noWrap/>
            <w:tcMar>
              <w:top w:w="15" w:type="dxa"/>
              <w:left w:w="15" w:type="dxa"/>
              <w:bottom w:w="0" w:type="dxa"/>
              <w:right w:w="15" w:type="dxa"/>
            </w:tcMar>
            <w:vAlign w:val="bottom"/>
          </w:tcPr>
          <w:p w14:paraId="1CEAF902" w14:textId="77777777" w:rsidR="00871292" w:rsidRPr="00106C6E" w:rsidRDefault="00871292" w:rsidP="00347071">
            <w:pPr>
              <w:jc w:val="center"/>
            </w:pPr>
            <w:r w:rsidRPr="00106C6E">
              <w:t>4</w:t>
            </w:r>
          </w:p>
        </w:tc>
        <w:tc>
          <w:tcPr>
            <w:tcW w:w="993" w:type="dxa"/>
            <w:noWrap/>
            <w:tcMar>
              <w:top w:w="15" w:type="dxa"/>
              <w:left w:w="15" w:type="dxa"/>
              <w:bottom w:w="0" w:type="dxa"/>
              <w:right w:w="15" w:type="dxa"/>
            </w:tcMar>
            <w:vAlign w:val="bottom"/>
          </w:tcPr>
          <w:p w14:paraId="7D5F848F" w14:textId="77777777" w:rsidR="00871292" w:rsidRPr="00106C6E" w:rsidRDefault="00871292" w:rsidP="00347071">
            <w:pPr>
              <w:jc w:val="center"/>
            </w:pPr>
            <w:r w:rsidRPr="00106C6E">
              <w:t>PN</w:t>
            </w:r>
          </w:p>
        </w:tc>
        <w:tc>
          <w:tcPr>
            <w:tcW w:w="992" w:type="dxa"/>
            <w:noWrap/>
            <w:tcMar>
              <w:top w:w="15" w:type="dxa"/>
              <w:left w:w="15" w:type="dxa"/>
              <w:bottom w:w="0" w:type="dxa"/>
              <w:right w:w="15" w:type="dxa"/>
            </w:tcMar>
            <w:vAlign w:val="bottom"/>
          </w:tcPr>
          <w:p w14:paraId="546D630D" w14:textId="77777777" w:rsidR="00871292" w:rsidRPr="00106C6E" w:rsidRDefault="00871292" w:rsidP="00347071">
            <w:pPr>
              <w:jc w:val="center"/>
            </w:pPr>
            <w:r>
              <w:t>35</w:t>
            </w:r>
          </w:p>
        </w:tc>
        <w:tc>
          <w:tcPr>
            <w:tcW w:w="849" w:type="dxa"/>
            <w:noWrap/>
            <w:tcMar>
              <w:top w:w="15" w:type="dxa"/>
              <w:left w:w="15" w:type="dxa"/>
              <w:bottom w:w="0" w:type="dxa"/>
              <w:right w:w="15" w:type="dxa"/>
            </w:tcMar>
            <w:vAlign w:val="bottom"/>
          </w:tcPr>
          <w:p w14:paraId="037DC25E" w14:textId="77777777" w:rsidR="00871292" w:rsidRPr="00106C6E" w:rsidRDefault="00871292" w:rsidP="00347071">
            <w:pPr>
              <w:jc w:val="center"/>
            </w:pPr>
            <w:r>
              <w:t>4</w:t>
            </w:r>
          </w:p>
        </w:tc>
        <w:tc>
          <w:tcPr>
            <w:tcW w:w="851" w:type="dxa"/>
            <w:vAlign w:val="bottom"/>
          </w:tcPr>
          <w:p w14:paraId="0A963F0F" w14:textId="77777777" w:rsidR="00871292" w:rsidRPr="00106C6E" w:rsidRDefault="00871292" w:rsidP="00347071">
            <w:pPr>
              <w:jc w:val="center"/>
            </w:pPr>
          </w:p>
        </w:tc>
        <w:tc>
          <w:tcPr>
            <w:tcW w:w="1134" w:type="dxa"/>
            <w:vAlign w:val="bottom"/>
          </w:tcPr>
          <w:p w14:paraId="40FDCAB0" w14:textId="77777777" w:rsidR="00871292" w:rsidRPr="00106C6E" w:rsidRDefault="00871292" w:rsidP="00347071">
            <w:pPr>
              <w:jc w:val="center"/>
            </w:pPr>
          </w:p>
        </w:tc>
      </w:tr>
    </w:tbl>
    <w:p w14:paraId="4C43E00C" w14:textId="77777777" w:rsidR="00871292" w:rsidRDefault="00871292" w:rsidP="00871292">
      <w:pPr>
        <w:spacing w:after="200"/>
        <w:rPr>
          <w:lang w:eastAsia="et-EE"/>
        </w:rPr>
      </w:pPr>
    </w:p>
    <w:p w14:paraId="2C6EA5C0" w14:textId="77777777" w:rsidR="00952495" w:rsidRDefault="00952495" w:rsidP="00515BE3">
      <w:pPr>
        <w:spacing w:before="120" w:after="120"/>
        <w:rPr>
          <w:lang w:eastAsia="et-EE"/>
        </w:rPr>
        <w:sectPr w:rsidR="00952495" w:rsidSect="00871292">
          <w:pgSz w:w="16838" w:h="11906" w:orient="landscape" w:code="9"/>
          <w:pgMar w:top="1814" w:right="1871" w:bottom="1191" w:left="1049" w:header="851" w:footer="510" w:gutter="0"/>
          <w:cols w:space="708"/>
          <w:titlePg/>
          <w:docGrid w:linePitch="360"/>
        </w:sectPr>
      </w:pPr>
    </w:p>
    <w:p w14:paraId="1396B4FE" w14:textId="26596873" w:rsidR="00326E9A" w:rsidRDefault="00326E9A" w:rsidP="002436EA">
      <w:pPr>
        <w:pStyle w:val="Heading3"/>
        <w:keepLines/>
        <w:tabs>
          <w:tab w:val="clear" w:pos="142"/>
          <w:tab w:val="clear" w:pos="426"/>
        </w:tabs>
        <w:spacing w:before="480" w:after="240"/>
        <w:ind w:left="567" w:hanging="567"/>
        <w:jc w:val="left"/>
      </w:pPr>
      <w:bookmarkStart w:id="17" w:name="_Toc226463679"/>
      <w:r>
        <w:lastRenderedPageBreak/>
        <w:t>Katendikonstruktsiooni rajamine ja materjalinõuded</w:t>
      </w:r>
      <w:bookmarkEnd w:id="17"/>
    </w:p>
    <w:p w14:paraId="1106E217" w14:textId="128531E2" w:rsidR="000C2999" w:rsidRDefault="000C2999" w:rsidP="00326E9A">
      <w:pPr>
        <w:pStyle w:val="BodyText"/>
      </w:pPr>
      <w:r w:rsidRPr="000C2999">
        <w:t xml:space="preserve">Tehnovõrkude ja äärekivide paigalduskaevikute asukohtades katendite taastamisel ja olemasoleva ja rajatava või taastatava asfaltbetoonkatendi liitekohtades rajada konstruktsioonide kihid vuukide kohakuti sattumise vältimiseks ja vajumite ühtlustamiseks üksteise suhtes ülekattega vastavalt </w:t>
      </w:r>
      <w:r w:rsidRPr="0026278C">
        <w:t>joonisel TL-6-01</w:t>
      </w:r>
      <w:r w:rsidRPr="000C2999">
        <w:t xml:space="preserve"> „Konstruktiivsed lõiked“ esitatule. Uue kattega ala kokku viimisel olemasoleva kattega ei tohi kattele jääda lohke.</w:t>
      </w:r>
    </w:p>
    <w:p w14:paraId="3BC87B29" w14:textId="4ACA3FB5" w:rsidR="00326E9A" w:rsidRDefault="00326E9A" w:rsidP="00326E9A">
      <w:pPr>
        <w:pStyle w:val="BodyText"/>
      </w:pPr>
      <w:r>
        <w:t>Teede ehitamisel juhinduda „Tee ehitamise kvaliteedi nõuded“ määrusest</w:t>
      </w:r>
      <w:r w:rsidR="00FD148A">
        <w:t>.</w:t>
      </w:r>
    </w:p>
    <w:p w14:paraId="1529B348" w14:textId="77777777" w:rsidR="00326E9A" w:rsidRDefault="00326E9A" w:rsidP="00326E9A">
      <w:pPr>
        <w:pStyle w:val="BodyText"/>
      </w:pPr>
      <w:r>
        <w:t>Muldkeha rajada vastavalt Transpordiameti juhisele „Muldkeha ja dreenkihi projekteerimise, ehitamise ja remondi juhis“ nõuetele.</w:t>
      </w:r>
    </w:p>
    <w:p w14:paraId="7BCF8D65" w14:textId="77777777" w:rsidR="00326E9A" w:rsidRDefault="00326E9A" w:rsidP="00326E9A">
      <w:pPr>
        <w:pStyle w:val="BodyText"/>
      </w:pPr>
      <w:r>
        <w:t>Killustikalused rajada vastaval Transpordiameti juhisele „Killustikust katendikihtide ehitamise juhend“ nõuetele.</w:t>
      </w:r>
    </w:p>
    <w:p w14:paraId="4C42EA5C" w14:textId="60887DCC" w:rsidR="00326E9A" w:rsidRDefault="00326E9A" w:rsidP="002436EA">
      <w:pPr>
        <w:pStyle w:val="Heading3"/>
        <w:keepLines/>
        <w:tabs>
          <w:tab w:val="clear" w:pos="142"/>
          <w:tab w:val="clear" w:pos="426"/>
        </w:tabs>
        <w:spacing w:before="480" w:after="240"/>
        <w:ind w:left="567" w:hanging="567"/>
        <w:jc w:val="left"/>
      </w:pPr>
      <w:bookmarkStart w:id="18" w:name="_Toc226463680"/>
      <w:r>
        <w:t>Dreenkiht</w:t>
      </w:r>
      <w:bookmarkEnd w:id="18"/>
    </w:p>
    <w:p w14:paraId="1F3D0E36" w14:textId="09EA767D" w:rsidR="00326E9A" w:rsidRPr="00326E9A" w:rsidRDefault="00326E9A" w:rsidP="00326E9A">
      <w:pPr>
        <w:pStyle w:val="BodyText"/>
      </w:pPr>
      <w:r w:rsidRPr="00326E9A">
        <w:t>Projekteeritud katendikonstruktsioonides dreenkihti eraldi ei käsitleta. Liivast täide rajatakse muldkehana, mille kvaliteet peab vastama ühtlasi dreenkihi rajamise nõuetele, vt p. 3.</w:t>
      </w:r>
      <w:r w:rsidR="00C10155">
        <w:t>4</w:t>
      </w:r>
      <w:r w:rsidRPr="00326E9A">
        <w:t xml:space="preserve"> Muldkeha ja veeviimarid.</w:t>
      </w:r>
    </w:p>
    <w:p w14:paraId="114C9585" w14:textId="1C8F79FF" w:rsidR="00326E9A" w:rsidRDefault="00326E9A" w:rsidP="002436EA">
      <w:pPr>
        <w:pStyle w:val="Heading3"/>
        <w:keepLines/>
        <w:tabs>
          <w:tab w:val="clear" w:pos="142"/>
          <w:tab w:val="clear" w:pos="426"/>
        </w:tabs>
        <w:spacing w:before="480" w:after="240"/>
        <w:ind w:left="567" w:hanging="567"/>
        <w:jc w:val="left"/>
      </w:pPr>
      <w:bookmarkStart w:id="19" w:name="_Toc226463681"/>
      <w:r>
        <w:t>Alus</w:t>
      </w:r>
      <w:bookmarkEnd w:id="19"/>
    </w:p>
    <w:p w14:paraId="4C78283E" w14:textId="77777777" w:rsidR="00326E9A" w:rsidRDefault="00326E9A" w:rsidP="00326E9A">
      <w:pPr>
        <w:pStyle w:val="BodyText"/>
      </w:pPr>
      <w:r>
        <w:t>Killustikalused rajada fraktsioneeritud killustikust kiilumismeetodil, kasutatava materjali põhifraktsioon on esitatud katendikonstruktsioonide kirjeldustes, kiilekillustiku fraktsioon ja kulunurm peavad vastama „Tee ehitamise kvaliteedi nõuded“ § 12 (2) „Aluse ehitamine.“</w:t>
      </w:r>
    </w:p>
    <w:p w14:paraId="38AC9FA0" w14:textId="77777777" w:rsidR="00326E9A" w:rsidRDefault="00326E9A" w:rsidP="00326E9A">
      <w:pPr>
        <w:pStyle w:val="BodyText"/>
      </w:pPr>
      <w:r>
        <w:t>Ehitamisel lähtuda Transpordiameti „Killustikust katendikihtide ehitamise juhisest“.</w:t>
      </w:r>
    </w:p>
    <w:p w14:paraId="2D975291" w14:textId="3708DDFA" w:rsidR="00326E9A" w:rsidRPr="00326E9A" w:rsidRDefault="00326E9A" w:rsidP="00326E9A">
      <w:pPr>
        <w:pStyle w:val="BodyText"/>
      </w:pPr>
      <w:r>
        <w:t xml:space="preserve">Killustikaluse kandevõime peab olema „Tee ehitamise kvaliteedi nõuded“ määruse kohaselt nõutav elastsusmoodul sõiduteel ≥ </w:t>
      </w:r>
      <w:r w:rsidRPr="00730D3B">
        <w:t>170 MPa</w:t>
      </w:r>
      <w:r w:rsidR="00E14339">
        <w:t>.</w:t>
      </w:r>
    </w:p>
    <w:p w14:paraId="19ACBEB4" w14:textId="25DC6033" w:rsidR="00326E9A" w:rsidRDefault="00326E9A" w:rsidP="00326E9A">
      <w:pPr>
        <w:pStyle w:val="Heading2"/>
      </w:pPr>
      <w:bookmarkStart w:id="20" w:name="_Toc226463682"/>
      <w:r>
        <w:t>Muldkehad ja veeviimarid</w:t>
      </w:r>
      <w:bookmarkEnd w:id="20"/>
    </w:p>
    <w:p w14:paraId="0E6BA741" w14:textId="77777777" w:rsidR="00387A46" w:rsidRDefault="00387A46" w:rsidP="00387A46">
      <w:pPr>
        <w:pStyle w:val="BodyText"/>
      </w:pPr>
      <w:r>
        <w:t>Teede rajamise aluspinnaseks on olemasoleva või rajatava täiteliiva kiht või tehnovõrkude kaeviku täitmisel rajatav muldkeha.</w:t>
      </w:r>
    </w:p>
    <w:p w14:paraId="52FC17BE" w14:textId="5AF9A1C8" w:rsidR="00387A46" w:rsidRDefault="00387A46" w:rsidP="00387A46">
      <w:pPr>
        <w:pStyle w:val="BodyText"/>
      </w:pPr>
      <w:r>
        <w:t>Muld</w:t>
      </w:r>
      <w:r w:rsidR="005002D1">
        <w:t>k</w:t>
      </w:r>
      <w:r>
        <w:t>eha projekteeritud paksus on ette nähtud rajada piisavate filtratsiooniomadustega. Muldkeha pealispind planeeritakse katte kallete järgi, ehitamisel lähtuda Transpordiameti „Muldkeha ja dreenkihi projekteerimise, ehitamise ja remondi juhisest“. Liivpinnase sõelkõver peab vastama Transpordiameti „Elastsete teekatendite projekteerimise juhend“ L2.T3 Tm_100</w:t>
      </w:r>
      <w:r w:rsidR="00C0477B">
        <w:t xml:space="preserve"> ja Tm_75</w:t>
      </w:r>
      <w:r>
        <w:t xml:space="preserve"> peenliiv</w:t>
      </w:r>
      <w:r w:rsidR="00FE0646">
        <w:t>.</w:t>
      </w:r>
    </w:p>
    <w:p w14:paraId="2C27B788" w14:textId="77777777" w:rsidR="00387A46" w:rsidRDefault="00387A46" w:rsidP="00387A46">
      <w:pPr>
        <w:pStyle w:val="BodyText"/>
      </w:pPr>
      <w:r>
        <w:t xml:space="preserve">Liivpinnasest dreenkihi tihendustegur, mis on pinnaseskeleti tegeliku mahumassi ja sama pinnase optimaalse niiskuse juures määratud maksimaalse mahumassi suhe, peab olema vähemalt 0,98. Liivpinnasest dreenikihi elastsusmoodul, mõõdetuna teel LOADMAN- või INSPECTOR-tüüpi seadmega, peab olema vähemalt 65 MPa. </w:t>
      </w:r>
    </w:p>
    <w:p w14:paraId="66B69449" w14:textId="47024E20" w:rsidR="00387A46" w:rsidRDefault="00387A46" w:rsidP="00387A46">
      <w:pPr>
        <w:pStyle w:val="BodyText"/>
      </w:pPr>
      <w:r>
        <w:lastRenderedPageBreak/>
        <w:t>Olemasolevate teede alalt uue katendikonstruktsiooni sügavuse ulatuses välja kaevatav killustik ja liiv on teede täiteks sobiv materjal, kui see vastab täitepinnasele esitatud nõuetele. Muldkehaks sobiva pinnase kaevamisel ja ladustamisel vältida selle segunemist ebasobivaga.</w:t>
      </w:r>
    </w:p>
    <w:p w14:paraId="0563B314" w14:textId="77777777" w:rsidR="00387A46" w:rsidRDefault="00387A46" w:rsidP="00387A46">
      <w:pPr>
        <w:pStyle w:val="BodyText"/>
      </w:pPr>
      <w:r>
        <w:t>Pinnase saab lugeda Maanteeameti peadirektori 05.01.2016.a käskkirja nr 0001 „Muldkeha ja dreenkihi projekteerimise, ehitamise ja remondi juhis (2020)“ lisa 1 järgi dreenivaks, kui:</w:t>
      </w:r>
    </w:p>
    <w:p w14:paraId="5CD9B1B9" w14:textId="69E2FC5B" w:rsidR="00387A46" w:rsidRDefault="00387A46" w:rsidP="000C2999">
      <w:pPr>
        <w:pStyle w:val="BodyText"/>
        <w:numPr>
          <w:ilvl w:val="0"/>
          <w:numId w:val="46"/>
        </w:numPr>
      </w:pPr>
      <w:r>
        <w:t>Osakesi tera suurusega alla 0,063 mm on vähem kui 10% ning samal ajal osakesi tera suurusega alla 0,006 mm on vähem kui 2%</w:t>
      </w:r>
    </w:p>
    <w:p w14:paraId="2683ED89" w14:textId="77777777" w:rsidR="00387A46" w:rsidRDefault="00387A46" w:rsidP="000C2999">
      <w:pPr>
        <w:pStyle w:val="BodyText"/>
        <w:ind w:firstLine="360"/>
      </w:pPr>
      <w:r>
        <w:t>või</w:t>
      </w:r>
    </w:p>
    <w:p w14:paraId="2E3C66C1" w14:textId="7F6895FB" w:rsidR="00387A46" w:rsidRDefault="00387A46" w:rsidP="000C2999">
      <w:pPr>
        <w:pStyle w:val="BodyText"/>
        <w:numPr>
          <w:ilvl w:val="0"/>
          <w:numId w:val="46"/>
        </w:numPr>
      </w:pPr>
      <w:r>
        <w:t>Osakesi tera suurusega alla 0,063 mm on vähem kui 7%.</w:t>
      </w:r>
    </w:p>
    <w:p w14:paraId="06C869E9" w14:textId="59415E79" w:rsidR="002436EA" w:rsidRDefault="005C7F1B" w:rsidP="002436EA">
      <w:pPr>
        <w:pStyle w:val="BodyText"/>
      </w:pPr>
      <w:r>
        <w:t>T</w:t>
      </w:r>
      <w:r w:rsidR="006B36BB">
        <w:t>ee m</w:t>
      </w:r>
      <w:r w:rsidR="00387A46">
        <w:t>uldkehas</w:t>
      </w:r>
      <w:r w:rsidR="00A44B9A">
        <w:t xml:space="preserve"> </w:t>
      </w:r>
      <w:r w:rsidR="00387A46">
        <w:t>ja torustike kaevikute tagasitäitel kasutatava täiteliiva lõimis peab külmakindluse, filtratsiooni ja tihendatavuse tagamiseks vastama vähemalt kehtiva Transpordiameti (Maanteeameti) „Elastsete teekatendite projekteerimise juhend“ toodud pinnase Tm_100</w:t>
      </w:r>
      <w:r w:rsidR="00C0477B">
        <w:t xml:space="preserve"> ja Tm_75</w:t>
      </w:r>
      <w:r w:rsidR="00C54366">
        <w:t xml:space="preserve"> nõuetele</w:t>
      </w:r>
      <w:r w:rsidR="006B36BB">
        <w:t>.</w:t>
      </w:r>
      <w:bookmarkEnd w:id="14"/>
      <w:bookmarkEnd w:id="15"/>
    </w:p>
    <w:p w14:paraId="5193BA6E" w14:textId="6FB062F8" w:rsidR="002436EA" w:rsidRDefault="002436EA" w:rsidP="002436EA">
      <w:pPr>
        <w:pStyle w:val="Heading1"/>
      </w:pPr>
      <w:bookmarkStart w:id="21" w:name="_Toc98597641"/>
      <w:bookmarkStart w:id="22" w:name="_Toc226463683"/>
      <w:r>
        <w:lastRenderedPageBreak/>
        <w:t>ehitustööde te</w:t>
      </w:r>
      <w:bookmarkEnd w:id="21"/>
      <w:r w:rsidR="00F67ACD">
        <w:t>HNOLOOGIA</w:t>
      </w:r>
      <w:bookmarkEnd w:id="22"/>
    </w:p>
    <w:p w14:paraId="2B63DCF0" w14:textId="7C45E7E8" w:rsidR="002436EA" w:rsidRDefault="002436EA" w:rsidP="002436EA">
      <w:pPr>
        <w:pStyle w:val="Heading2"/>
        <w:keepLines/>
        <w:tabs>
          <w:tab w:val="clear" w:pos="142"/>
          <w:tab w:val="left" w:pos="708"/>
        </w:tabs>
        <w:ind w:left="567" w:hanging="567"/>
        <w:jc w:val="left"/>
      </w:pPr>
      <w:bookmarkStart w:id="23" w:name="_Toc479843193"/>
      <w:bookmarkStart w:id="24" w:name="_Toc520454306"/>
      <w:bookmarkStart w:id="25" w:name="_Toc98597642"/>
      <w:bookmarkStart w:id="26" w:name="_Toc226463684"/>
      <w:r>
        <w:t>Üld</w:t>
      </w:r>
      <w:bookmarkEnd w:id="23"/>
      <w:bookmarkEnd w:id="24"/>
      <w:bookmarkEnd w:id="25"/>
      <w:r w:rsidR="00F67ACD">
        <w:t>nõuded</w:t>
      </w:r>
      <w:bookmarkEnd w:id="26"/>
    </w:p>
    <w:p w14:paraId="688D219E" w14:textId="77777777" w:rsidR="00F67ACD" w:rsidRDefault="00F67ACD" w:rsidP="00F67ACD">
      <w:pPr>
        <w:pStyle w:val="BodyText"/>
      </w:pPr>
      <w:r>
        <w:t>Vastavalt kehtivatele õigusaktidele ja standarditele on nõuetekohaseks ehitamiseks vaja koostada tööprojekt (vt Majandus- ja taristuministri määrus nr 97 „Nõuded ehitusprojektile“ § 10 (1), EVS 932:2017 „Ehitusprojekt“  p 5) ja võrguvaldaja nõudel see nendega kooskõlastada.</w:t>
      </w:r>
    </w:p>
    <w:p w14:paraId="094F87D6" w14:textId="77777777" w:rsidR="00F67ACD" w:rsidRDefault="00F67ACD" w:rsidP="00F67ACD">
      <w:pPr>
        <w:pStyle w:val="BodyText"/>
      </w:pPr>
      <w:r>
        <w:t>Geodeetiline alusplaan on koostatud enne projekteerimist, seega võib ehitustöödega alustamise hetkeks olla reaalne olukord muutunud. Enne ehitustöödega alustamist on ehitajal kohustus kontrollida, kas projekteerimise aluseks olnud geodeetiline alusplaan on ajakohane. Asukohtades, kus geodeetiline alusplaan seda ei ole, on ehitajal kohustus koostada lahenduses vastavad muudatused ja need tee valdajaga kooskõlastada.</w:t>
      </w:r>
    </w:p>
    <w:p w14:paraId="4B1AE3A0" w14:textId="77777777" w:rsidR="00F67ACD" w:rsidRDefault="00F67ACD" w:rsidP="00F67ACD">
      <w:pPr>
        <w:pStyle w:val="BodyText"/>
      </w:pPr>
      <w:r>
        <w:t>Ehitamisel tuleb arvestada olemasolevate, teadmata asukohaga, kõrgusega ja läbimõõduga rajatiste võimalikust ümberpaigutamisest, toestamisest, kaitsmisest jm tuleneva kuluga.</w:t>
      </w:r>
    </w:p>
    <w:p w14:paraId="619B4485" w14:textId="77777777" w:rsidR="00F67ACD" w:rsidRDefault="00F67ACD" w:rsidP="00F67ACD">
      <w:pPr>
        <w:pStyle w:val="BodyText"/>
      </w:pPr>
      <w:r>
        <w:t>Ehitustööde teostamisel tuleb arvestada kooskõlastuste koondnimekirjas märgitud tingimustega.</w:t>
      </w:r>
    </w:p>
    <w:p w14:paraId="1CA08287" w14:textId="77777777" w:rsidR="00F67ACD" w:rsidRDefault="00F67ACD" w:rsidP="00F67ACD">
      <w:pPr>
        <w:pStyle w:val="BodyText"/>
      </w:pPr>
      <w:r>
        <w:t>Tööde tegemisel ja kvaliteedi tagamisel lähtuda kehtivatest juhenditest, normatiivdokumentidest ja standarditest.</w:t>
      </w:r>
    </w:p>
    <w:p w14:paraId="2862297B" w14:textId="54BC3136" w:rsidR="00F67ACD" w:rsidRDefault="00F67ACD" w:rsidP="00F67ACD">
      <w:pPr>
        <w:pStyle w:val="BodyText"/>
      </w:pPr>
      <w:r>
        <w:t>Enne ehitustööde alustamist tuleb Töövõtjal teavitada kohalikku omavalitsust ja teisi asjasse puutuvaid ametkondi.</w:t>
      </w:r>
    </w:p>
    <w:p w14:paraId="1E5812F8" w14:textId="7C031ED3" w:rsidR="00960C55" w:rsidRDefault="00ED6DF0" w:rsidP="00F67ACD">
      <w:pPr>
        <w:pStyle w:val="BodyText"/>
      </w:pPr>
      <w:r>
        <w:t xml:space="preserve">Kui ehituse käigus </w:t>
      </w:r>
      <w:r w:rsidR="00C14C4F">
        <w:t>kahjustatakse kinnistute piiritähiseid</w:t>
      </w:r>
      <w:r w:rsidR="004B3486">
        <w:t>, tuleb need hiljem taastada.</w:t>
      </w:r>
    </w:p>
    <w:p w14:paraId="764D4AC4" w14:textId="33F9F7C7" w:rsidR="002436EA" w:rsidRDefault="00F67ACD" w:rsidP="002436EA">
      <w:pPr>
        <w:pStyle w:val="Heading2"/>
        <w:keepLines/>
        <w:tabs>
          <w:tab w:val="clear" w:pos="142"/>
          <w:tab w:val="left" w:pos="708"/>
        </w:tabs>
        <w:ind w:left="567" w:hanging="567"/>
        <w:jc w:val="left"/>
      </w:pPr>
      <w:bookmarkStart w:id="27" w:name="_Toc226463685"/>
      <w:r>
        <w:t>Ehitustöödeaegne liikluskorraldus</w:t>
      </w:r>
      <w:bookmarkEnd w:id="27"/>
    </w:p>
    <w:p w14:paraId="395E733B" w14:textId="0C81C96A" w:rsidR="00683DF4" w:rsidRDefault="00F67ACD" w:rsidP="002436EA">
      <w:pPr>
        <w:pStyle w:val="BodyText"/>
      </w:pPr>
      <w:r w:rsidRPr="00F67ACD">
        <w:t>Töövõtja koostab ajutise liikluskorralduse skeemid vastavalt valitud ehitustööde tehnoloogiale ja ajagraafikule ning kooskõlastab selle vastavalt kehtivale korrale tee valdajaga. Järgida: Liikluskorralduse nõuded teetöödel (Majandus- ja taristuministri määrus nr 90, RT I, 15.07.2015, 5; jõustunud 18.07.2015).</w:t>
      </w:r>
    </w:p>
    <w:p w14:paraId="10199448" w14:textId="08FA2F65" w:rsidR="002436EA" w:rsidRDefault="00F67ACD" w:rsidP="002436EA">
      <w:pPr>
        <w:pStyle w:val="Heading2"/>
        <w:keepLines/>
        <w:tabs>
          <w:tab w:val="clear" w:pos="142"/>
          <w:tab w:val="left" w:pos="708"/>
        </w:tabs>
        <w:ind w:left="567" w:hanging="567"/>
        <w:jc w:val="left"/>
      </w:pPr>
      <w:bookmarkStart w:id="28" w:name="_Toc226463686"/>
      <w:r>
        <w:t>Kaevetööde üldnõuded</w:t>
      </w:r>
      <w:bookmarkEnd w:id="28"/>
    </w:p>
    <w:p w14:paraId="78B71FA6" w14:textId="77777777" w:rsidR="00F67ACD" w:rsidRDefault="00F67ACD" w:rsidP="00F67ACD">
      <w:pPr>
        <w:pStyle w:val="BodyText"/>
      </w:pPr>
      <w:r>
        <w:t>Enne kaevetööde alustamist on vajalik trassivaldajate teavitamine Töövõtja poolt  ja vajalike kaevelubade hankimine. Samuti raietööde kooskõlastamine asjasse puutuvate ametkondadega ja töölubade hankimine.</w:t>
      </w:r>
    </w:p>
    <w:p w14:paraId="244627C8" w14:textId="77777777" w:rsidR="00F67ACD" w:rsidRDefault="00F67ACD" w:rsidP="00F67ACD">
      <w:pPr>
        <w:pStyle w:val="BodyText"/>
      </w:pPr>
      <w:r>
        <w:t>Kaevetööd (projekteeritud uutel teedel) on ette nähtud teha vastavalt projekteeritud vertikaalplaneeringule ja katendikonstruktsioonidele ning olemasolevale ehitusgeoloogilisele olukorrale. Ettenägematute asjaolude ilmnemisel peab Töövõtja koheselt teavitama Tellijat ja Projekteerijat.</w:t>
      </w:r>
    </w:p>
    <w:p w14:paraId="3270DC87" w14:textId="77777777" w:rsidR="00F67ACD" w:rsidRDefault="00F67ACD" w:rsidP="00F67ACD">
      <w:pPr>
        <w:pStyle w:val="BodyText"/>
      </w:pPr>
      <w:r>
        <w:t>Ehitustööde teostamisel olemasolevate säilivate tehnovõrkude piirkonnas tagada nende puutumatus.</w:t>
      </w:r>
    </w:p>
    <w:p w14:paraId="3701DE83" w14:textId="2EE640C5" w:rsidR="002436EA" w:rsidRDefault="00F67ACD" w:rsidP="002436EA">
      <w:pPr>
        <w:pStyle w:val="Heading2"/>
        <w:keepLines/>
        <w:tabs>
          <w:tab w:val="clear" w:pos="142"/>
          <w:tab w:val="left" w:pos="708"/>
        </w:tabs>
        <w:ind w:left="567" w:hanging="567"/>
        <w:jc w:val="left"/>
      </w:pPr>
      <w:bookmarkStart w:id="29" w:name="_Toc226463687"/>
      <w:r>
        <w:lastRenderedPageBreak/>
        <w:t>Kvaliteedinõuded</w:t>
      </w:r>
      <w:bookmarkEnd w:id="29"/>
    </w:p>
    <w:p w14:paraId="0586DC64" w14:textId="77777777" w:rsidR="00F67ACD" w:rsidRDefault="00F67ACD" w:rsidP="00F67ACD">
      <w:pPr>
        <w:pStyle w:val="BodyText"/>
      </w:pPr>
      <w:r>
        <w:t>Teede ehituse tehnoloogia, materjalide ja pinnaste kvaliteedinõuded esitatakse järgmises projekti staadiumis.</w:t>
      </w:r>
    </w:p>
    <w:p w14:paraId="21C1A9AB" w14:textId="78F9BB23" w:rsidR="00F67ACD" w:rsidRDefault="007A7458" w:rsidP="00F67ACD">
      <w:pPr>
        <w:pStyle w:val="BodyText"/>
      </w:pPr>
      <w:r>
        <w:t>T</w:t>
      </w:r>
      <w:r w:rsidR="00F67ACD">
        <w:t>ee pikaajalisuse tagab ehitusel kasutatud kvaliteetne tehnoloogia ja sertifitseeritud ehitusmaterjalide kasutamine. Tööde kvaliteet tagatakse ehituse järelevalvega vastavalt Omanikujärelevalve tegemise kord (Majandus- ja taristuministri määrus nr 80, RT I, 03.07.2015, 27; jõustunud 06.07.2015).</w:t>
      </w:r>
    </w:p>
    <w:p w14:paraId="1D96C796" w14:textId="77777777" w:rsidR="00F67ACD" w:rsidRDefault="00F67ACD" w:rsidP="00F67ACD">
      <w:pPr>
        <w:pStyle w:val="BodyText"/>
      </w:pPr>
      <w:r>
        <w:t>Ehitamisel järgida Tee ehitamise kvaliteedi nõuded (Majandus- ja taristuministri määrus nr 101, RT I, 07.08.2015, 1; jõustunud 10.08.2015). Teekonstruktsiooni rajamisel tuleb kõrvaldada olemasolev pinnakatte muld, liivasegune muld, vanad võimalikud konstruktsioonid ja muu ebasobiv pinnas. Vältima peab olemasolevate kommunikatsioonide vigastamist.</w:t>
      </w:r>
    </w:p>
    <w:p w14:paraId="5DC20FD2" w14:textId="3C737D64" w:rsidR="002436EA" w:rsidRDefault="00F67ACD" w:rsidP="00F67ACD">
      <w:pPr>
        <w:pStyle w:val="BodyText"/>
      </w:pPr>
      <w:r>
        <w:t>Kõigi teedeehituslike tööde tehnoloogia ja kasutatavad materjalid peavad vastama nõuetele ja materjalid peavad olema tõendatavad.</w:t>
      </w:r>
    </w:p>
    <w:p w14:paraId="50F90DD4" w14:textId="23F2EFAE" w:rsidR="00F67ACD" w:rsidRDefault="00F67ACD" w:rsidP="00F67ACD">
      <w:pPr>
        <w:pStyle w:val="Heading1"/>
      </w:pPr>
      <w:bookmarkStart w:id="30" w:name="_Toc226463688"/>
      <w:r>
        <w:lastRenderedPageBreak/>
        <w:t>Teede kasutamine ja korrashoid</w:t>
      </w:r>
      <w:bookmarkEnd w:id="30"/>
    </w:p>
    <w:p w14:paraId="39607CFD" w14:textId="77777777" w:rsidR="00F67ACD" w:rsidRDefault="00F67ACD" w:rsidP="00F67ACD">
      <w:pPr>
        <w:pStyle w:val="BodyText"/>
      </w:pPr>
      <w:r>
        <w:t>Teede seisundi tagamisel ja tee korrashoiul, teel liiklemisel, tee kasutamisel ja tegevusel tee kaitsevööndis juhinduda järgmiste õigusaktidega kehtestatud nõuetest, lähtuda kehtivast redaktsioonist:</w:t>
      </w:r>
    </w:p>
    <w:p w14:paraId="45A7D84A" w14:textId="77777777" w:rsidR="00F67ACD" w:rsidRDefault="00F67ACD" w:rsidP="00F67ACD">
      <w:pPr>
        <w:pStyle w:val="BodyText"/>
      </w:pPr>
      <w:r>
        <w:t>-</w:t>
      </w:r>
      <w:r>
        <w:tab/>
        <w:t>Ehitusseadustik (RT I, 05.03.2015, 1, jõustunud 01.07.2015)</w:t>
      </w:r>
    </w:p>
    <w:p w14:paraId="53217BAE" w14:textId="77777777" w:rsidR="00F67ACD" w:rsidRDefault="00F67ACD" w:rsidP="00F67ACD">
      <w:pPr>
        <w:pStyle w:val="BodyText"/>
      </w:pPr>
      <w:r>
        <w:t>-</w:t>
      </w:r>
      <w:r>
        <w:tab/>
        <w:t>Liiklusseadus (RT I, 20.06.2022, 119, jõustunud 27.06.2022)</w:t>
      </w:r>
    </w:p>
    <w:p w14:paraId="3B78A9C7" w14:textId="6BAB6225" w:rsidR="00723E57" w:rsidRPr="00723E57" w:rsidRDefault="00F67ACD" w:rsidP="00B43D4C">
      <w:pPr>
        <w:pStyle w:val="BodyText"/>
        <w:ind w:left="1304" w:hanging="1304"/>
      </w:pPr>
      <w:r>
        <w:t>-</w:t>
      </w:r>
      <w:r>
        <w:tab/>
        <w:t>Tee seisundinõuded (Majandus- ja taristuministri määrus nr 92; RT I, 15.07.2015, 13, jõustunud 18.07.2015).</w:t>
      </w:r>
    </w:p>
    <w:sectPr w:rsidR="00723E57" w:rsidRPr="00723E57" w:rsidSect="00407F31">
      <w:pgSz w:w="11906" w:h="16838" w:code="9"/>
      <w:pgMar w:top="1871" w:right="1191" w:bottom="1049" w:left="181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05F4" w14:textId="77777777" w:rsidR="00E25A55" w:rsidRDefault="00E25A55">
      <w:r>
        <w:separator/>
      </w:r>
    </w:p>
  </w:endnote>
  <w:endnote w:type="continuationSeparator" w:id="0">
    <w:p w14:paraId="0C4EAC24" w14:textId="77777777" w:rsidR="00E25A55" w:rsidRDefault="00E2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otham Rounded Bold">
    <w:altName w:val="Arial"/>
    <w:panose1 w:val="00000000000000000000"/>
    <w:charset w:val="00"/>
    <w:family w:val="modern"/>
    <w:notTrueType/>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90D3" w14:textId="77777777" w:rsidR="003875D0" w:rsidRPr="00065712" w:rsidRDefault="003875D0" w:rsidP="00065712">
    <w:pPr>
      <w:pStyle w:val="Footer"/>
    </w:pPr>
    <w:r>
      <w:rPr>
        <w:noProof/>
        <w:lang w:eastAsia="et-EE"/>
      </w:rPr>
      <mc:AlternateContent>
        <mc:Choice Requires="wps">
          <w:drawing>
            <wp:anchor distT="0" distB="0" distL="114300" distR="114300" simplePos="0" relativeHeight="251658240" behindDoc="0" locked="0" layoutInCell="1" allowOverlap="1" wp14:anchorId="78F8296A" wp14:editId="6359AE3C">
              <wp:simplePos x="0" y="0"/>
              <wp:positionH relativeFrom="page">
                <wp:posOffset>756285</wp:posOffset>
              </wp:positionH>
              <wp:positionV relativeFrom="page">
                <wp:align>bottom</wp:align>
              </wp:positionV>
              <wp:extent cx="6066790" cy="421640"/>
              <wp:effectExtent l="3810" t="0" r="0" b="0"/>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393A" w14:textId="366C3A00" w:rsidR="003875D0" w:rsidRDefault="003875D0"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3D6BB3">
                            <w:rPr>
                              <w:b/>
                              <w:bCs/>
                              <w:lang w:val="en-US"/>
                            </w:rPr>
                            <w:t>Error! Reference source not found.</w:t>
                          </w:r>
                          <w:r>
                            <w:rPr>
                              <w:lang w:val="da-DK"/>
                            </w:rPr>
                            <w:fldChar w:fldCharType="end"/>
                          </w:r>
                        </w:p>
                      </w:txbxContent>
                    </wps:txbx>
                    <wps:bodyPr rot="0" vert="horz" wrap="square" lIns="0" tIns="0" rIns="0" bIns="288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8296A" id="_x0000_t202" coordsize="21600,21600" o:spt="202" path="m,l,21600r21600,l21600,xe">
              <v:stroke joinstyle="miter"/>
              <v:path gradientshapeok="t" o:connecttype="rect"/>
            </v:shapetype>
            <v:shape id="Text Box 91" o:spid="_x0000_s1028" type="#_x0000_t202" style="position:absolute;left:0;text-align:left;margin-left:59.55pt;margin-top:0;width:477.7pt;height:33.2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" filled="f" stroked="f">
              <v:textbox style="mso-fit-shape-to-text:t" inset="0,0,0,8mm">
                <w:txbxContent>
                  <w:p w14:paraId="5B02393A" w14:textId="366C3A00" w:rsidR="003875D0" w:rsidRDefault="003875D0"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3D6BB3">
                      <w:rPr>
                        <w:b/>
                        <w:bCs/>
                        <w:lang w:val="en-US"/>
                      </w:rPr>
                      <w:t>Error! Reference source not found.</w:t>
                    </w:r>
                    <w:r>
                      <w:rPr>
                        <w:lang w:val="da-DK"/>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321B" w14:textId="15B04E7C" w:rsidR="003875D0" w:rsidRPr="00065712" w:rsidRDefault="00BE2536" w:rsidP="00074F42">
    <w:pPr>
      <w:jc w:val="left"/>
    </w:pPr>
    <w:r>
      <w:rPr>
        <w:noProof/>
      </w:rPr>
      <w:drawing>
        <wp:inline distT="0" distB="0" distL="0" distR="0" wp14:anchorId="27BF9A41" wp14:editId="7C8D73B8">
          <wp:extent cx="794147" cy="276225"/>
          <wp:effectExtent l="0" t="0" r="6350" b="0"/>
          <wp:docPr id="843624583" name="Picture 8436245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3006" cy="279307"/>
                  </a:xfrm>
                  <a:prstGeom prst="rect">
                    <a:avLst/>
                  </a:prstGeom>
                </pic:spPr>
              </pic:pic>
            </a:graphicData>
          </a:graphic>
        </wp:inline>
      </w:drawing>
    </w:r>
    <w:sdt>
      <w:sdtPr>
        <w:id w:val="1391381539"/>
        <w:docPartObj>
          <w:docPartGallery w:val="Page Numbers (Bottom of Page)"/>
          <w:docPartUnique/>
        </w:docPartObj>
      </w:sdtPr>
      <w:sdtEndPr/>
      <w:sdtContent>
        <w:r w:rsidR="003875D0">
          <w:tab/>
        </w:r>
        <w:r w:rsidR="003875D0">
          <w:tab/>
        </w:r>
        <w:r w:rsidR="003875D0">
          <w:tab/>
        </w:r>
        <w:r w:rsidR="003875D0">
          <w:tab/>
        </w:r>
        <w:r w:rsidR="003875D0">
          <w:tab/>
        </w:r>
        <w:sdt>
          <w:sdtPr>
            <w:id w:val="-780419742"/>
            <w:docPartObj>
              <w:docPartGallery w:val="Page Numbers (Top of Page)"/>
              <w:docPartUnique/>
            </w:docPartObj>
          </w:sdtPr>
          <w:sdtEndPr/>
          <w:sdtContent>
            <w:r w:rsidR="003875D0">
              <w:fldChar w:fldCharType="begin"/>
            </w:r>
            <w:r w:rsidR="003875D0">
              <w:instrText xml:space="preserve"> PAGE </w:instrText>
            </w:r>
            <w:r w:rsidR="003875D0">
              <w:fldChar w:fldCharType="separate"/>
            </w:r>
            <w:r w:rsidR="003875D0">
              <w:rPr>
                <w:noProof/>
              </w:rPr>
              <w:t>1</w:t>
            </w:r>
            <w:r w:rsidR="003875D0">
              <w:rPr>
                <w:noProof/>
              </w:rPr>
              <w:t>1</w:t>
            </w:r>
            <w:r w:rsidR="003875D0">
              <w:rPr>
                <w:noProof/>
              </w:rPr>
              <w:fldChar w:fldCharType="end"/>
            </w:r>
            <w:r w:rsidR="003875D0" w:rsidRPr="00D46005">
              <w:t xml:space="preserve"> </w:t>
            </w:r>
            <w:r w:rsidR="003875D0" w:rsidRPr="00D46005">
              <w:t>/</w:t>
            </w:r>
            <w:r w:rsidR="003875D0">
              <w:t xml:space="preserve"> </w:t>
            </w:r>
            <w:r w:rsidR="003875D0">
              <w:fldChar w:fldCharType="begin"/>
            </w:r>
            <w:r w:rsidR="003875D0">
              <w:instrText xml:space="preserve"> NUMPAGES  </w:instrText>
            </w:r>
            <w:r w:rsidR="003875D0">
              <w:fldChar w:fldCharType="separate"/>
            </w:r>
            <w:r w:rsidR="003875D0">
              <w:rPr>
                <w:noProof/>
              </w:rPr>
              <w:t>15</w:t>
            </w:r>
            <w:r w:rsidR="003875D0">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396C" w14:textId="5F462484" w:rsidR="003875D0" w:rsidRPr="002C70B8" w:rsidRDefault="00BE2536" w:rsidP="0086414F">
    <w:pPr>
      <w:tabs>
        <w:tab w:val="left" w:pos="1909"/>
        <w:tab w:val="right" w:pos="8901"/>
      </w:tabs>
      <w:jc w:val="left"/>
    </w:pPr>
    <w:r>
      <w:rPr>
        <w:noProof/>
      </w:rPr>
      <w:drawing>
        <wp:inline distT="0" distB="0" distL="0" distR="0" wp14:anchorId="20F3B951" wp14:editId="49175F57">
          <wp:extent cx="794147" cy="276225"/>
          <wp:effectExtent l="0" t="0" r="6350" b="0"/>
          <wp:docPr id="1442610981" name="Picture 14426109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3006" cy="279307"/>
                  </a:xfrm>
                  <a:prstGeom prst="rect">
                    <a:avLst/>
                  </a:prstGeom>
                </pic:spPr>
              </pic:pic>
            </a:graphicData>
          </a:graphic>
        </wp:inline>
      </w:drawing>
    </w:r>
    <w:r w:rsidR="003875D0">
      <w:tab/>
    </w:r>
    <w:r w:rsidR="003875D0">
      <w:tab/>
    </w:r>
    <w:sdt>
      <w:sdtPr>
        <w:id w:val="-1168698855"/>
        <w:docPartObj>
          <w:docPartGallery w:val="Page Numbers (Bottom of Page)"/>
          <w:docPartUnique/>
        </w:docPartObj>
      </w:sdtPr>
      <w:sdtEndPr/>
      <w:sdtContent>
        <w:sdt>
          <w:sdtPr>
            <w:id w:val="-1688199757"/>
            <w:docPartObj>
              <w:docPartGallery w:val="Page Numbers (Top of Page)"/>
              <w:docPartUnique/>
            </w:docPartObj>
          </w:sdtPr>
          <w:sdtEndPr/>
          <w:sdtContent>
            <w:r w:rsidR="003875D0">
              <w:fldChar w:fldCharType="begin"/>
            </w:r>
            <w:r w:rsidR="003875D0">
              <w:instrText xml:space="preserve"> PAGE </w:instrText>
            </w:r>
            <w:r w:rsidR="003875D0">
              <w:fldChar w:fldCharType="separate"/>
            </w:r>
            <w:r w:rsidR="003875D0">
              <w:rPr>
                <w:noProof/>
              </w:rPr>
              <w:t>2</w:t>
            </w:r>
            <w:r w:rsidR="003875D0">
              <w:rPr>
                <w:noProof/>
              </w:rPr>
              <w:fldChar w:fldCharType="end"/>
            </w:r>
            <w:r w:rsidR="003875D0" w:rsidRPr="00D46005">
              <w:t xml:space="preserve"> </w:t>
            </w:r>
            <w:r w:rsidR="003875D0" w:rsidRPr="00D46005">
              <w:t>/</w:t>
            </w:r>
            <w:r w:rsidR="003875D0">
              <w:t xml:space="preserve"> </w:t>
            </w:r>
            <w:r w:rsidR="003875D0">
              <w:fldChar w:fldCharType="begin"/>
            </w:r>
            <w:r w:rsidR="003875D0">
              <w:instrText xml:space="preserve"> NUMPAGES  </w:instrText>
            </w:r>
            <w:r w:rsidR="003875D0">
              <w:fldChar w:fldCharType="separate"/>
            </w:r>
            <w:r w:rsidR="003875D0">
              <w:rPr>
                <w:noProof/>
              </w:rPr>
              <w:t>15</w:t>
            </w:r>
            <w:r w:rsidR="003875D0">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4BBF" w14:textId="77777777" w:rsidR="00E25A55" w:rsidRDefault="00E25A55">
      <w:r>
        <w:separator/>
      </w:r>
    </w:p>
  </w:footnote>
  <w:footnote w:type="continuationSeparator" w:id="0">
    <w:p w14:paraId="3E2599F7" w14:textId="77777777" w:rsidR="00E25A55" w:rsidRDefault="00E25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4EBE" w14:textId="77777777" w:rsidR="003875D0" w:rsidRDefault="003875D0" w:rsidP="00B7000B">
    <w:pPr>
      <w:pStyle w:val="Header"/>
      <w:spacing w:line="310" w:lineRule="atLeast"/>
    </w:pPr>
  </w:p>
  <w:p w14:paraId="468BC5B6" w14:textId="09E5180B" w:rsidR="003875D0" w:rsidRDefault="003875D0" w:rsidP="00B7000B">
    <w:pPr>
      <w:pStyle w:val="Header"/>
    </w:pPr>
    <w:r>
      <w:fldChar w:fldCharType="begin"/>
    </w:r>
    <w:r>
      <w:instrText xml:space="preserve"> STYLEREF  "Normal - Frontpage Heading 2"</w:instrText>
    </w:r>
    <w:r>
      <w:fldChar w:fldCharType="separate"/>
    </w:r>
    <w:r w:rsidR="003D6BB3">
      <w:rPr>
        <w:b/>
        <w:bCs/>
        <w:noProof/>
        <w:lang w:val="en-US"/>
      </w:rPr>
      <w:t>Error! No text of specified style in document.</w:t>
    </w:r>
    <w:r>
      <w:fldChar w:fldCharType="end"/>
    </w:r>
    <w:r>
      <w:tab/>
    </w:r>
    <w:r>
      <w:rPr>
        <w:rStyle w:val="PageNumber"/>
      </w:rPr>
      <w:fldChar w:fldCharType="begin"/>
    </w:r>
    <w:r>
      <w:rPr>
        <w:rStyle w:val="PageNumber"/>
      </w:rPr>
      <w:instrText>PAGE</w:instrText>
    </w:r>
    <w:r>
      <w:rPr>
        <w:rStyle w:val="PageNumber"/>
      </w:rPr>
      <w:fldChar w:fldCharType="separate"/>
    </w:r>
    <w:r>
      <w:rPr>
        <w:rStyle w:val="PageNumber"/>
        <w:noProof/>
      </w:rPr>
      <w:t>2</w:t>
    </w:r>
    <w:r>
      <w:rPr>
        <w:rStyle w:val="PageNumber"/>
      </w:rPr>
      <w:fldChar w:fldCharType="end"/>
    </w:r>
  </w:p>
  <w:p w14:paraId="7B2CA62A" w14:textId="77777777" w:rsidR="003875D0" w:rsidRDefault="003875D0" w:rsidP="00B7000B">
    <w:pPr>
      <w:pStyle w:val="Header"/>
      <w:spacing w:line="120" w:lineRule="atLeast"/>
    </w:pPr>
  </w:p>
  <w:p w14:paraId="7AEF8B4C" w14:textId="77777777" w:rsidR="003875D0" w:rsidRDefault="003875D0" w:rsidP="00B7000B">
    <w:pPr>
      <w:pStyle w:val="Header"/>
      <w:spacing w:line="120" w:lineRule="atLeast"/>
    </w:pPr>
  </w:p>
  <w:p w14:paraId="52BFCE21" w14:textId="77777777" w:rsidR="003875D0" w:rsidRDefault="003875D0" w:rsidP="00B7000B">
    <w:pPr>
      <w:pStyle w:val="Header"/>
      <w:spacing w:line="120" w:lineRule="atLeast"/>
    </w:pPr>
  </w:p>
  <w:p w14:paraId="2353BB01" w14:textId="77777777" w:rsidR="003875D0" w:rsidRDefault="003875D0" w:rsidP="00B7000B">
    <w:pPr>
      <w:pStyle w:val="Header"/>
      <w:spacing w:line="120" w:lineRule="atLeast"/>
    </w:pPr>
  </w:p>
  <w:p w14:paraId="5E39E83C" w14:textId="77777777" w:rsidR="003875D0" w:rsidRDefault="003875D0" w:rsidP="00B7000B">
    <w:pPr>
      <w:pStyle w:val="Header"/>
      <w:spacing w:line="120" w:lineRule="atLeast"/>
    </w:pPr>
  </w:p>
  <w:p w14:paraId="6E8F1B96" w14:textId="77777777" w:rsidR="003875D0" w:rsidRDefault="003875D0" w:rsidP="00B7000B">
    <w:pPr>
      <w:pStyle w:val="Header"/>
      <w:spacing w:line="120" w:lineRule="atLeast"/>
    </w:pPr>
  </w:p>
  <w:p w14:paraId="032248E0" w14:textId="77777777" w:rsidR="003875D0" w:rsidRDefault="003875D0" w:rsidP="00B7000B">
    <w:pPr>
      <w:pStyle w:val="Header"/>
      <w:spacing w:line="120" w:lineRule="atLeast"/>
    </w:pPr>
  </w:p>
  <w:p w14:paraId="555264C2" w14:textId="77777777" w:rsidR="003875D0" w:rsidRDefault="003875D0" w:rsidP="00B7000B">
    <w:pPr>
      <w:pStyle w:val="Header"/>
      <w:spacing w:line="120" w:lineRule="atLeast"/>
    </w:pPr>
  </w:p>
  <w:p w14:paraId="54F046D6" w14:textId="77777777" w:rsidR="003875D0" w:rsidRDefault="003875D0" w:rsidP="00B7000B">
    <w:pPr>
      <w:pStyle w:val="Header"/>
      <w:spacing w:line="120" w:lineRule="atLeast"/>
    </w:pPr>
  </w:p>
  <w:p w14:paraId="20DA60DA" w14:textId="77777777" w:rsidR="003875D0" w:rsidRDefault="003875D0" w:rsidP="00B7000B">
    <w:pPr>
      <w:pStyle w:val="Header"/>
      <w:spacing w:line="120" w:lineRule="atLeast"/>
    </w:pPr>
  </w:p>
  <w:p w14:paraId="74C24E41" w14:textId="77777777" w:rsidR="003875D0" w:rsidRDefault="003875D0" w:rsidP="00B7000B">
    <w:pPr>
      <w:pStyle w:val="Header"/>
      <w:spacing w:line="120" w:lineRule="atLeast"/>
    </w:pPr>
  </w:p>
  <w:p w14:paraId="5D410341" w14:textId="77777777" w:rsidR="003875D0" w:rsidRDefault="003875D0" w:rsidP="00B7000B">
    <w:pPr>
      <w:pStyle w:val="Header"/>
      <w:spacing w:line="120" w:lineRule="atLeast"/>
    </w:pPr>
  </w:p>
  <w:p w14:paraId="2226C755" w14:textId="77777777" w:rsidR="003875D0" w:rsidRDefault="003875D0" w:rsidP="00B7000B">
    <w:pPr>
      <w:pStyle w:val="Header"/>
      <w:spacing w:line="120" w:lineRule="atLeast"/>
    </w:pPr>
  </w:p>
  <w:p w14:paraId="44B9BEE0" w14:textId="77777777" w:rsidR="003875D0" w:rsidRDefault="003875D0" w:rsidP="00B7000B">
    <w:pPr>
      <w:pStyle w:val="Header"/>
      <w:spacing w:line="120" w:lineRule="atLeast"/>
    </w:pPr>
  </w:p>
  <w:p w14:paraId="24DC7DA7" w14:textId="77777777" w:rsidR="003875D0" w:rsidRDefault="003875D0" w:rsidP="00B7000B">
    <w:pPr>
      <w:pStyle w:val="Header"/>
      <w:spacing w:line="120" w:lineRule="atLeast"/>
    </w:pPr>
  </w:p>
  <w:p w14:paraId="39CD472F" w14:textId="77777777" w:rsidR="003875D0" w:rsidRDefault="003875D0" w:rsidP="00B7000B">
    <w:pPr>
      <w:pStyle w:val="Header"/>
      <w:spacing w:line="120" w:lineRule="atLeast"/>
    </w:pPr>
  </w:p>
  <w:p w14:paraId="1330B5E9" w14:textId="77777777" w:rsidR="003875D0" w:rsidRDefault="003875D0" w:rsidP="00B7000B">
    <w:pPr>
      <w:pStyle w:val="Header"/>
      <w:spacing w:line="120" w:lineRule="atLeast"/>
    </w:pPr>
  </w:p>
  <w:p w14:paraId="4EBF6B55" w14:textId="77777777" w:rsidR="003875D0" w:rsidRDefault="003875D0" w:rsidP="00B7000B">
    <w:pPr>
      <w:pStyle w:val="Header"/>
      <w:spacing w:line="120" w:lineRule="atLeast"/>
    </w:pPr>
  </w:p>
  <w:p w14:paraId="208584DB" w14:textId="77777777" w:rsidR="003875D0" w:rsidRDefault="003875D0" w:rsidP="00B7000B">
    <w:pPr>
      <w:pStyle w:val="Header"/>
      <w:spacing w:line="120" w:lineRule="atLeast"/>
    </w:pPr>
  </w:p>
  <w:p w14:paraId="3D468B64" w14:textId="77777777" w:rsidR="003875D0" w:rsidRDefault="003875D0" w:rsidP="00B7000B">
    <w:pPr>
      <w:pStyle w:val="Header"/>
      <w:spacing w:line="120" w:lineRule="atLeast"/>
    </w:pPr>
  </w:p>
  <w:p w14:paraId="565E6041" w14:textId="77777777" w:rsidR="003875D0" w:rsidRDefault="003875D0" w:rsidP="00B7000B">
    <w:pPr>
      <w:pStyle w:val="Header"/>
      <w:spacing w:line="120" w:lineRule="atLeast"/>
    </w:pPr>
  </w:p>
  <w:p w14:paraId="7D9F9126" w14:textId="77777777" w:rsidR="003875D0" w:rsidRDefault="003875D0" w:rsidP="00B7000B">
    <w:pPr>
      <w:pStyle w:val="Header"/>
      <w:spacing w:line="120" w:lineRule="atLeast"/>
    </w:pPr>
  </w:p>
  <w:p w14:paraId="6D906274" w14:textId="77777777" w:rsidR="003875D0" w:rsidRDefault="003875D0" w:rsidP="00B7000B">
    <w:pPr>
      <w:pStyle w:val="Header"/>
      <w:spacing w:line="120" w:lineRule="atLeast"/>
    </w:pPr>
  </w:p>
  <w:p w14:paraId="571DDB86" w14:textId="77777777" w:rsidR="003875D0" w:rsidRDefault="003875D0" w:rsidP="00B7000B">
    <w:pPr>
      <w:pStyle w:val="Header"/>
      <w:spacing w:line="120" w:lineRule="atLeast"/>
    </w:pPr>
  </w:p>
  <w:p w14:paraId="2F7B865D" w14:textId="77777777" w:rsidR="003875D0" w:rsidRDefault="003875D0" w:rsidP="00B7000B">
    <w:pPr>
      <w:pStyle w:val="Header"/>
      <w:spacing w:line="190" w:lineRule="atLeast"/>
    </w:pPr>
  </w:p>
  <w:p w14:paraId="30DE59BB" w14:textId="77777777" w:rsidR="003875D0" w:rsidRPr="00B7000B" w:rsidRDefault="003875D0" w:rsidP="00B7000B">
    <w:pPr>
      <w:pStyle w:val="Header"/>
    </w:pPr>
  </w:p>
  <w:p w14:paraId="5D251A65" w14:textId="77777777" w:rsidR="003875D0" w:rsidRDefault="00387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7B33" w14:textId="543D769A" w:rsidR="003875D0" w:rsidRDefault="005512BB" w:rsidP="004137CF">
    <w:pPr>
      <w:pStyle w:val="Header"/>
      <w:jc w:val="center"/>
    </w:pPr>
    <w:r>
      <w:rPr>
        <w:noProof/>
      </w:rPr>
      <w:drawing>
        <wp:inline distT="0" distB="0" distL="0" distR="0" wp14:anchorId="54FBD54D" wp14:editId="5C32BF44">
          <wp:extent cx="2070001" cy="720000"/>
          <wp:effectExtent l="0" t="0" r="6985" b="444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0001"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72"/>
      <w:gridCol w:w="1984"/>
      <w:gridCol w:w="2410"/>
    </w:tblGrid>
    <w:tr w:rsidR="00CA4734" w:rsidRPr="00E259D0" w14:paraId="372DEF06" w14:textId="77777777" w:rsidTr="00B566A2">
      <w:trPr>
        <w:trHeight w:val="429"/>
      </w:trPr>
      <w:tc>
        <w:tcPr>
          <w:tcW w:w="9356" w:type="dxa"/>
          <w:gridSpan w:val="4"/>
          <w:vAlign w:val="bottom"/>
        </w:tcPr>
        <w:p w14:paraId="20ECCAD4" w14:textId="42206333" w:rsidR="00CA4734" w:rsidRPr="00E259D0" w:rsidRDefault="00CA4734" w:rsidP="00CA4734">
          <w:pPr>
            <w:tabs>
              <w:tab w:val="left" w:pos="1078"/>
            </w:tabs>
            <w:spacing w:before="0" w:line="240" w:lineRule="auto"/>
            <w:jc w:val="center"/>
            <w:rPr>
              <w:bCs/>
              <w:sz w:val="16"/>
              <w:szCs w:val="16"/>
            </w:rPr>
          </w:pPr>
          <w:r>
            <w:rPr>
              <w:bCs/>
              <w:sz w:val="16"/>
              <w:szCs w:val="16"/>
            </w:rPr>
            <w:t>KUUSE-MURRU KINNISTU JUURDEPÄÄSU PROJEKTEERIMINE</w:t>
          </w:r>
        </w:p>
      </w:tc>
    </w:tr>
    <w:tr w:rsidR="00CA4734" w:rsidRPr="00E259D0" w14:paraId="048375D9" w14:textId="77777777" w:rsidTr="00B566A2">
      <w:trPr>
        <w:trHeight w:val="429"/>
      </w:trPr>
      <w:tc>
        <w:tcPr>
          <w:tcW w:w="9356" w:type="dxa"/>
          <w:gridSpan w:val="4"/>
        </w:tcPr>
        <w:p w14:paraId="78378202" w14:textId="2BF3BDC6" w:rsidR="00CA4734" w:rsidRPr="00E259D0" w:rsidRDefault="00CA4734" w:rsidP="00CA4734">
          <w:pPr>
            <w:tabs>
              <w:tab w:val="left" w:pos="1078"/>
            </w:tabs>
            <w:spacing w:before="0" w:line="240" w:lineRule="auto"/>
            <w:jc w:val="center"/>
            <w:rPr>
              <w:bCs/>
              <w:sz w:val="16"/>
              <w:szCs w:val="16"/>
            </w:rPr>
          </w:pPr>
          <w:r>
            <w:rPr>
              <w:bCs/>
              <w:sz w:val="16"/>
              <w:szCs w:val="16"/>
            </w:rPr>
            <w:t>Teed</w:t>
          </w:r>
        </w:p>
      </w:tc>
    </w:tr>
    <w:tr w:rsidR="00CF7296" w:rsidRPr="00E259D0" w14:paraId="5187E80A" w14:textId="77777777" w:rsidTr="00B566A2">
      <w:tc>
        <w:tcPr>
          <w:tcW w:w="1890" w:type="dxa"/>
          <w:vAlign w:val="center"/>
        </w:tcPr>
        <w:p w14:paraId="424CC7B2" w14:textId="77777777" w:rsidR="00CF7296" w:rsidRPr="00E259D0" w:rsidRDefault="00CF7296" w:rsidP="00CF7296">
          <w:pPr>
            <w:tabs>
              <w:tab w:val="left" w:pos="1078"/>
            </w:tabs>
            <w:spacing w:before="0" w:line="240" w:lineRule="auto"/>
            <w:jc w:val="left"/>
            <w:rPr>
              <w:b/>
              <w:bCs/>
              <w:sz w:val="16"/>
              <w:szCs w:val="16"/>
            </w:rPr>
          </w:pPr>
          <w:r>
            <w:rPr>
              <w:b/>
              <w:bCs/>
              <w:sz w:val="16"/>
              <w:szCs w:val="16"/>
            </w:rPr>
            <w:t>Projekti nr.</w:t>
          </w:r>
        </w:p>
      </w:tc>
      <w:tc>
        <w:tcPr>
          <w:tcW w:w="3072" w:type="dxa"/>
          <w:vAlign w:val="center"/>
        </w:tcPr>
        <w:p w14:paraId="1695C48B" w14:textId="250516D8" w:rsidR="00CF7296" w:rsidRPr="00E259D0" w:rsidRDefault="00CA4734" w:rsidP="00CF7296">
          <w:pPr>
            <w:tabs>
              <w:tab w:val="left" w:pos="1078"/>
            </w:tabs>
            <w:spacing w:before="0" w:line="240" w:lineRule="auto"/>
            <w:jc w:val="left"/>
            <w:rPr>
              <w:bCs/>
              <w:sz w:val="16"/>
              <w:szCs w:val="16"/>
            </w:rPr>
          </w:pPr>
          <w:r>
            <w:rPr>
              <w:bCs/>
              <w:sz w:val="16"/>
              <w:szCs w:val="16"/>
            </w:rPr>
            <w:t>260</w:t>
          </w:r>
          <w:r w:rsidR="00AD6C39">
            <w:rPr>
              <w:bCs/>
              <w:sz w:val="16"/>
              <w:szCs w:val="16"/>
            </w:rPr>
            <w:t>61</w:t>
          </w:r>
        </w:p>
      </w:tc>
      <w:tc>
        <w:tcPr>
          <w:tcW w:w="1984" w:type="dxa"/>
          <w:vAlign w:val="center"/>
        </w:tcPr>
        <w:p w14:paraId="0AA1C9E9" w14:textId="77777777" w:rsidR="00CF7296" w:rsidRPr="00E259D0" w:rsidRDefault="00CF7296" w:rsidP="00CF7296">
          <w:pPr>
            <w:tabs>
              <w:tab w:val="left" w:pos="1078"/>
            </w:tabs>
            <w:spacing w:before="0" w:line="240" w:lineRule="auto"/>
            <w:jc w:val="left"/>
            <w:rPr>
              <w:bCs/>
              <w:sz w:val="16"/>
              <w:szCs w:val="16"/>
            </w:rPr>
          </w:pPr>
          <w:r>
            <w:rPr>
              <w:b/>
              <w:bCs/>
              <w:sz w:val="16"/>
              <w:szCs w:val="16"/>
            </w:rPr>
            <w:t>Projekti koostaja:</w:t>
          </w:r>
        </w:p>
      </w:tc>
      <w:tc>
        <w:tcPr>
          <w:tcW w:w="2410" w:type="dxa"/>
          <w:vAlign w:val="center"/>
        </w:tcPr>
        <w:p w14:paraId="7BCBB912" w14:textId="77777777" w:rsidR="00CF7296" w:rsidRPr="00E259D0" w:rsidRDefault="00CF7296" w:rsidP="00CF7296">
          <w:pPr>
            <w:tabs>
              <w:tab w:val="left" w:pos="1078"/>
            </w:tabs>
            <w:spacing w:before="0" w:line="240" w:lineRule="auto"/>
            <w:jc w:val="left"/>
            <w:rPr>
              <w:bCs/>
              <w:sz w:val="16"/>
              <w:szCs w:val="16"/>
            </w:rPr>
          </w:pPr>
          <w:r>
            <w:rPr>
              <w:bCs/>
              <w:sz w:val="16"/>
              <w:szCs w:val="16"/>
            </w:rPr>
            <w:t>Hepta Group Energy OÜ</w:t>
          </w:r>
        </w:p>
      </w:tc>
    </w:tr>
    <w:tr w:rsidR="00CF7296" w:rsidRPr="00E259D0" w14:paraId="0FBAEAE7" w14:textId="77777777" w:rsidTr="00B566A2">
      <w:tc>
        <w:tcPr>
          <w:tcW w:w="1890" w:type="dxa"/>
          <w:vAlign w:val="center"/>
        </w:tcPr>
        <w:p w14:paraId="65DDB540" w14:textId="77777777" w:rsidR="00CF7296" w:rsidRDefault="00CF7296" w:rsidP="00CF7296">
          <w:pPr>
            <w:tabs>
              <w:tab w:val="left" w:pos="1078"/>
            </w:tabs>
            <w:spacing w:before="0" w:line="240" w:lineRule="auto"/>
            <w:jc w:val="left"/>
            <w:rPr>
              <w:b/>
              <w:bCs/>
              <w:sz w:val="16"/>
              <w:szCs w:val="16"/>
            </w:rPr>
          </w:pPr>
          <w:r w:rsidRPr="00E259D0">
            <w:rPr>
              <w:b/>
              <w:bCs/>
              <w:sz w:val="16"/>
              <w:szCs w:val="16"/>
            </w:rPr>
            <w:t>Staadium:</w:t>
          </w:r>
        </w:p>
      </w:tc>
      <w:tc>
        <w:tcPr>
          <w:tcW w:w="3072" w:type="dxa"/>
          <w:vAlign w:val="center"/>
        </w:tcPr>
        <w:p w14:paraId="057F4E7E" w14:textId="6A0485D6" w:rsidR="00CF7296" w:rsidRDefault="00CA4734" w:rsidP="00CF7296">
          <w:pPr>
            <w:tabs>
              <w:tab w:val="left" w:pos="1078"/>
            </w:tabs>
            <w:spacing w:before="0" w:line="240" w:lineRule="auto"/>
            <w:jc w:val="left"/>
            <w:rPr>
              <w:bCs/>
              <w:sz w:val="16"/>
              <w:szCs w:val="16"/>
            </w:rPr>
          </w:pPr>
          <w:r>
            <w:rPr>
              <w:bCs/>
              <w:sz w:val="16"/>
              <w:szCs w:val="16"/>
            </w:rPr>
            <w:t>Põhi</w:t>
          </w:r>
          <w:r w:rsidR="00CF7296">
            <w:rPr>
              <w:bCs/>
              <w:sz w:val="16"/>
              <w:szCs w:val="16"/>
            </w:rPr>
            <w:t>projekt</w:t>
          </w:r>
        </w:p>
      </w:tc>
      <w:tc>
        <w:tcPr>
          <w:tcW w:w="1984" w:type="dxa"/>
          <w:vAlign w:val="center"/>
        </w:tcPr>
        <w:p w14:paraId="7FF2DD02" w14:textId="77777777" w:rsidR="00CF7296" w:rsidRDefault="00CF7296" w:rsidP="00CF7296">
          <w:pPr>
            <w:tabs>
              <w:tab w:val="left" w:pos="1078"/>
            </w:tabs>
            <w:spacing w:before="0" w:line="240" w:lineRule="auto"/>
            <w:jc w:val="left"/>
            <w:rPr>
              <w:bCs/>
              <w:sz w:val="16"/>
              <w:szCs w:val="16"/>
            </w:rPr>
          </w:pPr>
          <w:r>
            <w:rPr>
              <w:b/>
              <w:sz w:val="16"/>
              <w:szCs w:val="16"/>
            </w:rPr>
            <w:t>Vastutav spetsialist</w:t>
          </w:r>
          <w:r w:rsidRPr="002E5352">
            <w:rPr>
              <w:b/>
              <w:sz w:val="16"/>
              <w:szCs w:val="16"/>
            </w:rPr>
            <w:t>:</w:t>
          </w:r>
        </w:p>
      </w:tc>
      <w:tc>
        <w:tcPr>
          <w:tcW w:w="2410" w:type="dxa"/>
          <w:vAlign w:val="center"/>
        </w:tcPr>
        <w:p w14:paraId="2315A07F" w14:textId="0F8AE8B2" w:rsidR="00CF7296" w:rsidRDefault="00140B4E" w:rsidP="00CF7296">
          <w:pPr>
            <w:tabs>
              <w:tab w:val="left" w:pos="1078"/>
            </w:tabs>
            <w:spacing w:before="0" w:line="240" w:lineRule="auto"/>
            <w:jc w:val="left"/>
            <w:rPr>
              <w:bCs/>
              <w:sz w:val="16"/>
              <w:szCs w:val="16"/>
            </w:rPr>
          </w:pPr>
          <w:r>
            <w:rPr>
              <w:bCs/>
              <w:sz w:val="16"/>
              <w:szCs w:val="16"/>
            </w:rPr>
            <w:t>Rauno Rüütel</w:t>
          </w:r>
        </w:p>
      </w:tc>
    </w:tr>
    <w:tr w:rsidR="00CF7296" w:rsidRPr="00E259D0" w14:paraId="79D3E243" w14:textId="77777777" w:rsidTr="00B566A2">
      <w:trPr>
        <w:trHeight w:val="180"/>
      </w:trPr>
      <w:tc>
        <w:tcPr>
          <w:tcW w:w="1890" w:type="dxa"/>
          <w:vAlign w:val="center"/>
        </w:tcPr>
        <w:p w14:paraId="10D24D54" w14:textId="77777777" w:rsidR="00CF7296" w:rsidRPr="00E259D0" w:rsidRDefault="00CF7296" w:rsidP="00CF7296">
          <w:pPr>
            <w:tabs>
              <w:tab w:val="left" w:pos="1078"/>
            </w:tabs>
            <w:spacing w:before="0" w:line="240" w:lineRule="auto"/>
            <w:jc w:val="left"/>
            <w:rPr>
              <w:b/>
              <w:bCs/>
              <w:sz w:val="16"/>
              <w:szCs w:val="16"/>
            </w:rPr>
          </w:pPr>
          <w:r w:rsidRPr="00E259D0">
            <w:rPr>
              <w:b/>
              <w:bCs/>
              <w:sz w:val="16"/>
              <w:szCs w:val="16"/>
            </w:rPr>
            <w:t>Versioon:</w:t>
          </w:r>
        </w:p>
      </w:tc>
      <w:tc>
        <w:tcPr>
          <w:tcW w:w="3072" w:type="dxa"/>
          <w:vAlign w:val="center"/>
        </w:tcPr>
        <w:p w14:paraId="6EED45D6" w14:textId="77777777" w:rsidR="00CF7296" w:rsidRPr="00E259D0" w:rsidRDefault="00CF7296" w:rsidP="00CF7296">
          <w:pPr>
            <w:tabs>
              <w:tab w:val="left" w:pos="1078"/>
            </w:tabs>
            <w:spacing w:before="0" w:line="240" w:lineRule="auto"/>
            <w:jc w:val="left"/>
            <w:rPr>
              <w:bCs/>
              <w:sz w:val="16"/>
              <w:szCs w:val="16"/>
            </w:rPr>
          </w:pPr>
          <w:r w:rsidRPr="00E259D0">
            <w:rPr>
              <w:bCs/>
              <w:sz w:val="16"/>
              <w:szCs w:val="16"/>
            </w:rPr>
            <w:t xml:space="preserve">v01 </w:t>
          </w:r>
        </w:p>
      </w:tc>
      <w:tc>
        <w:tcPr>
          <w:tcW w:w="1984" w:type="dxa"/>
          <w:vAlign w:val="center"/>
        </w:tcPr>
        <w:p w14:paraId="1F9D1708" w14:textId="77777777" w:rsidR="00CF7296" w:rsidRPr="002E5352" w:rsidRDefault="00CF7296" w:rsidP="00CF7296">
          <w:pPr>
            <w:tabs>
              <w:tab w:val="left" w:pos="1078"/>
            </w:tabs>
            <w:spacing w:before="0" w:line="240" w:lineRule="auto"/>
            <w:jc w:val="left"/>
            <w:rPr>
              <w:b/>
              <w:sz w:val="16"/>
              <w:szCs w:val="16"/>
            </w:rPr>
          </w:pPr>
          <w:r>
            <w:rPr>
              <w:b/>
              <w:sz w:val="16"/>
              <w:szCs w:val="16"/>
            </w:rPr>
            <w:t>Koostaja:</w:t>
          </w:r>
        </w:p>
      </w:tc>
      <w:tc>
        <w:tcPr>
          <w:tcW w:w="2410" w:type="dxa"/>
          <w:vAlign w:val="center"/>
        </w:tcPr>
        <w:p w14:paraId="68896426" w14:textId="6C7F1E2C" w:rsidR="00CF7296" w:rsidRDefault="00140B4E" w:rsidP="00CF7296">
          <w:pPr>
            <w:tabs>
              <w:tab w:val="left" w:pos="1078"/>
            </w:tabs>
            <w:spacing w:before="0" w:line="240" w:lineRule="auto"/>
            <w:jc w:val="left"/>
            <w:rPr>
              <w:bCs/>
              <w:sz w:val="16"/>
              <w:szCs w:val="16"/>
            </w:rPr>
          </w:pPr>
          <w:r>
            <w:rPr>
              <w:bCs/>
              <w:sz w:val="16"/>
              <w:szCs w:val="16"/>
            </w:rPr>
            <w:t>Rauno Rüütel</w:t>
          </w:r>
        </w:p>
      </w:tc>
    </w:tr>
    <w:tr w:rsidR="00CF7296" w:rsidRPr="00E259D0" w14:paraId="0F2CA2B1" w14:textId="77777777" w:rsidTr="00B566A2">
      <w:tc>
        <w:tcPr>
          <w:tcW w:w="1890" w:type="dxa"/>
        </w:tcPr>
        <w:p w14:paraId="509C2A16" w14:textId="77777777" w:rsidR="00CF7296" w:rsidRPr="00E259D0" w:rsidRDefault="00CF7296" w:rsidP="00CF7296">
          <w:pPr>
            <w:tabs>
              <w:tab w:val="left" w:pos="1078"/>
            </w:tabs>
            <w:spacing w:before="0" w:line="240" w:lineRule="auto"/>
            <w:jc w:val="left"/>
            <w:rPr>
              <w:b/>
              <w:bCs/>
              <w:sz w:val="16"/>
              <w:szCs w:val="16"/>
            </w:rPr>
          </w:pPr>
          <w:r>
            <w:rPr>
              <w:b/>
              <w:sz w:val="16"/>
              <w:szCs w:val="16"/>
            </w:rPr>
            <w:t xml:space="preserve">Dokument: </w:t>
          </w:r>
        </w:p>
      </w:tc>
      <w:tc>
        <w:tcPr>
          <w:tcW w:w="3072" w:type="dxa"/>
        </w:tcPr>
        <w:p w14:paraId="120770AD" w14:textId="57B39C2F" w:rsidR="00CF7296" w:rsidRPr="00E259D0" w:rsidRDefault="00CF7296" w:rsidP="00CF7296">
          <w:pPr>
            <w:tabs>
              <w:tab w:val="left" w:pos="1078"/>
            </w:tabs>
            <w:spacing w:before="0" w:line="240" w:lineRule="auto"/>
            <w:jc w:val="left"/>
            <w:rPr>
              <w:bCs/>
              <w:sz w:val="16"/>
              <w:szCs w:val="16"/>
            </w:rPr>
          </w:pPr>
          <w:r>
            <w:rPr>
              <w:bCs/>
              <w:sz w:val="16"/>
              <w:szCs w:val="16"/>
            </w:rPr>
            <w:t>2</w:t>
          </w:r>
          <w:r w:rsidR="00CA4734">
            <w:rPr>
              <w:bCs/>
              <w:sz w:val="16"/>
              <w:szCs w:val="16"/>
            </w:rPr>
            <w:t>60</w:t>
          </w:r>
          <w:r w:rsidR="00AD6C39">
            <w:rPr>
              <w:bCs/>
              <w:sz w:val="16"/>
              <w:szCs w:val="16"/>
            </w:rPr>
            <w:t>61</w:t>
          </w:r>
          <w:r w:rsidRPr="00203E28">
            <w:rPr>
              <w:bCs/>
              <w:sz w:val="16"/>
              <w:szCs w:val="16"/>
            </w:rPr>
            <w:t>_</w:t>
          </w:r>
          <w:r w:rsidR="00AD6C39">
            <w:rPr>
              <w:bCs/>
              <w:sz w:val="16"/>
              <w:szCs w:val="16"/>
            </w:rPr>
            <w:t>P</w:t>
          </w:r>
          <w:r w:rsidRPr="00203E28">
            <w:rPr>
              <w:bCs/>
              <w:sz w:val="16"/>
              <w:szCs w:val="16"/>
            </w:rPr>
            <w:t>P_</w:t>
          </w:r>
          <w:r w:rsidR="00683DF4">
            <w:rPr>
              <w:bCs/>
              <w:sz w:val="16"/>
              <w:szCs w:val="16"/>
            </w:rPr>
            <w:t>TL</w:t>
          </w:r>
          <w:r w:rsidRPr="00203E28">
            <w:rPr>
              <w:bCs/>
              <w:sz w:val="16"/>
              <w:szCs w:val="16"/>
            </w:rPr>
            <w:t>-3-01_Seletuskiri</w:t>
          </w:r>
        </w:p>
      </w:tc>
      <w:tc>
        <w:tcPr>
          <w:tcW w:w="1984" w:type="dxa"/>
          <w:vAlign w:val="center"/>
        </w:tcPr>
        <w:p w14:paraId="427A58CA" w14:textId="77777777" w:rsidR="00CF7296" w:rsidRPr="00E259D0" w:rsidRDefault="00CF7296" w:rsidP="00CF7296">
          <w:pPr>
            <w:tabs>
              <w:tab w:val="left" w:pos="1078"/>
            </w:tabs>
            <w:spacing w:before="0" w:line="240" w:lineRule="auto"/>
            <w:jc w:val="left"/>
            <w:rPr>
              <w:bCs/>
              <w:sz w:val="16"/>
              <w:szCs w:val="16"/>
            </w:rPr>
          </w:pPr>
          <w:r>
            <w:rPr>
              <w:b/>
              <w:sz w:val="16"/>
              <w:szCs w:val="16"/>
            </w:rPr>
            <w:t>Kuupäev:</w:t>
          </w:r>
        </w:p>
      </w:tc>
      <w:tc>
        <w:tcPr>
          <w:tcW w:w="2410" w:type="dxa"/>
          <w:vAlign w:val="center"/>
        </w:tcPr>
        <w:p w14:paraId="6AAD2335" w14:textId="5796E6EE" w:rsidR="00CF7296" w:rsidRPr="00E259D0" w:rsidRDefault="00AD6C39" w:rsidP="00CF7296">
          <w:pPr>
            <w:tabs>
              <w:tab w:val="left" w:pos="1078"/>
            </w:tabs>
            <w:spacing w:before="0" w:line="240" w:lineRule="auto"/>
            <w:jc w:val="left"/>
            <w:rPr>
              <w:bCs/>
              <w:sz w:val="16"/>
              <w:szCs w:val="16"/>
            </w:rPr>
          </w:pPr>
          <w:r>
            <w:rPr>
              <w:bCs/>
              <w:sz w:val="16"/>
              <w:szCs w:val="16"/>
            </w:rPr>
            <w:t>07</w:t>
          </w:r>
          <w:r w:rsidR="00CF7296">
            <w:rPr>
              <w:bCs/>
              <w:sz w:val="16"/>
              <w:szCs w:val="16"/>
            </w:rPr>
            <w:t>.</w:t>
          </w:r>
          <w:r w:rsidR="001B3932">
            <w:rPr>
              <w:bCs/>
              <w:sz w:val="16"/>
              <w:szCs w:val="16"/>
            </w:rPr>
            <w:t>0</w:t>
          </w:r>
          <w:r>
            <w:rPr>
              <w:bCs/>
              <w:sz w:val="16"/>
              <w:szCs w:val="16"/>
            </w:rPr>
            <w:t>4</w:t>
          </w:r>
          <w:r w:rsidR="00CF7296">
            <w:rPr>
              <w:bCs/>
              <w:sz w:val="16"/>
              <w:szCs w:val="16"/>
            </w:rPr>
            <w:t>.202</w:t>
          </w:r>
          <w:r w:rsidR="001B3932">
            <w:rPr>
              <w:bCs/>
              <w:sz w:val="16"/>
              <w:szCs w:val="16"/>
            </w:rPr>
            <w:t>6</w:t>
          </w:r>
        </w:p>
      </w:tc>
    </w:tr>
  </w:tbl>
  <w:p w14:paraId="3E6A0C22" w14:textId="77777777" w:rsidR="00CF7296" w:rsidRPr="007D3515" w:rsidRDefault="00CF7296" w:rsidP="00CF7296">
    <w:r w:rsidRPr="00E259D0">
      <w:rPr>
        <w:noProof/>
        <w:color w:val="FF3C4B"/>
        <w:sz w:val="12"/>
        <w:szCs w:val="18"/>
        <w:lang w:eastAsia="et-EE"/>
      </w:rPr>
      <mc:AlternateContent>
        <mc:Choice Requires="wps">
          <w:drawing>
            <wp:anchor distT="4294967295" distB="4294967295" distL="114300" distR="114300" simplePos="0" relativeHeight="251658241" behindDoc="0" locked="0" layoutInCell="1" allowOverlap="1" wp14:anchorId="3E5021CE" wp14:editId="232DB587">
              <wp:simplePos x="0" y="0"/>
              <wp:positionH relativeFrom="column">
                <wp:posOffset>-8890</wp:posOffset>
              </wp:positionH>
              <wp:positionV relativeFrom="paragraph">
                <wp:posOffset>16510</wp:posOffset>
              </wp:positionV>
              <wp:extent cx="5895975" cy="0"/>
              <wp:effectExtent l="0" t="0" r="0" b="0"/>
              <wp:wrapNone/>
              <wp:docPr id="6" name="Sirgkonnek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noFill/>
                      <a:ln w="9525" cap="flat" cmpd="sng" algn="ctr">
                        <a:solidFill>
                          <a:srgbClr val="00BC9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20095A" id="Sirgkonnektor 2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3pt" to="46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" strokecolor="#00bc92">
              <o:lock v:ext="edit" shapetype="f"/>
            </v:line>
          </w:pict>
        </mc:Fallback>
      </mc:AlternateContent>
    </w:r>
  </w:p>
  <w:p w14:paraId="05605829" w14:textId="77777777" w:rsidR="00CF7296" w:rsidRPr="008A0189" w:rsidRDefault="00CF7296" w:rsidP="00CF7296">
    <w:pPr>
      <w:pStyle w:val="Header"/>
    </w:pPr>
  </w:p>
  <w:p w14:paraId="5C22CE45" w14:textId="77777777" w:rsidR="00CF7296" w:rsidRPr="005512BB" w:rsidRDefault="00CF7296" w:rsidP="00CF7296">
    <w:pPr>
      <w:pStyle w:val="Header"/>
    </w:pPr>
  </w:p>
  <w:p w14:paraId="12A3D834" w14:textId="0F96A2B6" w:rsidR="003875D0" w:rsidRPr="00CF7296" w:rsidRDefault="003875D0" w:rsidP="00CF72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72"/>
      <w:gridCol w:w="2126"/>
      <w:gridCol w:w="2268"/>
    </w:tblGrid>
    <w:tr w:rsidR="00683DF4" w:rsidRPr="00E259D0" w14:paraId="759CCD58" w14:textId="77777777" w:rsidTr="00B566A2">
      <w:trPr>
        <w:trHeight w:val="429"/>
      </w:trPr>
      <w:tc>
        <w:tcPr>
          <w:tcW w:w="9356" w:type="dxa"/>
          <w:gridSpan w:val="4"/>
          <w:vAlign w:val="bottom"/>
        </w:tcPr>
        <w:p w14:paraId="5FDB2810" w14:textId="26E143AD" w:rsidR="00683DF4" w:rsidRPr="00E259D0" w:rsidRDefault="00CA4734" w:rsidP="00683DF4">
          <w:pPr>
            <w:tabs>
              <w:tab w:val="left" w:pos="1078"/>
            </w:tabs>
            <w:spacing w:before="0" w:line="240" w:lineRule="auto"/>
            <w:jc w:val="center"/>
            <w:rPr>
              <w:bCs/>
              <w:sz w:val="16"/>
              <w:szCs w:val="16"/>
            </w:rPr>
          </w:pPr>
          <w:r>
            <w:rPr>
              <w:bCs/>
              <w:sz w:val="16"/>
              <w:szCs w:val="16"/>
            </w:rPr>
            <w:t xml:space="preserve">KUUSE-MURRU </w:t>
          </w:r>
          <w:r>
            <w:rPr>
              <w:bCs/>
              <w:sz w:val="16"/>
              <w:szCs w:val="16"/>
            </w:rPr>
            <w:t>KINNISTU JUURDEPÄÄSU</w:t>
          </w:r>
          <w:r w:rsidR="00683DF4">
            <w:rPr>
              <w:bCs/>
              <w:sz w:val="16"/>
              <w:szCs w:val="16"/>
            </w:rPr>
            <w:t xml:space="preserve"> PROJEKTEERIMINE</w:t>
          </w:r>
        </w:p>
      </w:tc>
    </w:tr>
    <w:tr w:rsidR="00683DF4" w:rsidRPr="00E259D0" w14:paraId="62D409D5" w14:textId="77777777" w:rsidTr="00B566A2">
      <w:trPr>
        <w:trHeight w:val="429"/>
      </w:trPr>
      <w:tc>
        <w:tcPr>
          <w:tcW w:w="9356" w:type="dxa"/>
          <w:gridSpan w:val="4"/>
        </w:tcPr>
        <w:p w14:paraId="1B7E9983" w14:textId="09F7356D" w:rsidR="00683DF4" w:rsidRPr="00E259D0" w:rsidRDefault="00683DF4" w:rsidP="00683DF4">
          <w:pPr>
            <w:tabs>
              <w:tab w:val="left" w:pos="1078"/>
            </w:tabs>
            <w:spacing w:before="0" w:line="240" w:lineRule="auto"/>
            <w:jc w:val="center"/>
            <w:rPr>
              <w:bCs/>
              <w:sz w:val="16"/>
              <w:szCs w:val="16"/>
            </w:rPr>
          </w:pPr>
          <w:r>
            <w:rPr>
              <w:bCs/>
              <w:sz w:val="16"/>
              <w:szCs w:val="16"/>
            </w:rPr>
            <w:t>Teed</w:t>
          </w:r>
        </w:p>
      </w:tc>
    </w:tr>
    <w:tr w:rsidR="00140B4E" w:rsidRPr="00E259D0" w14:paraId="3BA63CD6" w14:textId="77777777" w:rsidTr="00140B4E">
      <w:tc>
        <w:tcPr>
          <w:tcW w:w="1890" w:type="dxa"/>
          <w:vAlign w:val="center"/>
        </w:tcPr>
        <w:p w14:paraId="7B8A2903" w14:textId="6421B79C" w:rsidR="00140B4E" w:rsidRPr="00E259D0" w:rsidRDefault="00140B4E" w:rsidP="00140B4E">
          <w:pPr>
            <w:tabs>
              <w:tab w:val="left" w:pos="1078"/>
            </w:tabs>
            <w:spacing w:before="0" w:line="240" w:lineRule="auto"/>
            <w:jc w:val="left"/>
            <w:rPr>
              <w:b/>
              <w:bCs/>
              <w:sz w:val="16"/>
              <w:szCs w:val="16"/>
            </w:rPr>
          </w:pPr>
          <w:r>
            <w:rPr>
              <w:b/>
              <w:bCs/>
              <w:sz w:val="16"/>
              <w:szCs w:val="16"/>
            </w:rPr>
            <w:t>Projekti nr.</w:t>
          </w:r>
        </w:p>
      </w:tc>
      <w:tc>
        <w:tcPr>
          <w:tcW w:w="3072" w:type="dxa"/>
          <w:vAlign w:val="center"/>
        </w:tcPr>
        <w:p w14:paraId="7E5442DC" w14:textId="4DA940B9" w:rsidR="00140B4E" w:rsidRPr="00E259D0" w:rsidRDefault="00140B4E" w:rsidP="00140B4E">
          <w:pPr>
            <w:tabs>
              <w:tab w:val="left" w:pos="1078"/>
            </w:tabs>
            <w:spacing w:before="0" w:line="240" w:lineRule="auto"/>
            <w:jc w:val="left"/>
            <w:rPr>
              <w:bCs/>
              <w:sz w:val="16"/>
              <w:szCs w:val="16"/>
            </w:rPr>
          </w:pPr>
          <w:r>
            <w:rPr>
              <w:bCs/>
              <w:sz w:val="16"/>
              <w:szCs w:val="16"/>
            </w:rPr>
            <w:t>2</w:t>
          </w:r>
          <w:r w:rsidR="00CA4734">
            <w:rPr>
              <w:bCs/>
              <w:sz w:val="16"/>
              <w:szCs w:val="16"/>
            </w:rPr>
            <w:t>60</w:t>
          </w:r>
          <w:r w:rsidR="008F5F99">
            <w:rPr>
              <w:bCs/>
              <w:sz w:val="16"/>
              <w:szCs w:val="16"/>
            </w:rPr>
            <w:t>61</w:t>
          </w:r>
        </w:p>
      </w:tc>
      <w:tc>
        <w:tcPr>
          <w:tcW w:w="2126" w:type="dxa"/>
          <w:vAlign w:val="center"/>
        </w:tcPr>
        <w:p w14:paraId="0195EBFC" w14:textId="2FD70E6C" w:rsidR="00140B4E" w:rsidRPr="00E259D0" w:rsidRDefault="00140B4E" w:rsidP="00140B4E">
          <w:pPr>
            <w:tabs>
              <w:tab w:val="left" w:pos="1078"/>
            </w:tabs>
            <w:spacing w:before="0" w:line="240" w:lineRule="auto"/>
            <w:jc w:val="left"/>
            <w:rPr>
              <w:bCs/>
              <w:sz w:val="16"/>
              <w:szCs w:val="16"/>
            </w:rPr>
          </w:pPr>
          <w:r>
            <w:rPr>
              <w:b/>
              <w:bCs/>
              <w:sz w:val="16"/>
              <w:szCs w:val="16"/>
            </w:rPr>
            <w:t>Projekti koostaja:</w:t>
          </w:r>
        </w:p>
      </w:tc>
      <w:tc>
        <w:tcPr>
          <w:tcW w:w="2268" w:type="dxa"/>
          <w:vAlign w:val="center"/>
        </w:tcPr>
        <w:p w14:paraId="6F8AD1F9" w14:textId="0A027A83" w:rsidR="00140B4E" w:rsidRPr="00E259D0" w:rsidRDefault="00140B4E" w:rsidP="00140B4E">
          <w:pPr>
            <w:tabs>
              <w:tab w:val="left" w:pos="1078"/>
            </w:tabs>
            <w:spacing w:before="0" w:line="240" w:lineRule="auto"/>
            <w:jc w:val="left"/>
            <w:rPr>
              <w:bCs/>
              <w:sz w:val="16"/>
              <w:szCs w:val="16"/>
            </w:rPr>
          </w:pPr>
          <w:r>
            <w:rPr>
              <w:bCs/>
              <w:sz w:val="16"/>
              <w:szCs w:val="16"/>
            </w:rPr>
            <w:t>Hepta Group Energy OÜ</w:t>
          </w:r>
        </w:p>
      </w:tc>
    </w:tr>
    <w:tr w:rsidR="00140B4E" w:rsidRPr="00E259D0" w14:paraId="5DC8B52F" w14:textId="77777777" w:rsidTr="00140B4E">
      <w:tc>
        <w:tcPr>
          <w:tcW w:w="1890" w:type="dxa"/>
          <w:vAlign w:val="center"/>
        </w:tcPr>
        <w:p w14:paraId="7378BB06" w14:textId="76E35AB1" w:rsidR="00140B4E" w:rsidRDefault="00140B4E" w:rsidP="00140B4E">
          <w:pPr>
            <w:tabs>
              <w:tab w:val="left" w:pos="1078"/>
            </w:tabs>
            <w:spacing w:before="0" w:line="240" w:lineRule="auto"/>
            <w:jc w:val="left"/>
            <w:rPr>
              <w:b/>
              <w:bCs/>
              <w:sz w:val="16"/>
              <w:szCs w:val="16"/>
            </w:rPr>
          </w:pPr>
          <w:r w:rsidRPr="00E259D0">
            <w:rPr>
              <w:b/>
              <w:bCs/>
              <w:sz w:val="16"/>
              <w:szCs w:val="16"/>
            </w:rPr>
            <w:t>Staadium:</w:t>
          </w:r>
        </w:p>
      </w:tc>
      <w:tc>
        <w:tcPr>
          <w:tcW w:w="3072" w:type="dxa"/>
          <w:vAlign w:val="center"/>
        </w:tcPr>
        <w:p w14:paraId="79ABDAD9" w14:textId="2D5BBFEA" w:rsidR="00140B4E" w:rsidRDefault="00CA4734" w:rsidP="00140B4E">
          <w:pPr>
            <w:tabs>
              <w:tab w:val="left" w:pos="1078"/>
            </w:tabs>
            <w:spacing w:before="0" w:line="240" w:lineRule="auto"/>
            <w:jc w:val="left"/>
            <w:rPr>
              <w:bCs/>
              <w:sz w:val="16"/>
              <w:szCs w:val="16"/>
            </w:rPr>
          </w:pPr>
          <w:r>
            <w:rPr>
              <w:bCs/>
              <w:sz w:val="16"/>
              <w:szCs w:val="16"/>
            </w:rPr>
            <w:t>Põhi</w:t>
          </w:r>
          <w:r w:rsidR="00140B4E">
            <w:rPr>
              <w:bCs/>
              <w:sz w:val="16"/>
              <w:szCs w:val="16"/>
            </w:rPr>
            <w:t>projekt</w:t>
          </w:r>
        </w:p>
      </w:tc>
      <w:tc>
        <w:tcPr>
          <w:tcW w:w="2126" w:type="dxa"/>
          <w:vAlign w:val="center"/>
        </w:tcPr>
        <w:p w14:paraId="50F7B8D5" w14:textId="21D5748C" w:rsidR="00140B4E" w:rsidRDefault="00140B4E" w:rsidP="00140B4E">
          <w:pPr>
            <w:tabs>
              <w:tab w:val="left" w:pos="1078"/>
            </w:tabs>
            <w:spacing w:before="0" w:line="240" w:lineRule="auto"/>
            <w:jc w:val="left"/>
            <w:rPr>
              <w:bCs/>
              <w:sz w:val="16"/>
              <w:szCs w:val="16"/>
            </w:rPr>
          </w:pPr>
          <w:r>
            <w:rPr>
              <w:b/>
              <w:sz w:val="16"/>
              <w:szCs w:val="16"/>
            </w:rPr>
            <w:t>Vastutav spetsialist</w:t>
          </w:r>
          <w:r w:rsidRPr="002E5352">
            <w:rPr>
              <w:b/>
              <w:sz w:val="16"/>
              <w:szCs w:val="16"/>
            </w:rPr>
            <w:t>:</w:t>
          </w:r>
        </w:p>
      </w:tc>
      <w:tc>
        <w:tcPr>
          <w:tcW w:w="2268" w:type="dxa"/>
          <w:vAlign w:val="center"/>
        </w:tcPr>
        <w:p w14:paraId="4A7AA2EA" w14:textId="2C06A0A7" w:rsidR="00140B4E" w:rsidRDefault="00140B4E" w:rsidP="00140B4E">
          <w:pPr>
            <w:tabs>
              <w:tab w:val="left" w:pos="1078"/>
            </w:tabs>
            <w:spacing w:before="0" w:line="240" w:lineRule="auto"/>
            <w:jc w:val="left"/>
            <w:rPr>
              <w:bCs/>
              <w:sz w:val="16"/>
              <w:szCs w:val="16"/>
            </w:rPr>
          </w:pPr>
          <w:r>
            <w:rPr>
              <w:bCs/>
              <w:sz w:val="16"/>
              <w:szCs w:val="16"/>
            </w:rPr>
            <w:t>Rauno Rüütel</w:t>
          </w:r>
        </w:p>
      </w:tc>
    </w:tr>
    <w:tr w:rsidR="00140B4E" w:rsidRPr="00E259D0" w14:paraId="69CAEE73" w14:textId="77777777" w:rsidTr="00140B4E">
      <w:trPr>
        <w:trHeight w:val="180"/>
      </w:trPr>
      <w:tc>
        <w:tcPr>
          <w:tcW w:w="1890" w:type="dxa"/>
          <w:vAlign w:val="center"/>
        </w:tcPr>
        <w:p w14:paraId="77DBC588" w14:textId="6B9BD6BA" w:rsidR="00140B4E" w:rsidRPr="00E259D0" w:rsidRDefault="00140B4E" w:rsidP="00140B4E">
          <w:pPr>
            <w:tabs>
              <w:tab w:val="left" w:pos="1078"/>
            </w:tabs>
            <w:spacing w:before="0" w:line="240" w:lineRule="auto"/>
            <w:jc w:val="left"/>
            <w:rPr>
              <w:b/>
              <w:bCs/>
              <w:sz w:val="16"/>
              <w:szCs w:val="16"/>
            </w:rPr>
          </w:pPr>
          <w:r w:rsidRPr="00E259D0">
            <w:rPr>
              <w:b/>
              <w:bCs/>
              <w:sz w:val="16"/>
              <w:szCs w:val="16"/>
            </w:rPr>
            <w:t>Versioon:</w:t>
          </w:r>
        </w:p>
      </w:tc>
      <w:tc>
        <w:tcPr>
          <w:tcW w:w="3072" w:type="dxa"/>
          <w:vAlign w:val="center"/>
        </w:tcPr>
        <w:p w14:paraId="4535DD1B" w14:textId="3996FECE" w:rsidR="00140B4E" w:rsidRPr="00E259D0" w:rsidRDefault="00140B4E" w:rsidP="00140B4E">
          <w:pPr>
            <w:tabs>
              <w:tab w:val="left" w:pos="1078"/>
            </w:tabs>
            <w:spacing w:before="0" w:line="240" w:lineRule="auto"/>
            <w:jc w:val="left"/>
            <w:rPr>
              <w:bCs/>
              <w:sz w:val="16"/>
              <w:szCs w:val="16"/>
            </w:rPr>
          </w:pPr>
          <w:r w:rsidRPr="00E259D0">
            <w:rPr>
              <w:bCs/>
              <w:sz w:val="16"/>
              <w:szCs w:val="16"/>
            </w:rPr>
            <w:t xml:space="preserve">v01 </w:t>
          </w:r>
        </w:p>
      </w:tc>
      <w:tc>
        <w:tcPr>
          <w:tcW w:w="2126" w:type="dxa"/>
          <w:vAlign w:val="center"/>
        </w:tcPr>
        <w:p w14:paraId="3E702176" w14:textId="2938725C" w:rsidR="00140B4E" w:rsidRPr="002E5352" w:rsidRDefault="00140B4E" w:rsidP="00140B4E">
          <w:pPr>
            <w:tabs>
              <w:tab w:val="left" w:pos="1078"/>
            </w:tabs>
            <w:spacing w:before="0" w:line="240" w:lineRule="auto"/>
            <w:jc w:val="left"/>
            <w:rPr>
              <w:b/>
              <w:sz w:val="16"/>
              <w:szCs w:val="16"/>
            </w:rPr>
          </w:pPr>
          <w:r>
            <w:rPr>
              <w:b/>
              <w:sz w:val="16"/>
              <w:szCs w:val="16"/>
            </w:rPr>
            <w:t>Koostaja:</w:t>
          </w:r>
        </w:p>
      </w:tc>
      <w:tc>
        <w:tcPr>
          <w:tcW w:w="2268" w:type="dxa"/>
          <w:vAlign w:val="center"/>
        </w:tcPr>
        <w:p w14:paraId="6EC07EBC" w14:textId="7C7AB726" w:rsidR="00140B4E" w:rsidRDefault="00140B4E" w:rsidP="00140B4E">
          <w:pPr>
            <w:tabs>
              <w:tab w:val="left" w:pos="1078"/>
            </w:tabs>
            <w:spacing w:before="0" w:line="240" w:lineRule="auto"/>
            <w:jc w:val="left"/>
            <w:rPr>
              <w:bCs/>
              <w:sz w:val="16"/>
              <w:szCs w:val="16"/>
            </w:rPr>
          </w:pPr>
          <w:r>
            <w:rPr>
              <w:bCs/>
              <w:sz w:val="16"/>
              <w:szCs w:val="16"/>
            </w:rPr>
            <w:t>Rauno Rüütel</w:t>
          </w:r>
        </w:p>
      </w:tc>
    </w:tr>
    <w:tr w:rsidR="00140B4E" w:rsidRPr="00E259D0" w14:paraId="6C632FEC" w14:textId="77777777" w:rsidTr="00140B4E">
      <w:tc>
        <w:tcPr>
          <w:tcW w:w="1890" w:type="dxa"/>
        </w:tcPr>
        <w:p w14:paraId="292AB13B" w14:textId="17BDE033" w:rsidR="00140B4E" w:rsidRPr="00E259D0" w:rsidRDefault="00140B4E" w:rsidP="00140B4E">
          <w:pPr>
            <w:tabs>
              <w:tab w:val="left" w:pos="1078"/>
            </w:tabs>
            <w:spacing w:before="0" w:line="240" w:lineRule="auto"/>
            <w:jc w:val="left"/>
            <w:rPr>
              <w:b/>
              <w:bCs/>
              <w:sz w:val="16"/>
              <w:szCs w:val="16"/>
            </w:rPr>
          </w:pPr>
          <w:r>
            <w:rPr>
              <w:b/>
              <w:sz w:val="16"/>
              <w:szCs w:val="16"/>
            </w:rPr>
            <w:t xml:space="preserve">Dokument: </w:t>
          </w:r>
        </w:p>
      </w:tc>
      <w:tc>
        <w:tcPr>
          <w:tcW w:w="3072" w:type="dxa"/>
        </w:tcPr>
        <w:p w14:paraId="65DDFD26" w14:textId="16BBF5C9" w:rsidR="00140B4E" w:rsidRPr="00E259D0" w:rsidRDefault="00140B4E" w:rsidP="00140B4E">
          <w:pPr>
            <w:tabs>
              <w:tab w:val="left" w:pos="1078"/>
            </w:tabs>
            <w:spacing w:before="0" w:line="240" w:lineRule="auto"/>
            <w:jc w:val="left"/>
            <w:rPr>
              <w:bCs/>
              <w:sz w:val="16"/>
              <w:szCs w:val="16"/>
            </w:rPr>
          </w:pPr>
          <w:r>
            <w:rPr>
              <w:bCs/>
              <w:sz w:val="16"/>
              <w:szCs w:val="16"/>
            </w:rPr>
            <w:t>2</w:t>
          </w:r>
          <w:r w:rsidR="00CA4734">
            <w:rPr>
              <w:bCs/>
              <w:sz w:val="16"/>
              <w:szCs w:val="16"/>
            </w:rPr>
            <w:t>60</w:t>
          </w:r>
          <w:r w:rsidR="008F5F99">
            <w:rPr>
              <w:bCs/>
              <w:sz w:val="16"/>
              <w:szCs w:val="16"/>
            </w:rPr>
            <w:t>61</w:t>
          </w:r>
          <w:r w:rsidRPr="00203E28">
            <w:rPr>
              <w:bCs/>
              <w:sz w:val="16"/>
              <w:szCs w:val="16"/>
            </w:rPr>
            <w:t>_</w:t>
          </w:r>
          <w:r w:rsidR="00CA4734">
            <w:rPr>
              <w:bCs/>
              <w:sz w:val="16"/>
              <w:szCs w:val="16"/>
            </w:rPr>
            <w:t>P</w:t>
          </w:r>
          <w:r w:rsidRPr="00203E28">
            <w:rPr>
              <w:bCs/>
              <w:sz w:val="16"/>
              <w:szCs w:val="16"/>
            </w:rPr>
            <w:t>P_</w:t>
          </w:r>
          <w:r>
            <w:rPr>
              <w:bCs/>
              <w:sz w:val="16"/>
              <w:szCs w:val="16"/>
            </w:rPr>
            <w:t>TL</w:t>
          </w:r>
          <w:r w:rsidRPr="00203E28">
            <w:rPr>
              <w:bCs/>
              <w:sz w:val="16"/>
              <w:szCs w:val="16"/>
            </w:rPr>
            <w:t>-3-01_Seletuskiri</w:t>
          </w:r>
        </w:p>
      </w:tc>
      <w:tc>
        <w:tcPr>
          <w:tcW w:w="2126" w:type="dxa"/>
          <w:vAlign w:val="center"/>
        </w:tcPr>
        <w:p w14:paraId="1045770B" w14:textId="05F3FA63" w:rsidR="00140B4E" w:rsidRPr="00E259D0" w:rsidRDefault="00140B4E" w:rsidP="00140B4E">
          <w:pPr>
            <w:tabs>
              <w:tab w:val="left" w:pos="1078"/>
            </w:tabs>
            <w:spacing w:before="0" w:line="240" w:lineRule="auto"/>
            <w:jc w:val="left"/>
            <w:rPr>
              <w:bCs/>
              <w:sz w:val="16"/>
              <w:szCs w:val="16"/>
            </w:rPr>
          </w:pPr>
          <w:r>
            <w:rPr>
              <w:b/>
              <w:sz w:val="16"/>
              <w:szCs w:val="16"/>
            </w:rPr>
            <w:t>Kuupäev:</w:t>
          </w:r>
        </w:p>
      </w:tc>
      <w:tc>
        <w:tcPr>
          <w:tcW w:w="2268" w:type="dxa"/>
          <w:vAlign w:val="center"/>
        </w:tcPr>
        <w:p w14:paraId="53F4AB79" w14:textId="1FC3F4C0" w:rsidR="00140B4E" w:rsidRPr="00E259D0" w:rsidRDefault="00B3036E" w:rsidP="00140B4E">
          <w:pPr>
            <w:tabs>
              <w:tab w:val="left" w:pos="1078"/>
            </w:tabs>
            <w:spacing w:before="0" w:line="240" w:lineRule="auto"/>
            <w:jc w:val="left"/>
            <w:rPr>
              <w:bCs/>
              <w:sz w:val="16"/>
              <w:szCs w:val="16"/>
            </w:rPr>
          </w:pPr>
          <w:r>
            <w:rPr>
              <w:bCs/>
              <w:sz w:val="16"/>
              <w:szCs w:val="16"/>
            </w:rPr>
            <w:t>0</w:t>
          </w:r>
          <w:r w:rsidR="008F5F99">
            <w:rPr>
              <w:bCs/>
              <w:sz w:val="16"/>
              <w:szCs w:val="16"/>
            </w:rPr>
            <w:t>7</w:t>
          </w:r>
          <w:r w:rsidR="00140B4E">
            <w:rPr>
              <w:bCs/>
              <w:sz w:val="16"/>
              <w:szCs w:val="16"/>
            </w:rPr>
            <w:t>.</w:t>
          </w:r>
          <w:r>
            <w:rPr>
              <w:bCs/>
              <w:sz w:val="16"/>
              <w:szCs w:val="16"/>
            </w:rPr>
            <w:t>0</w:t>
          </w:r>
          <w:r w:rsidR="008F5F99">
            <w:rPr>
              <w:bCs/>
              <w:sz w:val="16"/>
              <w:szCs w:val="16"/>
            </w:rPr>
            <w:t>4</w:t>
          </w:r>
          <w:r w:rsidR="001B3932">
            <w:rPr>
              <w:bCs/>
              <w:sz w:val="16"/>
              <w:szCs w:val="16"/>
            </w:rPr>
            <w:t>.2026</w:t>
          </w:r>
        </w:p>
      </w:tc>
    </w:tr>
  </w:tbl>
  <w:p w14:paraId="34327150" w14:textId="77777777" w:rsidR="00683DF4" w:rsidRPr="007D3515" w:rsidRDefault="00683DF4" w:rsidP="00683DF4">
    <w:r w:rsidRPr="00E259D0">
      <w:rPr>
        <w:noProof/>
        <w:color w:val="FF3C4B"/>
        <w:sz w:val="12"/>
        <w:szCs w:val="18"/>
        <w:lang w:eastAsia="et-EE"/>
      </w:rPr>
      <mc:AlternateContent>
        <mc:Choice Requires="wps">
          <w:drawing>
            <wp:anchor distT="4294967295" distB="4294967295" distL="114300" distR="114300" simplePos="0" relativeHeight="251658242" behindDoc="0" locked="0" layoutInCell="1" allowOverlap="1" wp14:anchorId="29B2814E" wp14:editId="4017477B">
              <wp:simplePos x="0" y="0"/>
              <wp:positionH relativeFrom="column">
                <wp:posOffset>-8890</wp:posOffset>
              </wp:positionH>
              <wp:positionV relativeFrom="paragraph">
                <wp:posOffset>16510</wp:posOffset>
              </wp:positionV>
              <wp:extent cx="5895975" cy="0"/>
              <wp:effectExtent l="0" t="0" r="0" b="0"/>
              <wp:wrapNone/>
              <wp:docPr id="9" name="Sirgkonnek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noFill/>
                      <a:ln w="9525" cap="flat" cmpd="sng" algn="ctr">
                        <a:solidFill>
                          <a:srgbClr val="00BC9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F51EC0" id="Sirgkonnektor 2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3pt" to="46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" strokecolor="#00bc92">
              <o:lock v:ext="edit" shapetype="f"/>
            </v:line>
          </w:pict>
        </mc:Fallback>
      </mc:AlternateContent>
    </w:r>
  </w:p>
  <w:p w14:paraId="0E31D837" w14:textId="77777777" w:rsidR="00683DF4" w:rsidRPr="008A0189" w:rsidRDefault="00683DF4" w:rsidP="00683DF4">
    <w:pPr>
      <w:pStyle w:val="Header"/>
    </w:pPr>
  </w:p>
  <w:p w14:paraId="29407AC4" w14:textId="77777777" w:rsidR="00683DF4" w:rsidRPr="005512BB" w:rsidRDefault="00683DF4" w:rsidP="00683DF4">
    <w:pPr>
      <w:pStyle w:val="Header"/>
    </w:pPr>
  </w:p>
  <w:p w14:paraId="09933DEB" w14:textId="1561A168" w:rsidR="003875D0" w:rsidRPr="00683DF4" w:rsidRDefault="003875D0" w:rsidP="0068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064186"/>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5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18E9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1" w15:restartNumberingAfterBreak="0">
    <w:nsid w:val="03E2315B"/>
    <w:multiLevelType w:val="hybridMultilevel"/>
    <w:tmpl w:val="F764452E"/>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0F2C17"/>
    <w:multiLevelType w:val="hybridMultilevel"/>
    <w:tmpl w:val="ED56927C"/>
    <w:lvl w:ilvl="0" w:tplc="209ECCC2">
      <w:start w:val="1"/>
      <w:numFmt w:val="decimal"/>
      <w:lvlText w:val="%1."/>
      <w:lvlJc w:val="left"/>
      <w:pPr>
        <w:ind w:left="720" w:hanging="360"/>
      </w:pPr>
      <w:rPr>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1149C1"/>
    <w:multiLevelType w:val="hybridMultilevel"/>
    <w:tmpl w:val="49361E8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181C1B85"/>
    <w:multiLevelType w:val="multilevel"/>
    <w:tmpl w:val="EADCB082"/>
    <w:lvl w:ilvl="0">
      <w:start w:val="1"/>
      <w:numFmt w:val="decimal"/>
      <w:pStyle w:val="Heading1"/>
      <w:lvlText w:val="%1."/>
      <w:lvlJc w:val="left"/>
      <w:pPr>
        <w:tabs>
          <w:tab w:val="num" w:pos="0"/>
        </w:tabs>
        <w:ind w:left="0" w:hanging="624"/>
      </w:pPr>
      <w:rPr>
        <w:rFonts w:ascii="Verdana" w:hAnsi="Verdana" w:hint="default"/>
        <w:b/>
        <w:i w:val="0"/>
        <w:color w:val="00D69E"/>
        <w:sz w:val="28"/>
      </w:rPr>
    </w:lvl>
    <w:lvl w:ilvl="1">
      <w:start w:val="1"/>
      <w:numFmt w:val="decimal"/>
      <w:pStyle w:val="Heading2"/>
      <w:lvlText w:val="%1.%2."/>
      <w:lvlJc w:val="left"/>
      <w:pPr>
        <w:tabs>
          <w:tab w:val="num" w:pos="1872"/>
        </w:tabs>
        <w:ind w:left="624" w:hanging="624"/>
      </w:pPr>
      <w:rPr>
        <w:rFonts w:ascii="Verdana" w:hAnsi="Verdana" w:hint="default"/>
        <w:b/>
        <w:i w:val="0"/>
        <w:color w:val="000000"/>
        <w:sz w:val="20"/>
      </w:rPr>
    </w:lvl>
    <w:lvl w:ilvl="2">
      <w:start w:val="1"/>
      <w:numFmt w:val="decimal"/>
      <w:pStyle w:val="Heading3"/>
      <w:lvlText w:val="%1.%2.%3."/>
      <w:lvlJc w:val="left"/>
      <w:pPr>
        <w:tabs>
          <w:tab w:val="num" w:pos="624"/>
        </w:tabs>
        <w:ind w:left="624" w:hanging="62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908"/>
        </w:tabs>
        <w:ind w:left="0" w:firstLine="0"/>
      </w:pPr>
      <w:rPr>
        <w:rFonts w:ascii="Verdana" w:hAnsi="Verdana" w:hint="default"/>
        <w:b/>
        <w:i w:val="0"/>
        <w:color w:val="auto"/>
        <w:sz w:val="18"/>
      </w:rPr>
    </w:lvl>
    <w:lvl w:ilvl="4">
      <w:start w:val="1"/>
      <w:numFmt w:val="decimal"/>
      <w:pStyle w:val="Heading5"/>
      <w:lvlText w:val="%1.%2.%3.%4.%5."/>
      <w:lvlJc w:val="left"/>
      <w:pPr>
        <w:tabs>
          <w:tab w:val="num" w:pos="567"/>
        </w:tabs>
        <w:ind w:left="567" w:hanging="1191"/>
      </w:pPr>
      <w:rPr>
        <w:rFonts w:hint="default"/>
      </w:rPr>
    </w:lvl>
    <w:lvl w:ilvl="5">
      <w:start w:val="1"/>
      <w:numFmt w:val="decimal"/>
      <w:pStyle w:val="Heading6"/>
      <w:lvlText w:val="%1.%2.%3.%4.%5.%6"/>
      <w:lvlJc w:val="left"/>
      <w:pPr>
        <w:tabs>
          <w:tab w:val="num" w:pos="567"/>
        </w:tabs>
        <w:ind w:left="567" w:hanging="1191"/>
      </w:pPr>
      <w:rPr>
        <w:rFonts w:hint="default"/>
      </w:rPr>
    </w:lvl>
    <w:lvl w:ilvl="6">
      <w:start w:val="1"/>
      <w:numFmt w:val="decimal"/>
      <w:pStyle w:val="Heading7"/>
      <w:lvlText w:val="%1.%2.%3.%4.%5.%6.%7"/>
      <w:lvlJc w:val="left"/>
      <w:pPr>
        <w:tabs>
          <w:tab w:val="num" w:pos="851"/>
        </w:tabs>
        <w:ind w:left="851" w:hanging="1475"/>
      </w:pPr>
      <w:rPr>
        <w:rFonts w:hint="default"/>
      </w:rPr>
    </w:lvl>
    <w:lvl w:ilvl="7">
      <w:start w:val="1"/>
      <w:numFmt w:val="decimal"/>
      <w:pStyle w:val="Heading8"/>
      <w:lvlText w:val="%1.%2.%3.%4.%5.%6.%7.%8"/>
      <w:lvlJc w:val="left"/>
      <w:pPr>
        <w:tabs>
          <w:tab w:val="num" w:pos="851"/>
        </w:tabs>
        <w:ind w:left="851" w:hanging="1475"/>
      </w:pPr>
      <w:rPr>
        <w:rFonts w:hint="default"/>
      </w:rPr>
    </w:lvl>
    <w:lvl w:ilvl="8">
      <w:start w:val="1"/>
      <w:numFmt w:val="decimal"/>
      <w:pStyle w:val="Heading9"/>
      <w:lvlText w:val="%1.%2.%3.%4.%5.%6.%7.%8.%9"/>
      <w:lvlJc w:val="left"/>
      <w:pPr>
        <w:tabs>
          <w:tab w:val="num" w:pos="1134"/>
        </w:tabs>
        <w:ind w:left="1134" w:hanging="1758"/>
      </w:pPr>
      <w:rPr>
        <w:rFonts w:hint="default"/>
      </w:rPr>
    </w:lvl>
  </w:abstractNum>
  <w:abstractNum w:abstractNumId="16" w15:restartNumberingAfterBreak="0">
    <w:nsid w:val="20ED624E"/>
    <w:multiLevelType w:val="hybridMultilevel"/>
    <w:tmpl w:val="0A48AE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16D16A1"/>
    <w:multiLevelType w:val="hybridMultilevel"/>
    <w:tmpl w:val="44306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25B09"/>
    <w:multiLevelType w:val="hybridMultilevel"/>
    <w:tmpl w:val="A4A24286"/>
    <w:lvl w:ilvl="0" w:tplc="0425000F">
      <w:start w:val="1"/>
      <w:numFmt w:val="decimal"/>
      <w:lvlText w:val="%1."/>
      <w:lvlJc w:val="left"/>
      <w:pPr>
        <w:ind w:left="1800" w:hanging="360"/>
      </w:pPr>
    </w:lvl>
    <w:lvl w:ilvl="1" w:tplc="04250019">
      <w:start w:val="1"/>
      <w:numFmt w:val="lowerLetter"/>
      <w:lvlText w:val="%2."/>
      <w:lvlJc w:val="left"/>
      <w:pPr>
        <w:ind w:left="2520" w:hanging="360"/>
      </w:pPr>
    </w:lvl>
    <w:lvl w:ilvl="2" w:tplc="0425001B">
      <w:start w:val="1"/>
      <w:numFmt w:val="lowerRoman"/>
      <w:lvlText w:val="%3."/>
      <w:lvlJc w:val="right"/>
      <w:pPr>
        <w:ind w:left="3240" w:hanging="180"/>
      </w:pPr>
    </w:lvl>
    <w:lvl w:ilvl="3" w:tplc="0425000F">
      <w:start w:val="1"/>
      <w:numFmt w:val="decimal"/>
      <w:lvlText w:val="%4."/>
      <w:lvlJc w:val="left"/>
      <w:pPr>
        <w:ind w:left="3960" w:hanging="360"/>
      </w:pPr>
    </w:lvl>
    <w:lvl w:ilvl="4" w:tplc="04250019">
      <w:start w:val="1"/>
      <w:numFmt w:val="lowerLetter"/>
      <w:lvlText w:val="%5."/>
      <w:lvlJc w:val="left"/>
      <w:pPr>
        <w:ind w:left="4680" w:hanging="360"/>
      </w:pPr>
    </w:lvl>
    <w:lvl w:ilvl="5" w:tplc="0425001B">
      <w:start w:val="1"/>
      <w:numFmt w:val="lowerRoman"/>
      <w:lvlText w:val="%6."/>
      <w:lvlJc w:val="right"/>
      <w:pPr>
        <w:ind w:left="5400" w:hanging="180"/>
      </w:pPr>
    </w:lvl>
    <w:lvl w:ilvl="6" w:tplc="0425000F">
      <w:start w:val="1"/>
      <w:numFmt w:val="decimal"/>
      <w:lvlText w:val="%7."/>
      <w:lvlJc w:val="left"/>
      <w:pPr>
        <w:ind w:left="6120" w:hanging="360"/>
      </w:pPr>
    </w:lvl>
    <w:lvl w:ilvl="7" w:tplc="04250019">
      <w:start w:val="1"/>
      <w:numFmt w:val="lowerLetter"/>
      <w:lvlText w:val="%8."/>
      <w:lvlJc w:val="left"/>
      <w:pPr>
        <w:ind w:left="6840" w:hanging="360"/>
      </w:pPr>
    </w:lvl>
    <w:lvl w:ilvl="8" w:tplc="0425001B">
      <w:start w:val="1"/>
      <w:numFmt w:val="lowerRoman"/>
      <w:lvlText w:val="%9."/>
      <w:lvlJc w:val="right"/>
      <w:pPr>
        <w:ind w:left="7560" w:hanging="180"/>
      </w:pPr>
    </w:lvl>
  </w:abstractNum>
  <w:abstractNum w:abstractNumId="19"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79368C0"/>
    <w:multiLevelType w:val="hybridMultilevel"/>
    <w:tmpl w:val="6DFE16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D24712F"/>
    <w:multiLevelType w:val="multilevel"/>
    <w:tmpl w:val="41BE6270"/>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300E455E"/>
    <w:multiLevelType w:val="hybridMultilevel"/>
    <w:tmpl w:val="F6D258D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3627969"/>
    <w:multiLevelType w:val="hybridMultilevel"/>
    <w:tmpl w:val="1F181D8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4" w15:restartNumberingAfterBreak="0">
    <w:nsid w:val="3C1069CB"/>
    <w:multiLevelType w:val="hybridMultilevel"/>
    <w:tmpl w:val="BCFA724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E7854FD"/>
    <w:multiLevelType w:val="hybridMultilevel"/>
    <w:tmpl w:val="7C4049B2"/>
    <w:lvl w:ilvl="0" w:tplc="48BA95B8">
      <w:start w:val="1"/>
      <w:numFmt w:val="decimal"/>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F7E760D"/>
    <w:multiLevelType w:val="hybridMultilevel"/>
    <w:tmpl w:val="21BC7E82"/>
    <w:lvl w:ilvl="0" w:tplc="209ECCC2">
      <w:start w:val="1"/>
      <w:numFmt w:val="decimal"/>
      <w:lvlText w:val="%1."/>
      <w:lvlJc w:val="left"/>
      <w:pPr>
        <w:ind w:left="360" w:hanging="360"/>
      </w:pPr>
      <w:rPr>
        <w:sz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44647FF9"/>
    <w:multiLevelType w:val="hybridMultilevel"/>
    <w:tmpl w:val="B234F450"/>
    <w:lvl w:ilvl="0" w:tplc="0425000F">
      <w:start w:val="1"/>
      <w:numFmt w:val="decimal"/>
      <w:lvlText w:val="%1."/>
      <w:lvlJc w:val="left"/>
      <w:pPr>
        <w:ind w:left="1485" w:hanging="360"/>
      </w:pPr>
    </w:lvl>
    <w:lvl w:ilvl="1" w:tplc="04250003">
      <w:start w:val="1"/>
      <w:numFmt w:val="bullet"/>
      <w:lvlText w:val="o"/>
      <w:lvlJc w:val="left"/>
      <w:pPr>
        <w:ind w:left="2205" w:hanging="360"/>
      </w:pPr>
      <w:rPr>
        <w:rFonts w:ascii="Courier New" w:hAnsi="Courier New" w:cs="Courier New" w:hint="default"/>
      </w:rPr>
    </w:lvl>
    <w:lvl w:ilvl="2" w:tplc="04250005">
      <w:start w:val="1"/>
      <w:numFmt w:val="bullet"/>
      <w:lvlText w:val=""/>
      <w:lvlJc w:val="left"/>
      <w:pPr>
        <w:ind w:left="2925" w:hanging="360"/>
      </w:pPr>
      <w:rPr>
        <w:rFonts w:ascii="Wingdings" w:hAnsi="Wingdings" w:hint="default"/>
      </w:rPr>
    </w:lvl>
    <w:lvl w:ilvl="3" w:tplc="04250001">
      <w:start w:val="1"/>
      <w:numFmt w:val="bullet"/>
      <w:lvlText w:val=""/>
      <w:lvlJc w:val="left"/>
      <w:pPr>
        <w:ind w:left="3645" w:hanging="360"/>
      </w:pPr>
      <w:rPr>
        <w:rFonts w:ascii="Symbol" w:hAnsi="Symbol" w:hint="default"/>
      </w:rPr>
    </w:lvl>
    <w:lvl w:ilvl="4" w:tplc="04250003">
      <w:start w:val="1"/>
      <w:numFmt w:val="bullet"/>
      <w:lvlText w:val="o"/>
      <w:lvlJc w:val="left"/>
      <w:pPr>
        <w:ind w:left="4365" w:hanging="360"/>
      </w:pPr>
      <w:rPr>
        <w:rFonts w:ascii="Courier New" w:hAnsi="Courier New" w:cs="Courier New" w:hint="default"/>
      </w:rPr>
    </w:lvl>
    <w:lvl w:ilvl="5" w:tplc="04250005">
      <w:start w:val="1"/>
      <w:numFmt w:val="bullet"/>
      <w:lvlText w:val=""/>
      <w:lvlJc w:val="left"/>
      <w:pPr>
        <w:ind w:left="5085" w:hanging="360"/>
      </w:pPr>
      <w:rPr>
        <w:rFonts w:ascii="Wingdings" w:hAnsi="Wingdings" w:hint="default"/>
      </w:rPr>
    </w:lvl>
    <w:lvl w:ilvl="6" w:tplc="04250001">
      <w:start w:val="1"/>
      <w:numFmt w:val="bullet"/>
      <w:lvlText w:val=""/>
      <w:lvlJc w:val="left"/>
      <w:pPr>
        <w:ind w:left="5805" w:hanging="360"/>
      </w:pPr>
      <w:rPr>
        <w:rFonts w:ascii="Symbol" w:hAnsi="Symbol" w:hint="default"/>
      </w:rPr>
    </w:lvl>
    <w:lvl w:ilvl="7" w:tplc="04250003">
      <w:start w:val="1"/>
      <w:numFmt w:val="bullet"/>
      <w:lvlText w:val="o"/>
      <w:lvlJc w:val="left"/>
      <w:pPr>
        <w:ind w:left="6525" w:hanging="360"/>
      </w:pPr>
      <w:rPr>
        <w:rFonts w:ascii="Courier New" w:hAnsi="Courier New" w:cs="Courier New" w:hint="default"/>
      </w:rPr>
    </w:lvl>
    <w:lvl w:ilvl="8" w:tplc="04250005">
      <w:start w:val="1"/>
      <w:numFmt w:val="bullet"/>
      <w:lvlText w:val=""/>
      <w:lvlJc w:val="left"/>
      <w:pPr>
        <w:ind w:left="7245" w:hanging="360"/>
      </w:pPr>
      <w:rPr>
        <w:rFonts w:ascii="Wingdings" w:hAnsi="Wingdings" w:hint="default"/>
      </w:rPr>
    </w:lvl>
  </w:abstractNum>
  <w:abstractNum w:abstractNumId="28" w15:restartNumberingAfterBreak="0">
    <w:nsid w:val="4B485064"/>
    <w:multiLevelType w:val="multilevel"/>
    <w:tmpl w:val="0425001D"/>
    <w:styleLink w:val="Laa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7A2984"/>
    <w:multiLevelType w:val="hybridMultilevel"/>
    <w:tmpl w:val="CD96905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0" w15:restartNumberingAfterBreak="0">
    <w:nsid w:val="4D962DE5"/>
    <w:multiLevelType w:val="hybridMultilevel"/>
    <w:tmpl w:val="C59C8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19470A"/>
    <w:multiLevelType w:val="multilevel"/>
    <w:tmpl w:val="6622B8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33" w15:restartNumberingAfterBreak="0">
    <w:nsid w:val="547669B1"/>
    <w:multiLevelType w:val="multilevel"/>
    <w:tmpl w:val="17B60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77283E"/>
    <w:multiLevelType w:val="hybridMultilevel"/>
    <w:tmpl w:val="0966EDD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5" w15:restartNumberingAfterBreak="0">
    <w:nsid w:val="59EE506F"/>
    <w:multiLevelType w:val="hybridMultilevel"/>
    <w:tmpl w:val="57303A84"/>
    <w:lvl w:ilvl="0" w:tplc="BDC484C8">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B7D8C"/>
    <w:multiLevelType w:val="multilevel"/>
    <w:tmpl w:val="8612DDC4"/>
    <w:lvl w:ilvl="0">
      <w:start w:val="26"/>
      <w:numFmt w:val="none"/>
      <w:lvlText w:val="-"/>
      <w:legacy w:legacy="1" w:legacySpace="120" w:legacyIndent="360"/>
      <w:lvlJc w:val="left"/>
      <w:pPr>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7" w15:restartNumberingAfterBreak="0">
    <w:nsid w:val="68705425"/>
    <w:multiLevelType w:val="multilevel"/>
    <w:tmpl w:val="CFFA45AA"/>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9E67C05"/>
    <w:multiLevelType w:val="multilevel"/>
    <w:tmpl w:val="CFC0A814"/>
    <w:styleLink w:val="Style1"/>
    <w:lvl w:ilvl="0">
      <w:start w:val="1"/>
      <w:numFmt w:val="decimal"/>
      <w:lvlText w:val="%1"/>
      <w:lvlJc w:val="left"/>
      <w:pPr>
        <w:tabs>
          <w:tab w:val="num" w:pos="851"/>
        </w:tabs>
        <w:ind w:left="851" w:hanging="851"/>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2.%3.1"/>
      <w:lvlJc w:val="left"/>
      <w:pPr>
        <w:tabs>
          <w:tab w:val="num" w:pos="851"/>
        </w:tabs>
        <w:ind w:left="851" w:hanging="851"/>
      </w:pPr>
      <w:rPr>
        <w:rFonts w:hint="default"/>
      </w:rPr>
    </w:lvl>
    <w:lvl w:ilvl="3">
      <w:start w:val="1"/>
      <w:numFmt w:val="decimal"/>
      <w:lvlText w:val="%2.%4.1.1"/>
      <w:lvlJc w:val="left"/>
      <w:pPr>
        <w:tabs>
          <w:tab w:val="num" w:pos="851"/>
        </w:tabs>
        <w:ind w:left="851" w:hanging="851"/>
      </w:pPr>
      <w:rPr>
        <w:rFonts w:hint="default"/>
      </w:rPr>
    </w:lvl>
    <w:lvl w:ilvl="4">
      <w:start w:val="1"/>
      <w:numFmt w:val="decimal"/>
      <w:lvlText w:val="%4%2.%3..%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1BE4A4A"/>
    <w:multiLevelType w:val="hybridMultilevel"/>
    <w:tmpl w:val="900C98E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AFF5D5D"/>
    <w:multiLevelType w:val="hybridMultilevel"/>
    <w:tmpl w:val="60FE5236"/>
    <w:lvl w:ilvl="0" w:tplc="44362A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53D8B"/>
    <w:multiLevelType w:val="hybridMultilevel"/>
    <w:tmpl w:val="A62C4F06"/>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42"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93003736">
    <w:abstractNumId w:val="9"/>
  </w:num>
  <w:num w:numId="2" w16cid:durableId="349992986">
    <w:abstractNumId w:val="7"/>
  </w:num>
  <w:num w:numId="3" w16cid:durableId="1211726304">
    <w:abstractNumId w:val="6"/>
  </w:num>
  <w:num w:numId="4" w16cid:durableId="1589579341">
    <w:abstractNumId w:val="5"/>
  </w:num>
  <w:num w:numId="5" w16cid:durableId="1950426484">
    <w:abstractNumId w:val="4"/>
  </w:num>
  <w:num w:numId="6" w16cid:durableId="726607598">
    <w:abstractNumId w:val="8"/>
  </w:num>
  <w:num w:numId="7" w16cid:durableId="1697804103">
    <w:abstractNumId w:val="3"/>
  </w:num>
  <w:num w:numId="8" w16cid:durableId="155533844">
    <w:abstractNumId w:val="2"/>
  </w:num>
  <w:num w:numId="9" w16cid:durableId="1641496752">
    <w:abstractNumId w:val="1"/>
  </w:num>
  <w:num w:numId="10" w16cid:durableId="638993634">
    <w:abstractNumId w:val="0"/>
  </w:num>
  <w:num w:numId="11" w16cid:durableId="1865559755">
    <w:abstractNumId w:val="19"/>
  </w:num>
  <w:num w:numId="12" w16cid:durableId="1456220998">
    <w:abstractNumId w:val="13"/>
  </w:num>
  <w:num w:numId="13" w16cid:durableId="254901329">
    <w:abstractNumId w:val="42"/>
  </w:num>
  <w:num w:numId="14" w16cid:durableId="108399613">
    <w:abstractNumId w:val="10"/>
  </w:num>
  <w:num w:numId="15" w16cid:durableId="482041977">
    <w:abstractNumId w:val="32"/>
  </w:num>
  <w:num w:numId="16" w16cid:durableId="312418888">
    <w:abstractNumId w:val="15"/>
  </w:num>
  <w:num w:numId="17" w16cid:durableId="723680559">
    <w:abstractNumId w:val="28"/>
  </w:num>
  <w:num w:numId="18" w16cid:durableId="261228316">
    <w:abstractNumId w:val="12"/>
  </w:num>
  <w:num w:numId="19" w16cid:durableId="634022675">
    <w:abstractNumId w:val="30"/>
  </w:num>
  <w:num w:numId="20" w16cid:durableId="1624120466">
    <w:abstractNumId w:val="41"/>
  </w:num>
  <w:num w:numId="21" w16cid:durableId="1891266788">
    <w:abstractNumId w:val="27"/>
    <w:lvlOverride w:ilvl="0">
      <w:startOverride w:val="1"/>
    </w:lvlOverride>
    <w:lvlOverride w:ilvl="1"/>
    <w:lvlOverride w:ilvl="2"/>
    <w:lvlOverride w:ilvl="3"/>
    <w:lvlOverride w:ilvl="4"/>
    <w:lvlOverride w:ilvl="5"/>
    <w:lvlOverride w:ilvl="6"/>
    <w:lvlOverride w:ilvl="7"/>
    <w:lvlOverride w:ilvl="8"/>
  </w:num>
  <w:num w:numId="22" w16cid:durableId="638924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67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35938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4950719">
    <w:abstractNumId w:val="22"/>
  </w:num>
  <w:num w:numId="26" w16cid:durableId="154541763">
    <w:abstractNumId w:val="24"/>
  </w:num>
  <w:num w:numId="27" w16cid:durableId="935021600">
    <w:abstractNumId w:val="15"/>
  </w:num>
  <w:num w:numId="28" w16cid:durableId="2010986119">
    <w:abstractNumId w:val="20"/>
  </w:num>
  <w:num w:numId="29" w16cid:durableId="959915082">
    <w:abstractNumId w:val="26"/>
  </w:num>
  <w:num w:numId="30" w16cid:durableId="2006859551">
    <w:abstractNumId w:val="15"/>
  </w:num>
  <w:num w:numId="31" w16cid:durableId="276302891">
    <w:abstractNumId w:val="25"/>
  </w:num>
  <w:num w:numId="32" w16cid:durableId="694310454">
    <w:abstractNumId w:val="16"/>
  </w:num>
  <w:num w:numId="33" w16cid:durableId="982350961">
    <w:abstractNumId w:val="15"/>
  </w:num>
  <w:num w:numId="34" w16cid:durableId="208303948">
    <w:abstractNumId w:val="15"/>
  </w:num>
  <w:num w:numId="35" w16cid:durableId="1023242146">
    <w:abstractNumId w:val="15"/>
  </w:num>
  <w:num w:numId="36" w16cid:durableId="1036271932">
    <w:abstractNumId w:val="15"/>
  </w:num>
  <w:num w:numId="37" w16cid:durableId="2091804530">
    <w:abstractNumId w:val="9"/>
  </w:num>
  <w:num w:numId="38" w16cid:durableId="1331058262">
    <w:abstractNumId w:val="15"/>
  </w:num>
  <w:num w:numId="39" w16cid:durableId="773984872">
    <w:abstractNumId w:val="14"/>
  </w:num>
  <w:num w:numId="40" w16cid:durableId="156504064">
    <w:abstractNumId w:val="34"/>
  </w:num>
  <w:num w:numId="41" w16cid:durableId="373652380">
    <w:abstractNumId w:val="23"/>
  </w:num>
  <w:num w:numId="42" w16cid:durableId="408649079">
    <w:abstractNumId w:val="29"/>
  </w:num>
  <w:num w:numId="43" w16cid:durableId="289634425">
    <w:abstractNumId w:val="11"/>
  </w:num>
  <w:num w:numId="44" w16cid:durableId="463351029">
    <w:abstractNumId w:val="39"/>
  </w:num>
  <w:num w:numId="45" w16cid:durableId="2123761645">
    <w:abstractNumId w:val="38"/>
  </w:num>
  <w:num w:numId="46" w16cid:durableId="2113086853">
    <w:abstractNumId w:val="17"/>
  </w:num>
  <w:num w:numId="47" w16cid:durableId="870149781">
    <w:abstractNumId w:val="40"/>
  </w:num>
  <w:num w:numId="48" w16cid:durableId="933586519">
    <w:abstractNumId w:val="35"/>
  </w:num>
  <w:num w:numId="49" w16cid:durableId="2013876542">
    <w:abstractNumId w:val="36"/>
  </w:num>
  <w:num w:numId="50" w16cid:durableId="1524826127">
    <w:abstractNumId w:val="21"/>
  </w:num>
  <w:num w:numId="51" w16cid:durableId="127077331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140"/>
  <w:clickAndTypeStyle w:val="BodyText"/>
  <w:characterSpacingControl w:val="doNotCompress"/>
  <w:hdrShapeDefaults>
    <o:shapedefaults v:ext="edit" spidmax="2050">
      <o:colormru v:ext="edit" colors="#a1bf36,#d0cf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A0"/>
    <w:rsid w:val="00000734"/>
    <w:rsid w:val="0000077D"/>
    <w:rsid w:val="00005659"/>
    <w:rsid w:val="00007538"/>
    <w:rsid w:val="00007E96"/>
    <w:rsid w:val="00007EC7"/>
    <w:rsid w:val="00010D3D"/>
    <w:rsid w:val="00011535"/>
    <w:rsid w:val="00013500"/>
    <w:rsid w:val="0001379B"/>
    <w:rsid w:val="00013EE2"/>
    <w:rsid w:val="000145CF"/>
    <w:rsid w:val="00014CAF"/>
    <w:rsid w:val="00014ED4"/>
    <w:rsid w:val="00015523"/>
    <w:rsid w:val="00016768"/>
    <w:rsid w:val="000174B6"/>
    <w:rsid w:val="0002101F"/>
    <w:rsid w:val="00021487"/>
    <w:rsid w:val="0002384A"/>
    <w:rsid w:val="00024055"/>
    <w:rsid w:val="000253D0"/>
    <w:rsid w:val="0002622C"/>
    <w:rsid w:val="000262DE"/>
    <w:rsid w:val="00027142"/>
    <w:rsid w:val="00027F6A"/>
    <w:rsid w:val="00030825"/>
    <w:rsid w:val="000309A3"/>
    <w:rsid w:val="00030A15"/>
    <w:rsid w:val="00030FAD"/>
    <w:rsid w:val="00031422"/>
    <w:rsid w:val="00031B7E"/>
    <w:rsid w:val="00032BCD"/>
    <w:rsid w:val="000331C8"/>
    <w:rsid w:val="00033AC3"/>
    <w:rsid w:val="000355D1"/>
    <w:rsid w:val="00035A9B"/>
    <w:rsid w:val="000360C9"/>
    <w:rsid w:val="00036BF6"/>
    <w:rsid w:val="00036D96"/>
    <w:rsid w:val="000373AC"/>
    <w:rsid w:val="00037F68"/>
    <w:rsid w:val="000406DB"/>
    <w:rsid w:val="00040A6C"/>
    <w:rsid w:val="00040D5C"/>
    <w:rsid w:val="00041282"/>
    <w:rsid w:val="00041490"/>
    <w:rsid w:val="00041935"/>
    <w:rsid w:val="00041F5A"/>
    <w:rsid w:val="00042B7C"/>
    <w:rsid w:val="00043027"/>
    <w:rsid w:val="00043556"/>
    <w:rsid w:val="000435F2"/>
    <w:rsid w:val="00044A28"/>
    <w:rsid w:val="00045ED0"/>
    <w:rsid w:val="00047722"/>
    <w:rsid w:val="0005066A"/>
    <w:rsid w:val="00050EAC"/>
    <w:rsid w:val="000521AF"/>
    <w:rsid w:val="00052DC1"/>
    <w:rsid w:val="00053F9B"/>
    <w:rsid w:val="00055687"/>
    <w:rsid w:val="00055DB2"/>
    <w:rsid w:val="000561E5"/>
    <w:rsid w:val="00056ED9"/>
    <w:rsid w:val="000574AF"/>
    <w:rsid w:val="000579AD"/>
    <w:rsid w:val="00060CBE"/>
    <w:rsid w:val="00060E39"/>
    <w:rsid w:val="000628A9"/>
    <w:rsid w:val="000634D1"/>
    <w:rsid w:val="00063AFA"/>
    <w:rsid w:val="00063EB4"/>
    <w:rsid w:val="00064498"/>
    <w:rsid w:val="00064A3E"/>
    <w:rsid w:val="00065033"/>
    <w:rsid w:val="000653E1"/>
    <w:rsid w:val="00065712"/>
    <w:rsid w:val="000658C3"/>
    <w:rsid w:val="000658E2"/>
    <w:rsid w:val="00065C76"/>
    <w:rsid w:val="000664DB"/>
    <w:rsid w:val="00066877"/>
    <w:rsid w:val="00067083"/>
    <w:rsid w:val="0006710E"/>
    <w:rsid w:val="0006753F"/>
    <w:rsid w:val="00067645"/>
    <w:rsid w:val="000677BD"/>
    <w:rsid w:val="00067E39"/>
    <w:rsid w:val="000701EF"/>
    <w:rsid w:val="000723B6"/>
    <w:rsid w:val="00072627"/>
    <w:rsid w:val="00073337"/>
    <w:rsid w:val="00073F11"/>
    <w:rsid w:val="00074F42"/>
    <w:rsid w:val="00075EC2"/>
    <w:rsid w:val="00076056"/>
    <w:rsid w:val="00076640"/>
    <w:rsid w:val="0007720D"/>
    <w:rsid w:val="00080575"/>
    <w:rsid w:val="000805C5"/>
    <w:rsid w:val="000809D1"/>
    <w:rsid w:val="000809D2"/>
    <w:rsid w:val="00080D36"/>
    <w:rsid w:val="00083903"/>
    <w:rsid w:val="0008413B"/>
    <w:rsid w:val="0008432E"/>
    <w:rsid w:val="00084CA5"/>
    <w:rsid w:val="00084F61"/>
    <w:rsid w:val="000859A0"/>
    <w:rsid w:val="00085ECA"/>
    <w:rsid w:val="00086024"/>
    <w:rsid w:val="00086252"/>
    <w:rsid w:val="000902C4"/>
    <w:rsid w:val="00090D18"/>
    <w:rsid w:val="00092232"/>
    <w:rsid w:val="00093238"/>
    <w:rsid w:val="000937C9"/>
    <w:rsid w:val="00094013"/>
    <w:rsid w:val="00094A0F"/>
    <w:rsid w:val="00094B13"/>
    <w:rsid w:val="00094CDE"/>
    <w:rsid w:val="000950DB"/>
    <w:rsid w:val="00095EC9"/>
    <w:rsid w:val="000966A1"/>
    <w:rsid w:val="000A08FC"/>
    <w:rsid w:val="000A0BE2"/>
    <w:rsid w:val="000A0C8D"/>
    <w:rsid w:val="000A16A8"/>
    <w:rsid w:val="000A1AA1"/>
    <w:rsid w:val="000A21EB"/>
    <w:rsid w:val="000A2F6F"/>
    <w:rsid w:val="000A372A"/>
    <w:rsid w:val="000A41A5"/>
    <w:rsid w:val="000A5316"/>
    <w:rsid w:val="000A6E7F"/>
    <w:rsid w:val="000A7353"/>
    <w:rsid w:val="000A765C"/>
    <w:rsid w:val="000A7FF0"/>
    <w:rsid w:val="000B00EC"/>
    <w:rsid w:val="000B10C4"/>
    <w:rsid w:val="000B25BC"/>
    <w:rsid w:val="000B282E"/>
    <w:rsid w:val="000B2A20"/>
    <w:rsid w:val="000B34DE"/>
    <w:rsid w:val="000B3589"/>
    <w:rsid w:val="000B3683"/>
    <w:rsid w:val="000B36A3"/>
    <w:rsid w:val="000B3E82"/>
    <w:rsid w:val="000B3EE1"/>
    <w:rsid w:val="000B4016"/>
    <w:rsid w:val="000B4682"/>
    <w:rsid w:val="000B5D5C"/>
    <w:rsid w:val="000B6321"/>
    <w:rsid w:val="000B6AC3"/>
    <w:rsid w:val="000B7929"/>
    <w:rsid w:val="000B7BA9"/>
    <w:rsid w:val="000B7F71"/>
    <w:rsid w:val="000C0330"/>
    <w:rsid w:val="000C0F6F"/>
    <w:rsid w:val="000C2999"/>
    <w:rsid w:val="000C2A3C"/>
    <w:rsid w:val="000C325E"/>
    <w:rsid w:val="000C3EB4"/>
    <w:rsid w:val="000C533E"/>
    <w:rsid w:val="000C54A2"/>
    <w:rsid w:val="000C5E91"/>
    <w:rsid w:val="000C5F1B"/>
    <w:rsid w:val="000C614F"/>
    <w:rsid w:val="000C70FE"/>
    <w:rsid w:val="000C7833"/>
    <w:rsid w:val="000D0ED6"/>
    <w:rsid w:val="000D1843"/>
    <w:rsid w:val="000D40D7"/>
    <w:rsid w:val="000D50C0"/>
    <w:rsid w:val="000D56A2"/>
    <w:rsid w:val="000E0251"/>
    <w:rsid w:val="000E058F"/>
    <w:rsid w:val="000E262A"/>
    <w:rsid w:val="000E2AA2"/>
    <w:rsid w:val="000E2E48"/>
    <w:rsid w:val="000E4F89"/>
    <w:rsid w:val="000E5472"/>
    <w:rsid w:val="000E58CA"/>
    <w:rsid w:val="000E5CB5"/>
    <w:rsid w:val="000E5CB7"/>
    <w:rsid w:val="000E5DFB"/>
    <w:rsid w:val="000E6741"/>
    <w:rsid w:val="000E6F13"/>
    <w:rsid w:val="000E7B7A"/>
    <w:rsid w:val="000E7CE1"/>
    <w:rsid w:val="000F2BCA"/>
    <w:rsid w:val="000F2F9F"/>
    <w:rsid w:val="000F6093"/>
    <w:rsid w:val="000F6B8A"/>
    <w:rsid w:val="000F7246"/>
    <w:rsid w:val="000F7902"/>
    <w:rsid w:val="0010084D"/>
    <w:rsid w:val="00100C7D"/>
    <w:rsid w:val="001013B1"/>
    <w:rsid w:val="001019D7"/>
    <w:rsid w:val="001031CE"/>
    <w:rsid w:val="001041DC"/>
    <w:rsid w:val="00104C90"/>
    <w:rsid w:val="00105AB7"/>
    <w:rsid w:val="00105ADA"/>
    <w:rsid w:val="00105B80"/>
    <w:rsid w:val="00106F2C"/>
    <w:rsid w:val="00110919"/>
    <w:rsid w:val="00111231"/>
    <w:rsid w:val="00111CBD"/>
    <w:rsid w:val="00113840"/>
    <w:rsid w:val="00113C6B"/>
    <w:rsid w:val="001148A7"/>
    <w:rsid w:val="00115FCD"/>
    <w:rsid w:val="001171D1"/>
    <w:rsid w:val="00120BC2"/>
    <w:rsid w:val="00121D55"/>
    <w:rsid w:val="001229BA"/>
    <w:rsid w:val="0012408B"/>
    <w:rsid w:val="00125BBF"/>
    <w:rsid w:val="00125ED3"/>
    <w:rsid w:val="00125F69"/>
    <w:rsid w:val="00125F9A"/>
    <w:rsid w:val="00126165"/>
    <w:rsid w:val="001269EE"/>
    <w:rsid w:val="00126EBD"/>
    <w:rsid w:val="00127DCC"/>
    <w:rsid w:val="00131B56"/>
    <w:rsid w:val="001321D4"/>
    <w:rsid w:val="00132B50"/>
    <w:rsid w:val="00133AD4"/>
    <w:rsid w:val="00134064"/>
    <w:rsid w:val="00135853"/>
    <w:rsid w:val="001359A3"/>
    <w:rsid w:val="001362EC"/>
    <w:rsid w:val="00136DDB"/>
    <w:rsid w:val="00137BA5"/>
    <w:rsid w:val="00140611"/>
    <w:rsid w:val="00140B4E"/>
    <w:rsid w:val="001411BB"/>
    <w:rsid w:val="0014241E"/>
    <w:rsid w:val="00142F57"/>
    <w:rsid w:val="00144072"/>
    <w:rsid w:val="00144275"/>
    <w:rsid w:val="0014445A"/>
    <w:rsid w:val="001446DE"/>
    <w:rsid w:val="001453C9"/>
    <w:rsid w:val="00145E29"/>
    <w:rsid w:val="00146895"/>
    <w:rsid w:val="00147134"/>
    <w:rsid w:val="00147396"/>
    <w:rsid w:val="00147843"/>
    <w:rsid w:val="00151B7C"/>
    <w:rsid w:val="00151FBB"/>
    <w:rsid w:val="0015203C"/>
    <w:rsid w:val="00152739"/>
    <w:rsid w:val="00152FC0"/>
    <w:rsid w:val="0015411B"/>
    <w:rsid w:val="00154AB5"/>
    <w:rsid w:val="00156071"/>
    <w:rsid w:val="00156C86"/>
    <w:rsid w:val="00157085"/>
    <w:rsid w:val="001571AF"/>
    <w:rsid w:val="00160550"/>
    <w:rsid w:val="00160BF6"/>
    <w:rsid w:val="00162846"/>
    <w:rsid w:val="00162938"/>
    <w:rsid w:val="00162C42"/>
    <w:rsid w:val="00162D41"/>
    <w:rsid w:val="00162F1B"/>
    <w:rsid w:val="00163469"/>
    <w:rsid w:val="001639F4"/>
    <w:rsid w:val="00163D7D"/>
    <w:rsid w:val="00164763"/>
    <w:rsid w:val="00164D5A"/>
    <w:rsid w:val="00165BCB"/>
    <w:rsid w:val="00166744"/>
    <w:rsid w:val="00166967"/>
    <w:rsid w:val="00166CB2"/>
    <w:rsid w:val="00166F71"/>
    <w:rsid w:val="0016717B"/>
    <w:rsid w:val="0016740C"/>
    <w:rsid w:val="001675D0"/>
    <w:rsid w:val="001700D9"/>
    <w:rsid w:val="00170307"/>
    <w:rsid w:val="001727EC"/>
    <w:rsid w:val="00174814"/>
    <w:rsid w:val="00175A73"/>
    <w:rsid w:val="0017677C"/>
    <w:rsid w:val="00176E45"/>
    <w:rsid w:val="00177BC8"/>
    <w:rsid w:val="001817C2"/>
    <w:rsid w:val="00181C75"/>
    <w:rsid w:val="00181F53"/>
    <w:rsid w:val="00182FE1"/>
    <w:rsid w:val="00183451"/>
    <w:rsid w:val="00183EA4"/>
    <w:rsid w:val="00183FBF"/>
    <w:rsid w:val="0018417F"/>
    <w:rsid w:val="001845C4"/>
    <w:rsid w:val="00184BFC"/>
    <w:rsid w:val="0018563A"/>
    <w:rsid w:val="0018632B"/>
    <w:rsid w:val="00187300"/>
    <w:rsid w:val="00187587"/>
    <w:rsid w:val="001877AE"/>
    <w:rsid w:val="00187CC1"/>
    <w:rsid w:val="00190F59"/>
    <w:rsid w:val="001911F0"/>
    <w:rsid w:val="00192F69"/>
    <w:rsid w:val="001930F6"/>
    <w:rsid w:val="001931BD"/>
    <w:rsid w:val="00194494"/>
    <w:rsid w:val="001951E9"/>
    <w:rsid w:val="00196C7D"/>
    <w:rsid w:val="001970F4"/>
    <w:rsid w:val="001972FE"/>
    <w:rsid w:val="001A1FB8"/>
    <w:rsid w:val="001A2004"/>
    <w:rsid w:val="001A3964"/>
    <w:rsid w:val="001A42DF"/>
    <w:rsid w:val="001A4651"/>
    <w:rsid w:val="001A577B"/>
    <w:rsid w:val="001A59BD"/>
    <w:rsid w:val="001A7055"/>
    <w:rsid w:val="001A76C3"/>
    <w:rsid w:val="001A7D77"/>
    <w:rsid w:val="001B0DAE"/>
    <w:rsid w:val="001B1622"/>
    <w:rsid w:val="001B2DD5"/>
    <w:rsid w:val="001B2E03"/>
    <w:rsid w:val="001B3932"/>
    <w:rsid w:val="001B472A"/>
    <w:rsid w:val="001B5B24"/>
    <w:rsid w:val="001B66A9"/>
    <w:rsid w:val="001B692D"/>
    <w:rsid w:val="001C0DDE"/>
    <w:rsid w:val="001C2440"/>
    <w:rsid w:val="001C47DF"/>
    <w:rsid w:val="001C5179"/>
    <w:rsid w:val="001C5600"/>
    <w:rsid w:val="001C5F53"/>
    <w:rsid w:val="001C7DB5"/>
    <w:rsid w:val="001D3B15"/>
    <w:rsid w:val="001D4D27"/>
    <w:rsid w:val="001D53CA"/>
    <w:rsid w:val="001D602C"/>
    <w:rsid w:val="001D694C"/>
    <w:rsid w:val="001D6FC3"/>
    <w:rsid w:val="001E1837"/>
    <w:rsid w:val="001E1AD0"/>
    <w:rsid w:val="001E2E98"/>
    <w:rsid w:val="001E43B5"/>
    <w:rsid w:val="001E4429"/>
    <w:rsid w:val="001E49EF"/>
    <w:rsid w:val="001E4A56"/>
    <w:rsid w:val="001E4F2C"/>
    <w:rsid w:val="001E58B5"/>
    <w:rsid w:val="001E597F"/>
    <w:rsid w:val="001E71F4"/>
    <w:rsid w:val="001E7C6E"/>
    <w:rsid w:val="001E7FE7"/>
    <w:rsid w:val="001F0018"/>
    <w:rsid w:val="001F0D16"/>
    <w:rsid w:val="001F3F5A"/>
    <w:rsid w:val="001F4C8E"/>
    <w:rsid w:val="001F5369"/>
    <w:rsid w:val="001F5F43"/>
    <w:rsid w:val="001F6399"/>
    <w:rsid w:val="001F6B9F"/>
    <w:rsid w:val="001F6C3B"/>
    <w:rsid w:val="001F7393"/>
    <w:rsid w:val="0020116F"/>
    <w:rsid w:val="00201428"/>
    <w:rsid w:val="002014A6"/>
    <w:rsid w:val="00202180"/>
    <w:rsid w:val="002025E3"/>
    <w:rsid w:val="002031DA"/>
    <w:rsid w:val="0020412A"/>
    <w:rsid w:val="0020467E"/>
    <w:rsid w:val="00204E8B"/>
    <w:rsid w:val="002053FE"/>
    <w:rsid w:val="00205C0B"/>
    <w:rsid w:val="002060E0"/>
    <w:rsid w:val="002072E0"/>
    <w:rsid w:val="00210E98"/>
    <w:rsid w:val="00211FEC"/>
    <w:rsid w:val="00212D00"/>
    <w:rsid w:val="00213058"/>
    <w:rsid w:val="00213642"/>
    <w:rsid w:val="002137CA"/>
    <w:rsid w:val="00213920"/>
    <w:rsid w:val="00213D5C"/>
    <w:rsid w:val="002158A2"/>
    <w:rsid w:val="00216683"/>
    <w:rsid w:val="00216FBB"/>
    <w:rsid w:val="00217A26"/>
    <w:rsid w:val="00217FCA"/>
    <w:rsid w:val="002210CE"/>
    <w:rsid w:val="00221849"/>
    <w:rsid w:val="002218B7"/>
    <w:rsid w:val="00221C6F"/>
    <w:rsid w:val="002227EE"/>
    <w:rsid w:val="00222982"/>
    <w:rsid w:val="002231D8"/>
    <w:rsid w:val="00224B1C"/>
    <w:rsid w:val="002259BC"/>
    <w:rsid w:val="00225B02"/>
    <w:rsid w:val="00225CA4"/>
    <w:rsid w:val="00226468"/>
    <w:rsid w:val="00226E4B"/>
    <w:rsid w:val="00230EF5"/>
    <w:rsid w:val="0023158E"/>
    <w:rsid w:val="00231E99"/>
    <w:rsid w:val="00234C88"/>
    <w:rsid w:val="00236B0B"/>
    <w:rsid w:val="00237724"/>
    <w:rsid w:val="00240A4F"/>
    <w:rsid w:val="00240D2A"/>
    <w:rsid w:val="00241B4E"/>
    <w:rsid w:val="00242665"/>
    <w:rsid w:val="00242A2A"/>
    <w:rsid w:val="002434AC"/>
    <w:rsid w:val="00243657"/>
    <w:rsid w:val="00243663"/>
    <w:rsid w:val="002436EA"/>
    <w:rsid w:val="00243DBA"/>
    <w:rsid w:val="00244669"/>
    <w:rsid w:val="00244F64"/>
    <w:rsid w:val="002459E2"/>
    <w:rsid w:val="00245FE7"/>
    <w:rsid w:val="002462C3"/>
    <w:rsid w:val="002468B7"/>
    <w:rsid w:val="00246DD8"/>
    <w:rsid w:val="0024761A"/>
    <w:rsid w:val="002479D9"/>
    <w:rsid w:val="00247A8F"/>
    <w:rsid w:val="00247E97"/>
    <w:rsid w:val="00247F53"/>
    <w:rsid w:val="002504C2"/>
    <w:rsid w:val="00250AC7"/>
    <w:rsid w:val="002516DF"/>
    <w:rsid w:val="00251813"/>
    <w:rsid w:val="002519AD"/>
    <w:rsid w:val="0025282D"/>
    <w:rsid w:val="00252BE5"/>
    <w:rsid w:val="0025303E"/>
    <w:rsid w:val="0025400E"/>
    <w:rsid w:val="0025513B"/>
    <w:rsid w:val="00255516"/>
    <w:rsid w:val="0025647F"/>
    <w:rsid w:val="0025691E"/>
    <w:rsid w:val="00256BE4"/>
    <w:rsid w:val="00257F8A"/>
    <w:rsid w:val="002604F5"/>
    <w:rsid w:val="00261D26"/>
    <w:rsid w:val="0026278C"/>
    <w:rsid w:val="0026287E"/>
    <w:rsid w:val="002639EB"/>
    <w:rsid w:val="0026442C"/>
    <w:rsid w:val="00264C2F"/>
    <w:rsid w:val="00264E12"/>
    <w:rsid w:val="0026565D"/>
    <w:rsid w:val="00266F25"/>
    <w:rsid w:val="002700BC"/>
    <w:rsid w:val="0027028A"/>
    <w:rsid w:val="002702A8"/>
    <w:rsid w:val="002704C7"/>
    <w:rsid w:val="00270791"/>
    <w:rsid w:val="00270F03"/>
    <w:rsid w:val="002714FA"/>
    <w:rsid w:val="0027153B"/>
    <w:rsid w:val="00271A70"/>
    <w:rsid w:val="002723D2"/>
    <w:rsid w:val="00272567"/>
    <w:rsid w:val="002728E2"/>
    <w:rsid w:val="00272DD5"/>
    <w:rsid w:val="002736F0"/>
    <w:rsid w:val="0027452F"/>
    <w:rsid w:val="00274D9B"/>
    <w:rsid w:val="002753D7"/>
    <w:rsid w:val="0027544D"/>
    <w:rsid w:val="002765B2"/>
    <w:rsid w:val="00276EA5"/>
    <w:rsid w:val="002772CF"/>
    <w:rsid w:val="002807F9"/>
    <w:rsid w:val="0028200A"/>
    <w:rsid w:val="0028369C"/>
    <w:rsid w:val="00284B47"/>
    <w:rsid w:val="00284D15"/>
    <w:rsid w:val="00285567"/>
    <w:rsid w:val="002856D8"/>
    <w:rsid w:val="00285C59"/>
    <w:rsid w:val="00285EC2"/>
    <w:rsid w:val="00286345"/>
    <w:rsid w:val="00286918"/>
    <w:rsid w:val="00290C1E"/>
    <w:rsid w:val="00290EFF"/>
    <w:rsid w:val="00291045"/>
    <w:rsid w:val="00291116"/>
    <w:rsid w:val="00291221"/>
    <w:rsid w:val="002914B3"/>
    <w:rsid w:val="00294283"/>
    <w:rsid w:val="00294726"/>
    <w:rsid w:val="002949EF"/>
    <w:rsid w:val="002949F2"/>
    <w:rsid w:val="00296E56"/>
    <w:rsid w:val="00297CD6"/>
    <w:rsid w:val="00297EA4"/>
    <w:rsid w:val="00297F0A"/>
    <w:rsid w:val="002A03B2"/>
    <w:rsid w:val="002A0E79"/>
    <w:rsid w:val="002A1BDF"/>
    <w:rsid w:val="002A5989"/>
    <w:rsid w:val="002A60B6"/>
    <w:rsid w:val="002A622B"/>
    <w:rsid w:val="002A6705"/>
    <w:rsid w:val="002A6D27"/>
    <w:rsid w:val="002B016B"/>
    <w:rsid w:val="002B0218"/>
    <w:rsid w:val="002B17B5"/>
    <w:rsid w:val="002B1EC8"/>
    <w:rsid w:val="002B3291"/>
    <w:rsid w:val="002B34E8"/>
    <w:rsid w:val="002B4923"/>
    <w:rsid w:val="002B5739"/>
    <w:rsid w:val="002B687A"/>
    <w:rsid w:val="002B793F"/>
    <w:rsid w:val="002B7D11"/>
    <w:rsid w:val="002B7EB1"/>
    <w:rsid w:val="002C138F"/>
    <w:rsid w:val="002C1508"/>
    <w:rsid w:val="002C18ED"/>
    <w:rsid w:val="002C1FDC"/>
    <w:rsid w:val="002C2BA7"/>
    <w:rsid w:val="002C3F69"/>
    <w:rsid w:val="002C4461"/>
    <w:rsid w:val="002C4AE5"/>
    <w:rsid w:val="002C57AA"/>
    <w:rsid w:val="002C59F9"/>
    <w:rsid w:val="002C5D23"/>
    <w:rsid w:val="002C6B15"/>
    <w:rsid w:val="002C70B8"/>
    <w:rsid w:val="002C71C6"/>
    <w:rsid w:val="002C76B9"/>
    <w:rsid w:val="002C7ECF"/>
    <w:rsid w:val="002D033B"/>
    <w:rsid w:val="002D0B51"/>
    <w:rsid w:val="002D2D4B"/>
    <w:rsid w:val="002D34CF"/>
    <w:rsid w:val="002D37B4"/>
    <w:rsid w:val="002D38E1"/>
    <w:rsid w:val="002D39F3"/>
    <w:rsid w:val="002D4725"/>
    <w:rsid w:val="002D5CCC"/>
    <w:rsid w:val="002D6FFB"/>
    <w:rsid w:val="002D77BD"/>
    <w:rsid w:val="002D7BE6"/>
    <w:rsid w:val="002E00B8"/>
    <w:rsid w:val="002E0A1F"/>
    <w:rsid w:val="002E0D4A"/>
    <w:rsid w:val="002E16CE"/>
    <w:rsid w:val="002E1781"/>
    <w:rsid w:val="002E314C"/>
    <w:rsid w:val="002E3BDC"/>
    <w:rsid w:val="002E3FCD"/>
    <w:rsid w:val="002E403A"/>
    <w:rsid w:val="002E5104"/>
    <w:rsid w:val="002E534A"/>
    <w:rsid w:val="002E6532"/>
    <w:rsid w:val="002E6CEC"/>
    <w:rsid w:val="002E715A"/>
    <w:rsid w:val="002E7E31"/>
    <w:rsid w:val="002F0ED6"/>
    <w:rsid w:val="002F255A"/>
    <w:rsid w:val="002F2570"/>
    <w:rsid w:val="002F2587"/>
    <w:rsid w:val="002F3C21"/>
    <w:rsid w:val="002F50DD"/>
    <w:rsid w:val="002F5736"/>
    <w:rsid w:val="002F61D8"/>
    <w:rsid w:val="002F6256"/>
    <w:rsid w:val="002F6817"/>
    <w:rsid w:val="002F7633"/>
    <w:rsid w:val="002F7666"/>
    <w:rsid w:val="00300696"/>
    <w:rsid w:val="00300702"/>
    <w:rsid w:val="00301381"/>
    <w:rsid w:val="003017CA"/>
    <w:rsid w:val="003019B5"/>
    <w:rsid w:val="0030220D"/>
    <w:rsid w:val="0030244C"/>
    <w:rsid w:val="00302C53"/>
    <w:rsid w:val="00303284"/>
    <w:rsid w:val="00303E0D"/>
    <w:rsid w:val="00303EB3"/>
    <w:rsid w:val="00303F98"/>
    <w:rsid w:val="0030494F"/>
    <w:rsid w:val="00304D49"/>
    <w:rsid w:val="003056C9"/>
    <w:rsid w:val="00306117"/>
    <w:rsid w:val="00306441"/>
    <w:rsid w:val="0031010C"/>
    <w:rsid w:val="00310584"/>
    <w:rsid w:val="00310B66"/>
    <w:rsid w:val="00310B98"/>
    <w:rsid w:val="00311050"/>
    <w:rsid w:val="0031419D"/>
    <w:rsid w:val="00315117"/>
    <w:rsid w:val="00315DAE"/>
    <w:rsid w:val="003160A3"/>
    <w:rsid w:val="00317F7A"/>
    <w:rsid w:val="0032035C"/>
    <w:rsid w:val="0032101F"/>
    <w:rsid w:val="00321B18"/>
    <w:rsid w:val="00323476"/>
    <w:rsid w:val="0032441C"/>
    <w:rsid w:val="003262DA"/>
    <w:rsid w:val="00326E9A"/>
    <w:rsid w:val="0032702B"/>
    <w:rsid w:val="00327FB1"/>
    <w:rsid w:val="003308BB"/>
    <w:rsid w:val="00330AE2"/>
    <w:rsid w:val="0033123F"/>
    <w:rsid w:val="00331AF9"/>
    <w:rsid w:val="003329A4"/>
    <w:rsid w:val="0033473F"/>
    <w:rsid w:val="0033480B"/>
    <w:rsid w:val="0033611F"/>
    <w:rsid w:val="00336863"/>
    <w:rsid w:val="00336B60"/>
    <w:rsid w:val="00336DF4"/>
    <w:rsid w:val="00337C62"/>
    <w:rsid w:val="00337F69"/>
    <w:rsid w:val="003407FB"/>
    <w:rsid w:val="003410ED"/>
    <w:rsid w:val="00341319"/>
    <w:rsid w:val="00341B9A"/>
    <w:rsid w:val="003427FA"/>
    <w:rsid w:val="00342F7A"/>
    <w:rsid w:val="0034358F"/>
    <w:rsid w:val="00345013"/>
    <w:rsid w:val="00345776"/>
    <w:rsid w:val="0035034F"/>
    <w:rsid w:val="003515C6"/>
    <w:rsid w:val="00352365"/>
    <w:rsid w:val="0035263F"/>
    <w:rsid w:val="00352DCC"/>
    <w:rsid w:val="00353BCB"/>
    <w:rsid w:val="00353CA9"/>
    <w:rsid w:val="00354020"/>
    <w:rsid w:val="00354521"/>
    <w:rsid w:val="003548FF"/>
    <w:rsid w:val="00354CDE"/>
    <w:rsid w:val="00356111"/>
    <w:rsid w:val="003570C3"/>
    <w:rsid w:val="00357FC2"/>
    <w:rsid w:val="0036108A"/>
    <w:rsid w:val="003617A0"/>
    <w:rsid w:val="00361AA3"/>
    <w:rsid w:val="00365652"/>
    <w:rsid w:val="00365FF4"/>
    <w:rsid w:val="003660BE"/>
    <w:rsid w:val="00366A15"/>
    <w:rsid w:val="00367B63"/>
    <w:rsid w:val="00367DFA"/>
    <w:rsid w:val="00367E40"/>
    <w:rsid w:val="00371004"/>
    <w:rsid w:val="00372FCE"/>
    <w:rsid w:val="00373790"/>
    <w:rsid w:val="00374103"/>
    <w:rsid w:val="003742A6"/>
    <w:rsid w:val="00375317"/>
    <w:rsid w:val="003758E2"/>
    <w:rsid w:val="00375C55"/>
    <w:rsid w:val="00376251"/>
    <w:rsid w:val="0037752B"/>
    <w:rsid w:val="003801ED"/>
    <w:rsid w:val="00380DBD"/>
    <w:rsid w:val="003812E6"/>
    <w:rsid w:val="00382C14"/>
    <w:rsid w:val="00383C9E"/>
    <w:rsid w:val="00384451"/>
    <w:rsid w:val="0038647B"/>
    <w:rsid w:val="00386492"/>
    <w:rsid w:val="003865D9"/>
    <w:rsid w:val="00386BDE"/>
    <w:rsid w:val="00386D80"/>
    <w:rsid w:val="00386F3C"/>
    <w:rsid w:val="0038720F"/>
    <w:rsid w:val="003875D0"/>
    <w:rsid w:val="00387A46"/>
    <w:rsid w:val="0039057A"/>
    <w:rsid w:val="00390BC2"/>
    <w:rsid w:val="00390F0E"/>
    <w:rsid w:val="00391992"/>
    <w:rsid w:val="00391C52"/>
    <w:rsid w:val="00391C81"/>
    <w:rsid w:val="00392536"/>
    <w:rsid w:val="00392DBF"/>
    <w:rsid w:val="00392F25"/>
    <w:rsid w:val="0039351E"/>
    <w:rsid w:val="0039544D"/>
    <w:rsid w:val="00395C4B"/>
    <w:rsid w:val="00395F2D"/>
    <w:rsid w:val="003960E9"/>
    <w:rsid w:val="00396F3B"/>
    <w:rsid w:val="0039752B"/>
    <w:rsid w:val="003A083F"/>
    <w:rsid w:val="003A0BCA"/>
    <w:rsid w:val="003A46D2"/>
    <w:rsid w:val="003A4B33"/>
    <w:rsid w:val="003A5EDF"/>
    <w:rsid w:val="003A6029"/>
    <w:rsid w:val="003A66FC"/>
    <w:rsid w:val="003A68E6"/>
    <w:rsid w:val="003B016E"/>
    <w:rsid w:val="003B033E"/>
    <w:rsid w:val="003B0849"/>
    <w:rsid w:val="003B0917"/>
    <w:rsid w:val="003B0DCD"/>
    <w:rsid w:val="003B1000"/>
    <w:rsid w:val="003B15DA"/>
    <w:rsid w:val="003B1AED"/>
    <w:rsid w:val="003B1F0D"/>
    <w:rsid w:val="003B23DD"/>
    <w:rsid w:val="003B31F3"/>
    <w:rsid w:val="003B347E"/>
    <w:rsid w:val="003B491E"/>
    <w:rsid w:val="003B4A5A"/>
    <w:rsid w:val="003B6903"/>
    <w:rsid w:val="003B7E6E"/>
    <w:rsid w:val="003B7EA1"/>
    <w:rsid w:val="003C0079"/>
    <w:rsid w:val="003C09A7"/>
    <w:rsid w:val="003C123C"/>
    <w:rsid w:val="003C1390"/>
    <w:rsid w:val="003C13BA"/>
    <w:rsid w:val="003C1B2F"/>
    <w:rsid w:val="003C2129"/>
    <w:rsid w:val="003C29D8"/>
    <w:rsid w:val="003C2B1C"/>
    <w:rsid w:val="003C2BDC"/>
    <w:rsid w:val="003C349A"/>
    <w:rsid w:val="003C3C37"/>
    <w:rsid w:val="003C3F25"/>
    <w:rsid w:val="003C495E"/>
    <w:rsid w:val="003C54DD"/>
    <w:rsid w:val="003C57F0"/>
    <w:rsid w:val="003C7A83"/>
    <w:rsid w:val="003D01A3"/>
    <w:rsid w:val="003D0AB7"/>
    <w:rsid w:val="003D0CAA"/>
    <w:rsid w:val="003D0CF7"/>
    <w:rsid w:val="003D10B5"/>
    <w:rsid w:val="003D3095"/>
    <w:rsid w:val="003D37AE"/>
    <w:rsid w:val="003D3FF3"/>
    <w:rsid w:val="003D4658"/>
    <w:rsid w:val="003D4DAE"/>
    <w:rsid w:val="003D5CB0"/>
    <w:rsid w:val="003D667F"/>
    <w:rsid w:val="003D67A2"/>
    <w:rsid w:val="003D6BB3"/>
    <w:rsid w:val="003E1A48"/>
    <w:rsid w:val="003E3ED7"/>
    <w:rsid w:val="003E48D7"/>
    <w:rsid w:val="003E503D"/>
    <w:rsid w:val="003E6E25"/>
    <w:rsid w:val="003E75C7"/>
    <w:rsid w:val="003F09D4"/>
    <w:rsid w:val="003F3463"/>
    <w:rsid w:val="003F3678"/>
    <w:rsid w:val="003F5292"/>
    <w:rsid w:val="003F590E"/>
    <w:rsid w:val="003F5DC2"/>
    <w:rsid w:val="003F6107"/>
    <w:rsid w:val="003F6704"/>
    <w:rsid w:val="003F6DBB"/>
    <w:rsid w:val="003F73B6"/>
    <w:rsid w:val="004002B4"/>
    <w:rsid w:val="004002D2"/>
    <w:rsid w:val="00400A94"/>
    <w:rsid w:val="00400AB2"/>
    <w:rsid w:val="00401E2E"/>
    <w:rsid w:val="00403229"/>
    <w:rsid w:val="004032DB"/>
    <w:rsid w:val="0040370B"/>
    <w:rsid w:val="00404603"/>
    <w:rsid w:val="00405540"/>
    <w:rsid w:val="00406324"/>
    <w:rsid w:val="00406B21"/>
    <w:rsid w:val="00407F31"/>
    <w:rsid w:val="00410564"/>
    <w:rsid w:val="00410E7E"/>
    <w:rsid w:val="00411402"/>
    <w:rsid w:val="00412D5B"/>
    <w:rsid w:val="0041375C"/>
    <w:rsid w:val="004137CF"/>
    <w:rsid w:val="00414941"/>
    <w:rsid w:val="00414C0B"/>
    <w:rsid w:val="004151D3"/>
    <w:rsid w:val="004171C9"/>
    <w:rsid w:val="004173C4"/>
    <w:rsid w:val="00420508"/>
    <w:rsid w:val="00420CB1"/>
    <w:rsid w:val="00421661"/>
    <w:rsid w:val="004219F2"/>
    <w:rsid w:val="004241AA"/>
    <w:rsid w:val="00424F61"/>
    <w:rsid w:val="00425196"/>
    <w:rsid w:val="004253D0"/>
    <w:rsid w:val="00425A44"/>
    <w:rsid w:val="00427FE2"/>
    <w:rsid w:val="004305D0"/>
    <w:rsid w:val="00431A44"/>
    <w:rsid w:val="00432B3F"/>
    <w:rsid w:val="00433522"/>
    <w:rsid w:val="00433983"/>
    <w:rsid w:val="0043402B"/>
    <w:rsid w:val="00434035"/>
    <w:rsid w:val="004352DB"/>
    <w:rsid w:val="00435599"/>
    <w:rsid w:val="00435917"/>
    <w:rsid w:val="004363A5"/>
    <w:rsid w:val="00436BDE"/>
    <w:rsid w:val="00436C85"/>
    <w:rsid w:val="0043788F"/>
    <w:rsid w:val="00437F0C"/>
    <w:rsid w:val="00440F42"/>
    <w:rsid w:val="00441572"/>
    <w:rsid w:val="00442279"/>
    <w:rsid w:val="004434CD"/>
    <w:rsid w:val="00443B08"/>
    <w:rsid w:val="00444191"/>
    <w:rsid w:val="00444C99"/>
    <w:rsid w:val="00445A88"/>
    <w:rsid w:val="004467AF"/>
    <w:rsid w:val="0044751B"/>
    <w:rsid w:val="00447B1D"/>
    <w:rsid w:val="004509A3"/>
    <w:rsid w:val="00450B14"/>
    <w:rsid w:val="00450F14"/>
    <w:rsid w:val="004513AC"/>
    <w:rsid w:val="004518B1"/>
    <w:rsid w:val="00451B03"/>
    <w:rsid w:val="00451FAD"/>
    <w:rsid w:val="00451FBB"/>
    <w:rsid w:val="00452A0C"/>
    <w:rsid w:val="00453AB7"/>
    <w:rsid w:val="0045411B"/>
    <w:rsid w:val="00454946"/>
    <w:rsid w:val="00454DF3"/>
    <w:rsid w:val="00455063"/>
    <w:rsid w:val="004561CA"/>
    <w:rsid w:val="00456CF7"/>
    <w:rsid w:val="00456DDF"/>
    <w:rsid w:val="00457177"/>
    <w:rsid w:val="00457960"/>
    <w:rsid w:val="00457E5D"/>
    <w:rsid w:val="00460771"/>
    <w:rsid w:val="00461D5B"/>
    <w:rsid w:val="00461E5C"/>
    <w:rsid w:val="004621ED"/>
    <w:rsid w:val="00462456"/>
    <w:rsid w:val="004629DC"/>
    <w:rsid w:val="00462BD3"/>
    <w:rsid w:val="004641EF"/>
    <w:rsid w:val="0046622D"/>
    <w:rsid w:val="004667CF"/>
    <w:rsid w:val="004668DD"/>
    <w:rsid w:val="00466ABD"/>
    <w:rsid w:val="00470D97"/>
    <w:rsid w:val="00473250"/>
    <w:rsid w:val="004733D2"/>
    <w:rsid w:val="004737EA"/>
    <w:rsid w:val="0047389B"/>
    <w:rsid w:val="0047498F"/>
    <w:rsid w:val="00474C2E"/>
    <w:rsid w:val="0047538B"/>
    <w:rsid w:val="00476541"/>
    <w:rsid w:val="0048023E"/>
    <w:rsid w:val="00480D62"/>
    <w:rsid w:val="00480FF4"/>
    <w:rsid w:val="00481530"/>
    <w:rsid w:val="00481E2F"/>
    <w:rsid w:val="00482B83"/>
    <w:rsid w:val="00482E15"/>
    <w:rsid w:val="004835E4"/>
    <w:rsid w:val="00484A78"/>
    <w:rsid w:val="00484BEB"/>
    <w:rsid w:val="00485A71"/>
    <w:rsid w:val="00486008"/>
    <w:rsid w:val="00486D17"/>
    <w:rsid w:val="00486ED5"/>
    <w:rsid w:val="0048728D"/>
    <w:rsid w:val="00490CE9"/>
    <w:rsid w:val="0049174B"/>
    <w:rsid w:val="0049268B"/>
    <w:rsid w:val="00492890"/>
    <w:rsid w:val="00492ACE"/>
    <w:rsid w:val="00493442"/>
    <w:rsid w:val="004945F6"/>
    <w:rsid w:val="004947C7"/>
    <w:rsid w:val="00494910"/>
    <w:rsid w:val="00495965"/>
    <w:rsid w:val="00495986"/>
    <w:rsid w:val="00496B2C"/>
    <w:rsid w:val="004A0342"/>
    <w:rsid w:val="004A0F7B"/>
    <w:rsid w:val="004A1A56"/>
    <w:rsid w:val="004A2259"/>
    <w:rsid w:val="004A2C76"/>
    <w:rsid w:val="004A3C88"/>
    <w:rsid w:val="004A3F1D"/>
    <w:rsid w:val="004A44C6"/>
    <w:rsid w:val="004A49DA"/>
    <w:rsid w:val="004A4F2D"/>
    <w:rsid w:val="004A6374"/>
    <w:rsid w:val="004B0335"/>
    <w:rsid w:val="004B07BB"/>
    <w:rsid w:val="004B091E"/>
    <w:rsid w:val="004B0BA2"/>
    <w:rsid w:val="004B2BC7"/>
    <w:rsid w:val="004B3486"/>
    <w:rsid w:val="004B3AE2"/>
    <w:rsid w:val="004B3EFF"/>
    <w:rsid w:val="004B523A"/>
    <w:rsid w:val="004B5CAB"/>
    <w:rsid w:val="004B6F85"/>
    <w:rsid w:val="004B79CA"/>
    <w:rsid w:val="004C02AC"/>
    <w:rsid w:val="004C15C3"/>
    <w:rsid w:val="004C1B32"/>
    <w:rsid w:val="004C1FE1"/>
    <w:rsid w:val="004C20A3"/>
    <w:rsid w:val="004C230D"/>
    <w:rsid w:val="004C409A"/>
    <w:rsid w:val="004C468C"/>
    <w:rsid w:val="004C57C4"/>
    <w:rsid w:val="004C6576"/>
    <w:rsid w:val="004D112C"/>
    <w:rsid w:val="004D2218"/>
    <w:rsid w:val="004D25AA"/>
    <w:rsid w:val="004D3A75"/>
    <w:rsid w:val="004D46B9"/>
    <w:rsid w:val="004D47C5"/>
    <w:rsid w:val="004D57F5"/>
    <w:rsid w:val="004D6F49"/>
    <w:rsid w:val="004D7C09"/>
    <w:rsid w:val="004D7C85"/>
    <w:rsid w:val="004E021F"/>
    <w:rsid w:val="004E2A08"/>
    <w:rsid w:val="004E386B"/>
    <w:rsid w:val="004E3BF5"/>
    <w:rsid w:val="004E465D"/>
    <w:rsid w:val="004F0087"/>
    <w:rsid w:val="004F1A95"/>
    <w:rsid w:val="004F1B32"/>
    <w:rsid w:val="004F34E9"/>
    <w:rsid w:val="004F3928"/>
    <w:rsid w:val="004F3937"/>
    <w:rsid w:val="004F4376"/>
    <w:rsid w:val="004F465C"/>
    <w:rsid w:val="004F4839"/>
    <w:rsid w:val="004F4A2F"/>
    <w:rsid w:val="004F77FA"/>
    <w:rsid w:val="004F791E"/>
    <w:rsid w:val="004F7923"/>
    <w:rsid w:val="00500003"/>
    <w:rsid w:val="005002D1"/>
    <w:rsid w:val="00500536"/>
    <w:rsid w:val="00501031"/>
    <w:rsid w:val="00501493"/>
    <w:rsid w:val="005017FD"/>
    <w:rsid w:val="00502E20"/>
    <w:rsid w:val="005032A8"/>
    <w:rsid w:val="005036D9"/>
    <w:rsid w:val="00504490"/>
    <w:rsid w:val="00504963"/>
    <w:rsid w:val="005065C4"/>
    <w:rsid w:val="00507865"/>
    <w:rsid w:val="00507B70"/>
    <w:rsid w:val="005108E5"/>
    <w:rsid w:val="00510981"/>
    <w:rsid w:val="00510F89"/>
    <w:rsid w:val="0051121E"/>
    <w:rsid w:val="005117C6"/>
    <w:rsid w:val="00511E5E"/>
    <w:rsid w:val="00512555"/>
    <w:rsid w:val="005156B1"/>
    <w:rsid w:val="0051598E"/>
    <w:rsid w:val="00515BE3"/>
    <w:rsid w:val="0052002F"/>
    <w:rsid w:val="005213CE"/>
    <w:rsid w:val="0052268C"/>
    <w:rsid w:val="00522F02"/>
    <w:rsid w:val="005232B8"/>
    <w:rsid w:val="0052331B"/>
    <w:rsid w:val="005237C9"/>
    <w:rsid w:val="0052530B"/>
    <w:rsid w:val="00526510"/>
    <w:rsid w:val="00527B16"/>
    <w:rsid w:val="00527CFA"/>
    <w:rsid w:val="00532714"/>
    <w:rsid w:val="005327F9"/>
    <w:rsid w:val="00533D4B"/>
    <w:rsid w:val="00533DB2"/>
    <w:rsid w:val="0053400F"/>
    <w:rsid w:val="0053519E"/>
    <w:rsid w:val="0053572A"/>
    <w:rsid w:val="005372A9"/>
    <w:rsid w:val="005374B3"/>
    <w:rsid w:val="0053782D"/>
    <w:rsid w:val="00537F17"/>
    <w:rsid w:val="00537F71"/>
    <w:rsid w:val="00540842"/>
    <w:rsid w:val="00541175"/>
    <w:rsid w:val="00541233"/>
    <w:rsid w:val="00542065"/>
    <w:rsid w:val="005438A2"/>
    <w:rsid w:val="00545CEE"/>
    <w:rsid w:val="0054611A"/>
    <w:rsid w:val="00546829"/>
    <w:rsid w:val="00546D59"/>
    <w:rsid w:val="00550086"/>
    <w:rsid w:val="005500EC"/>
    <w:rsid w:val="00550E27"/>
    <w:rsid w:val="0055105D"/>
    <w:rsid w:val="005512BB"/>
    <w:rsid w:val="00551C9A"/>
    <w:rsid w:val="0055303B"/>
    <w:rsid w:val="0055441A"/>
    <w:rsid w:val="005558E7"/>
    <w:rsid w:val="00556A3E"/>
    <w:rsid w:val="005605F8"/>
    <w:rsid w:val="00562770"/>
    <w:rsid w:val="00564520"/>
    <w:rsid w:val="00564703"/>
    <w:rsid w:val="00564870"/>
    <w:rsid w:val="00564B7A"/>
    <w:rsid w:val="00564C88"/>
    <w:rsid w:val="0056535D"/>
    <w:rsid w:val="0056636C"/>
    <w:rsid w:val="0056721E"/>
    <w:rsid w:val="00567423"/>
    <w:rsid w:val="005677E2"/>
    <w:rsid w:val="00570987"/>
    <w:rsid w:val="00570E8B"/>
    <w:rsid w:val="00571C90"/>
    <w:rsid w:val="00571CC2"/>
    <w:rsid w:val="005721A3"/>
    <w:rsid w:val="00572387"/>
    <w:rsid w:val="00572CE7"/>
    <w:rsid w:val="00573A1D"/>
    <w:rsid w:val="0057422F"/>
    <w:rsid w:val="00574635"/>
    <w:rsid w:val="0057471A"/>
    <w:rsid w:val="005761B2"/>
    <w:rsid w:val="00576A13"/>
    <w:rsid w:val="00583004"/>
    <w:rsid w:val="00583236"/>
    <w:rsid w:val="00583301"/>
    <w:rsid w:val="00583C64"/>
    <w:rsid w:val="005846D0"/>
    <w:rsid w:val="00584753"/>
    <w:rsid w:val="005859E5"/>
    <w:rsid w:val="00585D98"/>
    <w:rsid w:val="00585EC1"/>
    <w:rsid w:val="005860B1"/>
    <w:rsid w:val="00586703"/>
    <w:rsid w:val="005879EA"/>
    <w:rsid w:val="005931F8"/>
    <w:rsid w:val="00593AF5"/>
    <w:rsid w:val="005948E0"/>
    <w:rsid w:val="005957C2"/>
    <w:rsid w:val="005959D5"/>
    <w:rsid w:val="00595C09"/>
    <w:rsid w:val="00596051"/>
    <w:rsid w:val="00596B4E"/>
    <w:rsid w:val="00596CE1"/>
    <w:rsid w:val="00596FC0"/>
    <w:rsid w:val="005A13A5"/>
    <w:rsid w:val="005A174E"/>
    <w:rsid w:val="005A219E"/>
    <w:rsid w:val="005A3D94"/>
    <w:rsid w:val="005A46B3"/>
    <w:rsid w:val="005A4EAE"/>
    <w:rsid w:val="005A548E"/>
    <w:rsid w:val="005A630F"/>
    <w:rsid w:val="005B085C"/>
    <w:rsid w:val="005B0892"/>
    <w:rsid w:val="005B1DD8"/>
    <w:rsid w:val="005B3987"/>
    <w:rsid w:val="005B39BB"/>
    <w:rsid w:val="005B43D0"/>
    <w:rsid w:val="005B488A"/>
    <w:rsid w:val="005B5F70"/>
    <w:rsid w:val="005B635C"/>
    <w:rsid w:val="005B7453"/>
    <w:rsid w:val="005B74EE"/>
    <w:rsid w:val="005B7E74"/>
    <w:rsid w:val="005C1806"/>
    <w:rsid w:val="005C3286"/>
    <w:rsid w:val="005C4EE8"/>
    <w:rsid w:val="005C6515"/>
    <w:rsid w:val="005C7558"/>
    <w:rsid w:val="005C7F1B"/>
    <w:rsid w:val="005D09B2"/>
    <w:rsid w:val="005D0EAE"/>
    <w:rsid w:val="005D224F"/>
    <w:rsid w:val="005D2B4F"/>
    <w:rsid w:val="005D410D"/>
    <w:rsid w:val="005D43A7"/>
    <w:rsid w:val="005D4ABD"/>
    <w:rsid w:val="005D4B6E"/>
    <w:rsid w:val="005D505C"/>
    <w:rsid w:val="005D53EB"/>
    <w:rsid w:val="005D5A0C"/>
    <w:rsid w:val="005D6C13"/>
    <w:rsid w:val="005D71A2"/>
    <w:rsid w:val="005D73BE"/>
    <w:rsid w:val="005D7AA7"/>
    <w:rsid w:val="005E0394"/>
    <w:rsid w:val="005E0B21"/>
    <w:rsid w:val="005E0FFB"/>
    <w:rsid w:val="005E20A2"/>
    <w:rsid w:val="005E230C"/>
    <w:rsid w:val="005E28AE"/>
    <w:rsid w:val="005E294F"/>
    <w:rsid w:val="005E31A1"/>
    <w:rsid w:val="005E3A48"/>
    <w:rsid w:val="005E3A8C"/>
    <w:rsid w:val="005E47BB"/>
    <w:rsid w:val="005E62F4"/>
    <w:rsid w:val="005E6310"/>
    <w:rsid w:val="005E68D0"/>
    <w:rsid w:val="005E691C"/>
    <w:rsid w:val="005E712A"/>
    <w:rsid w:val="005E7253"/>
    <w:rsid w:val="005F4051"/>
    <w:rsid w:val="005F40B7"/>
    <w:rsid w:val="005F4E2F"/>
    <w:rsid w:val="005F7F98"/>
    <w:rsid w:val="00601184"/>
    <w:rsid w:val="0060201D"/>
    <w:rsid w:val="006020DB"/>
    <w:rsid w:val="006025AA"/>
    <w:rsid w:val="00602D4A"/>
    <w:rsid w:val="00602F16"/>
    <w:rsid w:val="006030FE"/>
    <w:rsid w:val="0060537C"/>
    <w:rsid w:val="00605AE9"/>
    <w:rsid w:val="00607129"/>
    <w:rsid w:val="00607C52"/>
    <w:rsid w:val="00610BB6"/>
    <w:rsid w:val="00610E16"/>
    <w:rsid w:val="00611F2C"/>
    <w:rsid w:val="00614CEC"/>
    <w:rsid w:val="00614FAB"/>
    <w:rsid w:val="00615745"/>
    <w:rsid w:val="00615EE1"/>
    <w:rsid w:val="006177AF"/>
    <w:rsid w:val="00621308"/>
    <w:rsid w:val="006216D4"/>
    <w:rsid w:val="00622D30"/>
    <w:rsid w:val="0062338B"/>
    <w:rsid w:val="00623A15"/>
    <w:rsid w:val="00626063"/>
    <w:rsid w:val="00626B91"/>
    <w:rsid w:val="00626EC4"/>
    <w:rsid w:val="00627274"/>
    <w:rsid w:val="006278CE"/>
    <w:rsid w:val="00630600"/>
    <w:rsid w:val="00631D5E"/>
    <w:rsid w:val="00633986"/>
    <w:rsid w:val="0063561E"/>
    <w:rsid w:val="00635B5F"/>
    <w:rsid w:val="00635FC2"/>
    <w:rsid w:val="0063756E"/>
    <w:rsid w:val="0063761A"/>
    <w:rsid w:val="006379A0"/>
    <w:rsid w:val="006402BD"/>
    <w:rsid w:val="0064046D"/>
    <w:rsid w:val="00641355"/>
    <w:rsid w:val="006415A9"/>
    <w:rsid w:val="006425C2"/>
    <w:rsid w:val="0064317E"/>
    <w:rsid w:val="006431A8"/>
    <w:rsid w:val="006437B6"/>
    <w:rsid w:val="00643B93"/>
    <w:rsid w:val="00643BB3"/>
    <w:rsid w:val="00644392"/>
    <w:rsid w:val="00644B60"/>
    <w:rsid w:val="0064574A"/>
    <w:rsid w:val="00645A70"/>
    <w:rsid w:val="00646BC4"/>
    <w:rsid w:val="00646E45"/>
    <w:rsid w:val="006473B9"/>
    <w:rsid w:val="00650219"/>
    <w:rsid w:val="00650B3B"/>
    <w:rsid w:val="006519AA"/>
    <w:rsid w:val="00652580"/>
    <w:rsid w:val="00652C41"/>
    <w:rsid w:val="00653CD5"/>
    <w:rsid w:val="006557E1"/>
    <w:rsid w:val="0065745A"/>
    <w:rsid w:val="00657AD1"/>
    <w:rsid w:val="00660C69"/>
    <w:rsid w:val="00660ED7"/>
    <w:rsid w:val="00661B83"/>
    <w:rsid w:val="00661D12"/>
    <w:rsid w:val="00661D65"/>
    <w:rsid w:val="00662EEA"/>
    <w:rsid w:val="006633A3"/>
    <w:rsid w:val="00663B54"/>
    <w:rsid w:val="00663E2F"/>
    <w:rsid w:val="00664547"/>
    <w:rsid w:val="00666242"/>
    <w:rsid w:val="006672BA"/>
    <w:rsid w:val="006705D8"/>
    <w:rsid w:val="006707D6"/>
    <w:rsid w:val="0067174B"/>
    <w:rsid w:val="00671977"/>
    <w:rsid w:val="006728C4"/>
    <w:rsid w:val="00673088"/>
    <w:rsid w:val="00674AD6"/>
    <w:rsid w:val="00675C8E"/>
    <w:rsid w:val="00676894"/>
    <w:rsid w:val="006770E2"/>
    <w:rsid w:val="006775AD"/>
    <w:rsid w:val="006775CE"/>
    <w:rsid w:val="0068085F"/>
    <w:rsid w:val="00682B3C"/>
    <w:rsid w:val="00682D3A"/>
    <w:rsid w:val="00683483"/>
    <w:rsid w:val="00683DF4"/>
    <w:rsid w:val="0068406C"/>
    <w:rsid w:val="006844BE"/>
    <w:rsid w:val="00686D6F"/>
    <w:rsid w:val="00686F4C"/>
    <w:rsid w:val="00690DAE"/>
    <w:rsid w:val="00690DC3"/>
    <w:rsid w:val="00691765"/>
    <w:rsid w:val="00692088"/>
    <w:rsid w:val="0069208F"/>
    <w:rsid w:val="00692556"/>
    <w:rsid w:val="0069300F"/>
    <w:rsid w:val="00693623"/>
    <w:rsid w:val="00695109"/>
    <w:rsid w:val="00695170"/>
    <w:rsid w:val="006956A4"/>
    <w:rsid w:val="006A121F"/>
    <w:rsid w:val="006A1B0D"/>
    <w:rsid w:val="006A21C3"/>
    <w:rsid w:val="006A2B65"/>
    <w:rsid w:val="006A367E"/>
    <w:rsid w:val="006A368B"/>
    <w:rsid w:val="006A36D1"/>
    <w:rsid w:val="006A3E7D"/>
    <w:rsid w:val="006A4E67"/>
    <w:rsid w:val="006A5111"/>
    <w:rsid w:val="006A63F5"/>
    <w:rsid w:val="006A76AD"/>
    <w:rsid w:val="006A7C52"/>
    <w:rsid w:val="006B045C"/>
    <w:rsid w:val="006B264B"/>
    <w:rsid w:val="006B36BB"/>
    <w:rsid w:val="006B5218"/>
    <w:rsid w:val="006B5B56"/>
    <w:rsid w:val="006B5CAE"/>
    <w:rsid w:val="006B5D10"/>
    <w:rsid w:val="006B63D6"/>
    <w:rsid w:val="006B6BD4"/>
    <w:rsid w:val="006B7157"/>
    <w:rsid w:val="006B752E"/>
    <w:rsid w:val="006B7969"/>
    <w:rsid w:val="006C0725"/>
    <w:rsid w:val="006C0E7B"/>
    <w:rsid w:val="006C1A97"/>
    <w:rsid w:val="006C2444"/>
    <w:rsid w:val="006C278B"/>
    <w:rsid w:val="006C3430"/>
    <w:rsid w:val="006C379A"/>
    <w:rsid w:val="006C4B4F"/>
    <w:rsid w:val="006C4BD0"/>
    <w:rsid w:val="006C539C"/>
    <w:rsid w:val="006C5DAE"/>
    <w:rsid w:val="006C5FA7"/>
    <w:rsid w:val="006C629A"/>
    <w:rsid w:val="006C7B81"/>
    <w:rsid w:val="006C7E58"/>
    <w:rsid w:val="006C7ED1"/>
    <w:rsid w:val="006D27FE"/>
    <w:rsid w:val="006D28F4"/>
    <w:rsid w:val="006D2AC0"/>
    <w:rsid w:val="006D3689"/>
    <w:rsid w:val="006D371F"/>
    <w:rsid w:val="006D57D5"/>
    <w:rsid w:val="006D69AC"/>
    <w:rsid w:val="006D6D68"/>
    <w:rsid w:val="006D73AF"/>
    <w:rsid w:val="006E021A"/>
    <w:rsid w:val="006E03BE"/>
    <w:rsid w:val="006E0482"/>
    <w:rsid w:val="006E24AB"/>
    <w:rsid w:val="006E24E2"/>
    <w:rsid w:val="006E2FA0"/>
    <w:rsid w:val="006E3216"/>
    <w:rsid w:val="006E32E9"/>
    <w:rsid w:val="006E4158"/>
    <w:rsid w:val="006E5833"/>
    <w:rsid w:val="006E64E7"/>
    <w:rsid w:val="006E6F20"/>
    <w:rsid w:val="006E7980"/>
    <w:rsid w:val="006F0ED7"/>
    <w:rsid w:val="006F0EFF"/>
    <w:rsid w:val="006F152E"/>
    <w:rsid w:val="006F16E2"/>
    <w:rsid w:val="006F339F"/>
    <w:rsid w:val="006F350B"/>
    <w:rsid w:val="006F3B98"/>
    <w:rsid w:val="006F4CE8"/>
    <w:rsid w:val="006F7059"/>
    <w:rsid w:val="006F7295"/>
    <w:rsid w:val="006F7511"/>
    <w:rsid w:val="006F7FDF"/>
    <w:rsid w:val="00700AFE"/>
    <w:rsid w:val="00700B75"/>
    <w:rsid w:val="007016CD"/>
    <w:rsid w:val="0070263D"/>
    <w:rsid w:val="0070477E"/>
    <w:rsid w:val="007048BA"/>
    <w:rsid w:val="0070522D"/>
    <w:rsid w:val="0070641F"/>
    <w:rsid w:val="007071C5"/>
    <w:rsid w:val="00707277"/>
    <w:rsid w:val="00710BE8"/>
    <w:rsid w:val="007115E2"/>
    <w:rsid w:val="00712384"/>
    <w:rsid w:val="007129AF"/>
    <w:rsid w:val="00713231"/>
    <w:rsid w:val="00714E3C"/>
    <w:rsid w:val="0071508C"/>
    <w:rsid w:val="007153D3"/>
    <w:rsid w:val="00715E56"/>
    <w:rsid w:val="00715F6F"/>
    <w:rsid w:val="007160C5"/>
    <w:rsid w:val="0071736D"/>
    <w:rsid w:val="00717DF3"/>
    <w:rsid w:val="007209D2"/>
    <w:rsid w:val="00720DB6"/>
    <w:rsid w:val="0072125C"/>
    <w:rsid w:val="007214E9"/>
    <w:rsid w:val="00721B4E"/>
    <w:rsid w:val="00721C15"/>
    <w:rsid w:val="00721CB2"/>
    <w:rsid w:val="00721F26"/>
    <w:rsid w:val="0072207F"/>
    <w:rsid w:val="00722EE7"/>
    <w:rsid w:val="0072354D"/>
    <w:rsid w:val="007236E8"/>
    <w:rsid w:val="00723E57"/>
    <w:rsid w:val="00724703"/>
    <w:rsid w:val="00724944"/>
    <w:rsid w:val="00724CFE"/>
    <w:rsid w:val="007250A9"/>
    <w:rsid w:val="007250AA"/>
    <w:rsid w:val="00725E8B"/>
    <w:rsid w:val="00726076"/>
    <w:rsid w:val="00726165"/>
    <w:rsid w:val="0072634E"/>
    <w:rsid w:val="00727497"/>
    <w:rsid w:val="007279AF"/>
    <w:rsid w:val="00727D9C"/>
    <w:rsid w:val="007301C7"/>
    <w:rsid w:val="00730548"/>
    <w:rsid w:val="007307CE"/>
    <w:rsid w:val="00730960"/>
    <w:rsid w:val="00730D3B"/>
    <w:rsid w:val="00731683"/>
    <w:rsid w:val="00732EC2"/>
    <w:rsid w:val="007331B4"/>
    <w:rsid w:val="007336F4"/>
    <w:rsid w:val="007345D8"/>
    <w:rsid w:val="00734664"/>
    <w:rsid w:val="00734C2A"/>
    <w:rsid w:val="007351BE"/>
    <w:rsid w:val="00735A01"/>
    <w:rsid w:val="00737418"/>
    <w:rsid w:val="0073745E"/>
    <w:rsid w:val="00740042"/>
    <w:rsid w:val="00740532"/>
    <w:rsid w:val="00741319"/>
    <w:rsid w:val="007415F3"/>
    <w:rsid w:val="0074171F"/>
    <w:rsid w:val="0074180B"/>
    <w:rsid w:val="00742870"/>
    <w:rsid w:val="007432BB"/>
    <w:rsid w:val="0074395A"/>
    <w:rsid w:val="007443D0"/>
    <w:rsid w:val="007446F4"/>
    <w:rsid w:val="00744A0B"/>
    <w:rsid w:val="007450A9"/>
    <w:rsid w:val="00745A7C"/>
    <w:rsid w:val="007472AB"/>
    <w:rsid w:val="00751878"/>
    <w:rsid w:val="00751956"/>
    <w:rsid w:val="00752D09"/>
    <w:rsid w:val="00752ED2"/>
    <w:rsid w:val="00753D88"/>
    <w:rsid w:val="007544A6"/>
    <w:rsid w:val="0075475B"/>
    <w:rsid w:val="00754C3A"/>
    <w:rsid w:val="007551A6"/>
    <w:rsid w:val="00755CCF"/>
    <w:rsid w:val="007563D3"/>
    <w:rsid w:val="00756D89"/>
    <w:rsid w:val="00761006"/>
    <w:rsid w:val="00762032"/>
    <w:rsid w:val="0076222C"/>
    <w:rsid w:val="00763A59"/>
    <w:rsid w:val="00763E37"/>
    <w:rsid w:val="007642DC"/>
    <w:rsid w:val="0076483A"/>
    <w:rsid w:val="00765350"/>
    <w:rsid w:val="0076712C"/>
    <w:rsid w:val="00767A30"/>
    <w:rsid w:val="0077360A"/>
    <w:rsid w:val="007739BB"/>
    <w:rsid w:val="0077453B"/>
    <w:rsid w:val="00774C89"/>
    <w:rsid w:val="007750E1"/>
    <w:rsid w:val="00777055"/>
    <w:rsid w:val="00780883"/>
    <w:rsid w:val="0078131A"/>
    <w:rsid w:val="007819BC"/>
    <w:rsid w:val="00782382"/>
    <w:rsid w:val="007829D5"/>
    <w:rsid w:val="0078300A"/>
    <w:rsid w:val="007844BE"/>
    <w:rsid w:val="0078455F"/>
    <w:rsid w:val="00786D07"/>
    <w:rsid w:val="00786F2B"/>
    <w:rsid w:val="0079071A"/>
    <w:rsid w:val="00790ADE"/>
    <w:rsid w:val="00790F02"/>
    <w:rsid w:val="00792CEB"/>
    <w:rsid w:val="00792F20"/>
    <w:rsid w:val="007943E0"/>
    <w:rsid w:val="00794A0E"/>
    <w:rsid w:val="007957B1"/>
    <w:rsid w:val="00795992"/>
    <w:rsid w:val="007966F9"/>
    <w:rsid w:val="007969ED"/>
    <w:rsid w:val="007970A0"/>
    <w:rsid w:val="00797416"/>
    <w:rsid w:val="007A02AC"/>
    <w:rsid w:val="007A03CA"/>
    <w:rsid w:val="007A03E8"/>
    <w:rsid w:val="007A1782"/>
    <w:rsid w:val="007A1D30"/>
    <w:rsid w:val="007A2450"/>
    <w:rsid w:val="007A38F2"/>
    <w:rsid w:val="007A393B"/>
    <w:rsid w:val="007A3B62"/>
    <w:rsid w:val="007A4258"/>
    <w:rsid w:val="007A4549"/>
    <w:rsid w:val="007A467B"/>
    <w:rsid w:val="007A4B05"/>
    <w:rsid w:val="007A52C4"/>
    <w:rsid w:val="007A52CF"/>
    <w:rsid w:val="007A5C85"/>
    <w:rsid w:val="007A65D3"/>
    <w:rsid w:val="007A66FE"/>
    <w:rsid w:val="007A70EC"/>
    <w:rsid w:val="007A718F"/>
    <w:rsid w:val="007A7458"/>
    <w:rsid w:val="007B001E"/>
    <w:rsid w:val="007B0C7F"/>
    <w:rsid w:val="007B1500"/>
    <w:rsid w:val="007B211D"/>
    <w:rsid w:val="007B22A8"/>
    <w:rsid w:val="007B3D95"/>
    <w:rsid w:val="007B6285"/>
    <w:rsid w:val="007B74F0"/>
    <w:rsid w:val="007C046E"/>
    <w:rsid w:val="007C20C3"/>
    <w:rsid w:val="007C296A"/>
    <w:rsid w:val="007C3266"/>
    <w:rsid w:val="007C3337"/>
    <w:rsid w:val="007C37D5"/>
    <w:rsid w:val="007C3C65"/>
    <w:rsid w:val="007C6103"/>
    <w:rsid w:val="007C613E"/>
    <w:rsid w:val="007C61DE"/>
    <w:rsid w:val="007C64AB"/>
    <w:rsid w:val="007D0C34"/>
    <w:rsid w:val="007D1BE1"/>
    <w:rsid w:val="007D205D"/>
    <w:rsid w:val="007D291D"/>
    <w:rsid w:val="007D2A13"/>
    <w:rsid w:val="007D3D2B"/>
    <w:rsid w:val="007D465A"/>
    <w:rsid w:val="007D52AC"/>
    <w:rsid w:val="007D5486"/>
    <w:rsid w:val="007D6FEF"/>
    <w:rsid w:val="007E07BA"/>
    <w:rsid w:val="007E129D"/>
    <w:rsid w:val="007E158F"/>
    <w:rsid w:val="007E21A8"/>
    <w:rsid w:val="007E24FC"/>
    <w:rsid w:val="007E30E8"/>
    <w:rsid w:val="007E3D2A"/>
    <w:rsid w:val="007E417D"/>
    <w:rsid w:val="007E4B1B"/>
    <w:rsid w:val="007E57F3"/>
    <w:rsid w:val="007E58B7"/>
    <w:rsid w:val="007E6502"/>
    <w:rsid w:val="007E67BA"/>
    <w:rsid w:val="007E6981"/>
    <w:rsid w:val="007F032A"/>
    <w:rsid w:val="007F0F3C"/>
    <w:rsid w:val="007F117C"/>
    <w:rsid w:val="007F1207"/>
    <w:rsid w:val="007F3ECF"/>
    <w:rsid w:val="007F44FC"/>
    <w:rsid w:val="007F54EF"/>
    <w:rsid w:val="007F5B0E"/>
    <w:rsid w:val="007F6DC7"/>
    <w:rsid w:val="007F72C0"/>
    <w:rsid w:val="007F77BC"/>
    <w:rsid w:val="008003AD"/>
    <w:rsid w:val="008003C8"/>
    <w:rsid w:val="008010C1"/>
    <w:rsid w:val="00802C57"/>
    <w:rsid w:val="00803A6B"/>
    <w:rsid w:val="00804B9F"/>
    <w:rsid w:val="0080649B"/>
    <w:rsid w:val="00806A8B"/>
    <w:rsid w:val="00806E94"/>
    <w:rsid w:val="00810248"/>
    <w:rsid w:val="00810535"/>
    <w:rsid w:val="00811787"/>
    <w:rsid w:val="0081228A"/>
    <w:rsid w:val="008124B1"/>
    <w:rsid w:val="0081475C"/>
    <w:rsid w:val="00814E99"/>
    <w:rsid w:val="00815B71"/>
    <w:rsid w:val="0081765B"/>
    <w:rsid w:val="008207D5"/>
    <w:rsid w:val="00820828"/>
    <w:rsid w:val="008208F7"/>
    <w:rsid w:val="0082132D"/>
    <w:rsid w:val="00821528"/>
    <w:rsid w:val="008215F4"/>
    <w:rsid w:val="0082170E"/>
    <w:rsid w:val="008220D2"/>
    <w:rsid w:val="0082220C"/>
    <w:rsid w:val="00822A94"/>
    <w:rsid w:val="00824A5B"/>
    <w:rsid w:val="00825247"/>
    <w:rsid w:val="00825288"/>
    <w:rsid w:val="00825A9F"/>
    <w:rsid w:val="008261CD"/>
    <w:rsid w:val="008274C1"/>
    <w:rsid w:val="00830D4F"/>
    <w:rsid w:val="00832225"/>
    <w:rsid w:val="0083403A"/>
    <w:rsid w:val="00834703"/>
    <w:rsid w:val="00834FC3"/>
    <w:rsid w:val="008352AE"/>
    <w:rsid w:val="008354B2"/>
    <w:rsid w:val="008356BA"/>
    <w:rsid w:val="00835861"/>
    <w:rsid w:val="00835C39"/>
    <w:rsid w:val="00836590"/>
    <w:rsid w:val="00836DC2"/>
    <w:rsid w:val="00836FD6"/>
    <w:rsid w:val="008373CD"/>
    <w:rsid w:val="008404DE"/>
    <w:rsid w:val="00841D2D"/>
    <w:rsid w:val="008427BA"/>
    <w:rsid w:val="00842856"/>
    <w:rsid w:val="00842E5C"/>
    <w:rsid w:val="00842F10"/>
    <w:rsid w:val="008436FF"/>
    <w:rsid w:val="00844EB3"/>
    <w:rsid w:val="008461AA"/>
    <w:rsid w:val="008469BC"/>
    <w:rsid w:val="00846F57"/>
    <w:rsid w:val="0084721B"/>
    <w:rsid w:val="00853AAD"/>
    <w:rsid w:val="0085488B"/>
    <w:rsid w:val="00854ADC"/>
    <w:rsid w:val="00854F7F"/>
    <w:rsid w:val="008557EB"/>
    <w:rsid w:val="00857182"/>
    <w:rsid w:val="0085750B"/>
    <w:rsid w:val="00857AAD"/>
    <w:rsid w:val="00857DFF"/>
    <w:rsid w:val="0086024D"/>
    <w:rsid w:val="008607D2"/>
    <w:rsid w:val="008609AD"/>
    <w:rsid w:val="00860D18"/>
    <w:rsid w:val="00861AB5"/>
    <w:rsid w:val="00861E48"/>
    <w:rsid w:val="008622C6"/>
    <w:rsid w:val="00862CBC"/>
    <w:rsid w:val="00863245"/>
    <w:rsid w:val="0086414F"/>
    <w:rsid w:val="00864492"/>
    <w:rsid w:val="008646C7"/>
    <w:rsid w:val="00864CF2"/>
    <w:rsid w:val="00865453"/>
    <w:rsid w:val="00865C2C"/>
    <w:rsid w:val="00865F9C"/>
    <w:rsid w:val="0086716C"/>
    <w:rsid w:val="00867A28"/>
    <w:rsid w:val="00867C3C"/>
    <w:rsid w:val="00870FD4"/>
    <w:rsid w:val="00871292"/>
    <w:rsid w:val="00872BD4"/>
    <w:rsid w:val="00872CFF"/>
    <w:rsid w:val="00873C56"/>
    <w:rsid w:val="00874BA8"/>
    <w:rsid w:val="0087519F"/>
    <w:rsid w:val="00875BA1"/>
    <w:rsid w:val="008773CE"/>
    <w:rsid w:val="00877728"/>
    <w:rsid w:val="00880462"/>
    <w:rsid w:val="0088096E"/>
    <w:rsid w:val="00880B29"/>
    <w:rsid w:val="00880B3F"/>
    <w:rsid w:val="008817E9"/>
    <w:rsid w:val="00881AF1"/>
    <w:rsid w:val="0088206D"/>
    <w:rsid w:val="00882745"/>
    <w:rsid w:val="00882EB0"/>
    <w:rsid w:val="00883494"/>
    <w:rsid w:val="00883A96"/>
    <w:rsid w:val="00883DD1"/>
    <w:rsid w:val="0088401F"/>
    <w:rsid w:val="0088415F"/>
    <w:rsid w:val="008853FE"/>
    <w:rsid w:val="00885D5C"/>
    <w:rsid w:val="00885F37"/>
    <w:rsid w:val="00885F49"/>
    <w:rsid w:val="00886A59"/>
    <w:rsid w:val="0088783A"/>
    <w:rsid w:val="00890EC7"/>
    <w:rsid w:val="0089107D"/>
    <w:rsid w:val="00891FF5"/>
    <w:rsid w:val="00892412"/>
    <w:rsid w:val="008939F6"/>
    <w:rsid w:val="00893ACE"/>
    <w:rsid w:val="00893B31"/>
    <w:rsid w:val="00893ED4"/>
    <w:rsid w:val="0089461B"/>
    <w:rsid w:val="008948B1"/>
    <w:rsid w:val="00895B4D"/>
    <w:rsid w:val="00895D8A"/>
    <w:rsid w:val="00896B06"/>
    <w:rsid w:val="008A1D80"/>
    <w:rsid w:val="008A1F6D"/>
    <w:rsid w:val="008A2380"/>
    <w:rsid w:val="008A266C"/>
    <w:rsid w:val="008A2BC8"/>
    <w:rsid w:val="008A3493"/>
    <w:rsid w:val="008A3EDD"/>
    <w:rsid w:val="008A4CE6"/>
    <w:rsid w:val="008A50CB"/>
    <w:rsid w:val="008A53B8"/>
    <w:rsid w:val="008A5966"/>
    <w:rsid w:val="008A5A9C"/>
    <w:rsid w:val="008A7389"/>
    <w:rsid w:val="008B0E7B"/>
    <w:rsid w:val="008B1AE4"/>
    <w:rsid w:val="008B1E1E"/>
    <w:rsid w:val="008B20D6"/>
    <w:rsid w:val="008B24E6"/>
    <w:rsid w:val="008B3447"/>
    <w:rsid w:val="008B3EEF"/>
    <w:rsid w:val="008B431A"/>
    <w:rsid w:val="008B5322"/>
    <w:rsid w:val="008B66FD"/>
    <w:rsid w:val="008B69C9"/>
    <w:rsid w:val="008B78F9"/>
    <w:rsid w:val="008B7FF0"/>
    <w:rsid w:val="008C055B"/>
    <w:rsid w:val="008C0FCC"/>
    <w:rsid w:val="008C203F"/>
    <w:rsid w:val="008C3224"/>
    <w:rsid w:val="008C3787"/>
    <w:rsid w:val="008C5DA9"/>
    <w:rsid w:val="008C5EBF"/>
    <w:rsid w:val="008C6682"/>
    <w:rsid w:val="008C7378"/>
    <w:rsid w:val="008C7470"/>
    <w:rsid w:val="008D0A5F"/>
    <w:rsid w:val="008D13F2"/>
    <w:rsid w:val="008D1B2D"/>
    <w:rsid w:val="008D1BF5"/>
    <w:rsid w:val="008D3838"/>
    <w:rsid w:val="008D3A26"/>
    <w:rsid w:val="008D3B64"/>
    <w:rsid w:val="008D50D7"/>
    <w:rsid w:val="008D53C6"/>
    <w:rsid w:val="008D63E0"/>
    <w:rsid w:val="008D6937"/>
    <w:rsid w:val="008D76FB"/>
    <w:rsid w:val="008D799A"/>
    <w:rsid w:val="008E02A3"/>
    <w:rsid w:val="008E1C8D"/>
    <w:rsid w:val="008E232A"/>
    <w:rsid w:val="008E35DD"/>
    <w:rsid w:val="008E4275"/>
    <w:rsid w:val="008E45A1"/>
    <w:rsid w:val="008E5D43"/>
    <w:rsid w:val="008E62FC"/>
    <w:rsid w:val="008F0618"/>
    <w:rsid w:val="008F11B3"/>
    <w:rsid w:val="008F22E8"/>
    <w:rsid w:val="008F44AF"/>
    <w:rsid w:val="008F47C8"/>
    <w:rsid w:val="008F5F99"/>
    <w:rsid w:val="008F656C"/>
    <w:rsid w:val="008F6DA5"/>
    <w:rsid w:val="008F7C4D"/>
    <w:rsid w:val="0090220C"/>
    <w:rsid w:val="00902D8A"/>
    <w:rsid w:val="00903B1A"/>
    <w:rsid w:val="00905C1D"/>
    <w:rsid w:val="00906A2A"/>
    <w:rsid w:val="009076D6"/>
    <w:rsid w:val="00907C84"/>
    <w:rsid w:val="00907D4D"/>
    <w:rsid w:val="00907FEB"/>
    <w:rsid w:val="00912820"/>
    <w:rsid w:val="009131E5"/>
    <w:rsid w:val="00913C1B"/>
    <w:rsid w:val="009140A9"/>
    <w:rsid w:val="00914338"/>
    <w:rsid w:val="00914367"/>
    <w:rsid w:val="00915545"/>
    <w:rsid w:val="00916861"/>
    <w:rsid w:val="00916C09"/>
    <w:rsid w:val="00921816"/>
    <w:rsid w:val="009220F0"/>
    <w:rsid w:val="00925A59"/>
    <w:rsid w:val="00925C0B"/>
    <w:rsid w:val="00925CEB"/>
    <w:rsid w:val="009264BF"/>
    <w:rsid w:val="00930C25"/>
    <w:rsid w:val="009312E5"/>
    <w:rsid w:val="00931F98"/>
    <w:rsid w:val="00932DB5"/>
    <w:rsid w:val="00933744"/>
    <w:rsid w:val="00934B70"/>
    <w:rsid w:val="00935880"/>
    <w:rsid w:val="00936052"/>
    <w:rsid w:val="009361C0"/>
    <w:rsid w:val="00937640"/>
    <w:rsid w:val="00937DDA"/>
    <w:rsid w:val="00940062"/>
    <w:rsid w:val="00940A0B"/>
    <w:rsid w:val="00940A4F"/>
    <w:rsid w:val="00940BE6"/>
    <w:rsid w:val="009423ED"/>
    <w:rsid w:val="009429E3"/>
    <w:rsid w:val="00942D4D"/>
    <w:rsid w:val="00942F62"/>
    <w:rsid w:val="00943B9E"/>
    <w:rsid w:val="00944581"/>
    <w:rsid w:val="00945B79"/>
    <w:rsid w:val="00946221"/>
    <w:rsid w:val="00947000"/>
    <w:rsid w:val="0095082A"/>
    <w:rsid w:val="00950BD9"/>
    <w:rsid w:val="0095202E"/>
    <w:rsid w:val="00952495"/>
    <w:rsid w:val="00953762"/>
    <w:rsid w:val="0095394D"/>
    <w:rsid w:val="009539FB"/>
    <w:rsid w:val="00954CD4"/>
    <w:rsid w:val="009560C7"/>
    <w:rsid w:val="0096033A"/>
    <w:rsid w:val="009609BD"/>
    <w:rsid w:val="00960C55"/>
    <w:rsid w:val="00961376"/>
    <w:rsid w:val="00961D5E"/>
    <w:rsid w:val="0096215C"/>
    <w:rsid w:val="0096243D"/>
    <w:rsid w:val="009627B6"/>
    <w:rsid w:val="00962B96"/>
    <w:rsid w:val="00963C5C"/>
    <w:rsid w:val="00964A97"/>
    <w:rsid w:val="00964F03"/>
    <w:rsid w:val="0096556B"/>
    <w:rsid w:val="009659AA"/>
    <w:rsid w:val="009659DB"/>
    <w:rsid w:val="0096727B"/>
    <w:rsid w:val="009674A1"/>
    <w:rsid w:val="0097026D"/>
    <w:rsid w:val="00970FD3"/>
    <w:rsid w:val="0097155E"/>
    <w:rsid w:val="0097263B"/>
    <w:rsid w:val="009748B8"/>
    <w:rsid w:val="0097586D"/>
    <w:rsid w:val="00975B8D"/>
    <w:rsid w:val="00976EC9"/>
    <w:rsid w:val="00977F36"/>
    <w:rsid w:val="00980470"/>
    <w:rsid w:val="00980CA5"/>
    <w:rsid w:val="0098263D"/>
    <w:rsid w:val="00983898"/>
    <w:rsid w:val="00983B13"/>
    <w:rsid w:val="00984C7C"/>
    <w:rsid w:val="00985066"/>
    <w:rsid w:val="00985E2A"/>
    <w:rsid w:val="009864AA"/>
    <w:rsid w:val="00987CC7"/>
    <w:rsid w:val="009913AE"/>
    <w:rsid w:val="009916BF"/>
    <w:rsid w:val="009917AB"/>
    <w:rsid w:val="00992291"/>
    <w:rsid w:val="00993249"/>
    <w:rsid w:val="009934EB"/>
    <w:rsid w:val="009937DA"/>
    <w:rsid w:val="00994949"/>
    <w:rsid w:val="00995D22"/>
    <w:rsid w:val="00995F71"/>
    <w:rsid w:val="009962A0"/>
    <w:rsid w:val="00996347"/>
    <w:rsid w:val="00996D53"/>
    <w:rsid w:val="00997B97"/>
    <w:rsid w:val="00997F71"/>
    <w:rsid w:val="009A01D3"/>
    <w:rsid w:val="009A0672"/>
    <w:rsid w:val="009A0AE4"/>
    <w:rsid w:val="009A0B2D"/>
    <w:rsid w:val="009A1507"/>
    <w:rsid w:val="009A1519"/>
    <w:rsid w:val="009A154F"/>
    <w:rsid w:val="009A36CC"/>
    <w:rsid w:val="009A49AA"/>
    <w:rsid w:val="009A5471"/>
    <w:rsid w:val="009A66F6"/>
    <w:rsid w:val="009A7A05"/>
    <w:rsid w:val="009B0B56"/>
    <w:rsid w:val="009B0FF9"/>
    <w:rsid w:val="009B11ED"/>
    <w:rsid w:val="009B1501"/>
    <w:rsid w:val="009B1730"/>
    <w:rsid w:val="009B2E47"/>
    <w:rsid w:val="009B33F9"/>
    <w:rsid w:val="009B3711"/>
    <w:rsid w:val="009B3F0F"/>
    <w:rsid w:val="009B46DF"/>
    <w:rsid w:val="009B6613"/>
    <w:rsid w:val="009B6BA5"/>
    <w:rsid w:val="009B72DB"/>
    <w:rsid w:val="009B769E"/>
    <w:rsid w:val="009C017D"/>
    <w:rsid w:val="009C027B"/>
    <w:rsid w:val="009C06B6"/>
    <w:rsid w:val="009C0C01"/>
    <w:rsid w:val="009C0FBF"/>
    <w:rsid w:val="009C10ED"/>
    <w:rsid w:val="009C14BF"/>
    <w:rsid w:val="009C17D7"/>
    <w:rsid w:val="009C1AC6"/>
    <w:rsid w:val="009C254C"/>
    <w:rsid w:val="009C490B"/>
    <w:rsid w:val="009C51DC"/>
    <w:rsid w:val="009C7557"/>
    <w:rsid w:val="009D1FA9"/>
    <w:rsid w:val="009D22F8"/>
    <w:rsid w:val="009D24E6"/>
    <w:rsid w:val="009D32DD"/>
    <w:rsid w:val="009D34AD"/>
    <w:rsid w:val="009D4435"/>
    <w:rsid w:val="009D5E5D"/>
    <w:rsid w:val="009D629D"/>
    <w:rsid w:val="009D6907"/>
    <w:rsid w:val="009D6F5A"/>
    <w:rsid w:val="009D7B1A"/>
    <w:rsid w:val="009E02D8"/>
    <w:rsid w:val="009E20FB"/>
    <w:rsid w:val="009E27C2"/>
    <w:rsid w:val="009E2E4C"/>
    <w:rsid w:val="009E35D4"/>
    <w:rsid w:val="009E360C"/>
    <w:rsid w:val="009E426F"/>
    <w:rsid w:val="009E51AC"/>
    <w:rsid w:val="009E6E45"/>
    <w:rsid w:val="009E70B6"/>
    <w:rsid w:val="009F368C"/>
    <w:rsid w:val="009F4485"/>
    <w:rsid w:val="009F44C8"/>
    <w:rsid w:val="009F556F"/>
    <w:rsid w:val="009F6517"/>
    <w:rsid w:val="009F78BB"/>
    <w:rsid w:val="009F7BBF"/>
    <w:rsid w:val="00A0054A"/>
    <w:rsid w:val="00A0104C"/>
    <w:rsid w:val="00A01080"/>
    <w:rsid w:val="00A01C43"/>
    <w:rsid w:val="00A023C7"/>
    <w:rsid w:val="00A03A09"/>
    <w:rsid w:val="00A03B33"/>
    <w:rsid w:val="00A03CFC"/>
    <w:rsid w:val="00A05961"/>
    <w:rsid w:val="00A05E73"/>
    <w:rsid w:val="00A07BBE"/>
    <w:rsid w:val="00A1247D"/>
    <w:rsid w:val="00A12BF6"/>
    <w:rsid w:val="00A12DE4"/>
    <w:rsid w:val="00A131C4"/>
    <w:rsid w:val="00A143B9"/>
    <w:rsid w:val="00A14A59"/>
    <w:rsid w:val="00A15A34"/>
    <w:rsid w:val="00A17226"/>
    <w:rsid w:val="00A17D34"/>
    <w:rsid w:val="00A17F57"/>
    <w:rsid w:val="00A20500"/>
    <w:rsid w:val="00A20E54"/>
    <w:rsid w:val="00A21F4B"/>
    <w:rsid w:val="00A221E8"/>
    <w:rsid w:val="00A23489"/>
    <w:rsid w:val="00A2421F"/>
    <w:rsid w:val="00A24227"/>
    <w:rsid w:val="00A246B8"/>
    <w:rsid w:val="00A249F8"/>
    <w:rsid w:val="00A24CA6"/>
    <w:rsid w:val="00A2510D"/>
    <w:rsid w:val="00A25AA4"/>
    <w:rsid w:val="00A2715A"/>
    <w:rsid w:val="00A27558"/>
    <w:rsid w:val="00A300AF"/>
    <w:rsid w:val="00A311D5"/>
    <w:rsid w:val="00A317B5"/>
    <w:rsid w:val="00A31AE2"/>
    <w:rsid w:val="00A33D3B"/>
    <w:rsid w:val="00A34025"/>
    <w:rsid w:val="00A3557A"/>
    <w:rsid w:val="00A35ED6"/>
    <w:rsid w:val="00A36120"/>
    <w:rsid w:val="00A37784"/>
    <w:rsid w:val="00A37D37"/>
    <w:rsid w:val="00A40352"/>
    <w:rsid w:val="00A409FE"/>
    <w:rsid w:val="00A41075"/>
    <w:rsid w:val="00A41413"/>
    <w:rsid w:val="00A42379"/>
    <w:rsid w:val="00A42B2E"/>
    <w:rsid w:val="00A42FAB"/>
    <w:rsid w:val="00A4354B"/>
    <w:rsid w:val="00A43AA7"/>
    <w:rsid w:val="00A43C96"/>
    <w:rsid w:val="00A44B9A"/>
    <w:rsid w:val="00A45EC4"/>
    <w:rsid w:val="00A53B05"/>
    <w:rsid w:val="00A53DBB"/>
    <w:rsid w:val="00A55F4F"/>
    <w:rsid w:val="00A56EDD"/>
    <w:rsid w:val="00A57967"/>
    <w:rsid w:val="00A57B62"/>
    <w:rsid w:val="00A6222C"/>
    <w:rsid w:val="00A62CBD"/>
    <w:rsid w:val="00A638CE"/>
    <w:rsid w:val="00A63CDE"/>
    <w:rsid w:val="00A64615"/>
    <w:rsid w:val="00A64E69"/>
    <w:rsid w:val="00A65A05"/>
    <w:rsid w:val="00A661C5"/>
    <w:rsid w:val="00A66A24"/>
    <w:rsid w:val="00A704C4"/>
    <w:rsid w:val="00A70B36"/>
    <w:rsid w:val="00A72A43"/>
    <w:rsid w:val="00A73926"/>
    <w:rsid w:val="00A73D59"/>
    <w:rsid w:val="00A7426E"/>
    <w:rsid w:val="00A750F0"/>
    <w:rsid w:val="00A76402"/>
    <w:rsid w:val="00A774C3"/>
    <w:rsid w:val="00A80636"/>
    <w:rsid w:val="00A80E09"/>
    <w:rsid w:val="00A80E7D"/>
    <w:rsid w:val="00A80F47"/>
    <w:rsid w:val="00A813F9"/>
    <w:rsid w:val="00A81B93"/>
    <w:rsid w:val="00A82677"/>
    <w:rsid w:val="00A82EE9"/>
    <w:rsid w:val="00A83483"/>
    <w:rsid w:val="00A844C3"/>
    <w:rsid w:val="00A84D38"/>
    <w:rsid w:val="00A84FF6"/>
    <w:rsid w:val="00A85737"/>
    <w:rsid w:val="00A85BE7"/>
    <w:rsid w:val="00A903B3"/>
    <w:rsid w:val="00A90657"/>
    <w:rsid w:val="00A91E79"/>
    <w:rsid w:val="00A92531"/>
    <w:rsid w:val="00A9255B"/>
    <w:rsid w:val="00A92E62"/>
    <w:rsid w:val="00A933C6"/>
    <w:rsid w:val="00A9415D"/>
    <w:rsid w:val="00A9537C"/>
    <w:rsid w:val="00A95B78"/>
    <w:rsid w:val="00A9746C"/>
    <w:rsid w:val="00A9798B"/>
    <w:rsid w:val="00AA04AE"/>
    <w:rsid w:val="00AA204A"/>
    <w:rsid w:val="00AA2568"/>
    <w:rsid w:val="00AA367B"/>
    <w:rsid w:val="00AA49F6"/>
    <w:rsid w:val="00AA4B5C"/>
    <w:rsid w:val="00AA5303"/>
    <w:rsid w:val="00AA5721"/>
    <w:rsid w:val="00AA5D2D"/>
    <w:rsid w:val="00AA61AD"/>
    <w:rsid w:val="00AA7894"/>
    <w:rsid w:val="00AA79AB"/>
    <w:rsid w:val="00AB1E5A"/>
    <w:rsid w:val="00AB2474"/>
    <w:rsid w:val="00AB33D6"/>
    <w:rsid w:val="00AB347F"/>
    <w:rsid w:val="00AB34FA"/>
    <w:rsid w:val="00AB49A3"/>
    <w:rsid w:val="00AB4FF4"/>
    <w:rsid w:val="00AB5660"/>
    <w:rsid w:val="00AB5AC7"/>
    <w:rsid w:val="00AB67B0"/>
    <w:rsid w:val="00AB6913"/>
    <w:rsid w:val="00AB6A9D"/>
    <w:rsid w:val="00AB7A64"/>
    <w:rsid w:val="00AB7D8B"/>
    <w:rsid w:val="00AC0042"/>
    <w:rsid w:val="00AC064A"/>
    <w:rsid w:val="00AC0867"/>
    <w:rsid w:val="00AC0E6B"/>
    <w:rsid w:val="00AC19F6"/>
    <w:rsid w:val="00AC2A58"/>
    <w:rsid w:val="00AC3564"/>
    <w:rsid w:val="00AC407D"/>
    <w:rsid w:val="00AC7E7E"/>
    <w:rsid w:val="00AC7EC9"/>
    <w:rsid w:val="00AD1096"/>
    <w:rsid w:val="00AD119E"/>
    <w:rsid w:val="00AD1248"/>
    <w:rsid w:val="00AD180E"/>
    <w:rsid w:val="00AD1E66"/>
    <w:rsid w:val="00AD2D7B"/>
    <w:rsid w:val="00AD372E"/>
    <w:rsid w:val="00AD38B5"/>
    <w:rsid w:val="00AD5838"/>
    <w:rsid w:val="00AD5A40"/>
    <w:rsid w:val="00AD6C39"/>
    <w:rsid w:val="00AE1098"/>
    <w:rsid w:val="00AE326D"/>
    <w:rsid w:val="00AE3829"/>
    <w:rsid w:val="00AE4503"/>
    <w:rsid w:val="00AE4608"/>
    <w:rsid w:val="00AE5A62"/>
    <w:rsid w:val="00AE6AAB"/>
    <w:rsid w:val="00AE7211"/>
    <w:rsid w:val="00AE7329"/>
    <w:rsid w:val="00AF0DF0"/>
    <w:rsid w:val="00AF0ED7"/>
    <w:rsid w:val="00AF15FF"/>
    <w:rsid w:val="00AF19D3"/>
    <w:rsid w:val="00AF1E40"/>
    <w:rsid w:val="00AF2023"/>
    <w:rsid w:val="00AF39A3"/>
    <w:rsid w:val="00AF48C4"/>
    <w:rsid w:val="00AF5767"/>
    <w:rsid w:val="00AF63A6"/>
    <w:rsid w:val="00AF74CD"/>
    <w:rsid w:val="00AF7FE1"/>
    <w:rsid w:val="00B00A1B"/>
    <w:rsid w:val="00B00AE6"/>
    <w:rsid w:val="00B00EA5"/>
    <w:rsid w:val="00B01D27"/>
    <w:rsid w:val="00B03A4D"/>
    <w:rsid w:val="00B042B1"/>
    <w:rsid w:val="00B06EBF"/>
    <w:rsid w:val="00B106F2"/>
    <w:rsid w:val="00B10974"/>
    <w:rsid w:val="00B1187E"/>
    <w:rsid w:val="00B1196C"/>
    <w:rsid w:val="00B11D8E"/>
    <w:rsid w:val="00B12EB3"/>
    <w:rsid w:val="00B130F7"/>
    <w:rsid w:val="00B13636"/>
    <w:rsid w:val="00B14A3B"/>
    <w:rsid w:val="00B1563B"/>
    <w:rsid w:val="00B162D2"/>
    <w:rsid w:val="00B1666E"/>
    <w:rsid w:val="00B16728"/>
    <w:rsid w:val="00B21494"/>
    <w:rsid w:val="00B21A1E"/>
    <w:rsid w:val="00B22237"/>
    <w:rsid w:val="00B2264B"/>
    <w:rsid w:val="00B24FB1"/>
    <w:rsid w:val="00B2691D"/>
    <w:rsid w:val="00B26E1D"/>
    <w:rsid w:val="00B3036E"/>
    <w:rsid w:val="00B30A80"/>
    <w:rsid w:val="00B318E4"/>
    <w:rsid w:val="00B31E40"/>
    <w:rsid w:val="00B31FB8"/>
    <w:rsid w:val="00B333F0"/>
    <w:rsid w:val="00B33528"/>
    <w:rsid w:val="00B33EB7"/>
    <w:rsid w:val="00B341EA"/>
    <w:rsid w:val="00B34CF4"/>
    <w:rsid w:val="00B35437"/>
    <w:rsid w:val="00B354D5"/>
    <w:rsid w:val="00B35B29"/>
    <w:rsid w:val="00B36C72"/>
    <w:rsid w:val="00B3739C"/>
    <w:rsid w:val="00B37B0B"/>
    <w:rsid w:val="00B37DB8"/>
    <w:rsid w:val="00B40A87"/>
    <w:rsid w:val="00B416D1"/>
    <w:rsid w:val="00B41DEE"/>
    <w:rsid w:val="00B43D4C"/>
    <w:rsid w:val="00B43E17"/>
    <w:rsid w:val="00B443E7"/>
    <w:rsid w:val="00B44E7F"/>
    <w:rsid w:val="00B456A5"/>
    <w:rsid w:val="00B4664B"/>
    <w:rsid w:val="00B46FB7"/>
    <w:rsid w:val="00B47844"/>
    <w:rsid w:val="00B47939"/>
    <w:rsid w:val="00B500FA"/>
    <w:rsid w:val="00B50338"/>
    <w:rsid w:val="00B50341"/>
    <w:rsid w:val="00B52A59"/>
    <w:rsid w:val="00B53027"/>
    <w:rsid w:val="00B536D1"/>
    <w:rsid w:val="00B53C41"/>
    <w:rsid w:val="00B54E61"/>
    <w:rsid w:val="00B54F71"/>
    <w:rsid w:val="00B566A2"/>
    <w:rsid w:val="00B56801"/>
    <w:rsid w:val="00B57056"/>
    <w:rsid w:val="00B61C71"/>
    <w:rsid w:val="00B61CFD"/>
    <w:rsid w:val="00B62DCA"/>
    <w:rsid w:val="00B63BDA"/>
    <w:rsid w:val="00B64297"/>
    <w:rsid w:val="00B64FD8"/>
    <w:rsid w:val="00B6586D"/>
    <w:rsid w:val="00B670E9"/>
    <w:rsid w:val="00B7000B"/>
    <w:rsid w:val="00B71794"/>
    <w:rsid w:val="00B72884"/>
    <w:rsid w:val="00B72982"/>
    <w:rsid w:val="00B7322C"/>
    <w:rsid w:val="00B74342"/>
    <w:rsid w:val="00B757C3"/>
    <w:rsid w:val="00B7695F"/>
    <w:rsid w:val="00B76A3C"/>
    <w:rsid w:val="00B77521"/>
    <w:rsid w:val="00B775A8"/>
    <w:rsid w:val="00B77DAD"/>
    <w:rsid w:val="00B81456"/>
    <w:rsid w:val="00B81FA9"/>
    <w:rsid w:val="00B81FB6"/>
    <w:rsid w:val="00B8268E"/>
    <w:rsid w:val="00B83A12"/>
    <w:rsid w:val="00B83E5A"/>
    <w:rsid w:val="00B842D8"/>
    <w:rsid w:val="00B84E5C"/>
    <w:rsid w:val="00B852E9"/>
    <w:rsid w:val="00B86EBA"/>
    <w:rsid w:val="00B87EA4"/>
    <w:rsid w:val="00B90ADB"/>
    <w:rsid w:val="00B91BB8"/>
    <w:rsid w:val="00B92622"/>
    <w:rsid w:val="00B93645"/>
    <w:rsid w:val="00B9486E"/>
    <w:rsid w:val="00B95DE1"/>
    <w:rsid w:val="00B96C82"/>
    <w:rsid w:val="00B96D8B"/>
    <w:rsid w:val="00B96ED5"/>
    <w:rsid w:val="00B971FC"/>
    <w:rsid w:val="00BA05AE"/>
    <w:rsid w:val="00BA0A17"/>
    <w:rsid w:val="00BA0B43"/>
    <w:rsid w:val="00BA17CF"/>
    <w:rsid w:val="00BA18F1"/>
    <w:rsid w:val="00BA1CB6"/>
    <w:rsid w:val="00BA3810"/>
    <w:rsid w:val="00BA403D"/>
    <w:rsid w:val="00BA42DD"/>
    <w:rsid w:val="00BA5263"/>
    <w:rsid w:val="00BA59E8"/>
    <w:rsid w:val="00BA5EA0"/>
    <w:rsid w:val="00BA6E3D"/>
    <w:rsid w:val="00BA7A9D"/>
    <w:rsid w:val="00BB0746"/>
    <w:rsid w:val="00BB0B9B"/>
    <w:rsid w:val="00BB192F"/>
    <w:rsid w:val="00BB1C7E"/>
    <w:rsid w:val="00BB47F7"/>
    <w:rsid w:val="00BB5E18"/>
    <w:rsid w:val="00BB5E6A"/>
    <w:rsid w:val="00BB5F78"/>
    <w:rsid w:val="00BB7D1B"/>
    <w:rsid w:val="00BC0D2B"/>
    <w:rsid w:val="00BC178A"/>
    <w:rsid w:val="00BC3218"/>
    <w:rsid w:val="00BC45D6"/>
    <w:rsid w:val="00BC647D"/>
    <w:rsid w:val="00BC70E2"/>
    <w:rsid w:val="00BC7C9A"/>
    <w:rsid w:val="00BD0750"/>
    <w:rsid w:val="00BD0C44"/>
    <w:rsid w:val="00BD0DD6"/>
    <w:rsid w:val="00BD257A"/>
    <w:rsid w:val="00BD2D87"/>
    <w:rsid w:val="00BD2EEE"/>
    <w:rsid w:val="00BD3A50"/>
    <w:rsid w:val="00BD3D6E"/>
    <w:rsid w:val="00BD3EF0"/>
    <w:rsid w:val="00BD463F"/>
    <w:rsid w:val="00BD4F6D"/>
    <w:rsid w:val="00BD5E83"/>
    <w:rsid w:val="00BD6065"/>
    <w:rsid w:val="00BD661F"/>
    <w:rsid w:val="00BD6A00"/>
    <w:rsid w:val="00BD77F7"/>
    <w:rsid w:val="00BE0679"/>
    <w:rsid w:val="00BE182A"/>
    <w:rsid w:val="00BE2536"/>
    <w:rsid w:val="00BE380C"/>
    <w:rsid w:val="00BE5807"/>
    <w:rsid w:val="00BE6428"/>
    <w:rsid w:val="00BE69E0"/>
    <w:rsid w:val="00BE6E9E"/>
    <w:rsid w:val="00BE703F"/>
    <w:rsid w:val="00BE7A5B"/>
    <w:rsid w:val="00BF00E7"/>
    <w:rsid w:val="00BF0398"/>
    <w:rsid w:val="00BF1386"/>
    <w:rsid w:val="00BF1756"/>
    <w:rsid w:val="00BF19C1"/>
    <w:rsid w:val="00BF1F33"/>
    <w:rsid w:val="00BF30D6"/>
    <w:rsid w:val="00BF3195"/>
    <w:rsid w:val="00BF3477"/>
    <w:rsid w:val="00BF437F"/>
    <w:rsid w:val="00BF56CD"/>
    <w:rsid w:val="00BF59BC"/>
    <w:rsid w:val="00BF7462"/>
    <w:rsid w:val="00BF7517"/>
    <w:rsid w:val="00BF7F92"/>
    <w:rsid w:val="00C00E5C"/>
    <w:rsid w:val="00C012B9"/>
    <w:rsid w:val="00C01A25"/>
    <w:rsid w:val="00C01B4D"/>
    <w:rsid w:val="00C0296D"/>
    <w:rsid w:val="00C02F15"/>
    <w:rsid w:val="00C03249"/>
    <w:rsid w:val="00C04105"/>
    <w:rsid w:val="00C046C5"/>
    <w:rsid w:val="00C0477B"/>
    <w:rsid w:val="00C052E1"/>
    <w:rsid w:val="00C0575F"/>
    <w:rsid w:val="00C06240"/>
    <w:rsid w:val="00C06680"/>
    <w:rsid w:val="00C07812"/>
    <w:rsid w:val="00C10155"/>
    <w:rsid w:val="00C10177"/>
    <w:rsid w:val="00C106C4"/>
    <w:rsid w:val="00C10BB9"/>
    <w:rsid w:val="00C10DBE"/>
    <w:rsid w:val="00C11289"/>
    <w:rsid w:val="00C11AD2"/>
    <w:rsid w:val="00C1274B"/>
    <w:rsid w:val="00C12932"/>
    <w:rsid w:val="00C12E5A"/>
    <w:rsid w:val="00C13D13"/>
    <w:rsid w:val="00C13EB3"/>
    <w:rsid w:val="00C1409D"/>
    <w:rsid w:val="00C143F0"/>
    <w:rsid w:val="00C144A9"/>
    <w:rsid w:val="00C14C4F"/>
    <w:rsid w:val="00C16A96"/>
    <w:rsid w:val="00C17E38"/>
    <w:rsid w:val="00C21D4B"/>
    <w:rsid w:val="00C21D84"/>
    <w:rsid w:val="00C21E1C"/>
    <w:rsid w:val="00C221D9"/>
    <w:rsid w:val="00C229EC"/>
    <w:rsid w:val="00C23F7D"/>
    <w:rsid w:val="00C249F2"/>
    <w:rsid w:val="00C25639"/>
    <w:rsid w:val="00C264D4"/>
    <w:rsid w:val="00C2786B"/>
    <w:rsid w:val="00C301B2"/>
    <w:rsid w:val="00C317DB"/>
    <w:rsid w:val="00C31AC1"/>
    <w:rsid w:val="00C3283B"/>
    <w:rsid w:val="00C32ADD"/>
    <w:rsid w:val="00C32E15"/>
    <w:rsid w:val="00C35B84"/>
    <w:rsid w:val="00C3746D"/>
    <w:rsid w:val="00C37956"/>
    <w:rsid w:val="00C37BAC"/>
    <w:rsid w:val="00C37ECB"/>
    <w:rsid w:val="00C406EE"/>
    <w:rsid w:val="00C41C16"/>
    <w:rsid w:val="00C42C6A"/>
    <w:rsid w:val="00C44281"/>
    <w:rsid w:val="00C4491A"/>
    <w:rsid w:val="00C46A6B"/>
    <w:rsid w:val="00C4772E"/>
    <w:rsid w:val="00C50EC7"/>
    <w:rsid w:val="00C512E2"/>
    <w:rsid w:val="00C513E8"/>
    <w:rsid w:val="00C525C3"/>
    <w:rsid w:val="00C5272A"/>
    <w:rsid w:val="00C53487"/>
    <w:rsid w:val="00C54293"/>
    <w:rsid w:val="00C54366"/>
    <w:rsid w:val="00C54416"/>
    <w:rsid w:val="00C54854"/>
    <w:rsid w:val="00C5497E"/>
    <w:rsid w:val="00C54981"/>
    <w:rsid w:val="00C553BC"/>
    <w:rsid w:val="00C5547E"/>
    <w:rsid w:val="00C55516"/>
    <w:rsid w:val="00C55C25"/>
    <w:rsid w:val="00C55DEF"/>
    <w:rsid w:val="00C5685C"/>
    <w:rsid w:val="00C56B46"/>
    <w:rsid w:val="00C613F5"/>
    <w:rsid w:val="00C62625"/>
    <w:rsid w:val="00C626F9"/>
    <w:rsid w:val="00C627DF"/>
    <w:rsid w:val="00C62C14"/>
    <w:rsid w:val="00C62C6E"/>
    <w:rsid w:val="00C6545A"/>
    <w:rsid w:val="00C65C59"/>
    <w:rsid w:val="00C679AB"/>
    <w:rsid w:val="00C67D7D"/>
    <w:rsid w:val="00C70A4F"/>
    <w:rsid w:val="00C71C20"/>
    <w:rsid w:val="00C740AD"/>
    <w:rsid w:val="00C741B2"/>
    <w:rsid w:val="00C748CA"/>
    <w:rsid w:val="00C749C3"/>
    <w:rsid w:val="00C75433"/>
    <w:rsid w:val="00C756CB"/>
    <w:rsid w:val="00C75EFF"/>
    <w:rsid w:val="00C76F24"/>
    <w:rsid w:val="00C7729C"/>
    <w:rsid w:val="00C77AC4"/>
    <w:rsid w:val="00C77BB4"/>
    <w:rsid w:val="00C80B50"/>
    <w:rsid w:val="00C826D1"/>
    <w:rsid w:val="00C82BDB"/>
    <w:rsid w:val="00C83195"/>
    <w:rsid w:val="00C831D8"/>
    <w:rsid w:val="00C84206"/>
    <w:rsid w:val="00C84769"/>
    <w:rsid w:val="00C849D9"/>
    <w:rsid w:val="00C85D79"/>
    <w:rsid w:val="00C862F9"/>
    <w:rsid w:val="00C864C4"/>
    <w:rsid w:val="00C87125"/>
    <w:rsid w:val="00C876A0"/>
    <w:rsid w:val="00C8794E"/>
    <w:rsid w:val="00C87BC0"/>
    <w:rsid w:val="00C92B0D"/>
    <w:rsid w:val="00C9421F"/>
    <w:rsid w:val="00C9448C"/>
    <w:rsid w:val="00C94AFB"/>
    <w:rsid w:val="00C959FC"/>
    <w:rsid w:val="00C95D6A"/>
    <w:rsid w:val="00C96824"/>
    <w:rsid w:val="00C973C2"/>
    <w:rsid w:val="00C97E91"/>
    <w:rsid w:val="00CA0106"/>
    <w:rsid w:val="00CA07A2"/>
    <w:rsid w:val="00CA0C50"/>
    <w:rsid w:val="00CA0F87"/>
    <w:rsid w:val="00CA1049"/>
    <w:rsid w:val="00CA1B79"/>
    <w:rsid w:val="00CA2F42"/>
    <w:rsid w:val="00CA3120"/>
    <w:rsid w:val="00CA3AF3"/>
    <w:rsid w:val="00CA4734"/>
    <w:rsid w:val="00CA5E0C"/>
    <w:rsid w:val="00CA721D"/>
    <w:rsid w:val="00CA744B"/>
    <w:rsid w:val="00CB0535"/>
    <w:rsid w:val="00CB27C5"/>
    <w:rsid w:val="00CB28E2"/>
    <w:rsid w:val="00CB3735"/>
    <w:rsid w:val="00CB6400"/>
    <w:rsid w:val="00CB6F5E"/>
    <w:rsid w:val="00CB709C"/>
    <w:rsid w:val="00CC1275"/>
    <w:rsid w:val="00CC1828"/>
    <w:rsid w:val="00CC1D26"/>
    <w:rsid w:val="00CC23BE"/>
    <w:rsid w:val="00CC32E2"/>
    <w:rsid w:val="00CC4EC8"/>
    <w:rsid w:val="00CC6B8C"/>
    <w:rsid w:val="00CC71C9"/>
    <w:rsid w:val="00CC7AE4"/>
    <w:rsid w:val="00CD0636"/>
    <w:rsid w:val="00CD0DEA"/>
    <w:rsid w:val="00CD14C9"/>
    <w:rsid w:val="00CD14FA"/>
    <w:rsid w:val="00CD5DA4"/>
    <w:rsid w:val="00CD6E38"/>
    <w:rsid w:val="00CD7E6B"/>
    <w:rsid w:val="00CE0F8D"/>
    <w:rsid w:val="00CE1014"/>
    <w:rsid w:val="00CE14FF"/>
    <w:rsid w:val="00CE2DD2"/>
    <w:rsid w:val="00CE3FB8"/>
    <w:rsid w:val="00CE4B16"/>
    <w:rsid w:val="00CE65A1"/>
    <w:rsid w:val="00CE65A5"/>
    <w:rsid w:val="00CE7432"/>
    <w:rsid w:val="00CF0CA3"/>
    <w:rsid w:val="00CF155A"/>
    <w:rsid w:val="00CF2678"/>
    <w:rsid w:val="00CF2DA5"/>
    <w:rsid w:val="00CF3CBE"/>
    <w:rsid w:val="00CF5474"/>
    <w:rsid w:val="00CF5692"/>
    <w:rsid w:val="00CF6B5E"/>
    <w:rsid w:val="00CF6F0C"/>
    <w:rsid w:val="00CF7296"/>
    <w:rsid w:val="00CF742E"/>
    <w:rsid w:val="00CF7960"/>
    <w:rsid w:val="00CF79DE"/>
    <w:rsid w:val="00D01561"/>
    <w:rsid w:val="00D027F4"/>
    <w:rsid w:val="00D02FAE"/>
    <w:rsid w:val="00D036A9"/>
    <w:rsid w:val="00D03E15"/>
    <w:rsid w:val="00D041A4"/>
    <w:rsid w:val="00D0564E"/>
    <w:rsid w:val="00D05683"/>
    <w:rsid w:val="00D07173"/>
    <w:rsid w:val="00D07764"/>
    <w:rsid w:val="00D07C65"/>
    <w:rsid w:val="00D10238"/>
    <w:rsid w:val="00D104D3"/>
    <w:rsid w:val="00D12337"/>
    <w:rsid w:val="00D12476"/>
    <w:rsid w:val="00D12EE2"/>
    <w:rsid w:val="00D1348D"/>
    <w:rsid w:val="00D13BAC"/>
    <w:rsid w:val="00D1410A"/>
    <w:rsid w:val="00D150B1"/>
    <w:rsid w:val="00D157C5"/>
    <w:rsid w:val="00D15833"/>
    <w:rsid w:val="00D15AA9"/>
    <w:rsid w:val="00D165AE"/>
    <w:rsid w:val="00D166F3"/>
    <w:rsid w:val="00D16F09"/>
    <w:rsid w:val="00D175F2"/>
    <w:rsid w:val="00D179F7"/>
    <w:rsid w:val="00D200D2"/>
    <w:rsid w:val="00D201BB"/>
    <w:rsid w:val="00D21A97"/>
    <w:rsid w:val="00D22227"/>
    <w:rsid w:val="00D231E4"/>
    <w:rsid w:val="00D238DD"/>
    <w:rsid w:val="00D2434F"/>
    <w:rsid w:val="00D24BA9"/>
    <w:rsid w:val="00D26450"/>
    <w:rsid w:val="00D304D8"/>
    <w:rsid w:val="00D309FC"/>
    <w:rsid w:val="00D315EB"/>
    <w:rsid w:val="00D3177B"/>
    <w:rsid w:val="00D31931"/>
    <w:rsid w:val="00D3259A"/>
    <w:rsid w:val="00D32C13"/>
    <w:rsid w:val="00D3335A"/>
    <w:rsid w:val="00D33A1F"/>
    <w:rsid w:val="00D3409A"/>
    <w:rsid w:val="00D34EDF"/>
    <w:rsid w:val="00D35914"/>
    <w:rsid w:val="00D35C39"/>
    <w:rsid w:val="00D35F6F"/>
    <w:rsid w:val="00D36115"/>
    <w:rsid w:val="00D36936"/>
    <w:rsid w:val="00D37E60"/>
    <w:rsid w:val="00D40420"/>
    <w:rsid w:val="00D40B49"/>
    <w:rsid w:val="00D413F1"/>
    <w:rsid w:val="00D41D35"/>
    <w:rsid w:val="00D434BB"/>
    <w:rsid w:val="00D440E5"/>
    <w:rsid w:val="00D4412A"/>
    <w:rsid w:val="00D4489A"/>
    <w:rsid w:val="00D45BBC"/>
    <w:rsid w:val="00D45F6F"/>
    <w:rsid w:val="00D46943"/>
    <w:rsid w:val="00D47CD5"/>
    <w:rsid w:val="00D47CFE"/>
    <w:rsid w:val="00D501D1"/>
    <w:rsid w:val="00D51844"/>
    <w:rsid w:val="00D51976"/>
    <w:rsid w:val="00D53979"/>
    <w:rsid w:val="00D54BF3"/>
    <w:rsid w:val="00D54DED"/>
    <w:rsid w:val="00D550C6"/>
    <w:rsid w:val="00D557B6"/>
    <w:rsid w:val="00D557C3"/>
    <w:rsid w:val="00D55A49"/>
    <w:rsid w:val="00D56921"/>
    <w:rsid w:val="00D56FD6"/>
    <w:rsid w:val="00D571A7"/>
    <w:rsid w:val="00D57249"/>
    <w:rsid w:val="00D6010F"/>
    <w:rsid w:val="00D6088C"/>
    <w:rsid w:val="00D60CBE"/>
    <w:rsid w:val="00D615AA"/>
    <w:rsid w:val="00D626B5"/>
    <w:rsid w:val="00D62A4F"/>
    <w:rsid w:val="00D62D39"/>
    <w:rsid w:val="00D63749"/>
    <w:rsid w:val="00D6459C"/>
    <w:rsid w:val="00D657C2"/>
    <w:rsid w:val="00D66D80"/>
    <w:rsid w:val="00D66EE2"/>
    <w:rsid w:val="00D67176"/>
    <w:rsid w:val="00D7149F"/>
    <w:rsid w:val="00D72ADE"/>
    <w:rsid w:val="00D73727"/>
    <w:rsid w:val="00D740FD"/>
    <w:rsid w:val="00D742B1"/>
    <w:rsid w:val="00D74914"/>
    <w:rsid w:val="00D754B7"/>
    <w:rsid w:val="00D77980"/>
    <w:rsid w:val="00D80B0B"/>
    <w:rsid w:val="00D80ED8"/>
    <w:rsid w:val="00D80EFA"/>
    <w:rsid w:val="00D81A3A"/>
    <w:rsid w:val="00D82DD6"/>
    <w:rsid w:val="00D84311"/>
    <w:rsid w:val="00D84960"/>
    <w:rsid w:val="00D84D57"/>
    <w:rsid w:val="00D850E8"/>
    <w:rsid w:val="00D85B08"/>
    <w:rsid w:val="00D85E54"/>
    <w:rsid w:val="00D860DC"/>
    <w:rsid w:val="00D86531"/>
    <w:rsid w:val="00D8657D"/>
    <w:rsid w:val="00D86D0B"/>
    <w:rsid w:val="00D876A7"/>
    <w:rsid w:val="00D91A18"/>
    <w:rsid w:val="00D92062"/>
    <w:rsid w:val="00D939D0"/>
    <w:rsid w:val="00D95104"/>
    <w:rsid w:val="00D9582B"/>
    <w:rsid w:val="00D95AC6"/>
    <w:rsid w:val="00D965E1"/>
    <w:rsid w:val="00D967B0"/>
    <w:rsid w:val="00D972E9"/>
    <w:rsid w:val="00DA0F91"/>
    <w:rsid w:val="00DA1DE1"/>
    <w:rsid w:val="00DA4433"/>
    <w:rsid w:val="00DA5FF8"/>
    <w:rsid w:val="00DA71B1"/>
    <w:rsid w:val="00DB0022"/>
    <w:rsid w:val="00DB0249"/>
    <w:rsid w:val="00DB1557"/>
    <w:rsid w:val="00DB483A"/>
    <w:rsid w:val="00DB5D79"/>
    <w:rsid w:val="00DB6481"/>
    <w:rsid w:val="00DB6C10"/>
    <w:rsid w:val="00DB6FDB"/>
    <w:rsid w:val="00DB774D"/>
    <w:rsid w:val="00DC0CBE"/>
    <w:rsid w:val="00DC1068"/>
    <w:rsid w:val="00DC2DB3"/>
    <w:rsid w:val="00DC32A7"/>
    <w:rsid w:val="00DC3D69"/>
    <w:rsid w:val="00DC4C11"/>
    <w:rsid w:val="00DC6563"/>
    <w:rsid w:val="00DC778A"/>
    <w:rsid w:val="00DD1460"/>
    <w:rsid w:val="00DD21BF"/>
    <w:rsid w:val="00DD3B43"/>
    <w:rsid w:val="00DD3DDA"/>
    <w:rsid w:val="00DD4219"/>
    <w:rsid w:val="00DD44BA"/>
    <w:rsid w:val="00DD5259"/>
    <w:rsid w:val="00DD59E5"/>
    <w:rsid w:val="00DD6178"/>
    <w:rsid w:val="00DD636B"/>
    <w:rsid w:val="00DD7294"/>
    <w:rsid w:val="00DD7BC5"/>
    <w:rsid w:val="00DD7F39"/>
    <w:rsid w:val="00DE1328"/>
    <w:rsid w:val="00DE1EDB"/>
    <w:rsid w:val="00DE26F7"/>
    <w:rsid w:val="00DE3768"/>
    <w:rsid w:val="00DE453C"/>
    <w:rsid w:val="00DE48F3"/>
    <w:rsid w:val="00DE4ECF"/>
    <w:rsid w:val="00DE54AD"/>
    <w:rsid w:val="00DE6170"/>
    <w:rsid w:val="00DE6868"/>
    <w:rsid w:val="00DE6F6C"/>
    <w:rsid w:val="00DE7431"/>
    <w:rsid w:val="00DE7D70"/>
    <w:rsid w:val="00DF1B0F"/>
    <w:rsid w:val="00DF24AC"/>
    <w:rsid w:val="00DF24E9"/>
    <w:rsid w:val="00DF2B52"/>
    <w:rsid w:val="00DF3419"/>
    <w:rsid w:val="00DF444A"/>
    <w:rsid w:val="00DF5883"/>
    <w:rsid w:val="00DF596E"/>
    <w:rsid w:val="00DF69AF"/>
    <w:rsid w:val="00DF6B60"/>
    <w:rsid w:val="00DF6EF0"/>
    <w:rsid w:val="00DF7816"/>
    <w:rsid w:val="00E010B8"/>
    <w:rsid w:val="00E0122B"/>
    <w:rsid w:val="00E05182"/>
    <w:rsid w:val="00E052A2"/>
    <w:rsid w:val="00E05C7F"/>
    <w:rsid w:val="00E05DA8"/>
    <w:rsid w:val="00E073CE"/>
    <w:rsid w:val="00E10216"/>
    <w:rsid w:val="00E10C75"/>
    <w:rsid w:val="00E11CED"/>
    <w:rsid w:val="00E11D13"/>
    <w:rsid w:val="00E13AE7"/>
    <w:rsid w:val="00E13EA1"/>
    <w:rsid w:val="00E13F07"/>
    <w:rsid w:val="00E14339"/>
    <w:rsid w:val="00E151BA"/>
    <w:rsid w:val="00E15381"/>
    <w:rsid w:val="00E15BA7"/>
    <w:rsid w:val="00E161F3"/>
    <w:rsid w:val="00E16418"/>
    <w:rsid w:val="00E16C99"/>
    <w:rsid w:val="00E17646"/>
    <w:rsid w:val="00E202D0"/>
    <w:rsid w:val="00E2218E"/>
    <w:rsid w:val="00E22851"/>
    <w:rsid w:val="00E228BB"/>
    <w:rsid w:val="00E24F9E"/>
    <w:rsid w:val="00E2540B"/>
    <w:rsid w:val="00E2578C"/>
    <w:rsid w:val="00E25A55"/>
    <w:rsid w:val="00E26219"/>
    <w:rsid w:val="00E26EB3"/>
    <w:rsid w:val="00E27603"/>
    <w:rsid w:val="00E31D14"/>
    <w:rsid w:val="00E3214B"/>
    <w:rsid w:val="00E323CD"/>
    <w:rsid w:val="00E32F6A"/>
    <w:rsid w:val="00E33643"/>
    <w:rsid w:val="00E33650"/>
    <w:rsid w:val="00E33C70"/>
    <w:rsid w:val="00E344FE"/>
    <w:rsid w:val="00E34A09"/>
    <w:rsid w:val="00E34C38"/>
    <w:rsid w:val="00E34DED"/>
    <w:rsid w:val="00E35199"/>
    <w:rsid w:val="00E351A1"/>
    <w:rsid w:val="00E35488"/>
    <w:rsid w:val="00E35732"/>
    <w:rsid w:val="00E4034B"/>
    <w:rsid w:val="00E4045A"/>
    <w:rsid w:val="00E4081C"/>
    <w:rsid w:val="00E40D7D"/>
    <w:rsid w:val="00E415F7"/>
    <w:rsid w:val="00E42290"/>
    <w:rsid w:val="00E42F3D"/>
    <w:rsid w:val="00E43F78"/>
    <w:rsid w:val="00E44E93"/>
    <w:rsid w:val="00E45AAB"/>
    <w:rsid w:val="00E4673B"/>
    <w:rsid w:val="00E47548"/>
    <w:rsid w:val="00E47FB6"/>
    <w:rsid w:val="00E521EF"/>
    <w:rsid w:val="00E524BE"/>
    <w:rsid w:val="00E525FC"/>
    <w:rsid w:val="00E551B4"/>
    <w:rsid w:val="00E552D3"/>
    <w:rsid w:val="00E55796"/>
    <w:rsid w:val="00E55A2A"/>
    <w:rsid w:val="00E55C2A"/>
    <w:rsid w:val="00E55C73"/>
    <w:rsid w:val="00E5735A"/>
    <w:rsid w:val="00E60720"/>
    <w:rsid w:val="00E61AD7"/>
    <w:rsid w:val="00E62642"/>
    <w:rsid w:val="00E63C86"/>
    <w:rsid w:val="00E6400C"/>
    <w:rsid w:val="00E645AE"/>
    <w:rsid w:val="00E66384"/>
    <w:rsid w:val="00E66853"/>
    <w:rsid w:val="00E669A5"/>
    <w:rsid w:val="00E6712F"/>
    <w:rsid w:val="00E671BA"/>
    <w:rsid w:val="00E67A46"/>
    <w:rsid w:val="00E7236E"/>
    <w:rsid w:val="00E73BC6"/>
    <w:rsid w:val="00E745A3"/>
    <w:rsid w:val="00E745AC"/>
    <w:rsid w:val="00E74CC0"/>
    <w:rsid w:val="00E75529"/>
    <w:rsid w:val="00E75F62"/>
    <w:rsid w:val="00E76077"/>
    <w:rsid w:val="00E7781B"/>
    <w:rsid w:val="00E77A13"/>
    <w:rsid w:val="00E80882"/>
    <w:rsid w:val="00E84375"/>
    <w:rsid w:val="00E86DA7"/>
    <w:rsid w:val="00E8775C"/>
    <w:rsid w:val="00E879F9"/>
    <w:rsid w:val="00E912BE"/>
    <w:rsid w:val="00E91B97"/>
    <w:rsid w:val="00E91E32"/>
    <w:rsid w:val="00E9217F"/>
    <w:rsid w:val="00E930D4"/>
    <w:rsid w:val="00E9374E"/>
    <w:rsid w:val="00E96085"/>
    <w:rsid w:val="00E96BF7"/>
    <w:rsid w:val="00E96DF7"/>
    <w:rsid w:val="00E97235"/>
    <w:rsid w:val="00E9779A"/>
    <w:rsid w:val="00E97B7D"/>
    <w:rsid w:val="00EA09F8"/>
    <w:rsid w:val="00EA111A"/>
    <w:rsid w:val="00EA17E1"/>
    <w:rsid w:val="00EA197A"/>
    <w:rsid w:val="00EA28CA"/>
    <w:rsid w:val="00EA2A14"/>
    <w:rsid w:val="00EA3AB2"/>
    <w:rsid w:val="00EA4098"/>
    <w:rsid w:val="00EA44C7"/>
    <w:rsid w:val="00EA45EB"/>
    <w:rsid w:val="00EA4794"/>
    <w:rsid w:val="00EA491E"/>
    <w:rsid w:val="00EA55BA"/>
    <w:rsid w:val="00EA6459"/>
    <w:rsid w:val="00EA784B"/>
    <w:rsid w:val="00EA7A60"/>
    <w:rsid w:val="00EA7BA6"/>
    <w:rsid w:val="00EA7E50"/>
    <w:rsid w:val="00EB00CE"/>
    <w:rsid w:val="00EB1215"/>
    <w:rsid w:val="00EB1854"/>
    <w:rsid w:val="00EB1E96"/>
    <w:rsid w:val="00EB4272"/>
    <w:rsid w:val="00EB6D89"/>
    <w:rsid w:val="00EB6DF0"/>
    <w:rsid w:val="00EB6EF1"/>
    <w:rsid w:val="00EB7412"/>
    <w:rsid w:val="00EB79AA"/>
    <w:rsid w:val="00EB7AB7"/>
    <w:rsid w:val="00EC2155"/>
    <w:rsid w:val="00EC248B"/>
    <w:rsid w:val="00EC2E57"/>
    <w:rsid w:val="00EC64C3"/>
    <w:rsid w:val="00EC6B31"/>
    <w:rsid w:val="00ED00E3"/>
    <w:rsid w:val="00ED1F3C"/>
    <w:rsid w:val="00ED365A"/>
    <w:rsid w:val="00ED3DC7"/>
    <w:rsid w:val="00ED488B"/>
    <w:rsid w:val="00ED48F4"/>
    <w:rsid w:val="00ED4EBE"/>
    <w:rsid w:val="00ED61B6"/>
    <w:rsid w:val="00ED61DC"/>
    <w:rsid w:val="00ED69DF"/>
    <w:rsid w:val="00ED6DF0"/>
    <w:rsid w:val="00EE260D"/>
    <w:rsid w:val="00EE3EFC"/>
    <w:rsid w:val="00EE4E23"/>
    <w:rsid w:val="00EE5EFF"/>
    <w:rsid w:val="00EE60BE"/>
    <w:rsid w:val="00EE66BD"/>
    <w:rsid w:val="00EE6743"/>
    <w:rsid w:val="00EE756D"/>
    <w:rsid w:val="00EE7AAD"/>
    <w:rsid w:val="00EE7E39"/>
    <w:rsid w:val="00EF04A2"/>
    <w:rsid w:val="00EF0E80"/>
    <w:rsid w:val="00EF0E86"/>
    <w:rsid w:val="00EF1924"/>
    <w:rsid w:val="00EF2D58"/>
    <w:rsid w:val="00EF55CF"/>
    <w:rsid w:val="00EF6B44"/>
    <w:rsid w:val="00EF6ED9"/>
    <w:rsid w:val="00EF766E"/>
    <w:rsid w:val="00EF7AD6"/>
    <w:rsid w:val="00EF7B76"/>
    <w:rsid w:val="00F0028F"/>
    <w:rsid w:val="00F00A3F"/>
    <w:rsid w:val="00F015D5"/>
    <w:rsid w:val="00F028ED"/>
    <w:rsid w:val="00F02D4A"/>
    <w:rsid w:val="00F03083"/>
    <w:rsid w:val="00F032EF"/>
    <w:rsid w:val="00F038C0"/>
    <w:rsid w:val="00F0483C"/>
    <w:rsid w:val="00F050C9"/>
    <w:rsid w:val="00F06335"/>
    <w:rsid w:val="00F07469"/>
    <w:rsid w:val="00F07689"/>
    <w:rsid w:val="00F11B44"/>
    <w:rsid w:val="00F1232B"/>
    <w:rsid w:val="00F12753"/>
    <w:rsid w:val="00F1282F"/>
    <w:rsid w:val="00F133FD"/>
    <w:rsid w:val="00F153FB"/>
    <w:rsid w:val="00F15F38"/>
    <w:rsid w:val="00F17D1A"/>
    <w:rsid w:val="00F20CC6"/>
    <w:rsid w:val="00F20F3B"/>
    <w:rsid w:val="00F214D5"/>
    <w:rsid w:val="00F2150D"/>
    <w:rsid w:val="00F22022"/>
    <w:rsid w:val="00F22226"/>
    <w:rsid w:val="00F22D79"/>
    <w:rsid w:val="00F23125"/>
    <w:rsid w:val="00F23480"/>
    <w:rsid w:val="00F2424D"/>
    <w:rsid w:val="00F24563"/>
    <w:rsid w:val="00F2486C"/>
    <w:rsid w:val="00F26332"/>
    <w:rsid w:val="00F26626"/>
    <w:rsid w:val="00F27A78"/>
    <w:rsid w:val="00F30706"/>
    <w:rsid w:val="00F323A3"/>
    <w:rsid w:val="00F32487"/>
    <w:rsid w:val="00F32C2A"/>
    <w:rsid w:val="00F33B8F"/>
    <w:rsid w:val="00F346F4"/>
    <w:rsid w:val="00F36083"/>
    <w:rsid w:val="00F37AC9"/>
    <w:rsid w:val="00F401BF"/>
    <w:rsid w:val="00F42962"/>
    <w:rsid w:val="00F44084"/>
    <w:rsid w:val="00F47A51"/>
    <w:rsid w:val="00F50A33"/>
    <w:rsid w:val="00F516B6"/>
    <w:rsid w:val="00F53F79"/>
    <w:rsid w:val="00F54974"/>
    <w:rsid w:val="00F54E75"/>
    <w:rsid w:val="00F55C95"/>
    <w:rsid w:val="00F55CDB"/>
    <w:rsid w:val="00F560FC"/>
    <w:rsid w:val="00F579C2"/>
    <w:rsid w:val="00F57F3E"/>
    <w:rsid w:val="00F61CEC"/>
    <w:rsid w:val="00F62AB2"/>
    <w:rsid w:val="00F64448"/>
    <w:rsid w:val="00F65453"/>
    <w:rsid w:val="00F664C9"/>
    <w:rsid w:val="00F66C2B"/>
    <w:rsid w:val="00F66DC1"/>
    <w:rsid w:val="00F670CB"/>
    <w:rsid w:val="00F67985"/>
    <w:rsid w:val="00F67ACD"/>
    <w:rsid w:val="00F67CB4"/>
    <w:rsid w:val="00F705F6"/>
    <w:rsid w:val="00F727DA"/>
    <w:rsid w:val="00F73942"/>
    <w:rsid w:val="00F74F4D"/>
    <w:rsid w:val="00F7558A"/>
    <w:rsid w:val="00F7697D"/>
    <w:rsid w:val="00F81F82"/>
    <w:rsid w:val="00F826F8"/>
    <w:rsid w:val="00F83B66"/>
    <w:rsid w:val="00F86CEB"/>
    <w:rsid w:val="00F87280"/>
    <w:rsid w:val="00F87DF7"/>
    <w:rsid w:val="00F90167"/>
    <w:rsid w:val="00F906F8"/>
    <w:rsid w:val="00F90AD8"/>
    <w:rsid w:val="00F91579"/>
    <w:rsid w:val="00F91AFC"/>
    <w:rsid w:val="00F93B48"/>
    <w:rsid w:val="00F9585B"/>
    <w:rsid w:val="00F95D01"/>
    <w:rsid w:val="00F96051"/>
    <w:rsid w:val="00F96AB3"/>
    <w:rsid w:val="00F96B37"/>
    <w:rsid w:val="00FA0058"/>
    <w:rsid w:val="00FA1B19"/>
    <w:rsid w:val="00FA1ED7"/>
    <w:rsid w:val="00FA3BAC"/>
    <w:rsid w:val="00FA4A6E"/>
    <w:rsid w:val="00FA5132"/>
    <w:rsid w:val="00FA5B10"/>
    <w:rsid w:val="00FA7683"/>
    <w:rsid w:val="00FB1959"/>
    <w:rsid w:val="00FB24EB"/>
    <w:rsid w:val="00FB2DB4"/>
    <w:rsid w:val="00FB384B"/>
    <w:rsid w:val="00FB48DD"/>
    <w:rsid w:val="00FB527C"/>
    <w:rsid w:val="00FB533D"/>
    <w:rsid w:val="00FB6725"/>
    <w:rsid w:val="00FB6A78"/>
    <w:rsid w:val="00FB7ADC"/>
    <w:rsid w:val="00FC071C"/>
    <w:rsid w:val="00FC0A00"/>
    <w:rsid w:val="00FC2409"/>
    <w:rsid w:val="00FC27C7"/>
    <w:rsid w:val="00FC7D96"/>
    <w:rsid w:val="00FD0431"/>
    <w:rsid w:val="00FD0473"/>
    <w:rsid w:val="00FD10B6"/>
    <w:rsid w:val="00FD10CF"/>
    <w:rsid w:val="00FD148A"/>
    <w:rsid w:val="00FD1552"/>
    <w:rsid w:val="00FD1D0E"/>
    <w:rsid w:val="00FD1EC0"/>
    <w:rsid w:val="00FD1F4C"/>
    <w:rsid w:val="00FD2112"/>
    <w:rsid w:val="00FD5643"/>
    <w:rsid w:val="00FD5B16"/>
    <w:rsid w:val="00FD5EBA"/>
    <w:rsid w:val="00FD6B81"/>
    <w:rsid w:val="00FE0646"/>
    <w:rsid w:val="00FE192D"/>
    <w:rsid w:val="00FE2683"/>
    <w:rsid w:val="00FE26FF"/>
    <w:rsid w:val="00FE2AF5"/>
    <w:rsid w:val="00FE358E"/>
    <w:rsid w:val="00FE3715"/>
    <w:rsid w:val="00FE38A0"/>
    <w:rsid w:val="00FE3B71"/>
    <w:rsid w:val="00FE518A"/>
    <w:rsid w:val="00FE54C4"/>
    <w:rsid w:val="00FE5D2F"/>
    <w:rsid w:val="00FE78FB"/>
    <w:rsid w:val="00FF04CD"/>
    <w:rsid w:val="00FF0DA7"/>
    <w:rsid w:val="00FF1284"/>
    <w:rsid w:val="00FF2803"/>
    <w:rsid w:val="00FF2DC2"/>
    <w:rsid w:val="00FF36F1"/>
    <w:rsid w:val="00FF4A14"/>
    <w:rsid w:val="00FF6C3E"/>
    <w:rsid w:val="00FF6FAF"/>
    <w:rsid w:val="00FF744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1bf36,#d0cfc5"/>
    </o:shapedefaults>
    <o:shapelayout v:ext="edit">
      <o:idmap v:ext="edit" data="2"/>
    </o:shapelayout>
  </w:shapeDefaults>
  <w:decimalSymbol w:val="."/>
  <w:listSeparator w:val=","/>
  <w14:docId w14:val="10E8884D"/>
  <w15:docId w15:val="{AAF35511-50C4-46AD-9D4B-A692338F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before="120" w:after="120" w:line="276" w:lineRule="auto"/>
        <w:jc w:val="both"/>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2" w:unhideWhenUsed="1"/>
    <w:lsdException w:name="header" w:semiHidden="1" w:uiPriority="2" w:unhideWhenUsed="1"/>
    <w:lsdException w:name="footer" w:semiHidden="1" w:uiPriority="99" w:unhideWhenUsed="1"/>
    <w:lsdException w:name="index heading" w:semiHidden="1" w:uiPriority="2" w:unhideWhenUsed="1"/>
    <w:lsdException w:name="caption" w:semiHidden="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iPriority="2" w:unhideWhenUsed="1"/>
    <w:lsdException w:name="macro" w:semiHidden="1" w:uiPriority="2" w:unhideWhenUsed="1"/>
    <w:lsdException w:name="toa heading" w:semiHidden="1" w:uiPriority="1" w:unhideWhenUsed="1"/>
    <w:lsdException w:name="List" w:semiHidden="1" w:unhideWhenUsed="1"/>
    <w:lsdException w:name="List Bullet" w:semiHidden="1" w:unhideWhenUsed="1"/>
    <w:lsdException w:name="List Number" w:uiPriority="2"/>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iPriority="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532"/>
    <w:pPr>
      <w:spacing w:before="20" w:after="20"/>
    </w:pPr>
    <w:rPr>
      <w:rFonts w:ascii="Verdana" w:hAnsi="Verdana"/>
      <w:sz w:val="18"/>
      <w:szCs w:val="24"/>
      <w:lang w:val="et-EE"/>
    </w:rPr>
  </w:style>
  <w:style w:type="paragraph" w:styleId="Heading1">
    <w:name w:val="heading 1"/>
    <w:basedOn w:val="Normal"/>
    <w:next w:val="BodyText"/>
    <w:autoRedefine/>
    <w:uiPriority w:val="1"/>
    <w:qFormat/>
    <w:rsid w:val="002436EA"/>
    <w:pPr>
      <w:keepNext/>
      <w:pageBreakBefore/>
      <w:numPr>
        <w:numId w:val="36"/>
      </w:numPr>
      <w:suppressLineNumbers/>
      <w:tabs>
        <w:tab w:val="left" w:pos="142"/>
      </w:tabs>
      <w:spacing w:after="240"/>
      <w:outlineLvl w:val="0"/>
    </w:pPr>
    <w:rPr>
      <w:rFonts w:cs="Arial"/>
      <w:b/>
      <w:bCs/>
      <w:caps/>
      <w:color w:val="00D69E"/>
      <w:sz w:val="28"/>
      <w:szCs w:val="32"/>
    </w:rPr>
  </w:style>
  <w:style w:type="paragraph" w:styleId="Heading2">
    <w:name w:val="heading 2"/>
    <w:basedOn w:val="Normal"/>
    <w:next w:val="BodyText"/>
    <w:link w:val="Heading2Char"/>
    <w:uiPriority w:val="1"/>
    <w:qFormat/>
    <w:rsid w:val="008A266C"/>
    <w:pPr>
      <w:keepNext/>
      <w:numPr>
        <w:ilvl w:val="1"/>
        <w:numId w:val="36"/>
      </w:numPr>
      <w:tabs>
        <w:tab w:val="left" w:pos="142"/>
      </w:tabs>
      <w:spacing w:before="480" w:after="240"/>
      <w:outlineLvl w:val="1"/>
    </w:pPr>
    <w:rPr>
      <w:rFonts w:cs="Arial"/>
      <w:b/>
      <w:bCs/>
      <w:iCs/>
      <w:sz w:val="20"/>
      <w:szCs w:val="28"/>
    </w:rPr>
  </w:style>
  <w:style w:type="paragraph" w:styleId="Heading3">
    <w:name w:val="heading 3"/>
    <w:basedOn w:val="Normal"/>
    <w:next w:val="BodyText"/>
    <w:link w:val="Heading3Char"/>
    <w:uiPriority w:val="1"/>
    <w:qFormat/>
    <w:rsid w:val="008A266C"/>
    <w:pPr>
      <w:keepNext/>
      <w:numPr>
        <w:ilvl w:val="2"/>
        <w:numId w:val="36"/>
      </w:numPr>
      <w:tabs>
        <w:tab w:val="clear" w:pos="624"/>
        <w:tab w:val="num" w:pos="0"/>
        <w:tab w:val="left" w:pos="142"/>
        <w:tab w:val="left" w:pos="426"/>
      </w:tabs>
      <w:spacing w:before="360" w:after="180"/>
      <w:ind w:left="0"/>
      <w:outlineLvl w:val="2"/>
    </w:pPr>
    <w:rPr>
      <w:rFonts w:cs="Arial"/>
      <w:b/>
      <w:bCs/>
      <w:szCs w:val="26"/>
    </w:rPr>
  </w:style>
  <w:style w:type="paragraph" w:styleId="Heading4">
    <w:name w:val="heading 4"/>
    <w:basedOn w:val="Normal"/>
    <w:next w:val="Normal"/>
    <w:link w:val="Heading4Char"/>
    <w:autoRedefine/>
    <w:uiPriority w:val="1"/>
    <w:unhideWhenUsed/>
    <w:qFormat/>
    <w:rsid w:val="009D22F8"/>
    <w:pPr>
      <w:keepNext/>
      <w:numPr>
        <w:ilvl w:val="3"/>
        <w:numId w:val="36"/>
      </w:numPr>
      <w:tabs>
        <w:tab w:val="left" w:pos="142"/>
        <w:tab w:val="left" w:pos="426"/>
      </w:tabs>
      <w:spacing w:before="240" w:after="120"/>
      <w:jc w:val="left"/>
      <w:outlineLvl w:val="3"/>
    </w:pPr>
    <w:rPr>
      <w:b/>
      <w:bCs/>
      <w:szCs w:val="28"/>
    </w:rPr>
  </w:style>
  <w:style w:type="paragraph" w:styleId="Heading5">
    <w:name w:val="heading 5"/>
    <w:basedOn w:val="Normal"/>
    <w:next w:val="Normal"/>
    <w:link w:val="Heading5Char"/>
    <w:uiPriority w:val="1"/>
    <w:unhideWhenUsed/>
    <w:qFormat/>
    <w:rsid w:val="00C85D79"/>
    <w:pPr>
      <w:numPr>
        <w:ilvl w:val="4"/>
        <w:numId w:val="36"/>
      </w:numPr>
      <w:outlineLvl w:val="4"/>
    </w:pPr>
    <w:rPr>
      <w:b/>
      <w:bCs/>
      <w:iCs/>
      <w:szCs w:val="26"/>
    </w:rPr>
  </w:style>
  <w:style w:type="paragraph" w:styleId="Heading6">
    <w:name w:val="heading 6"/>
    <w:basedOn w:val="Normal"/>
    <w:next w:val="Normal"/>
    <w:uiPriority w:val="1"/>
    <w:unhideWhenUsed/>
    <w:qFormat/>
    <w:rsid w:val="00C85D79"/>
    <w:pPr>
      <w:numPr>
        <w:ilvl w:val="5"/>
        <w:numId w:val="36"/>
      </w:numPr>
      <w:outlineLvl w:val="5"/>
    </w:pPr>
    <w:rPr>
      <w:b/>
      <w:bCs/>
      <w:szCs w:val="22"/>
    </w:rPr>
  </w:style>
  <w:style w:type="paragraph" w:styleId="Heading7">
    <w:name w:val="heading 7"/>
    <w:basedOn w:val="Normal"/>
    <w:next w:val="Normal"/>
    <w:uiPriority w:val="1"/>
    <w:unhideWhenUsed/>
    <w:qFormat/>
    <w:rsid w:val="00C85D79"/>
    <w:pPr>
      <w:numPr>
        <w:ilvl w:val="6"/>
        <w:numId w:val="36"/>
      </w:numPr>
      <w:outlineLvl w:val="6"/>
    </w:pPr>
    <w:rPr>
      <w:b/>
    </w:rPr>
  </w:style>
  <w:style w:type="paragraph" w:styleId="Heading8">
    <w:name w:val="heading 8"/>
    <w:basedOn w:val="Normal"/>
    <w:next w:val="Normal"/>
    <w:uiPriority w:val="1"/>
    <w:unhideWhenUsed/>
    <w:qFormat/>
    <w:rsid w:val="00C85D79"/>
    <w:pPr>
      <w:numPr>
        <w:ilvl w:val="7"/>
        <w:numId w:val="36"/>
      </w:numPr>
      <w:outlineLvl w:val="7"/>
    </w:pPr>
    <w:rPr>
      <w:b/>
      <w:iCs/>
    </w:rPr>
  </w:style>
  <w:style w:type="paragraph" w:styleId="Heading9">
    <w:name w:val="heading 9"/>
    <w:basedOn w:val="Normal"/>
    <w:next w:val="Normal"/>
    <w:uiPriority w:val="1"/>
    <w:unhideWhenUsed/>
    <w:qFormat/>
    <w:rsid w:val="00C85D79"/>
    <w:pPr>
      <w:numPr>
        <w:ilvl w:val="8"/>
        <w:numId w:val="36"/>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SP-Caption"/>
    <w:basedOn w:val="Normal"/>
    <w:next w:val="Normal"/>
    <w:qFormat/>
    <w:rsid w:val="00CE4B16"/>
    <w:pPr>
      <w:spacing w:before="60" w:after="120"/>
    </w:pPr>
    <w:rPr>
      <w:b/>
      <w:bCs/>
      <w:color w:val="009DE0"/>
      <w:szCs w:val="20"/>
    </w:rPr>
  </w:style>
  <w:style w:type="character" w:styleId="EndnoteReference">
    <w:name w:val="endnote reference"/>
    <w:basedOn w:val="DefaultParagraphFont"/>
    <w:uiPriority w:val="2"/>
    <w:semiHidden/>
    <w:unhideWhenUsed/>
    <w:rsid w:val="00FD6B81"/>
    <w:rPr>
      <w:rFonts w:ascii="Verdana" w:hAnsi="Verdana"/>
      <w:sz w:val="12"/>
      <w:vertAlign w:val="superscript"/>
    </w:rPr>
  </w:style>
  <w:style w:type="paragraph" w:styleId="EndnoteText">
    <w:name w:val="endnote text"/>
    <w:basedOn w:val="Normal"/>
    <w:uiPriority w:val="2"/>
    <w:semiHidden/>
    <w:unhideWhenUsed/>
    <w:rsid w:val="00FD6B81"/>
    <w:pPr>
      <w:spacing w:line="210" w:lineRule="atLeast"/>
    </w:pPr>
    <w:rPr>
      <w:sz w:val="12"/>
      <w:szCs w:val="20"/>
    </w:rPr>
  </w:style>
  <w:style w:type="character" w:styleId="FootnoteReference">
    <w:name w:val="footnote reference"/>
    <w:basedOn w:val="DefaultParagraphFont"/>
    <w:uiPriority w:val="2"/>
    <w:unhideWhenUsed/>
    <w:rsid w:val="00740532"/>
    <w:rPr>
      <w:rFonts w:ascii="Verdana" w:hAnsi="Verdana"/>
      <w:sz w:val="16"/>
      <w:vertAlign w:val="superscript"/>
    </w:rPr>
  </w:style>
  <w:style w:type="paragraph" w:styleId="FootnoteText">
    <w:name w:val="footnote text"/>
    <w:basedOn w:val="Normal"/>
    <w:uiPriority w:val="2"/>
    <w:unhideWhenUsed/>
    <w:rsid w:val="00740532"/>
    <w:pPr>
      <w:spacing w:line="210" w:lineRule="atLeast"/>
      <w:jc w:val="left"/>
    </w:pPr>
    <w:rPr>
      <w:sz w:val="16"/>
      <w:szCs w:val="20"/>
    </w:rPr>
  </w:style>
  <w:style w:type="character" w:styleId="HTMLAcronym">
    <w:name w:val="HTML Acronym"/>
    <w:basedOn w:val="DefaultParagraphFont"/>
    <w:uiPriority w:val="2"/>
    <w:semiHidden/>
    <w:rsid w:val="00FD6B81"/>
  </w:style>
  <w:style w:type="paragraph" w:styleId="HTMLAddress">
    <w:name w:val="HTML Address"/>
    <w:basedOn w:val="Normal"/>
    <w:uiPriority w:val="2"/>
    <w:semiHidden/>
    <w:rsid w:val="00FD6B81"/>
    <w:rPr>
      <w:i/>
      <w:iCs/>
    </w:rPr>
  </w:style>
  <w:style w:type="character" w:styleId="HTMLCite">
    <w:name w:val="HTML Cite"/>
    <w:basedOn w:val="DefaultParagraphFont"/>
    <w:uiPriority w:val="2"/>
    <w:semiHidden/>
    <w:rsid w:val="00FD6B81"/>
    <w:rPr>
      <w:i/>
      <w:iCs/>
    </w:rPr>
  </w:style>
  <w:style w:type="character" w:styleId="HTMLCode">
    <w:name w:val="HTML Code"/>
    <w:basedOn w:val="DefaultParagraphFont"/>
    <w:uiPriority w:val="2"/>
    <w:semiHidden/>
    <w:rsid w:val="00FD6B81"/>
    <w:rPr>
      <w:rFonts w:ascii="Courier New" w:hAnsi="Courier New" w:cs="Courier New"/>
      <w:sz w:val="20"/>
      <w:szCs w:val="20"/>
    </w:rPr>
  </w:style>
  <w:style w:type="character" w:styleId="HTMLDefinition">
    <w:name w:val="HTML Definition"/>
    <w:basedOn w:val="DefaultParagraphFont"/>
    <w:uiPriority w:val="2"/>
    <w:semiHidden/>
    <w:rsid w:val="00FD6B81"/>
    <w:rPr>
      <w:i/>
      <w:iCs/>
    </w:rPr>
  </w:style>
  <w:style w:type="character" w:styleId="HTMLKeyboard">
    <w:name w:val="HTML Keyboard"/>
    <w:basedOn w:val="DefaultParagraphFont"/>
    <w:uiPriority w:val="2"/>
    <w:semiHidden/>
    <w:rsid w:val="00FD6B81"/>
    <w:rPr>
      <w:rFonts w:ascii="Courier New" w:hAnsi="Courier New" w:cs="Courier New"/>
      <w:sz w:val="20"/>
      <w:szCs w:val="20"/>
    </w:rPr>
  </w:style>
  <w:style w:type="paragraph" w:styleId="HTMLPreformatted">
    <w:name w:val="HTML Preformatted"/>
    <w:basedOn w:val="Normal"/>
    <w:uiPriority w:val="2"/>
    <w:semiHidden/>
    <w:rsid w:val="00FD6B81"/>
    <w:rPr>
      <w:rFonts w:ascii="Courier New" w:hAnsi="Courier New" w:cs="Courier New"/>
      <w:sz w:val="20"/>
      <w:szCs w:val="20"/>
    </w:rPr>
  </w:style>
  <w:style w:type="character" w:styleId="HTMLSample">
    <w:name w:val="HTML Sample"/>
    <w:basedOn w:val="DefaultParagraphFont"/>
    <w:uiPriority w:val="2"/>
    <w:semiHidden/>
    <w:rsid w:val="00FD6B81"/>
    <w:rPr>
      <w:rFonts w:ascii="Courier New" w:hAnsi="Courier New" w:cs="Courier New"/>
    </w:rPr>
  </w:style>
  <w:style w:type="character" w:styleId="HTMLTypewriter">
    <w:name w:val="HTML Typewriter"/>
    <w:basedOn w:val="DefaultParagraphFont"/>
    <w:uiPriority w:val="2"/>
    <w:semiHidden/>
    <w:rsid w:val="00FD6B81"/>
    <w:rPr>
      <w:rFonts w:ascii="Courier New" w:hAnsi="Courier New" w:cs="Courier New"/>
      <w:sz w:val="20"/>
      <w:szCs w:val="20"/>
    </w:rPr>
  </w:style>
  <w:style w:type="character" w:styleId="HTMLVariable">
    <w:name w:val="HTML Variable"/>
    <w:basedOn w:val="DefaultParagraphFont"/>
    <w:uiPriority w:val="2"/>
    <w:semiHidden/>
    <w:rsid w:val="00FD6B81"/>
    <w:rPr>
      <w:i/>
      <w:iCs/>
    </w:rPr>
  </w:style>
  <w:style w:type="character" w:styleId="LineNumber">
    <w:name w:val="line number"/>
    <w:basedOn w:val="DefaultParagraphFont"/>
    <w:uiPriority w:val="2"/>
    <w:semiHidden/>
    <w:rsid w:val="00FD6B81"/>
  </w:style>
  <w:style w:type="paragraph" w:styleId="List">
    <w:name w:val="List"/>
    <w:basedOn w:val="Normal"/>
    <w:uiPriority w:val="2"/>
    <w:semiHidden/>
    <w:rsid w:val="00FD6B81"/>
    <w:pPr>
      <w:ind w:left="283" w:hanging="283"/>
    </w:pPr>
  </w:style>
  <w:style w:type="paragraph" w:styleId="List2">
    <w:name w:val="List 2"/>
    <w:basedOn w:val="Normal"/>
    <w:uiPriority w:val="2"/>
    <w:semiHidden/>
    <w:rsid w:val="00FD6B81"/>
    <w:pPr>
      <w:ind w:left="566" w:hanging="283"/>
    </w:pPr>
  </w:style>
  <w:style w:type="paragraph" w:styleId="List3">
    <w:name w:val="List 3"/>
    <w:basedOn w:val="Normal"/>
    <w:uiPriority w:val="2"/>
    <w:semiHidden/>
    <w:rsid w:val="00FD6B81"/>
    <w:pPr>
      <w:ind w:left="849" w:hanging="283"/>
    </w:pPr>
  </w:style>
  <w:style w:type="paragraph" w:styleId="List4">
    <w:name w:val="List 4"/>
    <w:basedOn w:val="Normal"/>
    <w:uiPriority w:val="2"/>
    <w:semiHidden/>
    <w:rsid w:val="00FD6B81"/>
    <w:pPr>
      <w:ind w:left="1132" w:hanging="283"/>
    </w:pPr>
  </w:style>
  <w:style w:type="paragraph" w:styleId="List5">
    <w:name w:val="List 5"/>
    <w:basedOn w:val="Normal"/>
    <w:uiPriority w:val="2"/>
    <w:semiHidden/>
    <w:rsid w:val="00FD6B81"/>
    <w:pPr>
      <w:ind w:left="1415" w:hanging="283"/>
    </w:pPr>
  </w:style>
  <w:style w:type="paragraph" w:styleId="ListBullet">
    <w:name w:val="List Bullet"/>
    <w:basedOn w:val="Normal"/>
    <w:uiPriority w:val="2"/>
    <w:semiHidden/>
    <w:rsid w:val="00FD6B81"/>
    <w:pPr>
      <w:numPr>
        <w:numId w:val="1"/>
      </w:numPr>
    </w:pPr>
  </w:style>
  <w:style w:type="paragraph" w:styleId="ListBullet2">
    <w:name w:val="List Bullet 2"/>
    <w:basedOn w:val="Normal"/>
    <w:uiPriority w:val="2"/>
    <w:semiHidden/>
    <w:unhideWhenUsed/>
    <w:rsid w:val="00FD6B81"/>
    <w:pPr>
      <w:numPr>
        <w:numId w:val="2"/>
      </w:numPr>
    </w:pPr>
  </w:style>
  <w:style w:type="paragraph" w:styleId="ListBullet3">
    <w:name w:val="List Bullet 3"/>
    <w:basedOn w:val="Normal"/>
    <w:uiPriority w:val="2"/>
    <w:semiHidden/>
    <w:rsid w:val="00FD6B81"/>
    <w:pPr>
      <w:numPr>
        <w:numId w:val="3"/>
      </w:numPr>
    </w:pPr>
  </w:style>
  <w:style w:type="paragraph" w:styleId="ListBullet4">
    <w:name w:val="List Bullet 4"/>
    <w:basedOn w:val="Normal"/>
    <w:uiPriority w:val="2"/>
    <w:semiHidden/>
    <w:rsid w:val="00FD6B81"/>
    <w:pPr>
      <w:numPr>
        <w:numId w:val="4"/>
      </w:numPr>
    </w:pPr>
  </w:style>
  <w:style w:type="paragraph" w:styleId="ListBullet5">
    <w:name w:val="List Bullet 5"/>
    <w:basedOn w:val="Normal"/>
    <w:uiPriority w:val="2"/>
    <w:semiHidden/>
    <w:rsid w:val="00FD6B81"/>
    <w:pPr>
      <w:numPr>
        <w:numId w:val="5"/>
      </w:numPr>
    </w:pPr>
  </w:style>
  <w:style w:type="paragraph" w:styleId="ListContinue">
    <w:name w:val="List Continue"/>
    <w:basedOn w:val="Normal"/>
    <w:uiPriority w:val="2"/>
    <w:semiHidden/>
    <w:rsid w:val="00FD6B81"/>
    <w:pPr>
      <w:spacing w:after="120"/>
      <w:ind w:left="283"/>
    </w:pPr>
  </w:style>
  <w:style w:type="paragraph" w:styleId="ListContinue2">
    <w:name w:val="List Continue 2"/>
    <w:basedOn w:val="Normal"/>
    <w:uiPriority w:val="2"/>
    <w:semiHidden/>
    <w:rsid w:val="00FD6B81"/>
    <w:pPr>
      <w:spacing w:after="120"/>
      <w:ind w:left="566"/>
    </w:pPr>
  </w:style>
  <w:style w:type="paragraph" w:styleId="ListContinue3">
    <w:name w:val="List Continue 3"/>
    <w:basedOn w:val="Normal"/>
    <w:uiPriority w:val="2"/>
    <w:semiHidden/>
    <w:rsid w:val="00FD6B81"/>
    <w:pPr>
      <w:spacing w:after="120"/>
      <w:ind w:left="849"/>
    </w:pPr>
  </w:style>
  <w:style w:type="paragraph" w:styleId="ListContinue4">
    <w:name w:val="List Continue 4"/>
    <w:basedOn w:val="Normal"/>
    <w:uiPriority w:val="2"/>
    <w:semiHidden/>
    <w:rsid w:val="00FD6B81"/>
    <w:pPr>
      <w:spacing w:after="120"/>
      <w:ind w:left="1132"/>
    </w:pPr>
  </w:style>
  <w:style w:type="paragraph" w:styleId="ListContinue5">
    <w:name w:val="List Continue 5"/>
    <w:basedOn w:val="Normal"/>
    <w:uiPriority w:val="2"/>
    <w:semiHidden/>
    <w:rsid w:val="00FD6B81"/>
    <w:pPr>
      <w:spacing w:after="120"/>
      <w:ind w:left="1415"/>
    </w:pPr>
  </w:style>
  <w:style w:type="paragraph" w:styleId="ListNumber">
    <w:name w:val="List Number"/>
    <w:basedOn w:val="Normal"/>
    <w:uiPriority w:val="2"/>
    <w:unhideWhenUsed/>
    <w:rsid w:val="00FD6B81"/>
    <w:pPr>
      <w:numPr>
        <w:numId w:val="6"/>
      </w:numPr>
    </w:pPr>
  </w:style>
  <w:style w:type="paragraph" w:styleId="ListNumber2">
    <w:name w:val="List Number 2"/>
    <w:basedOn w:val="Normal"/>
    <w:uiPriority w:val="2"/>
    <w:semiHidden/>
    <w:rsid w:val="00FD6B81"/>
    <w:pPr>
      <w:numPr>
        <w:numId w:val="7"/>
      </w:numPr>
    </w:pPr>
  </w:style>
  <w:style w:type="paragraph" w:styleId="ListNumber3">
    <w:name w:val="List Number 3"/>
    <w:basedOn w:val="Normal"/>
    <w:uiPriority w:val="2"/>
    <w:semiHidden/>
    <w:rsid w:val="00FD6B81"/>
    <w:pPr>
      <w:numPr>
        <w:numId w:val="8"/>
      </w:numPr>
    </w:pPr>
  </w:style>
  <w:style w:type="paragraph" w:styleId="ListNumber4">
    <w:name w:val="List Number 4"/>
    <w:basedOn w:val="Normal"/>
    <w:uiPriority w:val="2"/>
    <w:semiHidden/>
    <w:rsid w:val="00FD6B81"/>
    <w:pPr>
      <w:numPr>
        <w:numId w:val="9"/>
      </w:numPr>
    </w:pPr>
  </w:style>
  <w:style w:type="paragraph" w:styleId="ListNumber5">
    <w:name w:val="List Number 5"/>
    <w:basedOn w:val="Normal"/>
    <w:uiPriority w:val="2"/>
    <w:semiHidden/>
    <w:rsid w:val="00FD6B81"/>
    <w:pPr>
      <w:numPr>
        <w:numId w:val="10"/>
      </w:numPr>
    </w:pPr>
  </w:style>
  <w:style w:type="paragraph" w:styleId="MessageHeader">
    <w:name w:val="Message Header"/>
    <w:basedOn w:val="Normal"/>
    <w:uiPriority w:val="2"/>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FD6B81"/>
    <w:rPr>
      <w:rFonts w:ascii="Times New Roman" w:hAnsi="Times New Roman"/>
      <w:sz w:val="24"/>
    </w:rPr>
  </w:style>
  <w:style w:type="paragraph" w:styleId="NormalIndent">
    <w:name w:val="Normal Indent"/>
    <w:basedOn w:val="Normal"/>
    <w:uiPriority w:val="2"/>
    <w:semiHidden/>
    <w:rsid w:val="00FD6B81"/>
    <w:pPr>
      <w:ind w:left="1304"/>
    </w:pPr>
  </w:style>
  <w:style w:type="paragraph" w:styleId="NoteHeading">
    <w:name w:val="Note Heading"/>
    <w:basedOn w:val="Normal"/>
    <w:next w:val="Normal"/>
    <w:uiPriority w:val="2"/>
    <w:semiHidden/>
    <w:rsid w:val="00FD6B81"/>
  </w:style>
  <w:style w:type="paragraph" w:styleId="PlainText">
    <w:name w:val="Plain Text"/>
    <w:basedOn w:val="Normal"/>
    <w:link w:val="PlainTextChar"/>
    <w:semiHidden/>
    <w:rsid w:val="00FD6B81"/>
    <w:rPr>
      <w:rFonts w:ascii="Courier New" w:hAnsi="Courier New" w:cs="Courier New"/>
      <w:sz w:val="20"/>
      <w:szCs w:val="20"/>
    </w:rPr>
  </w:style>
  <w:style w:type="paragraph" w:styleId="Salutation">
    <w:name w:val="Salutation"/>
    <w:basedOn w:val="Normal"/>
    <w:next w:val="Normal"/>
    <w:uiPriority w:val="2"/>
    <w:semiHidden/>
    <w:rsid w:val="00FD6B81"/>
  </w:style>
  <w:style w:type="paragraph" w:styleId="Signature">
    <w:name w:val="Signature"/>
    <w:basedOn w:val="Normal"/>
    <w:uiPriority w:val="2"/>
    <w:semiHidden/>
    <w:rsid w:val="00FD6B81"/>
    <w:pPr>
      <w:ind w:left="4252"/>
    </w:pPr>
  </w:style>
  <w:style w:type="character" w:styleId="Strong">
    <w:name w:val="Strong"/>
    <w:basedOn w:val="DefaultParagraphFont"/>
    <w:uiPriority w:val="22"/>
    <w:unhideWhenUsed/>
    <w:qFormat/>
    <w:rsid w:val="008A266C"/>
    <w:rPr>
      <w:b/>
      <w:bCs/>
    </w:rPr>
  </w:style>
  <w:style w:type="paragraph" w:styleId="Subtitle">
    <w:name w:val="Subtitle"/>
    <w:basedOn w:val="Normal"/>
    <w:uiPriority w:val="2"/>
    <w:semiHidden/>
    <w:unhideWhenUsed/>
    <w:qFormat/>
    <w:rsid w:val="008A266C"/>
    <w:pPr>
      <w:spacing w:after="60"/>
      <w:jc w:val="center"/>
      <w:outlineLvl w:val="1"/>
    </w:pPr>
    <w:rPr>
      <w:rFonts w:ascii="Arial" w:hAnsi="Arial" w:cs="Arial"/>
      <w:sz w:val="24"/>
    </w:rPr>
  </w:style>
  <w:style w:type="table" w:styleId="Table3Deffects1">
    <w:name w:val="Table 3D effects 1"/>
    <w:basedOn w:val="TableNorma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D6B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D6B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6B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6B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2"/>
    <w:semiHidden/>
    <w:unhideWhenUsed/>
    <w:qFormat/>
    <w:rsid w:val="008A266C"/>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39"/>
    <w:rsid w:val="003160A3"/>
    <w:pPr>
      <w:tabs>
        <w:tab w:val="left" w:pos="851"/>
        <w:tab w:val="right" w:leader="dot" w:pos="8891"/>
      </w:tabs>
      <w:spacing w:before="60" w:after="60"/>
      <w:ind w:left="851" w:hanging="851"/>
      <w:jc w:val="left"/>
    </w:pPr>
    <w:rPr>
      <w:rFonts w:asciiTheme="minorHAnsi" w:hAnsiTheme="minorHAnsi"/>
      <w:b/>
      <w:bCs/>
      <w:caps/>
      <w:szCs w:val="20"/>
    </w:rPr>
  </w:style>
  <w:style w:type="paragraph" w:styleId="TOC2">
    <w:name w:val="toc 2"/>
    <w:basedOn w:val="Normal"/>
    <w:next w:val="Normal"/>
    <w:uiPriority w:val="39"/>
    <w:rsid w:val="003160A3"/>
    <w:pPr>
      <w:tabs>
        <w:tab w:val="left" w:pos="851"/>
        <w:tab w:val="right" w:leader="dot" w:pos="8891"/>
      </w:tabs>
      <w:ind w:left="851" w:hanging="851"/>
      <w:jc w:val="left"/>
    </w:pPr>
    <w:rPr>
      <w:rFonts w:asciiTheme="minorHAnsi" w:hAnsiTheme="minorHAnsi"/>
      <w:szCs w:val="20"/>
    </w:rPr>
  </w:style>
  <w:style w:type="paragraph" w:styleId="TOC3">
    <w:name w:val="toc 3"/>
    <w:basedOn w:val="Normal"/>
    <w:next w:val="Normal"/>
    <w:uiPriority w:val="39"/>
    <w:rsid w:val="003160A3"/>
    <w:pPr>
      <w:tabs>
        <w:tab w:val="left" w:pos="851"/>
        <w:tab w:val="right" w:leader="dot" w:pos="8891"/>
      </w:tabs>
      <w:spacing w:before="0" w:after="0"/>
      <w:ind w:left="851" w:hanging="851"/>
      <w:jc w:val="left"/>
    </w:pPr>
    <w:rPr>
      <w:rFonts w:asciiTheme="minorHAnsi" w:hAnsiTheme="minorHAnsi"/>
      <w:iCs/>
      <w:szCs w:val="20"/>
    </w:rPr>
  </w:style>
  <w:style w:type="paragraph" w:styleId="TOC4">
    <w:name w:val="toc 4"/>
    <w:basedOn w:val="Normal"/>
    <w:next w:val="Normal"/>
    <w:link w:val="TOC4Char"/>
    <w:rsid w:val="00024055"/>
    <w:pPr>
      <w:spacing w:before="0" w:after="0"/>
      <w:ind w:left="540"/>
    </w:pPr>
    <w:rPr>
      <w:rFonts w:asciiTheme="minorHAnsi" w:hAnsiTheme="minorHAnsi"/>
      <w:szCs w:val="18"/>
    </w:rPr>
  </w:style>
  <w:style w:type="paragraph" w:styleId="TOC5">
    <w:name w:val="toc 5"/>
    <w:basedOn w:val="Normal"/>
    <w:next w:val="Normal"/>
    <w:rsid w:val="00734664"/>
    <w:pPr>
      <w:spacing w:before="0" w:after="0"/>
      <w:ind w:left="720"/>
    </w:pPr>
    <w:rPr>
      <w:rFonts w:asciiTheme="minorHAnsi" w:hAnsiTheme="minorHAnsi"/>
      <w:szCs w:val="18"/>
    </w:rPr>
  </w:style>
  <w:style w:type="numbering" w:styleId="111111">
    <w:name w:val="Outline List 2"/>
    <w:basedOn w:val="NoList"/>
    <w:semiHidden/>
    <w:rsid w:val="00FD6B81"/>
    <w:pPr>
      <w:numPr>
        <w:numId w:val="11"/>
      </w:numPr>
    </w:pPr>
  </w:style>
  <w:style w:type="numbering" w:styleId="1ai">
    <w:name w:val="Outline List 1"/>
    <w:basedOn w:val="NoList"/>
    <w:semiHidden/>
    <w:rsid w:val="00FD6B81"/>
    <w:pPr>
      <w:numPr>
        <w:numId w:val="12"/>
      </w:numPr>
    </w:pPr>
  </w:style>
  <w:style w:type="numbering" w:styleId="ArticleSection">
    <w:name w:val="Outline List 3"/>
    <w:basedOn w:val="NoList"/>
    <w:semiHidden/>
    <w:rsid w:val="00FD6B81"/>
    <w:pPr>
      <w:numPr>
        <w:numId w:val="13"/>
      </w:numPr>
    </w:pPr>
  </w:style>
  <w:style w:type="paragraph" w:styleId="BlockText">
    <w:name w:val="Block Text"/>
    <w:basedOn w:val="Normal"/>
    <w:semiHidden/>
    <w:rsid w:val="00FD6B81"/>
    <w:pPr>
      <w:spacing w:after="120"/>
      <w:ind w:left="1440" w:right="1440"/>
    </w:pPr>
  </w:style>
  <w:style w:type="paragraph" w:styleId="BodyText">
    <w:name w:val="Body Text"/>
    <w:basedOn w:val="Normal"/>
    <w:link w:val="BodyTextChar"/>
    <w:uiPriority w:val="99"/>
    <w:qFormat/>
    <w:rsid w:val="008A266C"/>
    <w:pPr>
      <w:spacing w:after="120"/>
    </w:pPr>
  </w:style>
  <w:style w:type="paragraph" w:styleId="BodyText2">
    <w:name w:val="Body Text 2"/>
    <w:basedOn w:val="Normal"/>
    <w:uiPriority w:val="2"/>
    <w:semiHidden/>
    <w:rsid w:val="00FD6B81"/>
    <w:pPr>
      <w:spacing w:after="120" w:line="480" w:lineRule="auto"/>
    </w:pPr>
  </w:style>
  <w:style w:type="paragraph" w:styleId="BodyText3">
    <w:name w:val="Body Text 3"/>
    <w:basedOn w:val="Normal"/>
    <w:uiPriority w:val="2"/>
    <w:semiHidden/>
    <w:rsid w:val="00FD6B81"/>
    <w:pPr>
      <w:spacing w:after="120"/>
    </w:pPr>
    <w:rPr>
      <w:sz w:val="16"/>
      <w:szCs w:val="16"/>
    </w:rPr>
  </w:style>
  <w:style w:type="paragraph" w:styleId="BodyTextFirstIndent">
    <w:name w:val="Body Text First Indent"/>
    <w:basedOn w:val="BodyText"/>
    <w:uiPriority w:val="2"/>
    <w:semiHidden/>
    <w:rsid w:val="00FD6B81"/>
    <w:pPr>
      <w:ind w:firstLine="210"/>
    </w:pPr>
  </w:style>
  <w:style w:type="paragraph" w:styleId="BodyTextIndent">
    <w:name w:val="Body Text Indent"/>
    <w:basedOn w:val="Normal"/>
    <w:uiPriority w:val="2"/>
    <w:semiHidden/>
    <w:rsid w:val="00FD6B81"/>
    <w:pPr>
      <w:spacing w:after="120"/>
      <w:ind w:left="283"/>
    </w:pPr>
  </w:style>
  <w:style w:type="paragraph" w:styleId="BodyTextFirstIndent2">
    <w:name w:val="Body Text First Indent 2"/>
    <w:basedOn w:val="BodyTextIndent"/>
    <w:uiPriority w:val="2"/>
    <w:semiHidden/>
    <w:rsid w:val="00FD6B81"/>
    <w:pPr>
      <w:ind w:firstLine="210"/>
    </w:pPr>
  </w:style>
  <w:style w:type="paragraph" w:styleId="BodyTextIndent2">
    <w:name w:val="Body Text Indent 2"/>
    <w:basedOn w:val="Normal"/>
    <w:uiPriority w:val="2"/>
    <w:semiHidden/>
    <w:rsid w:val="00FD6B81"/>
    <w:pPr>
      <w:spacing w:after="120" w:line="480" w:lineRule="auto"/>
      <w:ind w:left="283"/>
    </w:pPr>
  </w:style>
  <w:style w:type="paragraph" w:styleId="BodyTextIndent3">
    <w:name w:val="Body Text Indent 3"/>
    <w:basedOn w:val="Normal"/>
    <w:uiPriority w:val="2"/>
    <w:semiHidden/>
    <w:rsid w:val="00FD6B81"/>
    <w:pPr>
      <w:spacing w:after="120"/>
      <w:ind w:left="283"/>
    </w:pPr>
    <w:rPr>
      <w:sz w:val="16"/>
      <w:szCs w:val="16"/>
    </w:rPr>
  </w:style>
  <w:style w:type="paragraph" w:styleId="Closing">
    <w:name w:val="Closing"/>
    <w:basedOn w:val="Normal"/>
    <w:uiPriority w:val="2"/>
    <w:semiHidden/>
    <w:rsid w:val="00FD6B81"/>
    <w:pPr>
      <w:ind w:left="4252"/>
    </w:pPr>
  </w:style>
  <w:style w:type="paragraph" w:styleId="Date">
    <w:name w:val="Date"/>
    <w:basedOn w:val="Normal"/>
    <w:next w:val="Normal"/>
    <w:uiPriority w:val="2"/>
    <w:semiHidden/>
    <w:rsid w:val="00FD6B81"/>
  </w:style>
  <w:style w:type="paragraph" w:styleId="E-mailSignature">
    <w:name w:val="E-mail Signature"/>
    <w:basedOn w:val="Normal"/>
    <w:uiPriority w:val="2"/>
    <w:semiHidden/>
    <w:rsid w:val="00FD6B81"/>
  </w:style>
  <w:style w:type="character" w:styleId="Emphasis">
    <w:name w:val="Emphasis"/>
    <w:basedOn w:val="DefaultParagraphFont"/>
    <w:uiPriority w:val="20"/>
    <w:qFormat/>
    <w:rsid w:val="00FD6B81"/>
    <w:rPr>
      <w:i/>
      <w:iCs/>
    </w:rPr>
  </w:style>
  <w:style w:type="paragraph" w:styleId="EnvelopeAddress">
    <w:name w:val="envelope address"/>
    <w:basedOn w:val="Normal"/>
    <w:uiPriority w:val="2"/>
    <w:semiHidden/>
    <w:unhideWhenUsed/>
    <w:rsid w:val="00FD6B81"/>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2"/>
    <w:semiHidden/>
    <w:unhideWhenUsed/>
    <w:rsid w:val="00FD6B81"/>
    <w:rPr>
      <w:rFonts w:ascii="Arial" w:hAnsi="Arial" w:cs="Arial"/>
      <w:sz w:val="20"/>
      <w:szCs w:val="20"/>
    </w:rPr>
  </w:style>
  <w:style w:type="paragraph" w:styleId="Footer">
    <w:name w:val="footer"/>
    <w:basedOn w:val="Normal"/>
    <w:link w:val="FooterChar"/>
    <w:uiPriority w:val="99"/>
    <w:rsid w:val="003160A3"/>
    <w:pPr>
      <w:tabs>
        <w:tab w:val="right" w:pos="9509"/>
      </w:tabs>
      <w:spacing w:line="210" w:lineRule="atLeast"/>
    </w:pPr>
    <w:rPr>
      <w:caps/>
      <w:sz w:val="16"/>
    </w:rPr>
  </w:style>
  <w:style w:type="paragraph" w:styleId="Header">
    <w:name w:val="header"/>
    <w:basedOn w:val="Normal"/>
    <w:uiPriority w:val="2"/>
    <w:rsid w:val="005F4E2F"/>
    <w:pPr>
      <w:tabs>
        <w:tab w:val="right" w:pos="8902"/>
      </w:tabs>
      <w:spacing w:line="160" w:lineRule="atLeast"/>
      <w:ind w:left="-624"/>
    </w:pPr>
    <w:rPr>
      <w:caps/>
      <w:spacing w:val="4"/>
      <w:sz w:val="13"/>
    </w:rPr>
  </w:style>
  <w:style w:type="character" w:styleId="FollowedHyperlink">
    <w:name w:val="FollowedHyperlink"/>
    <w:basedOn w:val="DefaultParagraphFont"/>
    <w:uiPriority w:val="2"/>
    <w:semiHidden/>
    <w:unhideWhenUsed/>
    <w:rsid w:val="00A07BBE"/>
    <w:rPr>
      <w:rFonts w:ascii="Verdana" w:hAnsi="Verdana"/>
      <w:color w:val="808080"/>
      <w:sz w:val="18"/>
      <w:u w:val="none"/>
    </w:rPr>
  </w:style>
  <w:style w:type="character" w:styleId="Hyperlink">
    <w:name w:val="Hyperlink"/>
    <w:basedOn w:val="DefaultParagraphFont"/>
    <w:uiPriority w:val="99"/>
    <w:unhideWhenUsed/>
    <w:rsid w:val="00A07BBE"/>
    <w:rPr>
      <w:rFonts w:ascii="Verdana" w:hAnsi="Verdana"/>
      <w:color w:val="auto"/>
      <w:sz w:val="18"/>
      <w:u w:val="none"/>
    </w:rPr>
  </w:style>
  <w:style w:type="character" w:styleId="PageNumber">
    <w:name w:val="page number"/>
    <w:basedOn w:val="DefaultParagraphFont"/>
    <w:uiPriority w:val="2"/>
    <w:rsid w:val="00D85E54"/>
    <w:rPr>
      <w:rFonts w:ascii="Verdana" w:hAnsi="Verdana"/>
      <w:sz w:val="15"/>
    </w:rPr>
  </w:style>
  <w:style w:type="paragraph" w:customStyle="1" w:styleId="Normal-Intentedfor">
    <w:name w:val="Normal - Intented for"/>
    <w:basedOn w:val="Normal-Documentdatatext"/>
    <w:uiPriority w:val="2"/>
    <w:rsid w:val="00940A0B"/>
  </w:style>
  <w:style w:type="paragraph" w:customStyle="1" w:styleId="Normal-TOCHeading">
    <w:name w:val="Normal - TOC Heading"/>
    <w:basedOn w:val="Normal"/>
    <w:next w:val="Normal"/>
    <w:uiPriority w:val="2"/>
    <w:rsid w:val="00DD3B43"/>
    <w:pPr>
      <w:spacing w:before="60" w:after="60" w:line="280" w:lineRule="atLeast"/>
    </w:pPr>
    <w:rPr>
      <w:b/>
      <w:caps/>
      <w:color w:val="009DE0"/>
      <w:sz w:val="22"/>
    </w:rPr>
  </w:style>
  <w:style w:type="paragraph" w:customStyle="1" w:styleId="Normal-Headnote">
    <w:name w:val="Normal - Head note"/>
    <w:basedOn w:val="Normal"/>
    <w:uiPriority w:val="2"/>
    <w:rsid w:val="00AF7FE1"/>
    <w:pPr>
      <w:spacing w:line="270" w:lineRule="atLeast"/>
      <w:ind w:left="624"/>
    </w:pPr>
    <w:rPr>
      <w:b/>
      <w:color w:val="4D4D4D"/>
      <w:sz w:val="21"/>
    </w:rPr>
  </w:style>
  <w:style w:type="paragraph" w:customStyle="1" w:styleId="Template">
    <w:name w:val="Template"/>
    <w:link w:val="TemplateChar"/>
    <w:uiPriority w:val="2"/>
    <w:semiHidden/>
    <w:rsid w:val="00484A78"/>
    <w:pPr>
      <w:tabs>
        <w:tab w:val="left" w:pos="198"/>
      </w:tabs>
      <w:spacing w:line="200" w:lineRule="atLeast"/>
    </w:pPr>
    <w:rPr>
      <w:rFonts w:ascii="Verdana" w:hAnsi="Verdana"/>
      <w:noProof/>
      <w:sz w:val="14"/>
      <w:szCs w:val="24"/>
      <w:lang w:val="en-GB"/>
    </w:rPr>
  </w:style>
  <w:style w:type="paragraph" w:customStyle="1" w:styleId="Template-Adresse">
    <w:name w:val="Template - Adresse"/>
    <w:basedOn w:val="Template"/>
    <w:uiPriority w:val="2"/>
    <w:semiHidden/>
    <w:rsid w:val="00985E2A"/>
  </w:style>
  <w:style w:type="paragraph" w:customStyle="1" w:styleId="Normal-FrontpageHeading1">
    <w:name w:val="Normal - Frontpage Heading 1"/>
    <w:basedOn w:val="Normal"/>
    <w:link w:val="Normal-FrontpageHeading1Char"/>
    <w:uiPriority w:val="2"/>
    <w:rsid w:val="003160A3"/>
    <w:pPr>
      <w:suppressLineNumbers/>
      <w:suppressAutoHyphens/>
      <w:spacing w:before="60" w:after="60"/>
      <w:jc w:val="left"/>
    </w:pPr>
    <w:rPr>
      <w:b/>
      <w:caps/>
      <w:color w:val="4D4D4D"/>
      <w:sz w:val="52"/>
    </w:rPr>
  </w:style>
  <w:style w:type="paragraph" w:customStyle="1" w:styleId="Normal-FrontpageHeading2">
    <w:name w:val="Normal - Frontpage Heading 2"/>
    <w:basedOn w:val="Normal-FrontpageHeading1"/>
    <w:link w:val="Normal-FrontpageHeading2Char"/>
    <w:uiPriority w:val="2"/>
    <w:rsid w:val="003160A3"/>
    <w:rPr>
      <w:color w:val="009DE0"/>
    </w:rPr>
  </w:style>
  <w:style w:type="paragraph" w:customStyle="1" w:styleId="Normal-Documentdataleadtext">
    <w:name w:val="Normal - Document data leadtext"/>
    <w:basedOn w:val="Normal"/>
    <w:uiPriority w:val="2"/>
    <w:rsid w:val="00DD7BC5"/>
    <w:rPr>
      <w:sz w:val="16"/>
    </w:rPr>
  </w:style>
  <w:style w:type="paragraph" w:customStyle="1" w:styleId="Normal-Documentdatatext">
    <w:name w:val="Normal - Document data text"/>
    <w:basedOn w:val="Normal"/>
    <w:uiPriority w:val="2"/>
    <w:rsid w:val="00500003"/>
    <w:rPr>
      <w:b/>
    </w:rPr>
  </w:style>
  <w:style w:type="paragraph" w:customStyle="1" w:styleId="Template-ReftoFrontpageheading1">
    <w:name w:val="Template - Ref to Frontpage heading 1"/>
    <w:basedOn w:val="Template"/>
    <w:link w:val="Template-ReftoFrontpageheading1Char"/>
    <w:uiPriority w:val="2"/>
    <w:semiHidden/>
    <w:rsid w:val="009C1AC6"/>
    <w:pPr>
      <w:spacing w:line="280" w:lineRule="atLeast"/>
    </w:pPr>
    <w:rPr>
      <w:b/>
      <w:caps/>
      <w:color w:val="009DE0"/>
      <w:sz w:val="22"/>
    </w:rPr>
  </w:style>
  <w:style w:type="paragraph" w:customStyle="1" w:styleId="Normal-FactBoxHeading1-White">
    <w:name w:val="Normal - Fact Box Heading 1 -  White"/>
    <w:basedOn w:val="Normal"/>
    <w:next w:val="Normal-FactBoxHeading2-Black"/>
    <w:rsid w:val="009F44C8"/>
    <w:pPr>
      <w:spacing w:line="320" w:lineRule="atLeast"/>
    </w:pPr>
    <w:rPr>
      <w:b/>
      <w:caps/>
      <w:color w:val="FFFFFF"/>
      <w:sz w:val="30"/>
    </w:rPr>
  </w:style>
  <w:style w:type="paragraph" w:customStyle="1" w:styleId="Normal-FactBoxHeading1-Black">
    <w:name w:val="Normal - Fact Box Heading 1 - Black"/>
    <w:basedOn w:val="Normal"/>
    <w:rsid w:val="00A131C4"/>
    <w:pPr>
      <w:spacing w:after="160"/>
    </w:pPr>
    <w:rPr>
      <w:b/>
      <w:caps/>
      <w:sz w:val="22"/>
    </w:rPr>
  </w:style>
  <w:style w:type="paragraph" w:customStyle="1" w:styleId="Normal-FactBoxHeading2-White">
    <w:name w:val="Normal - Fact Box Heading 2 - White"/>
    <w:basedOn w:val="Normal"/>
    <w:next w:val="Normal-FactBoxBodytext-White"/>
    <w:rsid w:val="00043556"/>
    <w:pPr>
      <w:spacing w:after="100" w:line="220" w:lineRule="atLeast"/>
    </w:pPr>
    <w:rPr>
      <w:b/>
      <w:color w:val="FFFFFF"/>
    </w:rPr>
  </w:style>
  <w:style w:type="paragraph" w:customStyle="1" w:styleId="Normal-FactBoxHeading2-Black">
    <w:name w:val="Normal - Fact Box Heading 2 - Black"/>
    <w:basedOn w:val="Normal"/>
    <w:next w:val="Normal-FactBoxBodytext-Black"/>
    <w:rsid w:val="00A131C4"/>
    <w:pPr>
      <w:spacing w:line="220" w:lineRule="atLeast"/>
    </w:pPr>
    <w:rPr>
      <w:b/>
    </w:rPr>
  </w:style>
  <w:style w:type="paragraph" w:customStyle="1" w:styleId="Normal-FactBoxBodytext-White">
    <w:name w:val="Normal - Fact Box Body text - White"/>
    <w:basedOn w:val="Normal"/>
    <w:rsid w:val="005846D0"/>
    <w:pPr>
      <w:spacing w:line="280" w:lineRule="atLeast"/>
    </w:pPr>
    <w:rPr>
      <w:color w:val="FFFFFF"/>
    </w:rPr>
  </w:style>
  <w:style w:type="paragraph" w:customStyle="1" w:styleId="Normal-FactBoxBodytext-Black">
    <w:name w:val="Normal - Fact Box Body text - Black"/>
    <w:basedOn w:val="Normal"/>
    <w:rsid w:val="00A131C4"/>
    <w:pPr>
      <w:spacing w:line="220" w:lineRule="atLeast"/>
    </w:pPr>
  </w:style>
  <w:style w:type="character" w:customStyle="1" w:styleId="Normal-FrontpageHeading1Char">
    <w:name w:val="Normal - Frontpage Heading 1 Char"/>
    <w:basedOn w:val="DefaultParagraphFont"/>
    <w:link w:val="Normal-FrontpageHeading1"/>
    <w:uiPriority w:val="2"/>
    <w:rsid w:val="003160A3"/>
    <w:rPr>
      <w:rFonts w:ascii="Verdana" w:hAnsi="Verdana"/>
      <w:b/>
      <w:caps/>
      <w:color w:val="4D4D4D"/>
      <w:sz w:val="52"/>
      <w:szCs w:val="24"/>
      <w:lang w:val="et-EE"/>
    </w:rPr>
  </w:style>
  <w:style w:type="paragraph" w:customStyle="1" w:styleId="Normal-NoteHeading">
    <w:name w:val="Normal - Note Heading"/>
    <w:basedOn w:val="Normal"/>
    <w:uiPriority w:val="2"/>
    <w:rsid w:val="006D6D68"/>
    <w:pPr>
      <w:spacing w:after="100" w:line="170" w:lineRule="atLeast"/>
    </w:pPr>
    <w:rPr>
      <w:b/>
      <w:color w:val="009DE0"/>
      <w:sz w:val="15"/>
    </w:rPr>
  </w:style>
  <w:style w:type="paragraph" w:customStyle="1" w:styleId="Normal-Note">
    <w:name w:val="Normal - Note"/>
    <w:basedOn w:val="Normal"/>
    <w:uiPriority w:val="2"/>
    <w:rsid w:val="006D6D68"/>
    <w:pPr>
      <w:spacing w:line="170" w:lineRule="atLeast"/>
    </w:pPr>
    <w:rPr>
      <w:sz w:val="15"/>
    </w:rPr>
  </w:style>
  <w:style w:type="paragraph" w:customStyle="1" w:styleId="Caption-Text">
    <w:name w:val="Caption - Text"/>
    <w:basedOn w:val="Normal"/>
    <w:rsid w:val="003160A3"/>
    <w:pPr>
      <w:spacing w:line="170" w:lineRule="atLeast"/>
    </w:pPr>
    <w:rPr>
      <w:sz w:val="16"/>
    </w:rPr>
  </w:style>
  <w:style w:type="paragraph" w:customStyle="1" w:styleId="Normal-LeadingAfterCaption">
    <w:name w:val="Normal - Leading After Caption"/>
    <w:basedOn w:val="Normal"/>
    <w:uiPriority w:val="2"/>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2"/>
    <w:semiHidden/>
    <w:rsid w:val="009C1AC6"/>
  </w:style>
  <w:style w:type="paragraph" w:customStyle="1" w:styleId="Normal-RevisionData">
    <w:name w:val="Normal - Revision Data"/>
    <w:basedOn w:val="Normal"/>
    <w:uiPriority w:val="2"/>
    <w:rsid w:val="00BF437F"/>
    <w:rPr>
      <w:sz w:val="16"/>
    </w:rPr>
  </w:style>
  <w:style w:type="paragraph" w:customStyle="1" w:styleId="Normal-RevisionDataText">
    <w:name w:val="Normal - Revision Data Text"/>
    <w:basedOn w:val="Normal"/>
    <w:uiPriority w:val="2"/>
    <w:rsid w:val="000C5F1B"/>
    <w:rPr>
      <w:b/>
    </w:rPr>
  </w:style>
  <w:style w:type="character" w:customStyle="1" w:styleId="Normal-FrontpageHeading2Char">
    <w:name w:val="Normal - Frontpage Heading 2 Char"/>
    <w:basedOn w:val="Normal-FrontpageHeading1Char"/>
    <w:link w:val="Normal-FrontpageHeading2"/>
    <w:uiPriority w:val="2"/>
    <w:rsid w:val="003160A3"/>
    <w:rPr>
      <w:rFonts w:ascii="Verdana" w:hAnsi="Verdana"/>
      <w:b/>
      <w:caps/>
      <w:color w:val="009DE0"/>
      <w:sz w:val="52"/>
      <w:szCs w:val="24"/>
      <w:lang w:val="et-EE"/>
    </w:rPr>
  </w:style>
  <w:style w:type="character" w:customStyle="1" w:styleId="TemplateChar">
    <w:name w:val="Template Char"/>
    <w:basedOn w:val="DefaultParagraphFont"/>
    <w:link w:val="Template"/>
    <w:uiPriority w:val="2"/>
    <w:semiHidden/>
    <w:rsid w:val="00A01080"/>
    <w:rPr>
      <w:rFonts w:ascii="Verdana" w:hAnsi="Verdana"/>
      <w:noProof/>
      <w:sz w:val="14"/>
      <w:szCs w:val="24"/>
      <w:lang w:val="en-GB"/>
    </w:rPr>
  </w:style>
  <w:style w:type="character" w:customStyle="1" w:styleId="Template-ReftoFrontpageheading1Char">
    <w:name w:val="Template - Ref to Frontpage heading 1 Char"/>
    <w:basedOn w:val="TemplateChar"/>
    <w:link w:val="Template-ReftoFrontpageheading1"/>
    <w:uiPriority w:val="2"/>
    <w:semiHidden/>
    <w:rsid w:val="00A0108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2"/>
    <w:semiHidden/>
    <w:rsid w:val="00A01080"/>
    <w:rPr>
      <w:rFonts w:ascii="Verdana" w:hAnsi="Verdana"/>
      <w:b/>
      <w:caps/>
      <w:noProof/>
      <w:color w:val="009DE0"/>
      <w:sz w:val="22"/>
      <w:szCs w:val="24"/>
      <w:lang w:val="en-GB"/>
    </w:rPr>
  </w:style>
  <w:style w:type="paragraph" w:customStyle="1" w:styleId="Template-Stylerefheader">
    <w:name w:val="Template - Styleref header"/>
    <w:basedOn w:val="Header"/>
    <w:uiPriority w:val="2"/>
    <w:semiHidden/>
    <w:rsid w:val="00D85E54"/>
    <w:pPr>
      <w:ind w:left="0"/>
    </w:pPr>
    <w:rPr>
      <w:lang w:val="da-DK"/>
    </w:rPr>
  </w:style>
  <w:style w:type="paragraph" w:customStyle="1" w:styleId="Normal-Ref">
    <w:name w:val="Normal - Ref"/>
    <w:basedOn w:val="Normal"/>
    <w:uiPriority w:val="2"/>
    <w:rsid w:val="0020412A"/>
  </w:style>
  <w:style w:type="paragraph" w:customStyle="1" w:styleId="Normal-Optional1">
    <w:name w:val="Normal - Optional 1"/>
    <w:basedOn w:val="Normal-RevisionDataText"/>
    <w:uiPriority w:val="2"/>
    <w:rsid w:val="0020412A"/>
  </w:style>
  <w:style w:type="paragraph" w:customStyle="1" w:styleId="Normal-Optional2">
    <w:name w:val="Normal - Optional 2"/>
    <w:basedOn w:val="Normal-RevisionDataText"/>
    <w:uiPriority w:val="2"/>
    <w:rsid w:val="0020412A"/>
  </w:style>
  <w:style w:type="paragraph" w:customStyle="1" w:styleId="Normal-SupplementTOC1">
    <w:name w:val="Normal - Supplement TOC1"/>
    <w:basedOn w:val="Normal"/>
    <w:next w:val="Normal-SupplementsTOC2"/>
    <w:uiPriority w:val="2"/>
    <w:rsid w:val="009A5471"/>
    <w:rPr>
      <w:b/>
    </w:rPr>
  </w:style>
  <w:style w:type="paragraph" w:customStyle="1" w:styleId="Normal-SupplementsTOC2">
    <w:name w:val="Normal - Supplements TOC2"/>
    <w:basedOn w:val="Normal"/>
    <w:uiPriority w:val="2"/>
    <w:rsid w:val="009A5471"/>
  </w:style>
  <w:style w:type="paragraph" w:styleId="TOC6">
    <w:name w:val="toc 6"/>
    <w:basedOn w:val="Normal"/>
    <w:next w:val="Normal"/>
    <w:rsid w:val="003262DA"/>
    <w:pPr>
      <w:spacing w:before="0" w:after="0"/>
      <w:ind w:left="900"/>
    </w:pPr>
    <w:rPr>
      <w:rFonts w:asciiTheme="minorHAnsi" w:hAnsiTheme="minorHAnsi"/>
      <w:szCs w:val="18"/>
    </w:rPr>
  </w:style>
  <w:style w:type="paragraph" w:customStyle="1" w:styleId="Normal-Bullet">
    <w:name w:val="Normal - Bullet"/>
    <w:basedOn w:val="Normal"/>
    <w:uiPriority w:val="2"/>
    <w:rsid w:val="00C07812"/>
    <w:pPr>
      <w:numPr>
        <w:numId w:val="15"/>
      </w:numPr>
    </w:pPr>
  </w:style>
  <w:style w:type="paragraph" w:customStyle="1" w:styleId="Normal-Numbering">
    <w:name w:val="Normal - Numbering"/>
    <w:basedOn w:val="Normal-Bullet"/>
    <w:uiPriority w:val="2"/>
    <w:rsid w:val="00C07812"/>
    <w:pPr>
      <w:numPr>
        <w:numId w:val="14"/>
      </w:numPr>
    </w:pPr>
  </w:style>
  <w:style w:type="paragraph" w:customStyle="1" w:styleId="Normal-SupplementNumber">
    <w:name w:val="Normal - Supplement Number"/>
    <w:basedOn w:val="Normal"/>
    <w:next w:val="Normal-Supplementstitle"/>
    <w:uiPriority w:val="2"/>
    <w:rsid w:val="00810248"/>
    <w:pPr>
      <w:pageBreakBefore/>
      <w:spacing w:before="2560" w:line="280" w:lineRule="atLeast"/>
    </w:pPr>
    <w:rPr>
      <w:b/>
      <w:caps/>
      <w:color w:val="009DE0"/>
      <w:sz w:val="22"/>
    </w:rPr>
  </w:style>
  <w:style w:type="paragraph" w:customStyle="1" w:styleId="Normal-Supplementstitle">
    <w:name w:val="Normal - Supplements title"/>
    <w:basedOn w:val="Normal-SupplementNumber"/>
    <w:next w:val="Normal"/>
    <w:uiPriority w:val="2"/>
    <w:rsid w:val="00810248"/>
    <w:pPr>
      <w:pageBreakBefore w:val="0"/>
      <w:spacing w:before="0"/>
    </w:pPr>
  </w:style>
  <w:style w:type="paragraph" w:customStyle="1" w:styleId="Normal-Optional1leadtext">
    <w:name w:val="Normal - Optional 1 leadtext"/>
    <w:basedOn w:val="Normal-Documentdataleadtext"/>
    <w:uiPriority w:val="2"/>
    <w:rsid w:val="00C23F7D"/>
  </w:style>
  <w:style w:type="paragraph" w:customStyle="1" w:styleId="Normal-Optional2leadtext">
    <w:name w:val="Normal - Optional 2 leadtext"/>
    <w:basedOn w:val="Normal-Optional1leadtext"/>
    <w:uiPriority w:val="2"/>
    <w:rsid w:val="00C23F7D"/>
  </w:style>
  <w:style w:type="character" w:customStyle="1" w:styleId="TOC4Char">
    <w:name w:val="TOC 4 Char"/>
    <w:basedOn w:val="DefaultParagraphFont"/>
    <w:link w:val="TOC4"/>
    <w:rsid w:val="00024055"/>
    <w:rPr>
      <w:rFonts w:asciiTheme="minorHAnsi" w:hAnsiTheme="minorHAnsi"/>
      <w:sz w:val="18"/>
      <w:szCs w:val="18"/>
      <w:lang w:val="et-EE"/>
    </w:rPr>
  </w:style>
  <w:style w:type="paragraph" w:styleId="DocumentMap">
    <w:name w:val="Document Map"/>
    <w:basedOn w:val="Normal"/>
    <w:uiPriority w:val="2"/>
    <w:semiHidden/>
    <w:rsid w:val="00164D5A"/>
    <w:pPr>
      <w:shd w:val="clear" w:color="auto" w:fill="000080"/>
    </w:pPr>
    <w:rPr>
      <w:rFonts w:ascii="Tahoma" w:hAnsi="Tahoma" w:cs="Tahoma"/>
      <w:sz w:val="20"/>
      <w:szCs w:val="20"/>
    </w:rPr>
  </w:style>
  <w:style w:type="paragraph" w:customStyle="1" w:styleId="Heading1-NOTTOC">
    <w:name w:val="Heading 1 - NOT TOC"/>
    <w:basedOn w:val="Heading1"/>
    <w:rsid w:val="00CB0535"/>
    <w:pPr>
      <w:numPr>
        <w:numId w:val="0"/>
      </w:numPr>
      <w:outlineLvl w:val="9"/>
    </w:pPr>
  </w:style>
  <w:style w:type="paragraph" w:customStyle="1" w:styleId="Heading2-NOTTOC">
    <w:name w:val="Heading 2 - NOT TOC"/>
    <w:basedOn w:val="Heading2"/>
    <w:rsid w:val="00721F26"/>
    <w:pPr>
      <w:numPr>
        <w:ilvl w:val="0"/>
        <w:numId w:val="0"/>
      </w:numPr>
      <w:outlineLvl w:val="9"/>
    </w:pPr>
  </w:style>
  <w:style w:type="paragraph" w:customStyle="1" w:styleId="Heading3-NOTTOC">
    <w:name w:val="Heading 3 - NOT TOC"/>
    <w:basedOn w:val="Heading3"/>
    <w:rsid w:val="000561E5"/>
    <w:pPr>
      <w:numPr>
        <w:ilvl w:val="0"/>
        <w:numId w:val="0"/>
      </w:numPr>
      <w:outlineLvl w:val="9"/>
    </w:pPr>
  </w:style>
  <w:style w:type="paragraph" w:customStyle="1" w:styleId="Heading4-NOTTOC">
    <w:name w:val="Heading 4 - NOT TOC"/>
    <w:basedOn w:val="Heading4"/>
    <w:rsid w:val="000561E5"/>
    <w:pPr>
      <w:numPr>
        <w:ilvl w:val="0"/>
        <w:numId w:val="0"/>
      </w:numPr>
      <w:outlineLvl w:val="9"/>
    </w:pPr>
  </w:style>
  <w:style w:type="paragraph" w:customStyle="1" w:styleId="Normal-SupplementNumber-NOTTOC">
    <w:name w:val="Normal - Supplement Number - NOT TOC"/>
    <w:basedOn w:val="Normal-SupplementNumber"/>
    <w:rsid w:val="000561E5"/>
  </w:style>
  <w:style w:type="paragraph" w:customStyle="1" w:styleId="Normal-SupplementsTitle-NOTTOC">
    <w:name w:val="Normal - Supplements Title - NOT TOC"/>
    <w:basedOn w:val="Normal-Supplementstitle"/>
    <w:rsid w:val="000561E5"/>
  </w:style>
  <w:style w:type="character" w:customStyle="1" w:styleId="FooterChar">
    <w:name w:val="Footer Char"/>
    <w:basedOn w:val="DefaultParagraphFont"/>
    <w:link w:val="Footer"/>
    <w:uiPriority w:val="99"/>
    <w:rsid w:val="003160A3"/>
    <w:rPr>
      <w:rFonts w:ascii="Verdana" w:hAnsi="Verdana"/>
      <w:caps/>
      <w:sz w:val="16"/>
      <w:szCs w:val="24"/>
      <w:lang w:val="et-EE"/>
    </w:rPr>
  </w:style>
  <w:style w:type="paragraph" w:styleId="TOC7">
    <w:name w:val="toc 7"/>
    <w:basedOn w:val="Normal"/>
    <w:next w:val="Normal"/>
    <w:uiPriority w:val="39"/>
    <w:rsid w:val="002B17B5"/>
    <w:pPr>
      <w:tabs>
        <w:tab w:val="right" w:pos="7218"/>
      </w:tabs>
      <w:spacing w:before="0" w:after="0"/>
    </w:pPr>
    <w:rPr>
      <w:rFonts w:asciiTheme="minorHAnsi" w:hAnsiTheme="minorHAnsi"/>
      <w:noProof/>
      <w:szCs w:val="18"/>
    </w:rPr>
  </w:style>
  <w:style w:type="paragraph" w:styleId="TOC8">
    <w:name w:val="toc 8"/>
    <w:basedOn w:val="Normal"/>
    <w:next w:val="Normal"/>
    <w:uiPriority w:val="39"/>
    <w:rsid w:val="002B17B5"/>
    <w:pPr>
      <w:spacing w:before="0" w:after="0"/>
    </w:pPr>
    <w:rPr>
      <w:rFonts w:asciiTheme="minorHAnsi" w:hAnsiTheme="minorHAnsi"/>
      <w:szCs w:val="18"/>
    </w:rPr>
  </w:style>
  <w:style w:type="paragraph" w:styleId="TOC9">
    <w:name w:val="toc 9"/>
    <w:basedOn w:val="Normal"/>
    <w:next w:val="Normal"/>
    <w:rsid w:val="009264BF"/>
    <w:pPr>
      <w:spacing w:before="0" w:after="0"/>
      <w:ind w:left="1440"/>
    </w:pPr>
    <w:rPr>
      <w:rFonts w:asciiTheme="minorHAnsi" w:hAnsiTheme="minorHAnsi"/>
      <w:szCs w:val="18"/>
    </w:rPr>
  </w:style>
  <w:style w:type="paragraph" w:styleId="BalloonText">
    <w:name w:val="Balloon Text"/>
    <w:basedOn w:val="Normal"/>
    <w:link w:val="BalloonTextChar"/>
    <w:uiPriority w:val="2"/>
    <w:rsid w:val="0011123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
    <w:rsid w:val="00111231"/>
    <w:rPr>
      <w:rFonts w:ascii="Tahoma" w:hAnsi="Tahoma" w:cs="Tahoma"/>
      <w:sz w:val="16"/>
      <w:szCs w:val="16"/>
      <w:lang w:val="et-EE"/>
    </w:rPr>
  </w:style>
  <w:style w:type="table" w:customStyle="1" w:styleId="Ramboll2">
    <w:name w:val="Ramboll2"/>
    <w:basedOn w:val="TableNormal"/>
    <w:uiPriority w:val="99"/>
    <w:qFormat/>
    <w:rsid w:val="001B692D"/>
    <w:rPr>
      <w:rFonts w:ascii="Verdana" w:hAnsi="Verdana"/>
    </w:rPr>
    <w:tblPr>
      <w:tblBorders>
        <w:top w:val="single" w:sz="4" w:space="0" w:color="A7D3F5" w:themeColor="accent1"/>
        <w:left w:val="single" w:sz="4" w:space="0" w:color="A7D3F5" w:themeColor="accent1"/>
        <w:bottom w:val="single" w:sz="4" w:space="0" w:color="A7D3F5" w:themeColor="accent1"/>
        <w:right w:val="single" w:sz="4" w:space="0" w:color="A7D3F5" w:themeColor="accent1"/>
        <w:insideH w:val="single" w:sz="4" w:space="0" w:color="A7D3F5" w:themeColor="accent1"/>
        <w:insideV w:val="single" w:sz="4" w:space="0" w:color="A7D3F5" w:themeColor="accent1"/>
      </w:tblBorders>
    </w:tblPr>
    <w:tblStylePr w:type="firstRow">
      <w:pPr>
        <w:keepNext/>
        <w:wordWrap/>
        <w:jc w:val="left"/>
      </w:pPr>
      <w:rPr>
        <w:rFonts w:ascii="Verdana" w:hAnsi="Verdana"/>
        <w:b/>
        <w:color w:val="FFFFFF" w:themeColor="background1"/>
      </w:rPr>
      <w:tblPr/>
      <w:trPr>
        <w:cantSplit/>
        <w:tblHeader/>
      </w:trPr>
      <w:tcPr>
        <w:shd w:val="clear" w:color="auto" w:fill="009DE0" w:themeFill="text2"/>
        <w:vAlign w:val="center"/>
      </w:tcPr>
    </w:tblStylePr>
  </w:style>
  <w:style w:type="paragraph" w:styleId="Bibliography">
    <w:name w:val="Bibliography"/>
    <w:basedOn w:val="Normal"/>
    <w:next w:val="Normal"/>
    <w:uiPriority w:val="37"/>
    <w:semiHidden/>
    <w:unhideWhenUsed/>
    <w:rsid w:val="00CE2DD2"/>
  </w:style>
  <w:style w:type="paragraph" w:styleId="CommentText">
    <w:name w:val="annotation text"/>
    <w:basedOn w:val="Normal"/>
    <w:link w:val="CommentTextChar"/>
    <w:uiPriority w:val="2"/>
    <w:rsid w:val="00CE2DD2"/>
    <w:pPr>
      <w:spacing w:line="240" w:lineRule="auto"/>
    </w:pPr>
    <w:rPr>
      <w:sz w:val="20"/>
      <w:szCs w:val="20"/>
    </w:rPr>
  </w:style>
  <w:style w:type="character" w:customStyle="1" w:styleId="CommentTextChar">
    <w:name w:val="Comment Text Char"/>
    <w:basedOn w:val="DefaultParagraphFont"/>
    <w:link w:val="CommentText"/>
    <w:uiPriority w:val="2"/>
    <w:rsid w:val="00CE2DD2"/>
    <w:rPr>
      <w:rFonts w:ascii="Verdana" w:hAnsi="Verdana"/>
      <w:lang w:val="et-EE"/>
    </w:rPr>
  </w:style>
  <w:style w:type="paragraph" w:styleId="CommentSubject">
    <w:name w:val="annotation subject"/>
    <w:basedOn w:val="CommentText"/>
    <w:next w:val="CommentText"/>
    <w:link w:val="CommentSubjectChar"/>
    <w:uiPriority w:val="2"/>
    <w:rsid w:val="00CE2DD2"/>
    <w:rPr>
      <w:b/>
      <w:bCs/>
    </w:rPr>
  </w:style>
  <w:style w:type="character" w:customStyle="1" w:styleId="CommentSubjectChar">
    <w:name w:val="Comment Subject Char"/>
    <w:basedOn w:val="CommentTextChar"/>
    <w:link w:val="CommentSubject"/>
    <w:uiPriority w:val="2"/>
    <w:rsid w:val="00CE2DD2"/>
    <w:rPr>
      <w:rFonts w:ascii="Verdana" w:hAnsi="Verdana"/>
      <w:b/>
      <w:bCs/>
      <w:lang w:val="et-EE"/>
    </w:rPr>
  </w:style>
  <w:style w:type="paragraph" w:styleId="Index1">
    <w:name w:val="index 1"/>
    <w:basedOn w:val="Normal"/>
    <w:next w:val="Normal"/>
    <w:autoRedefine/>
    <w:uiPriority w:val="2"/>
    <w:rsid w:val="00CE2DD2"/>
    <w:pPr>
      <w:spacing w:before="0" w:after="0" w:line="240" w:lineRule="auto"/>
      <w:ind w:left="180" w:hanging="180"/>
    </w:pPr>
  </w:style>
  <w:style w:type="paragraph" w:styleId="Index2">
    <w:name w:val="index 2"/>
    <w:basedOn w:val="Normal"/>
    <w:next w:val="Normal"/>
    <w:autoRedefine/>
    <w:uiPriority w:val="2"/>
    <w:rsid w:val="00CE2DD2"/>
    <w:pPr>
      <w:spacing w:before="0" w:after="0" w:line="240" w:lineRule="auto"/>
      <w:ind w:left="360" w:hanging="180"/>
    </w:pPr>
  </w:style>
  <w:style w:type="paragraph" w:styleId="Index3">
    <w:name w:val="index 3"/>
    <w:basedOn w:val="Normal"/>
    <w:next w:val="Normal"/>
    <w:autoRedefine/>
    <w:uiPriority w:val="2"/>
    <w:rsid w:val="00CE2DD2"/>
    <w:pPr>
      <w:spacing w:before="0" w:after="0" w:line="240" w:lineRule="auto"/>
      <w:ind w:left="540" w:hanging="180"/>
    </w:pPr>
  </w:style>
  <w:style w:type="paragraph" w:styleId="Index4">
    <w:name w:val="index 4"/>
    <w:basedOn w:val="Normal"/>
    <w:next w:val="Normal"/>
    <w:autoRedefine/>
    <w:uiPriority w:val="2"/>
    <w:rsid w:val="00CE2DD2"/>
    <w:pPr>
      <w:spacing w:before="0" w:after="0" w:line="240" w:lineRule="auto"/>
      <w:ind w:left="720" w:hanging="180"/>
    </w:pPr>
  </w:style>
  <w:style w:type="paragraph" w:styleId="Index5">
    <w:name w:val="index 5"/>
    <w:basedOn w:val="Normal"/>
    <w:next w:val="Normal"/>
    <w:autoRedefine/>
    <w:uiPriority w:val="2"/>
    <w:rsid w:val="00CE2DD2"/>
    <w:pPr>
      <w:spacing w:before="0" w:after="0" w:line="240" w:lineRule="auto"/>
      <w:ind w:left="900" w:hanging="180"/>
    </w:pPr>
  </w:style>
  <w:style w:type="paragraph" w:styleId="Index6">
    <w:name w:val="index 6"/>
    <w:basedOn w:val="Normal"/>
    <w:next w:val="Normal"/>
    <w:autoRedefine/>
    <w:uiPriority w:val="2"/>
    <w:rsid w:val="00CE2DD2"/>
    <w:pPr>
      <w:spacing w:before="0" w:after="0" w:line="240" w:lineRule="auto"/>
      <w:ind w:left="1080" w:hanging="180"/>
    </w:pPr>
  </w:style>
  <w:style w:type="paragraph" w:styleId="Index7">
    <w:name w:val="index 7"/>
    <w:basedOn w:val="Normal"/>
    <w:next w:val="Normal"/>
    <w:autoRedefine/>
    <w:uiPriority w:val="2"/>
    <w:rsid w:val="00CE2DD2"/>
    <w:pPr>
      <w:spacing w:before="0" w:after="0" w:line="240" w:lineRule="auto"/>
      <w:ind w:left="1260" w:hanging="180"/>
    </w:pPr>
  </w:style>
  <w:style w:type="paragraph" w:styleId="Index8">
    <w:name w:val="index 8"/>
    <w:basedOn w:val="Normal"/>
    <w:next w:val="Normal"/>
    <w:autoRedefine/>
    <w:uiPriority w:val="2"/>
    <w:rsid w:val="00CE2DD2"/>
    <w:pPr>
      <w:spacing w:before="0" w:after="0" w:line="240" w:lineRule="auto"/>
      <w:ind w:left="1440" w:hanging="180"/>
    </w:pPr>
  </w:style>
  <w:style w:type="paragraph" w:styleId="Index9">
    <w:name w:val="index 9"/>
    <w:basedOn w:val="Normal"/>
    <w:next w:val="Normal"/>
    <w:autoRedefine/>
    <w:uiPriority w:val="2"/>
    <w:rsid w:val="00CE2DD2"/>
    <w:pPr>
      <w:spacing w:before="0" w:after="0" w:line="240" w:lineRule="auto"/>
      <w:ind w:left="1620" w:hanging="180"/>
    </w:pPr>
  </w:style>
  <w:style w:type="paragraph" w:styleId="IndexHeading">
    <w:name w:val="index heading"/>
    <w:basedOn w:val="Normal"/>
    <w:next w:val="Index1"/>
    <w:uiPriority w:val="2"/>
    <w:rsid w:val="00CE2DD2"/>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CE2DD2"/>
    <w:pPr>
      <w:pBdr>
        <w:bottom w:val="single" w:sz="4" w:space="4" w:color="A7D3F5" w:themeColor="accent1"/>
      </w:pBdr>
      <w:spacing w:before="200" w:after="280"/>
      <w:ind w:left="936" w:right="936"/>
    </w:pPr>
    <w:rPr>
      <w:b/>
      <w:bCs/>
      <w:i/>
      <w:iCs/>
      <w:color w:val="A7D3F5" w:themeColor="accent1"/>
    </w:rPr>
  </w:style>
  <w:style w:type="character" w:customStyle="1" w:styleId="IntenseQuoteChar">
    <w:name w:val="Intense Quote Char"/>
    <w:basedOn w:val="DefaultParagraphFont"/>
    <w:link w:val="IntenseQuote"/>
    <w:uiPriority w:val="30"/>
    <w:semiHidden/>
    <w:rsid w:val="00CE2DD2"/>
    <w:rPr>
      <w:rFonts w:ascii="Verdana" w:hAnsi="Verdana"/>
      <w:b/>
      <w:bCs/>
      <w:i/>
      <w:iCs/>
      <w:color w:val="A7D3F5" w:themeColor="accent1"/>
      <w:sz w:val="18"/>
      <w:szCs w:val="24"/>
      <w:lang w:val="et-EE"/>
    </w:rPr>
  </w:style>
  <w:style w:type="paragraph" w:styleId="ListParagraph">
    <w:name w:val="List Paragraph"/>
    <w:aliases w:val="SP-List Paragraph"/>
    <w:basedOn w:val="Normal"/>
    <w:uiPriority w:val="34"/>
    <w:qFormat/>
    <w:rsid w:val="00CE2DD2"/>
    <w:pPr>
      <w:ind w:left="720"/>
      <w:contextualSpacing/>
    </w:pPr>
  </w:style>
  <w:style w:type="paragraph" w:styleId="MacroText">
    <w:name w:val="macro"/>
    <w:link w:val="MacroTextChar"/>
    <w:uiPriority w:val="2"/>
    <w:rsid w:val="00CE2DD2"/>
    <w:pPr>
      <w:tabs>
        <w:tab w:val="left" w:pos="480"/>
        <w:tab w:val="left" w:pos="960"/>
        <w:tab w:val="left" w:pos="1440"/>
        <w:tab w:val="left" w:pos="1920"/>
        <w:tab w:val="left" w:pos="2400"/>
        <w:tab w:val="left" w:pos="2880"/>
        <w:tab w:val="left" w:pos="3360"/>
        <w:tab w:val="left" w:pos="3840"/>
        <w:tab w:val="left" w:pos="4320"/>
      </w:tabs>
      <w:spacing w:before="20" w:after="0"/>
    </w:pPr>
    <w:rPr>
      <w:rFonts w:ascii="Consolas" w:hAnsi="Consolas"/>
      <w:lang w:val="et-EE"/>
    </w:rPr>
  </w:style>
  <w:style w:type="character" w:customStyle="1" w:styleId="MacroTextChar">
    <w:name w:val="Macro Text Char"/>
    <w:basedOn w:val="DefaultParagraphFont"/>
    <w:link w:val="MacroText"/>
    <w:uiPriority w:val="2"/>
    <w:rsid w:val="00CE2DD2"/>
    <w:rPr>
      <w:rFonts w:ascii="Consolas" w:hAnsi="Consolas"/>
      <w:lang w:val="et-EE"/>
    </w:rPr>
  </w:style>
  <w:style w:type="paragraph" w:styleId="NoSpacing">
    <w:name w:val="No Spacing"/>
    <w:uiPriority w:val="1"/>
    <w:rsid w:val="00CE2DD2"/>
    <w:pPr>
      <w:spacing w:before="0" w:after="0" w:line="240" w:lineRule="auto"/>
    </w:pPr>
    <w:rPr>
      <w:rFonts w:ascii="Verdana" w:hAnsi="Verdana"/>
      <w:sz w:val="18"/>
      <w:szCs w:val="24"/>
      <w:lang w:val="et-EE"/>
    </w:rPr>
  </w:style>
  <w:style w:type="paragraph" w:styleId="Quote">
    <w:name w:val="Quote"/>
    <w:basedOn w:val="Normal"/>
    <w:next w:val="Normal"/>
    <w:link w:val="QuoteChar"/>
    <w:uiPriority w:val="29"/>
    <w:semiHidden/>
    <w:unhideWhenUsed/>
    <w:qFormat/>
    <w:rsid w:val="00CE2DD2"/>
    <w:rPr>
      <w:i/>
      <w:iCs/>
      <w:color w:val="000000" w:themeColor="text1"/>
    </w:rPr>
  </w:style>
  <w:style w:type="character" w:customStyle="1" w:styleId="QuoteChar">
    <w:name w:val="Quote Char"/>
    <w:basedOn w:val="DefaultParagraphFont"/>
    <w:link w:val="Quote"/>
    <w:uiPriority w:val="29"/>
    <w:semiHidden/>
    <w:rsid w:val="00CE2DD2"/>
    <w:rPr>
      <w:rFonts w:ascii="Verdana" w:hAnsi="Verdana"/>
      <w:i/>
      <w:iCs/>
      <w:color w:val="000000" w:themeColor="text1"/>
      <w:sz w:val="18"/>
      <w:szCs w:val="24"/>
      <w:lang w:val="et-EE"/>
    </w:rPr>
  </w:style>
  <w:style w:type="paragraph" w:styleId="TOCHeading">
    <w:name w:val="TOC Heading"/>
    <w:basedOn w:val="Heading1"/>
    <w:next w:val="Normal"/>
    <w:uiPriority w:val="39"/>
    <w:semiHidden/>
    <w:unhideWhenUsed/>
    <w:qFormat/>
    <w:rsid w:val="00CE2DD2"/>
    <w:pPr>
      <w:keepLines/>
      <w:pageBreakBefore w:val="0"/>
      <w:numPr>
        <w:numId w:val="0"/>
      </w:numPr>
      <w:suppressLineNumbers w:val="0"/>
      <w:tabs>
        <w:tab w:val="clear" w:pos="142"/>
      </w:tabs>
      <w:spacing w:before="480" w:after="0"/>
      <w:outlineLvl w:val="9"/>
    </w:pPr>
    <w:rPr>
      <w:rFonts w:asciiTheme="majorHAnsi" w:eastAsiaTheme="majorEastAsia" w:hAnsiTheme="majorHAnsi" w:cstheme="majorBidi"/>
      <w:caps w:val="0"/>
      <w:color w:val="49A3EA" w:themeColor="accent1" w:themeShade="BF"/>
      <w:szCs w:val="28"/>
    </w:rPr>
  </w:style>
  <w:style w:type="paragraph" w:customStyle="1" w:styleId="tekst">
    <w:name w:val="tekst"/>
    <w:basedOn w:val="Normal"/>
    <w:rsid w:val="000628A9"/>
    <w:pPr>
      <w:spacing w:before="0" w:after="0" w:line="240" w:lineRule="auto"/>
      <w:ind w:firstLine="426"/>
    </w:pPr>
    <w:rPr>
      <w:rFonts w:ascii="Times New Roman" w:hAnsi="Times New Roman"/>
      <w:sz w:val="22"/>
      <w:szCs w:val="20"/>
      <w:lang w:eastAsia="et-EE"/>
    </w:rPr>
  </w:style>
  <w:style w:type="paragraph" w:customStyle="1" w:styleId="a">
    <w:name w:val="???????"/>
    <w:rsid w:val="001D4D27"/>
    <w:pPr>
      <w:widowControl w:val="0"/>
      <w:spacing w:before="0" w:after="0" w:line="240" w:lineRule="auto"/>
      <w:jc w:val="left"/>
    </w:pPr>
    <w:rPr>
      <w:lang w:val="ru-RU" w:eastAsia="et-EE"/>
    </w:rPr>
  </w:style>
  <w:style w:type="numbering" w:customStyle="1" w:styleId="Laad1">
    <w:name w:val="Laad1"/>
    <w:uiPriority w:val="99"/>
    <w:rsid w:val="001D4D27"/>
    <w:pPr>
      <w:numPr>
        <w:numId w:val="17"/>
      </w:numPr>
    </w:pPr>
  </w:style>
  <w:style w:type="character" w:customStyle="1" w:styleId="BodyTextChar">
    <w:name w:val="Body Text Char"/>
    <w:basedOn w:val="DefaultParagraphFont"/>
    <w:link w:val="BodyText"/>
    <w:uiPriority w:val="99"/>
    <w:locked/>
    <w:rsid w:val="00442279"/>
    <w:rPr>
      <w:rFonts w:ascii="Verdana" w:hAnsi="Verdana"/>
      <w:sz w:val="18"/>
      <w:szCs w:val="24"/>
      <w:lang w:val="et-EE"/>
    </w:rPr>
  </w:style>
  <w:style w:type="character" w:customStyle="1" w:styleId="Heading2Char">
    <w:name w:val="Heading 2 Char"/>
    <w:basedOn w:val="DefaultParagraphFont"/>
    <w:link w:val="Heading2"/>
    <w:uiPriority w:val="1"/>
    <w:rsid w:val="00407F31"/>
    <w:rPr>
      <w:rFonts w:ascii="Verdana" w:hAnsi="Verdana" w:cs="Arial"/>
      <w:b/>
      <w:bCs/>
      <w:iCs/>
      <w:szCs w:val="28"/>
      <w:lang w:val="et-EE"/>
    </w:rPr>
  </w:style>
  <w:style w:type="character" w:customStyle="1" w:styleId="Heading3Char">
    <w:name w:val="Heading 3 Char"/>
    <w:basedOn w:val="DefaultParagraphFont"/>
    <w:link w:val="Heading3"/>
    <w:uiPriority w:val="1"/>
    <w:rsid w:val="00407F31"/>
    <w:rPr>
      <w:rFonts w:ascii="Verdana" w:hAnsi="Verdana" w:cs="Arial"/>
      <w:b/>
      <w:bCs/>
      <w:sz w:val="18"/>
      <w:szCs w:val="26"/>
      <w:lang w:val="et-EE"/>
    </w:rPr>
  </w:style>
  <w:style w:type="character" w:customStyle="1" w:styleId="Heading4Char">
    <w:name w:val="Heading 4 Char"/>
    <w:basedOn w:val="DefaultParagraphFont"/>
    <w:link w:val="Heading4"/>
    <w:uiPriority w:val="1"/>
    <w:rsid w:val="009D22F8"/>
    <w:rPr>
      <w:rFonts w:ascii="Verdana" w:hAnsi="Verdana"/>
      <w:b/>
      <w:bCs/>
      <w:sz w:val="18"/>
      <w:szCs w:val="28"/>
      <w:lang w:val="et-EE"/>
    </w:rPr>
  </w:style>
  <w:style w:type="character" w:customStyle="1" w:styleId="PlainTextChar">
    <w:name w:val="Plain Text Char"/>
    <w:basedOn w:val="DefaultParagraphFont"/>
    <w:link w:val="PlainText"/>
    <w:semiHidden/>
    <w:rsid w:val="00B77DAD"/>
    <w:rPr>
      <w:rFonts w:ascii="Courier New" w:hAnsi="Courier New" w:cs="Courier New"/>
      <w:lang w:val="et-EE"/>
    </w:rPr>
  </w:style>
  <w:style w:type="character" w:styleId="CommentReference">
    <w:name w:val="annotation reference"/>
    <w:basedOn w:val="DefaultParagraphFont"/>
    <w:uiPriority w:val="2"/>
    <w:semiHidden/>
    <w:unhideWhenUsed/>
    <w:rsid w:val="006D28F4"/>
    <w:rPr>
      <w:sz w:val="16"/>
      <w:szCs w:val="16"/>
    </w:rPr>
  </w:style>
  <w:style w:type="paragraph" w:customStyle="1" w:styleId="ETPGrupp">
    <w:name w:val="ETP Grupp"/>
    <w:basedOn w:val="Normal"/>
    <w:link w:val="ETPGruppMrk"/>
    <w:qFormat/>
    <w:rsid w:val="0071736D"/>
    <w:pPr>
      <w:spacing w:before="0" w:after="0" w:line="240" w:lineRule="auto"/>
    </w:pPr>
    <w:rPr>
      <w:rFonts w:ascii="Arial" w:hAnsi="Arial"/>
      <w:sz w:val="24"/>
      <w:lang w:eastAsia="en-US"/>
    </w:rPr>
  </w:style>
  <w:style w:type="character" w:customStyle="1" w:styleId="ETPGruppMrk">
    <w:name w:val="ETP Grupp Märk"/>
    <w:link w:val="ETPGrupp"/>
    <w:rsid w:val="0071736D"/>
    <w:rPr>
      <w:rFonts w:ascii="Arial" w:hAnsi="Arial"/>
      <w:sz w:val="24"/>
      <w:szCs w:val="24"/>
      <w:lang w:val="et-EE" w:eastAsia="en-US"/>
    </w:rPr>
  </w:style>
  <w:style w:type="character" w:styleId="PlaceholderText">
    <w:name w:val="Placeholder Text"/>
    <w:basedOn w:val="DefaultParagraphFont"/>
    <w:uiPriority w:val="99"/>
    <w:semiHidden/>
    <w:rsid w:val="00CA1B79"/>
    <w:rPr>
      <w:color w:val="808080"/>
    </w:rPr>
  </w:style>
  <w:style w:type="character" w:styleId="UnresolvedMention">
    <w:name w:val="Unresolved Mention"/>
    <w:basedOn w:val="DefaultParagraphFont"/>
    <w:uiPriority w:val="99"/>
    <w:semiHidden/>
    <w:unhideWhenUsed/>
    <w:rsid w:val="00B341EA"/>
    <w:rPr>
      <w:color w:val="808080"/>
      <w:shd w:val="clear" w:color="auto" w:fill="E6E6E6"/>
    </w:rPr>
  </w:style>
  <w:style w:type="paragraph" w:customStyle="1" w:styleId="Default">
    <w:name w:val="Default"/>
    <w:rsid w:val="002D77BD"/>
    <w:pPr>
      <w:autoSpaceDE w:val="0"/>
      <w:autoSpaceDN w:val="0"/>
      <w:adjustRightInd w:val="0"/>
      <w:spacing w:before="0" w:after="0" w:line="240" w:lineRule="auto"/>
      <w:jc w:val="left"/>
    </w:pPr>
    <w:rPr>
      <w:color w:val="000000"/>
      <w:sz w:val="24"/>
      <w:szCs w:val="24"/>
      <w:lang w:val="et-EE"/>
    </w:rPr>
  </w:style>
  <w:style w:type="character" w:customStyle="1" w:styleId="shorttext">
    <w:name w:val="short_text"/>
    <w:basedOn w:val="DefaultParagraphFont"/>
    <w:rsid w:val="00131B56"/>
  </w:style>
  <w:style w:type="table" w:customStyle="1" w:styleId="TableNormal1">
    <w:name w:val="Table Normal1"/>
    <w:uiPriority w:val="2"/>
    <w:semiHidden/>
    <w:unhideWhenUsed/>
    <w:qFormat/>
    <w:rsid w:val="00872BD4"/>
    <w:pPr>
      <w:widowControl w:val="0"/>
      <w:autoSpaceDE w:val="0"/>
      <w:autoSpaceDN w:val="0"/>
      <w:spacing w:before="0" w:after="0" w:line="240" w:lineRule="auto"/>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2BD4"/>
    <w:pPr>
      <w:widowControl w:val="0"/>
      <w:autoSpaceDE w:val="0"/>
      <w:autoSpaceDN w:val="0"/>
      <w:spacing w:before="0" w:after="0" w:line="240" w:lineRule="auto"/>
      <w:jc w:val="left"/>
    </w:pPr>
    <w:rPr>
      <w:rFonts w:ascii="Georgia" w:eastAsia="Georgia" w:hAnsi="Georgia"/>
      <w:sz w:val="22"/>
      <w:szCs w:val="22"/>
      <w:lang w:val="et" w:eastAsia="et"/>
    </w:rPr>
  </w:style>
  <w:style w:type="paragraph" w:customStyle="1" w:styleId="Adressaat">
    <w:name w:val="Adressaat"/>
    <w:autoRedefine/>
    <w:qFormat/>
    <w:rsid w:val="004D3A75"/>
    <w:pPr>
      <w:spacing w:before="0" w:after="0"/>
      <w:jc w:val="left"/>
    </w:pPr>
    <w:rPr>
      <w:rFonts w:eastAsia="SimSun"/>
      <w:bCs/>
      <w:kern w:val="24"/>
      <w:sz w:val="24"/>
      <w:szCs w:val="24"/>
      <w:lang w:val="et-EE" w:eastAsia="zh-CN" w:bidi="hi-IN"/>
    </w:rPr>
  </w:style>
  <w:style w:type="paragraph" w:customStyle="1" w:styleId="Snum">
    <w:name w:val="Sõnum"/>
    <w:autoRedefine/>
    <w:qFormat/>
    <w:rsid w:val="004D3A75"/>
    <w:pPr>
      <w:spacing w:before="0" w:after="0" w:line="240" w:lineRule="auto"/>
    </w:pPr>
    <w:rPr>
      <w:rFonts w:eastAsia="SimSun" w:cs="Mangal"/>
      <w:bCs/>
      <w:kern w:val="2"/>
      <w:sz w:val="24"/>
      <w:szCs w:val="24"/>
      <w:lang w:val="et-EE" w:eastAsia="zh-CN" w:bidi="hi-IN"/>
    </w:rPr>
  </w:style>
  <w:style w:type="table" w:customStyle="1" w:styleId="SP-Tabel">
    <w:name w:val="SP-Tabel"/>
    <w:basedOn w:val="GridTable4-Accent1"/>
    <w:uiPriority w:val="99"/>
    <w:rsid w:val="002436EA"/>
    <w:pPr>
      <w:spacing w:before="60"/>
      <w:jc w:val="left"/>
    </w:pPr>
    <w:rPr>
      <w:rFonts w:asciiTheme="minorHAnsi" w:eastAsiaTheme="minorHAnsi" w:hAnsiTheme="minorHAnsi" w:cstheme="minorBidi"/>
      <w:sz w:val="18"/>
      <w:szCs w:val="18"/>
      <w:lang w:val="et-EE" w:eastAsia="en-US"/>
    </w:rPr>
    <w:tblPr>
      <w:tbl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blBorders>
    </w:tblPr>
    <w:tblStylePr w:type="firstRow">
      <w:pPr>
        <w:wordWrap/>
      </w:pPr>
      <w:rPr>
        <w:rFonts w:asciiTheme="minorHAnsi" w:hAnsiTheme="minorHAnsi" w:hint="default"/>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single" w:sz="4" w:space="0" w:color="C40079" w:themeColor="accent4"/>
          <w:insideV w:val="single" w:sz="4" w:space="0" w:color="C40079" w:themeColor="accent4"/>
        </w:tcBorders>
        <w:shd w:val="clear" w:color="auto" w:fill="A7D3F5" w:themeFill="accent1"/>
      </w:tcPr>
    </w:tblStylePr>
    <w:tblStylePr w:type="lastRow">
      <w:rPr>
        <w:b/>
        <w:bCs/>
      </w:rPr>
      <w:tblPr/>
      <w:tcPr>
        <w:tc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4-Accent1">
    <w:name w:val="Grid Table 4 Accent 1"/>
    <w:basedOn w:val="TableNormal"/>
    <w:uiPriority w:val="49"/>
    <w:rsid w:val="002436EA"/>
    <w:pPr>
      <w:spacing w:after="0"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numbering" w:customStyle="1" w:styleId="Style1">
    <w:name w:val="Style1"/>
    <w:uiPriority w:val="99"/>
    <w:rsid w:val="00326E9A"/>
    <w:pPr>
      <w:numPr>
        <w:numId w:val="45"/>
      </w:numPr>
    </w:pPr>
  </w:style>
  <w:style w:type="character" w:customStyle="1" w:styleId="Heading5Char">
    <w:name w:val="Heading 5 Char"/>
    <w:basedOn w:val="DefaultParagraphFont"/>
    <w:link w:val="Heading5"/>
    <w:uiPriority w:val="1"/>
    <w:rsid w:val="000E262A"/>
    <w:rPr>
      <w:rFonts w:ascii="Verdana" w:hAnsi="Verdana"/>
      <w:b/>
      <w:bCs/>
      <w:iCs/>
      <w:sz w:val="18"/>
      <w:szCs w:val="26"/>
      <w:lang w:val="et-EE"/>
    </w:rPr>
  </w:style>
  <w:style w:type="paragraph" w:customStyle="1" w:styleId="Tekst0">
    <w:name w:val="Tekst"/>
    <w:basedOn w:val="Normal"/>
    <w:link w:val="TekstChar"/>
    <w:qFormat/>
    <w:rsid w:val="00D557B6"/>
    <w:pPr>
      <w:spacing w:before="0" w:after="240" w:line="230" w:lineRule="atLeast"/>
    </w:pPr>
    <w:rPr>
      <w:sz w:val="20"/>
      <w:szCs w:val="20"/>
      <w:lang w:eastAsia="et-EE"/>
    </w:rPr>
  </w:style>
  <w:style w:type="character" w:customStyle="1" w:styleId="TekstChar">
    <w:name w:val="Tekst Char"/>
    <w:link w:val="Tekst0"/>
    <w:rsid w:val="00D557B6"/>
    <w:rPr>
      <w:rFonts w:ascii="Verdana" w:hAnsi="Verdana"/>
      <w:lang w:val="et-EE" w:eastAsia="et-EE"/>
    </w:rPr>
  </w:style>
  <w:style w:type="paragraph" w:customStyle="1" w:styleId="paragraph">
    <w:name w:val="paragraph"/>
    <w:basedOn w:val="Normal"/>
    <w:rsid w:val="00871292"/>
    <w:pPr>
      <w:spacing w:before="100" w:beforeAutospacing="1" w:after="100" w:afterAutospacing="1" w:line="240" w:lineRule="auto"/>
      <w:jc w:val="left"/>
    </w:pPr>
    <w:rPr>
      <w:rFonts w:ascii="Times New Roman" w:hAnsi="Times New Roman"/>
      <w:sz w:val="24"/>
      <w:lang w:eastAsia="et-EE"/>
    </w:rPr>
  </w:style>
  <w:style w:type="character" w:customStyle="1" w:styleId="normaltextrun">
    <w:name w:val="normaltextrun"/>
    <w:basedOn w:val="DefaultParagraphFont"/>
    <w:rsid w:val="0087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5765">
      <w:bodyDiv w:val="1"/>
      <w:marLeft w:val="0"/>
      <w:marRight w:val="0"/>
      <w:marTop w:val="0"/>
      <w:marBottom w:val="0"/>
      <w:divBdr>
        <w:top w:val="none" w:sz="0" w:space="0" w:color="auto"/>
        <w:left w:val="none" w:sz="0" w:space="0" w:color="auto"/>
        <w:bottom w:val="none" w:sz="0" w:space="0" w:color="auto"/>
        <w:right w:val="none" w:sz="0" w:space="0" w:color="auto"/>
      </w:divBdr>
    </w:div>
    <w:div w:id="104425549">
      <w:bodyDiv w:val="1"/>
      <w:marLeft w:val="0"/>
      <w:marRight w:val="0"/>
      <w:marTop w:val="0"/>
      <w:marBottom w:val="0"/>
      <w:divBdr>
        <w:top w:val="none" w:sz="0" w:space="0" w:color="auto"/>
        <w:left w:val="none" w:sz="0" w:space="0" w:color="auto"/>
        <w:bottom w:val="none" w:sz="0" w:space="0" w:color="auto"/>
        <w:right w:val="none" w:sz="0" w:space="0" w:color="auto"/>
      </w:divBdr>
    </w:div>
    <w:div w:id="131483091">
      <w:bodyDiv w:val="1"/>
      <w:marLeft w:val="0"/>
      <w:marRight w:val="0"/>
      <w:marTop w:val="0"/>
      <w:marBottom w:val="0"/>
      <w:divBdr>
        <w:top w:val="none" w:sz="0" w:space="0" w:color="auto"/>
        <w:left w:val="none" w:sz="0" w:space="0" w:color="auto"/>
        <w:bottom w:val="none" w:sz="0" w:space="0" w:color="auto"/>
        <w:right w:val="none" w:sz="0" w:space="0" w:color="auto"/>
      </w:divBdr>
    </w:div>
    <w:div w:id="170806060">
      <w:bodyDiv w:val="1"/>
      <w:marLeft w:val="0"/>
      <w:marRight w:val="0"/>
      <w:marTop w:val="0"/>
      <w:marBottom w:val="0"/>
      <w:divBdr>
        <w:top w:val="none" w:sz="0" w:space="0" w:color="auto"/>
        <w:left w:val="none" w:sz="0" w:space="0" w:color="auto"/>
        <w:bottom w:val="none" w:sz="0" w:space="0" w:color="auto"/>
        <w:right w:val="none" w:sz="0" w:space="0" w:color="auto"/>
      </w:divBdr>
    </w:div>
    <w:div w:id="195698978">
      <w:bodyDiv w:val="1"/>
      <w:marLeft w:val="0"/>
      <w:marRight w:val="0"/>
      <w:marTop w:val="0"/>
      <w:marBottom w:val="0"/>
      <w:divBdr>
        <w:top w:val="none" w:sz="0" w:space="0" w:color="auto"/>
        <w:left w:val="none" w:sz="0" w:space="0" w:color="auto"/>
        <w:bottom w:val="none" w:sz="0" w:space="0" w:color="auto"/>
        <w:right w:val="none" w:sz="0" w:space="0" w:color="auto"/>
      </w:divBdr>
    </w:div>
    <w:div w:id="268044793">
      <w:bodyDiv w:val="1"/>
      <w:marLeft w:val="0"/>
      <w:marRight w:val="0"/>
      <w:marTop w:val="0"/>
      <w:marBottom w:val="0"/>
      <w:divBdr>
        <w:top w:val="none" w:sz="0" w:space="0" w:color="auto"/>
        <w:left w:val="none" w:sz="0" w:space="0" w:color="auto"/>
        <w:bottom w:val="none" w:sz="0" w:space="0" w:color="auto"/>
        <w:right w:val="none" w:sz="0" w:space="0" w:color="auto"/>
      </w:divBdr>
    </w:div>
    <w:div w:id="325938023">
      <w:bodyDiv w:val="1"/>
      <w:marLeft w:val="0"/>
      <w:marRight w:val="0"/>
      <w:marTop w:val="0"/>
      <w:marBottom w:val="0"/>
      <w:divBdr>
        <w:top w:val="none" w:sz="0" w:space="0" w:color="auto"/>
        <w:left w:val="none" w:sz="0" w:space="0" w:color="auto"/>
        <w:bottom w:val="none" w:sz="0" w:space="0" w:color="auto"/>
        <w:right w:val="none" w:sz="0" w:space="0" w:color="auto"/>
      </w:divBdr>
    </w:div>
    <w:div w:id="473791060">
      <w:bodyDiv w:val="1"/>
      <w:marLeft w:val="0"/>
      <w:marRight w:val="0"/>
      <w:marTop w:val="0"/>
      <w:marBottom w:val="0"/>
      <w:divBdr>
        <w:top w:val="none" w:sz="0" w:space="0" w:color="auto"/>
        <w:left w:val="none" w:sz="0" w:space="0" w:color="auto"/>
        <w:bottom w:val="none" w:sz="0" w:space="0" w:color="auto"/>
        <w:right w:val="none" w:sz="0" w:space="0" w:color="auto"/>
      </w:divBdr>
    </w:div>
    <w:div w:id="480073795">
      <w:bodyDiv w:val="1"/>
      <w:marLeft w:val="0"/>
      <w:marRight w:val="0"/>
      <w:marTop w:val="0"/>
      <w:marBottom w:val="0"/>
      <w:divBdr>
        <w:top w:val="none" w:sz="0" w:space="0" w:color="auto"/>
        <w:left w:val="none" w:sz="0" w:space="0" w:color="auto"/>
        <w:bottom w:val="none" w:sz="0" w:space="0" w:color="auto"/>
        <w:right w:val="none" w:sz="0" w:space="0" w:color="auto"/>
      </w:divBdr>
    </w:div>
    <w:div w:id="608125038">
      <w:bodyDiv w:val="1"/>
      <w:marLeft w:val="0"/>
      <w:marRight w:val="0"/>
      <w:marTop w:val="0"/>
      <w:marBottom w:val="0"/>
      <w:divBdr>
        <w:top w:val="none" w:sz="0" w:space="0" w:color="auto"/>
        <w:left w:val="none" w:sz="0" w:space="0" w:color="auto"/>
        <w:bottom w:val="none" w:sz="0" w:space="0" w:color="auto"/>
        <w:right w:val="none" w:sz="0" w:space="0" w:color="auto"/>
      </w:divBdr>
    </w:div>
    <w:div w:id="692727174">
      <w:bodyDiv w:val="1"/>
      <w:marLeft w:val="0"/>
      <w:marRight w:val="0"/>
      <w:marTop w:val="0"/>
      <w:marBottom w:val="0"/>
      <w:divBdr>
        <w:top w:val="none" w:sz="0" w:space="0" w:color="auto"/>
        <w:left w:val="none" w:sz="0" w:space="0" w:color="auto"/>
        <w:bottom w:val="none" w:sz="0" w:space="0" w:color="auto"/>
        <w:right w:val="none" w:sz="0" w:space="0" w:color="auto"/>
      </w:divBdr>
    </w:div>
    <w:div w:id="699665589">
      <w:bodyDiv w:val="1"/>
      <w:marLeft w:val="0"/>
      <w:marRight w:val="0"/>
      <w:marTop w:val="0"/>
      <w:marBottom w:val="0"/>
      <w:divBdr>
        <w:top w:val="none" w:sz="0" w:space="0" w:color="auto"/>
        <w:left w:val="none" w:sz="0" w:space="0" w:color="auto"/>
        <w:bottom w:val="none" w:sz="0" w:space="0" w:color="auto"/>
        <w:right w:val="none" w:sz="0" w:space="0" w:color="auto"/>
      </w:divBdr>
    </w:div>
    <w:div w:id="751851261">
      <w:bodyDiv w:val="1"/>
      <w:marLeft w:val="0"/>
      <w:marRight w:val="0"/>
      <w:marTop w:val="0"/>
      <w:marBottom w:val="0"/>
      <w:divBdr>
        <w:top w:val="none" w:sz="0" w:space="0" w:color="auto"/>
        <w:left w:val="none" w:sz="0" w:space="0" w:color="auto"/>
        <w:bottom w:val="none" w:sz="0" w:space="0" w:color="auto"/>
        <w:right w:val="none" w:sz="0" w:space="0" w:color="auto"/>
      </w:divBdr>
    </w:div>
    <w:div w:id="752817716">
      <w:bodyDiv w:val="1"/>
      <w:marLeft w:val="0"/>
      <w:marRight w:val="0"/>
      <w:marTop w:val="0"/>
      <w:marBottom w:val="0"/>
      <w:divBdr>
        <w:top w:val="none" w:sz="0" w:space="0" w:color="auto"/>
        <w:left w:val="none" w:sz="0" w:space="0" w:color="auto"/>
        <w:bottom w:val="none" w:sz="0" w:space="0" w:color="auto"/>
        <w:right w:val="none" w:sz="0" w:space="0" w:color="auto"/>
      </w:divBdr>
    </w:div>
    <w:div w:id="768232609">
      <w:bodyDiv w:val="1"/>
      <w:marLeft w:val="0"/>
      <w:marRight w:val="0"/>
      <w:marTop w:val="0"/>
      <w:marBottom w:val="0"/>
      <w:divBdr>
        <w:top w:val="none" w:sz="0" w:space="0" w:color="auto"/>
        <w:left w:val="none" w:sz="0" w:space="0" w:color="auto"/>
        <w:bottom w:val="none" w:sz="0" w:space="0" w:color="auto"/>
        <w:right w:val="none" w:sz="0" w:space="0" w:color="auto"/>
      </w:divBdr>
    </w:div>
    <w:div w:id="812601644">
      <w:bodyDiv w:val="1"/>
      <w:marLeft w:val="0"/>
      <w:marRight w:val="0"/>
      <w:marTop w:val="0"/>
      <w:marBottom w:val="0"/>
      <w:divBdr>
        <w:top w:val="none" w:sz="0" w:space="0" w:color="auto"/>
        <w:left w:val="none" w:sz="0" w:space="0" w:color="auto"/>
        <w:bottom w:val="none" w:sz="0" w:space="0" w:color="auto"/>
        <w:right w:val="none" w:sz="0" w:space="0" w:color="auto"/>
      </w:divBdr>
      <w:divsChild>
        <w:div w:id="672683168">
          <w:marLeft w:val="0"/>
          <w:marRight w:val="0"/>
          <w:marTop w:val="0"/>
          <w:marBottom w:val="0"/>
          <w:divBdr>
            <w:top w:val="none" w:sz="0" w:space="0" w:color="auto"/>
            <w:left w:val="none" w:sz="0" w:space="0" w:color="auto"/>
            <w:bottom w:val="none" w:sz="0" w:space="0" w:color="auto"/>
            <w:right w:val="none" w:sz="0" w:space="0" w:color="auto"/>
          </w:divBdr>
          <w:divsChild>
            <w:div w:id="378431483">
              <w:marLeft w:val="0"/>
              <w:marRight w:val="0"/>
              <w:marTop w:val="0"/>
              <w:marBottom w:val="0"/>
              <w:divBdr>
                <w:top w:val="none" w:sz="0" w:space="0" w:color="auto"/>
                <w:left w:val="none" w:sz="0" w:space="0" w:color="auto"/>
                <w:bottom w:val="none" w:sz="0" w:space="0" w:color="auto"/>
                <w:right w:val="none" w:sz="0" w:space="0" w:color="auto"/>
              </w:divBdr>
              <w:divsChild>
                <w:div w:id="699934930">
                  <w:marLeft w:val="0"/>
                  <w:marRight w:val="0"/>
                  <w:marTop w:val="0"/>
                  <w:marBottom w:val="0"/>
                  <w:divBdr>
                    <w:top w:val="none" w:sz="0" w:space="0" w:color="auto"/>
                    <w:left w:val="none" w:sz="0" w:space="0" w:color="auto"/>
                    <w:bottom w:val="none" w:sz="0" w:space="0" w:color="auto"/>
                    <w:right w:val="none" w:sz="0" w:space="0" w:color="auto"/>
                  </w:divBdr>
                  <w:divsChild>
                    <w:div w:id="824777728">
                      <w:marLeft w:val="0"/>
                      <w:marRight w:val="0"/>
                      <w:marTop w:val="0"/>
                      <w:marBottom w:val="0"/>
                      <w:divBdr>
                        <w:top w:val="none" w:sz="0" w:space="0" w:color="auto"/>
                        <w:left w:val="none" w:sz="0" w:space="0" w:color="auto"/>
                        <w:bottom w:val="none" w:sz="0" w:space="0" w:color="auto"/>
                        <w:right w:val="none" w:sz="0" w:space="0" w:color="auto"/>
                      </w:divBdr>
                      <w:divsChild>
                        <w:div w:id="7510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6797">
      <w:bodyDiv w:val="1"/>
      <w:marLeft w:val="0"/>
      <w:marRight w:val="0"/>
      <w:marTop w:val="0"/>
      <w:marBottom w:val="0"/>
      <w:divBdr>
        <w:top w:val="none" w:sz="0" w:space="0" w:color="auto"/>
        <w:left w:val="none" w:sz="0" w:space="0" w:color="auto"/>
        <w:bottom w:val="none" w:sz="0" w:space="0" w:color="auto"/>
        <w:right w:val="none" w:sz="0" w:space="0" w:color="auto"/>
      </w:divBdr>
    </w:div>
    <w:div w:id="879703578">
      <w:bodyDiv w:val="1"/>
      <w:marLeft w:val="0"/>
      <w:marRight w:val="0"/>
      <w:marTop w:val="0"/>
      <w:marBottom w:val="0"/>
      <w:divBdr>
        <w:top w:val="none" w:sz="0" w:space="0" w:color="auto"/>
        <w:left w:val="none" w:sz="0" w:space="0" w:color="auto"/>
        <w:bottom w:val="none" w:sz="0" w:space="0" w:color="auto"/>
        <w:right w:val="none" w:sz="0" w:space="0" w:color="auto"/>
      </w:divBdr>
    </w:div>
    <w:div w:id="907492829">
      <w:bodyDiv w:val="1"/>
      <w:marLeft w:val="0"/>
      <w:marRight w:val="0"/>
      <w:marTop w:val="0"/>
      <w:marBottom w:val="0"/>
      <w:divBdr>
        <w:top w:val="none" w:sz="0" w:space="0" w:color="auto"/>
        <w:left w:val="none" w:sz="0" w:space="0" w:color="auto"/>
        <w:bottom w:val="none" w:sz="0" w:space="0" w:color="auto"/>
        <w:right w:val="none" w:sz="0" w:space="0" w:color="auto"/>
      </w:divBdr>
    </w:div>
    <w:div w:id="917439456">
      <w:bodyDiv w:val="1"/>
      <w:marLeft w:val="0"/>
      <w:marRight w:val="0"/>
      <w:marTop w:val="0"/>
      <w:marBottom w:val="0"/>
      <w:divBdr>
        <w:top w:val="none" w:sz="0" w:space="0" w:color="auto"/>
        <w:left w:val="none" w:sz="0" w:space="0" w:color="auto"/>
        <w:bottom w:val="none" w:sz="0" w:space="0" w:color="auto"/>
        <w:right w:val="none" w:sz="0" w:space="0" w:color="auto"/>
      </w:divBdr>
    </w:div>
    <w:div w:id="931819681">
      <w:bodyDiv w:val="1"/>
      <w:marLeft w:val="0"/>
      <w:marRight w:val="0"/>
      <w:marTop w:val="0"/>
      <w:marBottom w:val="0"/>
      <w:divBdr>
        <w:top w:val="none" w:sz="0" w:space="0" w:color="auto"/>
        <w:left w:val="none" w:sz="0" w:space="0" w:color="auto"/>
        <w:bottom w:val="none" w:sz="0" w:space="0" w:color="auto"/>
        <w:right w:val="none" w:sz="0" w:space="0" w:color="auto"/>
      </w:divBdr>
    </w:div>
    <w:div w:id="973561038">
      <w:bodyDiv w:val="1"/>
      <w:marLeft w:val="0"/>
      <w:marRight w:val="0"/>
      <w:marTop w:val="0"/>
      <w:marBottom w:val="0"/>
      <w:divBdr>
        <w:top w:val="none" w:sz="0" w:space="0" w:color="auto"/>
        <w:left w:val="none" w:sz="0" w:space="0" w:color="auto"/>
        <w:bottom w:val="none" w:sz="0" w:space="0" w:color="auto"/>
        <w:right w:val="none" w:sz="0" w:space="0" w:color="auto"/>
      </w:divBdr>
    </w:div>
    <w:div w:id="1004819601">
      <w:bodyDiv w:val="1"/>
      <w:marLeft w:val="0"/>
      <w:marRight w:val="0"/>
      <w:marTop w:val="0"/>
      <w:marBottom w:val="0"/>
      <w:divBdr>
        <w:top w:val="none" w:sz="0" w:space="0" w:color="auto"/>
        <w:left w:val="none" w:sz="0" w:space="0" w:color="auto"/>
        <w:bottom w:val="none" w:sz="0" w:space="0" w:color="auto"/>
        <w:right w:val="none" w:sz="0" w:space="0" w:color="auto"/>
      </w:divBdr>
    </w:div>
    <w:div w:id="1047146109">
      <w:bodyDiv w:val="1"/>
      <w:marLeft w:val="0"/>
      <w:marRight w:val="0"/>
      <w:marTop w:val="0"/>
      <w:marBottom w:val="0"/>
      <w:divBdr>
        <w:top w:val="none" w:sz="0" w:space="0" w:color="auto"/>
        <w:left w:val="none" w:sz="0" w:space="0" w:color="auto"/>
        <w:bottom w:val="none" w:sz="0" w:space="0" w:color="auto"/>
        <w:right w:val="none" w:sz="0" w:space="0" w:color="auto"/>
      </w:divBdr>
    </w:div>
    <w:div w:id="1150289918">
      <w:bodyDiv w:val="1"/>
      <w:marLeft w:val="0"/>
      <w:marRight w:val="0"/>
      <w:marTop w:val="0"/>
      <w:marBottom w:val="0"/>
      <w:divBdr>
        <w:top w:val="none" w:sz="0" w:space="0" w:color="auto"/>
        <w:left w:val="none" w:sz="0" w:space="0" w:color="auto"/>
        <w:bottom w:val="none" w:sz="0" w:space="0" w:color="auto"/>
        <w:right w:val="none" w:sz="0" w:space="0" w:color="auto"/>
      </w:divBdr>
    </w:div>
    <w:div w:id="1158614610">
      <w:bodyDiv w:val="1"/>
      <w:marLeft w:val="0"/>
      <w:marRight w:val="0"/>
      <w:marTop w:val="0"/>
      <w:marBottom w:val="0"/>
      <w:divBdr>
        <w:top w:val="none" w:sz="0" w:space="0" w:color="auto"/>
        <w:left w:val="none" w:sz="0" w:space="0" w:color="auto"/>
        <w:bottom w:val="none" w:sz="0" w:space="0" w:color="auto"/>
        <w:right w:val="none" w:sz="0" w:space="0" w:color="auto"/>
      </w:divBdr>
    </w:div>
    <w:div w:id="1172986012">
      <w:bodyDiv w:val="1"/>
      <w:marLeft w:val="0"/>
      <w:marRight w:val="0"/>
      <w:marTop w:val="0"/>
      <w:marBottom w:val="0"/>
      <w:divBdr>
        <w:top w:val="none" w:sz="0" w:space="0" w:color="auto"/>
        <w:left w:val="none" w:sz="0" w:space="0" w:color="auto"/>
        <w:bottom w:val="none" w:sz="0" w:space="0" w:color="auto"/>
        <w:right w:val="none" w:sz="0" w:space="0" w:color="auto"/>
      </w:divBdr>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255556365">
      <w:bodyDiv w:val="1"/>
      <w:marLeft w:val="0"/>
      <w:marRight w:val="0"/>
      <w:marTop w:val="0"/>
      <w:marBottom w:val="0"/>
      <w:divBdr>
        <w:top w:val="none" w:sz="0" w:space="0" w:color="auto"/>
        <w:left w:val="none" w:sz="0" w:space="0" w:color="auto"/>
        <w:bottom w:val="none" w:sz="0" w:space="0" w:color="auto"/>
        <w:right w:val="none" w:sz="0" w:space="0" w:color="auto"/>
      </w:divBdr>
    </w:div>
    <w:div w:id="1271359478">
      <w:bodyDiv w:val="1"/>
      <w:marLeft w:val="0"/>
      <w:marRight w:val="0"/>
      <w:marTop w:val="0"/>
      <w:marBottom w:val="0"/>
      <w:divBdr>
        <w:top w:val="none" w:sz="0" w:space="0" w:color="auto"/>
        <w:left w:val="none" w:sz="0" w:space="0" w:color="auto"/>
        <w:bottom w:val="none" w:sz="0" w:space="0" w:color="auto"/>
        <w:right w:val="none" w:sz="0" w:space="0" w:color="auto"/>
      </w:divBdr>
    </w:div>
    <w:div w:id="1414083346">
      <w:bodyDiv w:val="1"/>
      <w:marLeft w:val="0"/>
      <w:marRight w:val="0"/>
      <w:marTop w:val="0"/>
      <w:marBottom w:val="0"/>
      <w:divBdr>
        <w:top w:val="none" w:sz="0" w:space="0" w:color="auto"/>
        <w:left w:val="none" w:sz="0" w:space="0" w:color="auto"/>
        <w:bottom w:val="none" w:sz="0" w:space="0" w:color="auto"/>
        <w:right w:val="none" w:sz="0" w:space="0" w:color="auto"/>
      </w:divBdr>
    </w:div>
    <w:div w:id="1465123846">
      <w:bodyDiv w:val="1"/>
      <w:marLeft w:val="0"/>
      <w:marRight w:val="0"/>
      <w:marTop w:val="0"/>
      <w:marBottom w:val="0"/>
      <w:divBdr>
        <w:top w:val="none" w:sz="0" w:space="0" w:color="auto"/>
        <w:left w:val="none" w:sz="0" w:space="0" w:color="auto"/>
        <w:bottom w:val="none" w:sz="0" w:space="0" w:color="auto"/>
        <w:right w:val="none" w:sz="0" w:space="0" w:color="auto"/>
      </w:divBdr>
    </w:div>
    <w:div w:id="1495339762">
      <w:bodyDiv w:val="1"/>
      <w:marLeft w:val="0"/>
      <w:marRight w:val="0"/>
      <w:marTop w:val="0"/>
      <w:marBottom w:val="0"/>
      <w:divBdr>
        <w:top w:val="none" w:sz="0" w:space="0" w:color="auto"/>
        <w:left w:val="none" w:sz="0" w:space="0" w:color="auto"/>
        <w:bottom w:val="none" w:sz="0" w:space="0" w:color="auto"/>
        <w:right w:val="none" w:sz="0" w:space="0" w:color="auto"/>
      </w:divBdr>
    </w:div>
    <w:div w:id="1500271412">
      <w:bodyDiv w:val="1"/>
      <w:marLeft w:val="0"/>
      <w:marRight w:val="0"/>
      <w:marTop w:val="0"/>
      <w:marBottom w:val="0"/>
      <w:divBdr>
        <w:top w:val="none" w:sz="0" w:space="0" w:color="auto"/>
        <w:left w:val="none" w:sz="0" w:space="0" w:color="auto"/>
        <w:bottom w:val="none" w:sz="0" w:space="0" w:color="auto"/>
        <w:right w:val="none" w:sz="0" w:space="0" w:color="auto"/>
      </w:divBdr>
    </w:div>
    <w:div w:id="1542091437">
      <w:bodyDiv w:val="1"/>
      <w:marLeft w:val="0"/>
      <w:marRight w:val="0"/>
      <w:marTop w:val="0"/>
      <w:marBottom w:val="0"/>
      <w:divBdr>
        <w:top w:val="none" w:sz="0" w:space="0" w:color="auto"/>
        <w:left w:val="none" w:sz="0" w:space="0" w:color="auto"/>
        <w:bottom w:val="none" w:sz="0" w:space="0" w:color="auto"/>
        <w:right w:val="none" w:sz="0" w:space="0" w:color="auto"/>
      </w:divBdr>
    </w:div>
    <w:div w:id="1643655955">
      <w:bodyDiv w:val="1"/>
      <w:marLeft w:val="0"/>
      <w:marRight w:val="0"/>
      <w:marTop w:val="0"/>
      <w:marBottom w:val="0"/>
      <w:divBdr>
        <w:top w:val="none" w:sz="0" w:space="0" w:color="auto"/>
        <w:left w:val="none" w:sz="0" w:space="0" w:color="auto"/>
        <w:bottom w:val="none" w:sz="0" w:space="0" w:color="auto"/>
        <w:right w:val="none" w:sz="0" w:space="0" w:color="auto"/>
      </w:divBdr>
    </w:div>
    <w:div w:id="1659191510">
      <w:bodyDiv w:val="1"/>
      <w:marLeft w:val="0"/>
      <w:marRight w:val="0"/>
      <w:marTop w:val="0"/>
      <w:marBottom w:val="0"/>
      <w:divBdr>
        <w:top w:val="none" w:sz="0" w:space="0" w:color="auto"/>
        <w:left w:val="none" w:sz="0" w:space="0" w:color="auto"/>
        <w:bottom w:val="none" w:sz="0" w:space="0" w:color="auto"/>
        <w:right w:val="none" w:sz="0" w:space="0" w:color="auto"/>
      </w:divBdr>
    </w:div>
    <w:div w:id="1746342743">
      <w:bodyDiv w:val="1"/>
      <w:marLeft w:val="0"/>
      <w:marRight w:val="0"/>
      <w:marTop w:val="0"/>
      <w:marBottom w:val="0"/>
      <w:divBdr>
        <w:top w:val="none" w:sz="0" w:space="0" w:color="auto"/>
        <w:left w:val="none" w:sz="0" w:space="0" w:color="auto"/>
        <w:bottom w:val="none" w:sz="0" w:space="0" w:color="auto"/>
        <w:right w:val="none" w:sz="0" w:space="0" w:color="auto"/>
      </w:divBdr>
    </w:div>
    <w:div w:id="1751850929">
      <w:bodyDiv w:val="1"/>
      <w:marLeft w:val="0"/>
      <w:marRight w:val="0"/>
      <w:marTop w:val="0"/>
      <w:marBottom w:val="0"/>
      <w:divBdr>
        <w:top w:val="none" w:sz="0" w:space="0" w:color="auto"/>
        <w:left w:val="none" w:sz="0" w:space="0" w:color="auto"/>
        <w:bottom w:val="none" w:sz="0" w:space="0" w:color="auto"/>
        <w:right w:val="none" w:sz="0" w:space="0" w:color="auto"/>
      </w:divBdr>
    </w:div>
    <w:div w:id="1756703935">
      <w:bodyDiv w:val="1"/>
      <w:marLeft w:val="0"/>
      <w:marRight w:val="0"/>
      <w:marTop w:val="0"/>
      <w:marBottom w:val="0"/>
      <w:divBdr>
        <w:top w:val="none" w:sz="0" w:space="0" w:color="auto"/>
        <w:left w:val="none" w:sz="0" w:space="0" w:color="auto"/>
        <w:bottom w:val="none" w:sz="0" w:space="0" w:color="auto"/>
        <w:right w:val="none" w:sz="0" w:space="0" w:color="auto"/>
      </w:divBdr>
    </w:div>
    <w:div w:id="1783650982">
      <w:bodyDiv w:val="1"/>
      <w:marLeft w:val="0"/>
      <w:marRight w:val="0"/>
      <w:marTop w:val="0"/>
      <w:marBottom w:val="0"/>
      <w:divBdr>
        <w:top w:val="none" w:sz="0" w:space="0" w:color="auto"/>
        <w:left w:val="none" w:sz="0" w:space="0" w:color="auto"/>
        <w:bottom w:val="none" w:sz="0" w:space="0" w:color="auto"/>
        <w:right w:val="none" w:sz="0" w:space="0" w:color="auto"/>
      </w:divBdr>
    </w:div>
    <w:div w:id="1872762902">
      <w:bodyDiv w:val="1"/>
      <w:marLeft w:val="0"/>
      <w:marRight w:val="0"/>
      <w:marTop w:val="0"/>
      <w:marBottom w:val="0"/>
      <w:divBdr>
        <w:top w:val="none" w:sz="0" w:space="0" w:color="auto"/>
        <w:left w:val="none" w:sz="0" w:space="0" w:color="auto"/>
        <w:bottom w:val="none" w:sz="0" w:space="0" w:color="auto"/>
        <w:right w:val="none" w:sz="0" w:space="0" w:color="auto"/>
      </w:divBdr>
    </w:div>
    <w:div w:id="1880894115">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 w:id="1987396471">
      <w:bodyDiv w:val="1"/>
      <w:marLeft w:val="0"/>
      <w:marRight w:val="0"/>
      <w:marTop w:val="0"/>
      <w:marBottom w:val="0"/>
      <w:divBdr>
        <w:top w:val="none" w:sz="0" w:space="0" w:color="auto"/>
        <w:left w:val="none" w:sz="0" w:space="0" w:color="auto"/>
        <w:bottom w:val="none" w:sz="0" w:space="0" w:color="auto"/>
        <w:right w:val="none" w:sz="0" w:space="0" w:color="auto"/>
      </w:divBdr>
    </w:div>
    <w:div w:id="2066560352">
      <w:bodyDiv w:val="1"/>
      <w:marLeft w:val="0"/>
      <w:marRight w:val="0"/>
      <w:marTop w:val="0"/>
      <w:marBottom w:val="0"/>
      <w:divBdr>
        <w:top w:val="none" w:sz="0" w:space="0" w:color="auto"/>
        <w:left w:val="none" w:sz="0" w:space="0" w:color="auto"/>
        <w:bottom w:val="none" w:sz="0" w:space="0" w:color="auto"/>
        <w:right w:val="none" w:sz="0" w:space="0" w:color="auto"/>
      </w:divBdr>
    </w:div>
    <w:div w:id="21193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nt.ee/et/ametist/juhendid/teetoode-tehnilised-kirjelduse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BBA2-0124-42A6-8150-CEBB0905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16943</TotalTime>
  <Pages>12</Pages>
  <Words>2100</Words>
  <Characters>11974</Characters>
  <Application>Microsoft Office Word</Application>
  <DocSecurity>0</DocSecurity>
  <Lines>99</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Ramboll</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Rauno</dc:creator>
  <cp:keywords/>
  <dc:description/>
  <cp:lastModifiedBy>Rauno Rüütel</cp:lastModifiedBy>
  <cp:revision>964</cp:revision>
  <cp:lastPrinted>2022-04-14T10:38:00Z</cp:lastPrinted>
  <dcterms:created xsi:type="dcterms:W3CDTF">2025-06-11T10:16:00Z</dcterms:created>
  <dcterms:modified xsi:type="dcterms:W3CDTF">2026-04-07T11:16:00Z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Ramboll Eesti AS</vt:lpwstr>
  </property>
</Properties>
</file>