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AFA17E" w14:textId="0CB087AB" w:rsidR="00392918" w:rsidRPr="00EA471E" w:rsidRDefault="00CA50F6" w:rsidP="00CA50F6">
      <w:pPr>
        <w:pStyle w:val="Pealkiri1"/>
        <w:keepNext w:val="0"/>
        <w:spacing w:before="161" w:after="161"/>
        <w:jc w:val="center"/>
        <w:rPr>
          <w:rFonts w:ascii="Times New Roman" w:hAnsi="Times New Roman"/>
          <w:b w:val="0"/>
          <w:bCs w:val="0"/>
          <w:sz w:val="32"/>
          <w:szCs w:val="32"/>
        </w:rPr>
      </w:pPr>
      <w:r>
        <w:rPr>
          <w:rFonts w:ascii="Times New Roman" w:hAnsi="Times New Roman"/>
          <w:sz w:val="32"/>
          <w:szCs w:val="32"/>
        </w:rPr>
        <w:t xml:space="preserve">Ehitusseadustiku ning </w:t>
      </w:r>
      <w:r w:rsidRPr="00867555">
        <w:rPr>
          <w:rFonts w:ascii="Times New Roman" w:hAnsi="Times New Roman"/>
          <w:sz w:val="32"/>
          <w:szCs w:val="32"/>
        </w:rPr>
        <w:t xml:space="preserve">ehitusseadustiku ja planeerimisseaduse rakendamise </w:t>
      </w:r>
      <w:r>
        <w:rPr>
          <w:rFonts w:ascii="Times New Roman" w:hAnsi="Times New Roman"/>
          <w:sz w:val="32"/>
          <w:szCs w:val="32"/>
        </w:rPr>
        <w:t xml:space="preserve">seaduse </w:t>
      </w:r>
      <w:r w:rsidRPr="00867555">
        <w:rPr>
          <w:rFonts w:ascii="Times New Roman" w:hAnsi="Times New Roman"/>
          <w:sz w:val="32"/>
          <w:szCs w:val="32"/>
        </w:rPr>
        <w:t>muutmise seadus</w:t>
      </w:r>
      <w:r>
        <w:rPr>
          <w:rFonts w:ascii="Times New Roman" w:hAnsi="Times New Roman"/>
          <w:sz w:val="32"/>
          <w:szCs w:val="32"/>
        </w:rPr>
        <w:t xml:space="preserve">e </w:t>
      </w:r>
      <w:r w:rsidR="00F9590C" w:rsidRPr="00EA471E">
        <w:rPr>
          <w:rFonts w:ascii="Times New Roman" w:hAnsi="Times New Roman"/>
          <w:sz w:val="32"/>
          <w:szCs w:val="32"/>
        </w:rPr>
        <w:t>eelnõu</w:t>
      </w:r>
      <w:r w:rsidR="00392918" w:rsidRPr="00392918">
        <w:rPr>
          <w:rFonts w:ascii="Times New Roman" w:hAnsi="Times New Roman"/>
          <w:sz w:val="32"/>
          <w:szCs w:val="32"/>
        </w:rPr>
        <w:t xml:space="preserve"> </w:t>
      </w:r>
      <w:r w:rsidR="00392918">
        <w:rPr>
          <w:rFonts w:ascii="Times New Roman" w:hAnsi="Times New Roman"/>
          <w:sz w:val="32"/>
          <w:szCs w:val="32"/>
        </w:rPr>
        <w:t>s</w:t>
      </w:r>
      <w:r w:rsidR="00392918" w:rsidRPr="00EA471E">
        <w:rPr>
          <w:rFonts w:ascii="Times New Roman" w:hAnsi="Times New Roman"/>
          <w:sz w:val="32"/>
          <w:szCs w:val="32"/>
        </w:rPr>
        <w:t>eletuskiri</w:t>
      </w:r>
    </w:p>
    <w:p w14:paraId="1940A8F1" w14:textId="77777777" w:rsidR="00763E97" w:rsidRPr="00763E97" w:rsidRDefault="00763E97" w:rsidP="00763E97">
      <w:pPr>
        <w:pStyle w:val="paragraph"/>
        <w:spacing w:after="0"/>
        <w:jc w:val="both"/>
        <w:textAlignment w:val="baseline"/>
        <w:rPr>
          <w:b/>
          <w:bCs/>
        </w:rPr>
      </w:pPr>
      <w:r w:rsidRPr="00763E97">
        <w:rPr>
          <w:b/>
          <w:bCs/>
        </w:rPr>
        <w:t>1. Sissejuhatus</w:t>
      </w:r>
    </w:p>
    <w:p w14:paraId="667F8C23" w14:textId="1AF194E6" w:rsidR="00FC6FD0" w:rsidRDefault="00123CAE" w:rsidP="00803538">
      <w:pPr>
        <w:rPr>
          <w:rFonts w:ascii="Times New Roman" w:hAnsi="Times New Roman"/>
          <w:sz w:val="24"/>
        </w:rPr>
      </w:pPr>
      <w:r w:rsidRPr="007365D9">
        <w:rPr>
          <w:rFonts w:ascii="Times New Roman" w:hAnsi="Times New Roman"/>
          <w:sz w:val="24"/>
        </w:rPr>
        <w:t xml:space="preserve">Eesti Merendusklaster MTÜ </w:t>
      </w:r>
      <w:r w:rsidR="00CA50F6">
        <w:rPr>
          <w:rFonts w:ascii="Times New Roman" w:hAnsi="Times New Roman"/>
          <w:sz w:val="24"/>
        </w:rPr>
        <w:t>pöördus</w:t>
      </w:r>
      <w:r w:rsidRPr="007365D9">
        <w:rPr>
          <w:rFonts w:ascii="Times New Roman" w:hAnsi="Times New Roman"/>
          <w:sz w:val="24"/>
        </w:rPr>
        <w:t xml:space="preserve"> </w:t>
      </w:r>
      <w:r w:rsidR="00DE5633">
        <w:rPr>
          <w:rFonts w:ascii="Times New Roman" w:hAnsi="Times New Roman"/>
          <w:sz w:val="24"/>
        </w:rPr>
        <w:t xml:space="preserve">2026. aasta 2. veebruaril </w:t>
      </w:r>
      <w:r w:rsidRPr="007365D9">
        <w:rPr>
          <w:rFonts w:ascii="Times New Roman" w:hAnsi="Times New Roman"/>
          <w:sz w:val="24"/>
        </w:rPr>
        <w:t>Riigikogu keskkonnakomisjoni poole hoonestustasu vabastus</w:t>
      </w:r>
      <w:r w:rsidR="00C85C12">
        <w:rPr>
          <w:rFonts w:ascii="Times New Roman" w:hAnsi="Times New Roman"/>
          <w:sz w:val="24"/>
        </w:rPr>
        <w:t>e</w:t>
      </w:r>
      <w:r w:rsidRPr="007365D9">
        <w:rPr>
          <w:rFonts w:ascii="Times New Roman" w:hAnsi="Times New Roman"/>
          <w:sz w:val="24"/>
        </w:rPr>
        <w:t xml:space="preserve"> </w:t>
      </w:r>
      <w:r w:rsidR="00C85C12">
        <w:rPr>
          <w:rFonts w:ascii="Times New Roman" w:hAnsi="Times New Roman"/>
          <w:sz w:val="24"/>
        </w:rPr>
        <w:t>taotlusega</w:t>
      </w:r>
      <w:r w:rsidR="00C85C12" w:rsidRPr="007365D9">
        <w:rPr>
          <w:rFonts w:ascii="Times New Roman" w:hAnsi="Times New Roman"/>
          <w:sz w:val="24"/>
        </w:rPr>
        <w:t xml:space="preserve"> </w:t>
      </w:r>
      <w:r w:rsidRPr="007365D9">
        <w:rPr>
          <w:rFonts w:ascii="Times New Roman" w:hAnsi="Times New Roman"/>
          <w:sz w:val="24"/>
        </w:rPr>
        <w:t>regenereerivale vesiviljelusele</w:t>
      </w:r>
      <w:r w:rsidR="00DA2A39">
        <w:rPr>
          <w:rFonts w:ascii="Times New Roman" w:hAnsi="Times New Roman"/>
          <w:sz w:val="24"/>
        </w:rPr>
        <w:t xml:space="preserve"> </w:t>
      </w:r>
      <w:r w:rsidR="00DA2A39" w:rsidRPr="007365D9">
        <w:rPr>
          <w:rFonts w:ascii="Times New Roman" w:hAnsi="Times New Roman"/>
          <w:sz w:val="24"/>
        </w:rPr>
        <w:t>(karbi- ja vetikakasvatus)</w:t>
      </w:r>
      <w:r w:rsidRPr="007365D9">
        <w:rPr>
          <w:rFonts w:ascii="Times New Roman" w:hAnsi="Times New Roman"/>
          <w:sz w:val="24"/>
        </w:rPr>
        <w:t xml:space="preserve">. </w:t>
      </w:r>
      <w:r w:rsidR="00D01E75" w:rsidRPr="000A37DB">
        <w:rPr>
          <w:rFonts w:ascii="Times New Roman" w:hAnsi="Times New Roman"/>
          <w:sz w:val="24"/>
        </w:rPr>
        <w:t xml:space="preserve">Regenereeriv vesiviljelus, eeskätt rannakarbi ja makrovetikate kasvatamine, on rahvusvaheliselt tunnustatud looduspõhine lahendus ja ökosüsteemiteenus </w:t>
      </w:r>
      <w:r w:rsidR="002D0131">
        <w:rPr>
          <w:rFonts w:ascii="Times New Roman" w:hAnsi="Times New Roman"/>
          <w:sz w:val="24"/>
        </w:rPr>
        <w:t>-</w:t>
      </w:r>
      <w:r w:rsidR="00D01E75" w:rsidRPr="000A37DB">
        <w:rPr>
          <w:rFonts w:ascii="Times New Roman" w:hAnsi="Times New Roman"/>
          <w:sz w:val="24"/>
        </w:rPr>
        <w:t xml:space="preserve"> selle põhieesmärk ja mõju on seotud merekeskkonna parandamisega, mitte tavapärase kasumipõhise maakasutusega, mille siht on pelgalt eratulu tootmine.</w:t>
      </w:r>
      <w:r w:rsidR="00D01E75">
        <w:rPr>
          <w:rFonts w:ascii="Times New Roman" w:hAnsi="Times New Roman"/>
          <w:sz w:val="24"/>
        </w:rPr>
        <w:t xml:space="preserve"> </w:t>
      </w:r>
      <w:r w:rsidRPr="007365D9">
        <w:rPr>
          <w:rFonts w:ascii="Times New Roman" w:hAnsi="Times New Roman"/>
          <w:sz w:val="24"/>
        </w:rPr>
        <w:t xml:space="preserve">MTÜ hinnangul pakub iga hektar regenereerivat vesiviljelust </w:t>
      </w:r>
      <w:r>
        <w:rPr>
          <w:rFonts w:ascii="Times New Roman" w:hAnsi="Times New Roman"/>
          <w:sz w:val="24"/>
        </w:rPr>
        <w:t xml:space="preserve">tuhandetes eurodes </w:t>
      </w:r>
      <w:r w:rsidRPr="007365D9">
        <w:rPr>
          <w:rFonts w:ascii="Times New Roman" w:hAnsi="Times New Roman"/>
          <w:sz w:val="24"/>
        </w:rPr>
        <w:t>ökosüsteemiteenuseid</w:t>
      </w:r>
      <w:r w:rsidR="00C85C12">
        <w:rPr>
          <w:rFonts w:ascii="Times New Roman" w:hAnsi="Times New Roman"/>
          <w:sz w:val="24"/>
        </w:rPr>
        <w:t>, s</w:t>
      </w:r>
      <w:r>
        <w:rPr>
          <w:rFonts w:ascii="Times New Roman" w:hAnsi="Times New Roman"/>
          <w:sz w:val="24"/>
        </w:rPr>
        <w:t>amas ei ole tegevus äriliselt kasumlik ning seetõttu kasvandusi ei rajata.</w:t>
      </w:r>
      <w:r w:rsidR="00E369F3">
        <w:rPr>
          <w:rFonts w:ascii="Times New Roman" w:hAnsi="Times New Roman"/>
          <w:sz w:val="24"/>
        </w:rPr>
        <w:t xml:space="preserve"> </w:t>
      </w:r>
    </w:p>
    <w:p w14:paraId="1DC43FE2" w14:textId="77777777" w:rsidR="00A42D28" w:rsidRDefault="00A42D28" w:rsidP="00803538">
      <w:pPr>
        <w:rPr>
          <w:rFonts w:ascii="Times New Roman" w:hAnsi="Times New Roman"/>
          <w:sz w:val="24"/>
        </w:rPr>
      </w:pPr>
    </w:p>
    <w:p w14:paraId="0CA42779" w14:textId="4D4F1C45" w:rsidR="00FC6FD0" w:rsidRDefault="00FC6FD0" w:rsidP="00FC6FD0">
      <w:pPr>
        <w:rPr>
          <w:rFonts w:ascii="Times New Roman" w:hAnsi="Times New Roman"/>
          <w:sz w:val="24"/>
        </w:rPr>
      </w:pPr>
      <w:r>
        <w:rPr>
          <w:rFonts w:ascii="Times New Roman" w:hAnsi="Times New Roman"/>
          <w:sz w:val="24"/>
        </w:rPr>
        <w:t xml:space="preserve">Keskkonnakomisjon arutas oma 2026. aasta 9. veebruari istungil teemat koos </w:t>
      </w:r>
      <w:r w:rsidRPr="00D75E77">
        <w:rPr>
          <w:rFonts w:ascii="Times New Roman" w:hAnsi="Times New Roman"/>
          <w:sz w:val="24"/>
        </w:rPr>
        <w:t>TÜ Eesti Mereinstituudi, Eesti Merendusklas</w:t>
      </w:r>
      <w:r w:rsidR="00A33E3D">
        <w:rPr>
          <w:rFonts w:ascii="Times New Roman" w:hAnsi="Times New Roman"/>
          <w:sz w:val="24"/>
        </w:rPr>
        <w:t>ter</w:t>
      </w:r>
      <w:r w:rsidRPr="00D75E77">
        <w:rPr>
          <w:rFonts w:ascii="Times New Roman" w:hAnsi="Times New Roman"/>
          <w:sz w:val="24"/>
        </w:rPr>
        <w:t xml:space="preserve"> </w:t>
      </w:r>
      <w:r w:rsidR="00FC51A9">
        <w:rPr>
          <w:rFonts w:ascii="Times New Roman" w:hAnsi="Times New Roman"/>
          <w:sz w:val="24"/>
        </w:rPr>
        <w:t xml:space="preserve">MTÜ </w:t>
      </w:r>
      <w:r w:rsidRPr="00D75E77">
        <w:rPr>
          <w:rFonts w:ascii="Times New Roman" w:hAnsi="Times New Roman"/>
          <w:sz w:val="24"/>
        </w:rPr>
        <w:t>ja Kliimaministeeriumi esindajatega</w:t>
      </w:r>
      <w:r>
        <w:rPr>
          <w:rFonts w:ascii="Times New Roman" w:hAnsi="Times New Roman"/>
          <w:sz w:val="24"/>
        </w:rPr>
        <w:t xml:space="preserve"> ning otsustas vastavasisulise eelnõu algatamist kaaluda. </w:t>
      </w:r>
    </w:p>
    <w:p w14:paraId="3B88DD72" w14:textId="77777777" w:rsidR="00FC6FD0" w:rsidRDefault="00FC6FD0" w:rsidP="00803538">
      <w:pPr>
        <w:rPr>
          <w:rFonts w:ascii="Times New Roman" w:hAnsi="Times New Roman"/>
          <w:sz w:val="24"/>
        </w:rPr>
      </w:pPr>
    </w:p>
    <w:p w14:paraId="6C0ECB28" w14:textId="64B0883A" w:rsidR="00EB7D31" w:rsidRPr="003D724E" w:rsidRDefault="00EB7D31" w:rsidP="00803538">
      <w:pPr>
        <w:rPr>
          <w:rFonts w:ascii="Times New Roman" w:hAnsi="Times New Roman"/>
          <w:sz w:val="24"/>
        </w:rPr>
      </w:pPr>
      <w:r w:rsidRPr="00693FE4">
        <w:rPr>
          <w:rFonts w:ascii="Times New Roman" w:hAnsi="Times New Roman"/>
          <w:sz w:val="24"/>
        </w:rPr>
        <w:t xml:space="preserve">Oma 2026. aasta 18. mai istungil otsustas komisjon algatada ehitusseadustiku ning ehitusseadustiku ja planeerimisseaduse rakendamise seaduse muutmise seaduse eelnõu. </w:t>
      </w:r>
      <w:r w:rsidR="00257184">
        <w:rPr>
          <w:rFonts w:ascii="Times New Roman" w:hAnsi="Times New Roman"/>
          <w:sz w:val="24"/>
        </w:rPr>
        <w:t xml:space="preserve">Istungil osalesid ka Kliimaministeeriumi esindajad. </w:t>
      </w:r>
    </w:p>
    <w:p w14:paraId="1A3C447A" w14:textId="77777777" w:rsidR="00265356" w:rsidRDefault="00265356" w:rsidP="000A37DB">
      <w:pPr>
        <w:rPr>
          <w:rFonts w:ascii="Times New Roman" w:hAnsi="Times New Roman"/>
          <w:sz w:val="24"/>
        </w:rPr>
      </w:pPr>
    </w:p>
    <w:p w14:paraId="75A744AE" w14:textId="2E7DFACF" w:rsidR="004612FD" w:rsidRPr="004612FD" w:rsidRDefault="004612FD" w:rsidP="000A37DB">
      <w:pPr>
        <w:rPr>
          <w:rFonts w:ascii="Times New Roman" w:hAnsi="Times New Roman"/>
          <w:b/>
          <w:bCs/>
          <w:sz w:val="24"/>
        </w:rPr>
      </w:pPr>
      <w:r w:rsidRPr="004612FD">
        <w:rPr>
          <w:rFonts w:ascii="Times New Roman" w:hAnsi="Times New Roman"/>
          <w:b/>
          <w:bCs/>
          <w:sz w:val="24"/>
        </w:rPr>
        <w:t>2. Eelnõu eesmärk</w:t>
      </w:r>
    </w:p>
    <w:p w14:paraId="04320E37" w14:textId="77777777" w:rsidR="004612FD" w:rsidRDefault="004612FD" w:rsidP="000A37DB">
      <w:pPr>
        <w:rPr>
          <w:rFonts w:ascii="Times New Roman" w:hAnsi="Times New Roman"/>
          <w:sz w:val="24"/>
        </w:rPr>
      </w:pPr>
    </w:p>
    <w:p w14:paraId="1713637A" w14:textId="60723C4D" w:rsidR="004612FD" w:rsidRPr="0023442E" w:rsidRDefault="000410F3" w:rsidP="004612FD">
      <w:pPr>
        <w:rPr>
          <w:rFonts w:ascii="Times New Roman" w:hAnsi="Times New Roman"/>
          <w:sz w:val="24"/>
        </w:rPr>
      </w:pPr>
      <w:r>
        <w:rPr>
          <w:rFonts w:ascii="Times New Roman" w:hAnsi="Times New Roman"/>
          <w:sz w:val="24"/>
        </w:rPr>
        <w:t>Eelnõukohaste m</w:t>
      </w:r>
      <w:r w:rsidR="004612FD" w:rsidRPr="0023442E">
        <w:rPr>
          <w:rFonts w:ascii="Times New Roman" w:hAnsi="Times New Roman"/>
          <w:sz w:val="24"/>
        </w:rPr>
        <w:t>uudatus</w:t>
      </w:r>
      <w:r>
        <w:rPr>
          <w:rFonts w:ascii="Times New Roman" w:hAnsi="Times New Roman"/>
          <w:sz w:val="24"/>
        </w:rPr>
        <w:t>t</w:t>
      </w:r>
      <w:r w:rsidR="004612FD" w:rsidRPr="0023442E">
        <w:rPr>
          <w:rFonts w:ascii="Times New Roman" w:hAnsi="Times New Roman"/>
          <w:sz w:val="24"/>
        </w:rPr>
        <w:t>e eesmärk on kõrvaldada olukord, kus riigi keskkonna- ja EL eesmärkide täitmiseks vajalik tegevus on süsteemselt kahjumlik ning seetõttu ei saa reaalselt tekkida.</w:t>
      </w:r>
    </w:p>
    <w:p w14:paraId="52E7AC40" w14:textId="77777777" w:rsidR="00BD1D3A" w:rsidRDefault="00BD1D3A" w:rsidP="000A37DB">
      <w:pPr>
        <w:rPr>
          <w:rFonts w:ascii="Times New Roman" w:hAnsi="Times New Roman"/>
          <w:sz w:val="24"/>
        </w:rPr>
      </w:pPr>
    </w:p>
    <w:p w14:paraId="08CEA42D" w14:textId="66810200" w:rsidR="00AC5708" w:rsidRDefault="00BD1D3A" w:rsidP="00AC5708">
      <w:pPr>
        <w:rPr>
          <w:rFonts w:ascii="Times New Roman" w:hAnsi="Times New Roman"/>
          <w:sz w:val="24"/>
        </w:rPr>
      </w:pPr>
      <w:r w:rsidRPr="000A37DB">
        <w:rPr>
          <w:rFonts w:ascii="Times New Roman" w:hAnsi="Times New Roman"/>
          <w:sz w:val="24"/>
        </w:rPr>
        <w:t xml:space="preserve">Kehtiv </w:t>
      </w:r>
      <w:r>
        <w:rPr>
          <w:rFonts w:ascii="Times New Roman" w:hAnsi="Times New Roman"/>
          <w:sz w:val="24"/>
        </w:rPr>
        <w:t>e</w:t>
      </w:r>
      <w:r w:rsidRPr="000A37DB">
        <w:rPr>
          <w:rFonts w:ascii="Times New Roman" w:hAnsi="Times New Roman"/>
          <w:sz w:val="24"/>
        </w:rPr>
        <w:t>hitusseadustik käsitleb hoonestustasu kui riigi maa või veeala kasutamise eest makstavat tasu, mille eesmärk on kompenseerida avaliku vara kasutamist eraotstarbel. Praktikas rakendub see põhimõte ühesuguselt kõigile avalik</w:t>
      </w:r>
      <w:r w:rsidR="00A2556B">
        <w:rPr>
          <w:rFonts w:ascii="Times New Roman" w:hAnsi="Times New Roman"/>
          <w:sz w:val="24"/>
        </w:rPr>
        <w:t>k</w:t>
      </w:r>
      <w:r w:rsidRPr="000A37DB">
        <w:rPr>
          <w:rFonts w:ascii="Times New Roman" w:hAnsi="Times New Roman"/>
          <w:sz w:val="24"/>
        </w:rPr>
        <w:t>u veekogu koormavatele rajatistele, olgu tegemist sadama, energiaobjekti, ujuvkai või keskkonda taastava vesiviljelusega.</w:t>
      </w:r>
      <w:r w:rsidR="006C0027">
        <w:rPr>
          <w:rFonts w:ascii="Times New Roman" w:hAnsi="Times New Roman"/>
          <w:sz w:val="24"/>
        </w:rPr>
        <w:t xml:space="preserve"> </w:t>
      </w:r>
      <w:r w:rsidR="000A37DB" w:rsidRPr="000A37DB">
        <w:rPr>
          <w:rFonts w:ascii="Times New Roman" w:hAnsi="Times New Roman"/>
          <w:sz w:val="24"/>
        </w:rPr>
        <w:t xml:space="preserve">Selline ühetaoline lähenemine maksustab kõik merealal toimuvad tegevused ühtemoodi, kuigi nende </w:t>
      </w:r>
      <w:r w:rsidR="00066370">
        <w:rPr>
          <w:rFonts w:ascii="Times New Roman" w:hAnsi="Times New Roman"/>
          <w:sz w:val="24"/>
        </w:rPr>
        <w:t>keskkonna</w:t>
      </w:r>
      <w:r w:rsidR="000A37DB" w:rsidRPr="000A37DB">
        <w:rPr>
          <w:rFonts w:ascii="Times New Roman" w:hAnsi="Times New Roman"/>
          <w:sz w:val="24"/>
        </w:rPr>
        <w:t>mõju ja eesmärk on väga erinevad. Regenereeriv</w:t>
      </w:r>
      <w:r w:rsidR="00062553">
        <w:rPr>
          <w:rFonts w:ascii="Times New Roman" w:hAnsi="Times New Roman"/>
          <w:sz w:val="24"/>
        </w:rPr>
        <w:t>at</w:t>
      </w:r>
      <w:r w:rsidR="000A37DB" w:rsidRPr="000A37DB">
        <w:rPr>
          <w:rFonts w:ascii="Times New Roman" w:hAnsi="Times New Roman"/>
          <w:sz w:val="24"/>
        </w:rPr>
        <w:t xml:space="preserve"> vesiviljelus</w:t>
      </w:r>
      <w:r w:rsidR="00062553">
        <w:rPr>
          <w:rFonts w:ascii="Times New Roman" w:hAnsi="Times New Roman"/>
          <w:sz w:val="24"/>
        </w:rPr>
        <w:t>t</w:t>
      </w:r>
      <w:r w:rsidR="000A37DB" w:rsidRPr="000A37DB">
        <w:rPr>
          <w:rFonts w:ascii="Times New Roman" w:hAnsi="Times New Roman"/>
          <w:sz w:val="24"/>
        </w:rPr>
        <w:t>, mis eemaldab toitaineid, parandab mereökosüsteemi seisundit ja taastab väärtuslikke mereelupaiku, käsitletakse seega samadel alustel kui tegevused, millel on negatiivne keskkonnajälg või mille avalik hüve on teistsugune ning ei ole seotud looduskeskkonna taastamisega.</w:t>
      </w:r>
      <w:r w:rsidR="00066370">
        <w:rPr>
          <w:rFonts w:ascii="Times New Roman" w:hAnsi="Times New Roman"/>
          <w:sz w:val="24"/>
        </w:rPr>
        <w:t xml:space="preserve"> Hoonestustasu regulatsioon siin aga erisusi ei näe. </w:t>
      </w:r>
      <w:r w:rsidR="003D74A0" w:rsidRPr="007365D9">
        <w:rPr>
          <w:rFonts w:ascii="Times New Roman" w:hAnsi="Times New Roman"/>
          <w:sz w:val="24"/>
        </w:rPr>
        <w:t xml:space="preserve">Eesti Merendusklaster </w:t>
      </w:r>
      <w:r w:rsidR="00AC5708" w:rsidRPr="1518C9C0">
        <w:rPr>
          <w:rFonts w:ascii="Times New Roman" w:hAnsi="Times New Roman"/>
          <w:sz w:val="24"/>
        </w:rPr>
        <w:t>MTÜ sõnul moodustab hoonestustasu 100% võimalikust toorainetulust ning seda enne palgakulusid, hooldust, kindlustust, seiret, litsentse, logistikakulusid ja investeeringu teenindamist. Seega on karbi- ja vetikakasvatus sisuliselt null- või miinusmärgiga tegevus.</w:t>
      </w:r>
    </w:p>
    <w:p w14:paraId="5C4C2F24" w14:textId="77777777" w:rsidR="008204E5" w:rsidRDefault="008204E5" w:rsidP="00CD56C7">
      <w:pPr>
        <w:rPr>
          <w:rFonts w:ascii="Times New Roman" w:hAnsi="Times New Roman"/>
          <w:sz w:val="24"/>
        </w:rPr>
      </w:pPr>
    </w:p>
    <w:p w14:paraId="30DF2471" w14:textId="50D7BF6E" w:rsidR="00CD56C7" w:rsidRPr="00CD56C7" w:rsidRDefault="00CD56C7" w:rsidP="00CD56C7">
      <w:pPr>
        <w:rPr>
          <w:rFonts w:ascii="Times New Roman" w:hAnsi="Times New Roman"/>
          <w:sz w:val="24"/>
        </w:rPr>
      </w:pPr>
      <w:r w:rsidRPr="00CD56C7">
        <w:rPr>
          <w:rFonts w:ascii="Times New Roman" w:hAnsi="Times New Roman"/>
          <w:sz w:val="24"/>
        </w:rPr>
        <w:t>Hinnanguliselt pakub iga hektar regenereerivat vesiviljelust aastas tuhandetes eurodes ökosüsteemiteenuseid (toitainete eemaldamine, süsiniku sidumine, elurikkuse kasv, elupaikade taastamine). Elupaikade ja liigirikkuse taastamise rahalist väärtust on keeruline täpselt mõõta, kuid on selge, et avalik keskkonnahüve ületab kaugelt rajatise otsest turuväärtust.</w:t>
      </w:r>
      <w:r w:rsidR="00D523CB">
        <w:rPr>
          <w:rFonts w:ascii="Times New Roman" w:hAnsi="Times New Roman"/>
          <w:sz w:val="24"/>
        </w:rPr>
        <w:t xml:space="preserve"> </w:t>
      </w:r>
      <w:r w:rsidRPr="00CD56C7">
        <w:rPr>
          <w:rFonts w:ascii="Times New Roman" w:hAnsi="Times New Roman"/>
          <w:sz w:val="24"/>
        </w:rPr>
        <w:t>Lisaks seovad karbid ja vetikad süsinikku keskmiselt umbes 0,45 t CO₂ ekvivalenti iga kasvatatud tonni kohta (</w:t>
      </w:r>
      <w:proofErr w:type="spellStart"/>
      <w:r w:rsidRPr="00CD56C7">
        <w:rPr>
          <w:rFonts w:ascii="Times New Roman" w:hAnsi="Times New Roman"/>
          <w:sz w:val="24"/>
        </w:rPr>
        <w:t>Filgueira</w:t>
      </w:r>
      <w:proofErr w:type="spellEnd"/>
      <w:r w:rsidRPr="00CD56C7">
        <w:rPr>
          <w:rFonts w:ascii="Times New Roman" w:hAnsi="Times New Roman"/>
          <w:sz w:val="24"/>
        </w:rPr>
        <w:t xml:space="preserve"> et </w:t>
      </w:r>
      <w:proofErr w:type="spellStart"/>
      <w:r w:rsidRPr="00CD56C7">
        <w:rPr>
          <w:rFonts w:ascii="Times New Roman" w:hAnsi="Times New Roman"/>
          <w:sz w:val="24"/>
        </w:rPr>
        <w:t>al</w:t>
      </w:r>
      <w:proofErr w:type="spellEnd"/>
      <w:r w:rsidRPr="00CD56C7">
        <w:rPr>
          <w:rFonts w:ascii="Times New Roman" w:hAnsi="Times New Roman"/>
          <w:sz w:val="24"/>
        </w:rPr>
        <w:t>., 2019) ning aitavad seeläbi vähendada Eesti süsinikujalajälge.</w:t>
      </w:r>
    </w:p>
    <w:p w14:paraId="6FCA3C0C" w14:textId="77777777" w:rsidR="008204E5" w:rsidRDefault="008204E5" w:rsidP="00CD56C7">
      <w:pPr>
        <w:rPr>
          <w:rFonts w:ascii="Times New Roman" w:hAnsi="Times New Roman"/>
          <w:sz w:val="24"/>
        </w:rPr>
      </w:pPr>
    </w:p>
    <w:p w14:paraId="7B85CECD" w14:textId="71B960FA" w:rsidR="00CD56C7" w:rsidRPr="00CD56C7" w:rsidRDefault="00CD56C7" w:rsidP="00CD56C7">
      <w:pPr>
        <w:rPr>
          <w:rFonts w:ascii="Times New Roman" w:hAnsi="Times New Roman"/>
          <w:sz w:val="24"/>
        </w:rPr>
      </w:pPr>
      <w:r w:rsidRPr="00CD56C7">
        <w:rPr>
          <w:rFonts w:ascii="Times New Roman" w:hAnsi="Times New Roman"/>
          <w:sz w:val="24"/>
        </w:rPr>
        <w:t xml:space="preserve">Regenereeriv vesiviljelus on tegevus, mille majanduslik tulupotentsiaal on tingituna Läänemere eripäradest madal, kuid keskkonnaalane lisandväärtus on väga kõrge. Maksustamine samal tasemel sadamate, energeetika- või muude suure majandusliku tootlikkusega objektidega ei </w:t>
      </w:r>
      <w:r w:rsidRPr="00CD56C7">
        <w:rPr>
          <w:rFonts w:ascii="Times New Roman" w:hAnsi="Times New Roman"/>
          <w:sz w:val="24"/>
        </w:rPr>
        <w:lastRenderedPageBreak/>
        <w:t>vasta selle tegevuse tegelikule olemusele ega toeta Eesti ja EL kliima- ning keskkonnaeesmärkide saavutamist.</w:t>
      </w:r>
    </w:p>
    <w:p w14:paraId="766A45E3" w14:textId="77777777" w:rsidR="008204E5" w:rsidRDefault="008204E5" w:rsidP="00CD56C7">
      <w:pPr>
        <w:rPr>
          <w:rFonts w:ascii="Times New Roman" w:hAnsi="Times New Roman"/>
          <w:sz w:val="24"/>
        </w:rPr>
      </w:pPr>
    </w:p>
    <w:p w14:paraId="575B80D0" w14:textId="3C6E817C" w:rsidR="00CD56C7" w:rsidRPr="00CD56C7" w:rsidRDefault="00CD56C7" w:rsidP="00CD56C7">
      <w:pPr>
        <w:rPr>
          <w:rFonts w:ascii="Times New Roman" w:hAnsi="Times New Roman"/>
          <w:sz w:val="24"/>
        </w:rPr>
      </w:pPr>
      <w:r w:rsidRPr="00CD56C7">
        <w:rPr>
          <w:rFonts w:ascii="Times New Roman" w:hAnsi="Times New Roman"/>
          <w:sz w:val="24"/>
        </w:rPr>
        <w:t>Regenereeriv vesiviljelus aitab otseselt täita järgmisi rahvusvahelisi ja riiklikke eesmärke:</w:t>
      </w:r>
    </w:p>
    <w:p w14:paraId="416C0B66" w14:textId="727E6F2C" w:rsidR="00CD56C7" w:rsidRPr="001261AB" w:rsidRDefault="00CD56C7" w:rsidP="001261AB">
      <w:pPr>
        <w:pStyle w:val="Loendilik"/>
        <w:numPr>
          <w:ilvl w:val="0"/>
          <w:numId w:val="22"/>
        </w:numPr>
        <w:rPr>
          <w:rFonts w:ascii="Times New Roman" w:hAnsi="Times New Roman"/>
          <w:sz w:val="24"/>
        </w:rPr>
      </w:pPr>
      <w:r w:rsidRPr="001261AB">
        <w:rPr>
          <w:rFonts w:ascii="Times New Roman" w:hAnsi="Times New Roman"/>
          <w:sz w:val="24"/>
        </w:rPr>
        <w:t xml:space="preserve">EL elurikkuse strateegia (2020), Euroopa rohelepe ja EL </w:t>
      </w:r>
      <w:proofErr w:type="spellStart"/>
      <w:r w:rsidRPr="001261AB">
        <w:rPr>
          <w:rFonts w:ascii="Times New Roman" w:hAnsi="Times New Roman"/>
          <w:sz w:val="24"/>
        </w:rPr>
        <w:t>sinimajanduse</w:t>
      </w:r>
      <w:proofErr w:type="spellEnd"/>
      <w:r w:rsidR="001261AB">
        <w:rPr>
          <w:rFonts w:ascii="Times New Roman" w:hAnsi="Times New Roman"/>
          <w:sz w:val="24"/>
        </w:rPr>
        <w:t xml:space="preserve"> </w:t>
      </w:r>
      <w:r w:rsidRPr="001261AB">
        <w:rPr>
          <w:rFonts w:ascii="Times New Roman" w:hAnsi="Times New Roman"/>
          <w:sz w:val="24"/>
        </w:rPr>
        <w:t>tegevuskava, mis rõhutavad loodusel põhinevate majandusmudelite</w:t>
      </w:r>
      <w:r w:rsidR="001261AB">
        <w:rPr>
          <w:rFonts w:ascii="Times New Roman" w:hAnsi="Times New Roman"/>
          <w:sz w:val="24"/>
        </w:rPr>
        <w:t xml:space="preserve"> </w:t>
      </w:r>
      <w:r w:rsidRPr="001261AB">
        <w:rPr>
          <w:rFonts w:ascii="Times New Roman" w:hAnsi="Times New Roman"/>
          <w:sz w:val="24"/>
        </w:rPr>
        <w:t>arendamist;</w:t>
      </w:r>
    </w:p>
    <w:p w14:paraId="38F7D0C9" w14:textId="11377C4E" w:rsidR="00CD56C7" w:rsidRPr="007E4D28" w:rsidRDefault="00CD56C7" w:rsidP="007E4D28">
      <w:pPr>
        <w:pStyle w:val="Loendilik"/>
        <w:numPr>
          <w:ilvl w:val="0"/>
          <w:numId w:val="24"/>
        </w:numPr>
        <w:rPr>
          <w:rFonts w:ascii="Times New Roman" w:hAnsi="Times New Roman"/>
          <w:sz w:val="24"/>
        </w:rPr>
      </w:pPr>
      <w:r w:rsidRPr="001261AB">
        <w:rPr>
          <w:rFonts w:ascii="Times New Roman" w:hAnsi="Times New Roman"/>
          <w:sz w:val="24"/>
        </w:rPr>
        <w:t>HELCOM 2023 Läänemere tegevuskava, mis näeb ette toitainete eemaldamist</w:t>
      </w:r>
      <w:r w:rsidR="007E4D28">
        <w:rPr>
          <w:rFonts w:ascii="Times New Roman" w:hAnsi="Times New Roman"/>
          <w:sz w:val="24"/>
        </w:rPr>
        <w:t xml:space="preserve"> </w:t>
      </w:r>
      <w:r w:rsidRPr="001261AB">
        <w:rPr>
          <w:rFonts w:ascii="Times New Roman" w:hAnsi="Times New Roman"/>
          <w:sz w:val="24"/>
        </w:rPr>
        <w:t xml:space="preserve">ja taastava vesiviljeluse kasutuselevõttu Läänemere </w:t>
      </w:r>
      <w:proofErr w:type="spellStart"/>
      <w:r w:rsidRPr="001261AB">
        <w:rPr>
          <w:rFonts w:ascii="Times New Roman" w:hAnsi="Times New Roman"/>
          <w:sz w:val="24"/>
        </w:rPr>
        <w:t>eutrofeerumise</w:t>
      </w:r>
      <w:proofErr w:type="spellEnd"/>
      <w:r w:rsidR="007E4D28">
        <w:rPr>
          <w:rFonts w:ascii="Times New Roman" w:hAnsi="Times New Roman"/>
          <w:sz w:val="24"/>
        </w:rPr>
        <w:t xml:space="preserve"> </w:t>
      </w:r>
      <w:r w:rsidRPr="007E4D28">
        <w:rPr>
          <w:rFonts w:ascii="Times New Roman" w:hAnsi="Times New Roman"/>
          <w:sz w:val="24"/>
        </w:rPr>
        <w:t>vähendamiseks;</w:t>
      </w:r>
    </w:p>
    <w:p w14:paraId="17C53F1B" w14:textId="05852E8A" w:rsidR="00CD56C7" w:rsidRPr="007E4D28" w:rsidRDefault="00CD56C7" w:rsidP="007E4D28">
      <w:pPr>
        <w:pStyle w:val="Loendilik"/>
        <w:numPr>
          <w:ilvl w:val="0"/>
          <w:numId w:val="24"/>
        </w:numPr>
        <w:rPr>
          <w:rFonts w:ascii="Times New Roman" w:hAnsi="Times New Roman"/>
          <w:sz w:val="24"/>
        </w:rPr>
      </w:pPr>
      <w:r w:rsidRPr="001261AB">
        <w:rPr>
          <w:rFonts w:ascii="Times New Roman" w:hAnsi="Times New Roman"/>
          <w:sz w:val="24"/>
        </w:rPr>
        <w:t>Eesti mereala planeering (2021) ja Kliimapoliitika põhialused aastani 2050, kus</w:t>
      </w:r>
      <w:r w:rsidR="007E4D28">
        <w:rPr>
          <w:rFonts w:ascii="Times New Roman" w:hAnsi="Times New Roman"/>
          <w:sz w:val="24"/>
        </w:rPr>
        <w:t xml:space="preserve"> </w:t>
      </w:r>
      <w:r w:rsidRPr="007E4D28">
        <w:rPr>
          <w:rFonts w:ascii="Times New Roman" w:hAnsi="Times New Roman"/>
          <w:sz w:val="24"/>
        </w:rPr>
        <w:t>regenereeriv vesiviljelus on nimetatud vajaliku madala mõjuga</w:t>
      </w:r>
      <w:r w:rsidR="007E4D28">
        <w:rPr>
          <w:rFonts w:ascii="Times New Roman" w:hAnsi="Times New Roman"/>
          <w:sz w:val="24"/>
        </w:rPr>
        <w:t xml:space="preserve"> </w:t>
      </w:r>
      <w:r w:rsidRPr="007E4D28">
        <w:rPr>
          <w:rFonts w:ascii="Times New Roman" w:hAnsi="Times New Roman"/>
          <w:sz w:val="24"/>
        </w:rPr>
        <w:t>majandusharuna;</w:t>
      </w:r>
    </w:p>
    <w:p w14:paraId="05B24155" w14:textId="5371E380" w:rsidR="000A37DB" w:rsidRPr="007B0BA2" w:rsidRDefault="00CD56C7" w:rsidP="00CD56C7">
      <w:pPr>
        <w:pStyle w:val="Loendilik"/>
        <w:numPr>
          <w:ilvl w:val="0"/>
          <w:numId w:val="24"/>
        </w:numPr>
        <w:rPr>
          <w:rFonts w:ascii="Times New Roman" w:hAnsi="Times New Roman"/>
          <w:sz w:val="24"/>
        </w:rPr>
      </w:pPr>
      <w:r w:rsidRPr="001261AB">
        <w:rPr>
          <w:rFonts w:ascii="Times New Roman" w:hAnsi="Times New Roman"/>
          <w:sz w:val="24"/>
        </w:rPr>
        <w:t>ning eriti Euroopa Parlamendi ja nõukogu määrus (EL) 2024/1991 looduse</w:t>
      </w:r>
      <w:r w:rsidR="007E4D28">
        <w:rPr>
          <w:rFonts w:ascii="Times New Roman" w:hAnsi="Times New Roman"/>
          <w:sz w:val="24"/>
        </w:rPr>
        <w:t xml:space="preserve"> </w:t>
      </w:r>
      <w:r w:rsidRPr="007E4D28">
        <w:rPr>
          <w:rFonts w:ascii="Times New Roman" w:hAnsi="Times New Roman"/>
          <w:sz w:val="24"/>
        </w:rPr>
        <w:t>taastamise kohta (</w:t>
      </w:r>
      <w:proofErr w:type="spellStart"/>
      <w:r w:rsidRPr="00D523CB">
        <w:rPr>
          <w:rFonts w:ascii="Times New Roman" w:hAnsi="Times New Roman"/>
          <w:i/>
          <w:iCs/>
          <w:sz w:val="24"/>
        </w:rPr>
        <w:t>Nature</w:t>
      </w:r>
      <w:proofErr w:type="spellEnd"/>
      <w:r w:rsidRPr="00D523CB">
        <w:rPr>
          <w:rFonts w:ascii="Times New Roman" w:hAnsi="Times New Roman"/>
          <w:i/>
          <w:iCs/>
          <w:sz w:val="24"/>
        </w:rPr>
        <w:t xml:space="preserve"> </w:t>
      </w:r>
      <w:proofErr w:type="spellStart"/>
      <w:r w:rsidRPr="00D523CB">
        <w:rPr>
          <w:rFonts w:ascii="Times New Roman" w:hAnsi="Times New Roman"/>
          <w:i/>
          <w:iCs/>
          <w:sz w:val="24"/>
        </w:rPr>
        <w:t>Restoration</w:t>
      </w:r>
      <w:proofErr w:type="spellEnd"/>
      <w:r w:rsidRPr="00D523CB">
        <w:rPr>
          <w:rFonts w:ascii="Times New Roman" w:hAnsi="Times New Roman"/>
          <w:i/>
          <w:iCs/>
          <w:sz w:val="24"/>
        </w:rPr>
        <w:t xml:space="preserve"> </w:t>
      </w:r>
      <w:proofErr w:type="spellStart"/>
      <w:r w:rsidRPr="00D523CB">
        <w:rPr>
          <w:rFonts w:ascii="Times New Roman" w:hAnsi="Times New Roman"/>
          <w:i/>
          <w:iCs/>
          <w:sz w:val="24"/>
        </w:rPr>
        <w:t>Regulation</w:t>
      </w:r>
      <w:proofErr w:type="spellEnd"/>
      <w:r w:rsidRPr="007E4D28">
        <w:rPr>
          <w:rFonts w:ascii="Times New Roman" w:hAnsi="Times New Roman"/>
          <w:sz w:val="24"/>
        </w:rPr>
        <w:t>), mis kohustab liikmesriike</w:t>
      </w:r>
      <w:r w:rsidR="007E4D28">
        <w:rPr>
          <w:rFonts w:ascii="Times New Roman" w:hAnsi="Times New Roman"/>
          <w:sz w:val="24"/>
        </w:rPr>
        <w:t xml:space="preserve"> </w:t>
      </w:r>
      <w:r w:rsidRPr="007E4D28">
        <w:rPr>
          <w:rFonts w:ascii="Times New Roman" w:hAnsi="Times New Roman"/>
          <w:sz w:val="24"/>
        </w:rPr>
        <w:t>taastama vähemalt 20% maismaa- ja merealadest aastaks 2030 ning</w:t>
      </w:r>
      <w:r w:rsidR="007E4D28">
        <w:rPr>
          <w:rFonts w:ascii="Times New Roman" w:hAnsi="Times New Roman"/>
          <w:sz w:val="24"/>
        </w:rPr>
        <w:t xml:space="preserve"> </w:t>
      </w:r>
      <w:r w:rsidRPr="007E4D28">
        <w:rPr>
          <w:rFonts w:ascii="Times New Roman" w:hAnsi="Times New Roman"/>
          <w:sz w:val="24"/>
        </w:rPr>
        <w:t>parandama rannikumeres ja avamerealadel bioloogilist mitmekesisust ja</w:t>
      </w:r>
      <w:r w:rsidR="007E4D28">
        <w:rPr>
          <w:rFonts w:ascii="Times New Roman" w:hAnsi="Times New Roman"/>
          <w:sz w:val="24"/>
        </w:rPr>
        <w:t xml:space="preserve"> </w:t>
      </w:r>
      <w:r w:rsidRPr="007E4D28">
        <w:rPr>
          <w:rFonts w:ascii="Times New Roman" w:hAnsi="Times New Roman"/>
          <w:sz w:val="24"/>
        </w:rPr>
        <w:t>ökosüsteemide seisundit.</w:t>
      </w:r>
      <w:r w:rsidR="007B0BA2">
        <w:rPr>
          <w:rFonts w:ascii="Times New Roman" w:hAnsi="Times New Roman"/>
          <w:sz w:val="24"/>
        </w:rPr>
        <w:t xml:space="preserve"> </w:t>
      </w:r>
      <w:r w:rsidRPr="007B0BA2">
        <w:rPr>
          <w:rFonts w:ascii="Times New Roman" w:hAnsi="Times New Roman"/>
          <w:sz w:val="24"/>
        </w:rPr>
        <w:t>Määrus eeldab, et liikmesriigid võtavad kasutusele praktilised, majanduslikult toimivad taastamismeetmed. Karbi- ja vetikakasvatused on selliste meetmete otsesed rakendusvahendid, mis eemaldavad toitaineid, seovad süsinikku, parandavad elupaiku ega nõua täiendavat maismaa avalikku ressurssi.</w:t>
      </w:r>
    </w:p>
    <w:p w14:paraId="472DF872" w14:textId="77777777" w:rsidR="00AC098E" w:rsidRDefault="00AC098E" w:rsidP="00C82E11">
      <w:pPr>
        <w:rPr>
          <w:rFonts w:ascii="Times New Roman" w:hAnsi="Times New Roman"/>
          <w:sz w:val="24"/>
        </w:rPr>
      </w:pPr>
    </w:p>
    <w:p w14:paraId="5B1C50B2" w14:textId="1A9E54F5" w:rsidR="00C82E11" w:rsidRPr="00C82E11" w:rsidRDefault="00C82E11" w:rsidP="00C82E11">
      <w:pPr>
        <w:rPr>
          <w:rFonts w:ascii="Times New Roman" w:hAnsi="Times New Roman"/>
          <w:sz w:val="24"/>
        </w:rPr>
      </w:pPr>
      <w:r w:rsidRPr="00C82E11">
        <w:rPr>
          <w:rFonts w:ascii="Times New Roman" w:hAnsi="Times New Roman"/>
          <w:sz w:val="24"/>
        </w:rPr>
        <w:t>Regenereeriva vesiviljeluse rajatised ei hõiva püsivalt merepõhja ega piira avalikku juurdepääsu. Tegemist on ajutise kasutusega, mis tähendab, et:</w:t>
      </w:r>
    </w:p>
    <w:p w14:paraId="68509C92" w14:textId="4564E8F4" w:rsidR="00C82E11" w:rsidRPr="002B5173" w:rsidRDefault="00C82E11" w:rsidP="002B5173">
      <w:pPr>
        <w:pStyle w:val="Loendilik"/>
        <w:numPr>
          <w:ilvl w:val="0"/>
          <w:numId w:val="21"/>
        </w:numPr>
        <w:rPr>
          <w:rFonts w:ascii="Times New Roman" w:hAnsi="Times New Roman"/>
          <w:sz w:val="24"/>
        </w:rPr>
      </w:pPr>
      <w:r w:rsidRPr="002B5173">
        <w:rPr>
          <w:rFonts w:ascii="Times New Roman" w:hAnsi="Times New Roman"/>
          <w:sz w:val="24"/>
        </w:rPr>
        <w:t>rajatised on kaldaga ühendamata,</w:t>
      </w:r>
    </w:p>
    <w:p w14:paraId="6FBE764D" w14:textId="156B70F5" w:rsidR="00C82E11" w:rsidRPr="00AC098E" w:rsidRDefault="00C82E11" w:rsidP="00AC098E">
      <w:pPr>
        <w:pStyle w:val="Loendilik"/>
        <w:numPr>
          <w:ilvl w:val="0"/>
          <w:numId w:val="21"/>
        </w:numPr>
        <w:rPr>
          <w:rFonts w:ascii="Times New Roman" w:hAnsi="Times New Roman"/>
          <w:sz w:val="24"/>
        </w:rPr>
      </w:pPr>
      <w:r w:rsidRPr="002B5173">
        <w:rPr>
          <w:rFonts w:ascii="Times New Roman" w:hAnsi="Times New Roman"/>
          <w:sz w:val="24"/>
        </w:rPr>
        <w:t>paigaldatud pindmisesse veesambasse (poid, pealiinid, rippuvad</w:t>
      </w:r>
      <w:r w:rsidR="00AC098E">
        <w:rPr>
          <w:rFonts w:ascii="Times New Roman" w:hAnsi="Times New Roman"/>
          <w:sz w:val="24"/>
        </w:rPr>
        <w:t xml:space="preserve"> </w:t>
      </w:r>
      <w:r w:rsidRPr="00AC098E">
        <w:rPr>
          <w:rFonts w:ascii="Times New Roman" w:hAnsi="Times New Roman"/>
          <w:sz w:val="24"/>
        </w:rPr>
        <w:t>kasvatusköied),</w:t>
      </w:r>
    </w:p>
    <w:p w14:paraId="78CD54B1" w14:textId="453C5470" w:rsidR="00C82E11" w:rsidRPr="002B5173" w:rsidRDefault="006E09CD" w:rsidP="002B5173">
      <w:pPr>
        <w:pStyle w:val="Loendilik"/>
        <w:numPr>
          <w:ilvl w:val="0"/>
          <w:numId w:val="20"/>
        </w:numPr>
        <w:rPr>
          <w:rFonts w:ascii="Times New Roman" w:hAnsi="Times New Roman"/>
          <w:sz w:val="24"/>
        </w:rPr>
      </w:pPr>
      <w:r>
        <w:rPr>
          <w:rFonts w:ascii="Times New Roman" w:hAnsi="Times New Roman"/>
          <w:sz w:val="24"/>
        </w:rPr>
        <w:t xml:space="preserve">need </w:t>
      </w:r>
      <w:r w:rsidR="00C82E11" w:rsidRPr="002B5173">
        <w:rPr>
          <w:rFonts w:ascii="Times New Roman" w:hAnsi="Times New Roman"/>
          <w:sz w:val="24"/>
        </w:rPr>
        <w:t>on täielikult eemaldatavad ilma püsiva füüsilise jäljeta merepõhjas.</w:t>
      </w:r>
    </w:p>
    <w:p w14:paraId="06A59DAB" w14:textId="77777777" w:rsidR="00AC098E" w:rsidRDefault="00AC098E" w:rsidP="00C82E11">
      <w:pPr>
        <w:rPr>
          <w:rFonts w:ascii="Times New Roman" w:hAnsi="Times New Roman"/>
          <w:sz w:val="24"/>
        </w:rPr>
      </w:pPr>
    </w:p>
    <w:p w14:paraId="7836F9B7" w14:textId="55D92678" w:rsidR="00C82E11" w:rsidRPr="00C82E11" w:rsidRDefault="00C82E11" w:rsidP="00C82E11">
      <w:pPr>
        <w:rPr>
          <w:rFonts w:ascii="Times New Roman" w:hAnsi="Times New Roman"/>
          <w:sz w:val="24"/>
        </w:rPr>
      </w:pPr>
      <w:r w:rsidRPr="00C82E11">
        <w:rPr>
          <w:rFonts w:ascii="Times New Roman" w:hAnsi="Times New Roman"/>
          <w:sz w:val="24"/>
        </w:rPr>
        <w:t>Ajutise kasutuse korral säilib veekogu avalik kasutus ka tegevuse toimumise ajal: veekogu saab endiselt kasutada veeliikluseks, rekreatiivtegevusteks, teaduslikeks välitöödeks ning suurel osal juhtudest ka kalapüügiks, välja arvatud rajatiste vahetus ohutusvööndis. Rajatised ei tarasta ruumi ega muuda veeala üldist sihtotstarvet.</w:t>
      </w:r>
    </w:p>
    <w:p w14:paraId="7832FE01" w14:textId="77777777" w:rsidR="006E0AC5" w:rsidRDefault="006E0AC5" w:rsidP="00803538">
      <w:pPr>
        <w:rPr>
          <w:rFonts w:ascii="Times New Roman" w:hAnsi="Times New Roman"/>
          <w:sz w:val="24"/>
        </w:rPr>
      </w:pPr>
    </w:p>
    <w:p w14:paraId="73887034" w14:textId="338AFF44" w:rsidR="00207822" w:rsidRDefault="00207822" w:rsidP="00207822">
      <w:pPr>
        <w:rPr>
          <w:rFonts w:ascii="Times New Roman" w:hAnsi="Times New Roman"/>
          <w:sz w:val="24"/>
        </w:rPr>
      </w:pPr>
      <w:r>
        <w:rPr>
          <w:rFonts w:ascii="Times New Roman" w:hAnsi="Times New Roman"/>
          <w:sz w:val="24"/>
        </w:rPr>
        <w:t>Kliimaministeeriumi hinnangul on karbi ja vetika kasvatamine veekogus toitainete eemaldamise meetmed ehk keskkonnakaitse meetmed. Klassikalise vesiviljeluse puhul on karbi</w:t>
      </w:r>
      <w:r w:rsidR="00AC20AD">
        <w:rPr>
          <w:rFonts w:ascii="Times New Roman" w:hAnsi="Times New Roman"/>
          <w:sz w:val="24"/>
        </w:rPr>
        <w:t>-</w:t>
      </w:r>
      <w:r>
        <w:rPr>
          <w:rFonts w:ascii="Times New Roman" w:hAnsi="Times New Roman"/>
          <w:sz w:val="24"/>
        </w:rPr>
        <w:t xml:space="preserve"> ja vetikakasvatused käsitletavad kompenseeriva meetmena, et eemaldada kalakasvatuse negatiivset veekeskkonna mõju. </w:t>
      </w:r>
      <w:r w:rsidRPr="14304226">
        <w:rPr>
          <w:rFonts w:ascii="Times New Roman" w:hAnsi="Times New Roman"/>
          <w:sz w:val="24"/>
        </w:rPr>
        <w:t>Kliimaministeerium tellis 2023</w:t>
      </w:r>
      <w:r w:rsidR="00C86F9F">
        <w:rPr>
          <w:rFonts w:ascii="Times New Roman" w:hAnsi="Times New Roman"/>
          <w:sz w:val="24"/>
        </w:rPr>
        <w:t>.</w:t>
      </w:r>
      <w:r w:rsidRPr="14304226">
        <w:rPr>
          <w:rFonts w:ascii="Times New Roman" w:hAnsi="Times New Roman"/>
          <w:sz w:val="24"/>
        </w:rPr>
        <w:t xml:space="preserve"> a</w:t>
      </w:r>
      <w:r w:rsidR="00C86F9F">
        <w:rPr>
          <w:rFonts w:ascii="Times New Roman" w:hAnsi="Times New Roman"/>
          <w:sz w:val="24"/>
        </w:rPr>
        <w:t>astal</w:t>
      </w:r>
      <w:r w:rsidRPr="14304226">
        <w:rPr>
          <w:rFonts w:ascii="Times New Roman" w:hAnsi="Times New Roman"/>
          <w:sz w:val="24"/>
        </w:rPr>
        <w:t xml:space="preserve"> uuringu, et analüüsida </w:t>
      </w:r>
      <w:r w:rsidR="00D870E1" w:rsidRPr="14304226">
        <w:rPr>
          <w:rFonts w:ascii="Times New Roman" w:hAnsi="Times New Roman"/>
          <w:sz w:val="24"/>
        </w:rPr>
        <w:t>karbi</w:t>
      </w:r>
      <w:r w:rsidR="00D870E1">
        <w:rPr>
          <w:rFonts w:ascii="Times New Roman" w:hAnsi="Times New Roman"/>
          <w:sz w:val="24"/>
        </w:rPr>
        <w:t xml:space="preserve">- ja </w:t>
      </w:r>
      <w:r w:rsidRPr="14304226">
        <w:rPr>
          <w:rFonts w:ascii="Times New Roman" w:hAnsi="Times New Roman"/>
          <w:sz w:val="24"/>
        </w:rPr>
        <w:t>vetikaka</w:t>
      </w:r>
      <w:r w:rsidR="00D870E1">
        <w:rPr>
          <w:rFonts w:ascii="Times New Roman" w:hAnsi="Times New Roman"/>
          <w:sz w:val="24"/>
        </w:rPr>
        <w:t>s</w:t>
      </w:r>
      <w:r w:rsidRPr="14304226">
        <w:rPr>
          <w:rFonts w:ascii="Times New Roman" w:hAnsi="Times New Roman"/>
          <w:sz w:val="24"/>
        </w:rPr>
        <w:t>vatuse võimalikke ärimudeleid, mis võimaldaks kasvatuste laiemat kasutust ning selle kaudu juba saastunud veekogude puhastamist. Uuringu kohaselt on nii vetika</w:t>
      </w:r>
      <w:r w:rsidR="00AC20AD">
        <w:rPr>
          <w:rFonts w:ascii="Times New Roman" w:hAnsi="Times New Roman"/>
          <w:sz w:val="24"/>
        </w:rPr>
        <w:t>-</w:t>
      </w:r>
      <w:r w:rsidRPr="14304226">
        <w:rPr>
          <w:rFonts w:ascii="Times New Roman" w:hAnsi="Times New Roman"/>
          <w:sz w:val="24"/>
        </w:rPr>
        <w:t xml:space="preserve"> kui karbikasvatus kahjumlikud ehk puudub toimiv ärimudel, mis võimaldaks ne</w:t>
      </w:r>
      <w:r w:rsidR="0025301E">
        <w:rPr>
          <w:rFonts w:ascii="Times New Roman" w:hAnsi="Times New Roman"/>
          <w:sz w:val="24"/>
        </w:rPr>
        <w:t>n</w:t>
      </w:r>
      <w:r w:rsidRPr="14304226">
        <w:rPr>
          <w:rFonts w:ascii="Times New Roman" w:hAnsi="Times New Roman"/>
          <w:sz w:val="24"/>
        </w:rPr>
        <w:t>de laialdasemat kasutust. Seetõttu on erinevad soodustused, sh ajutine hoonestustasust vabastus valdkonna edendamiseks, üks võimalikke meetmeid.</w:t>
      </w:r>
    </w:p>
    <w:p w14:paraId="3C4EAB6F" w14:textId="77777777" w:rsidR="00D523CB" w:rsidRPr="0043164A" w:rsidRDefault="00D523CB" w:rsidP="00123CAE">
      <w:pPr>
        <w:rPr>
          <w:rFonts w:ascii="Times New Roman" w:hAnsi="Times New Roman"/>
          <w:sz w:val="24"/>
        </w:rPr>
      </w:pPr>
    </w:p>
    <w:p w14:paraId="7C47E58B" w14:textId="0479D62B" w:rsidR="002041FE" w:rsidRPr="0043164A" w:rsidRDefault="00D523CB" w:rsidP="002041FE">
      <w:pPr>
        <w:rPr>
          <w:rFonts w:ascii="TimesNewRomanPSMT" w:hAnsi="TimesNewRomanPSMT"/>
          <w:b/>
          <w:bCs/>
          <w:sz w:val="24"/>
          <w:lang w:eastAsia="et-EE"/>
        </w:rPr>
      </w:pPr>
      <w:r w:rsidRPr="0043164A">
        <w:rPr>
          <w:rFonts w:ascii="TimesNewRomanPSMT" w:hAnsi="TimesNewRomanPSMT"/>
          <w:sz w:val="24"/>
          <w:lang w:eastAsia="et-EE"/>
        </w:rPr>
        <w:t xml:space="preserve">Keskkonnakomisjon palus Riigikogu Kantselei õigus- ja analüüsiosakonnalt </w:t>
      </w:r>
      <w:r w:rsidR="00233AC0" w:rsidRPr="0043164A">
        <w:rPr>
          <w:rFonts w:ascii="TimesNewRomanPSMT" w:hAnsi="TimesNewRomanPSMT"/>
          <w:sz w:val="24"/>
          <w:lang w:eastAsia="et-EE"/>
        </w:rPr>
        <w:t xml:space="preserve">eelnõu kohta </w:t>
      </w:r>
      <w:r w:rsidRPr="0043164A">
        <w:rPr>
          <w:rFonts w:ascii="TimesNewRomanPSMT" w:hAnsi="TimesNewRomanPSMT"/>
          <w:sz w:val="24"/>
          <w:lang w:eastAsia="et-EE"/>
        </w:rPr>
        <w:t>analüüsi</w:t>
      </w:r>
      <w:r w:rsidR="00A9173A" w:rsidRPr="0043164A">
        <w:rPr>
          <w:rFonts w:ascii="TimesNewRomanPSMT" w:hAnsi="TimesNewRomanPSMT"/>
          <w:sz w:val="24"/>
          <w:lang w:eastAsia="et-EE"/>
        </w:rPr>
        <w:t xml:space="preserve"> ning nende</w:t>
      </w:r>
      <w:r w:rsidR="00A9173A" w:rsidRPr="0043164A">
        <w:rPr>
          <w:rFonts w:ascii="TimesNewRomanPSMT" w:hAnsi="TimesNewRomanPSMT"/>
          <w:b/>
          <w:bCs/>
          <w:sz w:val="24"/>
          <w:lang w:eastAsia="et-EE"/>
        </w:rPr>
        <w:t xml:space="preserve"> </w:t>
      </w:r>
      <w:r w:rsidR="00955EF3" w:rsidRPr="0043164A">
        <w:rPr>
          <w:rFonts w:ascii="TimesNewRomanPSMT" w:hAnsi="TimesNewRomanPSMT"/>
          <w:sz w:val="24"/>
          <w:lang w:eastAsia="et-EE"/>
        </w:rPr>
        <w:t>0</w:t>
      </w:r>
      <w:r w:rsidR="00A9173A" w:rsidRPr="0043164A">
        <w:rPr>
          <w:rFonts w:ascii="TimesNewRomanPSMT" w:hAnsi="TimesNewRomanPSMT"/>
          <w:sz w:val="24"/>
          <w:lang w:eastAsia="et-EE"/>
        </w:rPr>
        <w:t xml:space="preserve">9.03.2026 </w:t>
      </w:r>
      <w:r w:rsidR="00953BCA" w:rsidRPr="0043164A">
        <w:rPr>
          <w:rFonts w:ascii="TimesNewRomanPSMT" w:hAnsi="TimesNewRomanPSMT"/>
          <w:sz w:val="24"/>
          <w:lang w:eastAsia="et-EE"/>
        </w:rPr>
        <w:t xml:space="preserve">antud </w:t>
      </w:r>
      <w:r w:rsidR="002041FE" w:rsidRPr="0043164A">
        <w:rPr>
          <w:rFonts w:ascii="TimesNewRomanPSMT" w:hAnsi="TimesNewRomanPSMT"/>
          <w:sz w:val="24"/>
          <w:lang w:eastAsia="et-EE"/>
        </w:rPr>
        <w:t>hinnang</w:t>
      </w:r>
      <w:r w:rsidR="001A387D" w:rsidRPr="0043164A">
        <w:rPr>
          <w:rFonts w:ascii="TimesNewRomanPSMT" w:hAnsi="TimesNewRomanPSMT"/>
          <w:sz w:val="24"/>
          <w:lang w:eastAsia="et-EE"/>
        </w:rPr>
        <w:t>us</w:t>
      </w:r>
      <w:r w:rsidR="002041FE" w:rsidRPr="0043164A">
        <w:rPr>
          <w:rFonts w:ascii="TimesNewRomanPSMT" w:hAnsi="TimesNewRomanPSMT"/>
          <w:sz w:val="24"/>
          <w:lang w:eastAsia="et-EE"/>
        </w:rPr>
        <w:t xml:space="preserve"> jõu</w:t>
      </w:r>
      <w:r w:rsidR="001A387D" w:rsidRPr="0043164A">
        <w:rPr>
          <w:rFonts w:ascii="TimesNewRomanPSMT" w:hAnsi="TimesNewRomanPSMT"/>
          <w:sz w:val="24"/>
          <w:lang w:eastAsia="et-EE"/>
        </w:rPr>
        <w:t>ti</w:t>
      </w:r>
      <w:r w:rsidR="002041FE" w:rsidRPr="0043164A">
        <w:rPr>
          <w:rFonts w:ascii="TimesNewRomanPSMT" w:hAnsi="TimesNewRomanPSMT"/>
          <w:sz w:val="24"/>
          <w:lang w:eastAsia="et-EE"/>
        </w:rPr>
        <w:t xml:space="preserve"> järeldusele, et </w:t>
      </w:r>
      <w:r w:rsidR="00F0617F" w:rsidRPr="0043164A">
        <w:rPr>
          <w:rFonts w:ascii="TimesNewRomanPSMT" w:hAnsi="TimesNewRomanPSMT"/>
          <w:sz w:val="24"/>
          <w:lang w:eastAsia="et-EE"/>
        </w:rPr>
        <w:t>karbi-</w:t>
      </w:r>
      <w:r w:rsidR="002041FE" w:rsidRPr="0043164A">
        <w:rPr>
          <w:rFonts w:ascii="TimesNewRomanPSMT" w:hAnsi="TimesNewRomanPSMT"/>
          <w:sz w:val="24"/>
          <w:lang w:eastAsia="et-EE"/>
        </w:rPr>
        <w:t xml:space="preserve"> ja </w:t>
      </w:r>
      <w:r w:rsidR="00F0617F" w:rsidRPr="0043164A">
        <w:rPr>
          <w:rFonts w:ascii="TimesNewRomanPSMT" w:hAnsi="TimesNewRomanPSMT"/>
          <w:sz w:val="24"/>
          <w:lang w:eastAsia="et-EE"/>
        </w:rPr>
        <w:t>vetika</w:t>
      </w:r>
      <w:r w:rsidR="002041FE" w:rsidRPr="0043164A">
        <w:rPr>
          <w:rFonts w:ascii="TimesNewRomanPSMT" w:hAnsi="TimesNewRomanPSMT"/>
          <w:sz w:val="24"/>
          <w:lang w:eastAsia="et-EE"/>
        </w:rPr>
        <w:t xml:space="preserve">kasvatuste hoonestustasust vabastamisel on riigiabi tunnused. </w:t>
      </w:r>
      <w:r w:rsidR="002041FE" w:rsidRPr="0043164A">
        <w:rPr>
          <w:rFonts w:ascii="Times New Roman" w:hAnsi="Times New Roman"/>
          <w:sz w:val="24"/>
          <w:lang w:eastAsia="et-EE"/>
        </w:rPr>
        <w:t>Riigiabi andmine on EL õiguse kohaselt keelatud, välja arvatud juhul</w:t>
      </w:r>
      <w:r w:rsidR="00C764A1" w:rsidRPr="0043164A">
        <w:rPr>
          <w:rFonts w:ascii="Times New Roman" w:hAnsi="Times New Roman"/>
          <w:sz w:val="24"/>
          <w:lang w:eastAsia="et-EE"/>
        </w:rPr>
        <w:t>,</w:t>
      </w:r>
      <w:r w:rsidR="002041FE" w:rsidRPr="0043164A">
        <w:rPr>
          <w:rFonts w:ascii="Times New Roman" w:hAnsi="Times New Roman"/>
          <w:sz w:val="24"/>
          <w:lang w:eastAsia="et-EE"/>
        </w:rPr>
        <w:t xml:space="preserve"> kui on täidetud grupierandi või vähese tähtsusega abi andmise tingimused, samuti kui riigiabi andmiseks on saadud Euroopa Komisjonilt luba. Karbi- ja vetikakasvatusega tegelevate ettevõtjate hoonestustasu maksmisest vabastamist kalandus- ja vesiviljelussektori grupierand ei hõlma. Ettevõtjate vabastamine hoonestustasu maksmisest on võimalik kalandus- ja vesiviljelussektori vähese tähtsusega riigiabi andmise reeglite alusel. Need reeglid seavad abi andmisele rahalise piiri nii ühe ettevõtja kui ka kogu riigi lõikes.</w:t>
      </w:r>
    </w:p>
    <w:p w14:paraId="23EE61F5" w14:textId="77777777" w:rsidR="003A0348" w:rsidRPr="0043164A" w:rsidRDefault="003A0348" w:rsidP="00A825B1">
      <w:pPr>
        <w:rPr>
          <w:rFonts w:ascii="Times New Roman" w:hAnsi="Times New Roman"/>
          <w:sz w:val="24"/>
          <w:lang w:eastAsia="et-EE"/>
        </w:rPr>
      </w:pPr>
    </w:p>
    <w:p w14:paraId="56294377" w14:textId="298D9AAE" w:rsidR="00D523CB" w:rsidRPr="0043164A" w:rsidRDefault="002041FE" w:rsidP="00A825B1">
      <w:pPr>
        <w:rPr>
          <w:rFonts w:ascii="Times New Roman" w:hAnsi="Times New Roman"/>
          <w:sz w:val="24"/>
          <w:lang w:eastAsia="et-EE"/>
        </w:rPr>
      </w:pPr>
      <w:r w:rsidRPr="0043164A">
        <w:rPr>
          <w:rFonts w:ascii="Times New Roman" w:hAnsi="Times New Roman"/>
          <w:sz w:val="24"/>
          <w:lang w:eastAsia="et-EE"/>
        </w:rPr>
        <w:t xml:space="preserve">Eelnimetatud vähese tähtsusega riigiabi andmise rahalisi piire arvestades ei ole võimalik hoonestuslube omavaid karbi- ja vetikakasvatusega tegelevaid ettevõtjaid kogu nende valduses </w:t>
      </w:r>
      <w:r w:rsidRPr="0043164A">
        <w:rPr>
          <w:rFonts w:ascii="Times New Roman" w:hAnsi="Times New Roman"/>
          <w:sz w:val="24"/>
          <w:lang w:eastAsia="et-EE"/>
        </w:rPr>
        <w:lastRenderedPageBreak/>
        <w:t>olevate hektarite ulatuses hoonestustasu maksmisest täies ulatuses vabastada, võimalik on karbi- ja vetikakasvatusega tegelevate ettevõtjate osaline hoonestustasu maksmisest vabastamine, pidades silmas vähese tähtsusega riigiabi andmise rahalisi piire. Samuti on võimalik taotleda karbi- ja vetikakasvatusega tegelevate ettevõtjate hoonestustasu maksmisest vabastamiseks Euroopa Komisjonilt riigiabi andmise luba.</w:t>
      </w:r>
      <w:r w:rsidR="003A0348" w:rsidRPr="0043164A">
        <w:rPr>
          <w:rFonts w:ascii="Times New Roman" w:hAnsi="Times New Roman"/>
          <w:sz w:val="24"/>
          <w:lang w:eastAsia="et-EE"/>
        </w:rPr>
        <w:t xml:space="preserve"> </w:t>
      </w:r>
      <w:r w:rsidRPr="0043164A">
        <w:rPr>
          <w:rFonts w:ascii="Times New Roman" w:hAnsi="Times New Roman"/>
          <w:sz w:val="24"/>
          <w:lang w:eastAsia="et-EE"/>
        </w:rPr>
        <w:t xml:space="preserve">Seega, täisulatuses hoonestustasust vabastamise kohaldamiseks on vajalik riigiabi andmise luba. </w:t>
      </w:r>
      <w:r w:rsidR="00C255CB" w:rsidRPr="0043164A">
        <w:rPr>
          <w:rFonts w:ascii="Times New Roman" w:hAnsi="Times New Roman"/>
          <w:sz w:val="24"/>
          <w:lang w:eastAsia="et-EE"/>
        </w:rPr>
        <w:t>Kliimaministeerium</w:t>
      </w:r>
      <w:r w:rsidR="00E6705C" w:rsidRPr="0043164A">
        <w:rPr>
          <w:rFonts w:ascii="Times New Roman" w:hAnsi="Times New Roman"/>
          <w:sz w:val="24"/>
          <w:lang w:eastAsia="et-EE"/>
        </w:rPr>
        <w:t>i esindajad</w:t>
      </w:r>
      <w:r w:rsidR="00C255CB" w:rsidRPr="0043164A">
        <w:rPr>
          <w:rFonts w:ascii="Times New Roman" w:hAnsi="Times New Roman"/>
          <w:sz w:val="24"/>
          <w:lang w:eastAsia="et-EE"/>
        </w:rPr>
        <w:t xml:space="preserve"> and</w:t>
      </w:r>
      <w:r w:rsidR="00E6705C" w:rsidRPr="0043164A">
        <w:rPr>
          <w:rFonts w:ascii="Times New Roman" w:hAnsi="Times New Roman"/>
          <w:sz w:val="24"/>
          <w:lang w:eastAsia="et-EE"/>
        </w:rPr>
        <w:t>sid</w:t>
      </w:r>
      <w:r w:rsidR="00C255CB" w:rsidRPr="0043164A">
        <w:rPr>
          <w:rFonts w:ascii="Times New Roman" w:hAnsi="Times New Roman"/>
          <w:sz w:val="24"/>
          <w:lang w:eastAsia="et-EE"/>
        </w:rPr>
        <w:t xml:space="preserve"> keskkonnakomisjoni </w:t>
      </w:r>
      <w:r w:rsidR="00087D99" w:rsidRPr="0043164A">
        <w:rPr>
          <w:rFonts w:ascii="Times New Roman" w:hAnsi="Times New Roman"/>
          <w:sz w:val="24"/>
          <w:lang w:eastAsia="et-EE"/>
        </w:rPr>
        <w:t xml:space="preserve">k.a </w:t>
      </w:r>
      <w:r w:rsidR="00C255CB" w:rsidRPr="0043164A">
        <w:rPr>
          <w:rFonts w:ascii="Times New Roman" w:hAnsi="Times New Roman"/>
          <w:sz w:val="24"/>
          <w:lang w:eastAsia="et-EE"/>
        </w:rPr>
        <w:t>18. mai istungil teada, et nad k</w:t>
      </w:r>
      <w:r w:rsidR="005B26AC" w:rsidRPr="0043164A">
        <w:rPr>
          <w:rFonts w:ascii="Times New Roman" w:hAnsi="Times New Roman"/>
          <w:sz w:val="24"/>
          <w:lang w:eastAsia="et-EE"/>
        </w:rPr>
        <w:t xml:space="preserve">oostöös Regionaal- ja Põllumajandusministeeriumiga </w:t>
      </w:r>
      <w:r w:rsidR="006D26EB" w:rsidRPr="0043164A">
        <w:rPr>
          <w:rFonts w:ascii="Times New Roman" w:hAnsi="Times New Roman"/>
          <w:sz w:val="24"/>
          <w:lang w:eastAsia="et-EE"/>
        </w:rPr>
        <w:t xml:space="preserve">algatavad </w:t>
      </w:r>
      <w:r w:rsidR="00087D99" w:rsidRPr="0043164A">
        <w:rPr>
          <w:rFonts w:ascii="Times New Roman" w:hAnsi="Times New Roman"/>
          <w:sz w:val="24"/>
          <w:lang w:eastAsia="et-EE"/>
        </w:rPr>
        <w:t>Euroopa Komisjonilt riigiabi andmise</w:t>
      </w:r>
      <w:r w:rsidR="00325AE2">
        <w:rPr>
          <w:rFonts w:ascii="Times New Roman" w:hAnsi="Times New Roman"/>
          <w:sz w:val="24"/>
          <w:lang w:eastAsia="et-EE"/>
        </w:rPr>
        <w:t>ks</w:t>
      </w:r>
      <w:r w:rsidR="00087D99" w:rsidRPr="0043164A">
        <w:rPr>
          <w:rFonts w:ascii="Times New Roman" w:hAnsi="Times New Roman"/>
          <w:sz w:val="24"/>
          <w:lang w:eastAsia="et-EE"/>
        </w:rPr>
        <w:t xml:space="preserve"> </w:t>
      </w:r>
      <w:r w:rsidR="006D26EB" w:rsidRPr="0043164A">
        <w:rPr>
          <w:rFonts w:ascii="Times New Roman" w:hAnsi="Times New Roman"/>
          <w:sz w:val="24"/>
          <w:lang w:eastAsia="et-EE"/>
        </w:rPr>
        <w:t>loa taotl</w:t>
      </w:r>
      <w:r w:rsidR="00325AE2">
        <w:rPr>
          <w:rFonts w:ascii="Times New Roman" w:hAnsi="Times New Roman"/>
          <w:sz w:val="24"/>
          <w:lang w:eastAsia="et-EE"/>
        </w:rPr>
        <w:t>emise</w:t>
      </w:r>
      <w:r w:rsidR="006D26EB" w:rsidRPr="0043164A">
        <w:rPr>
          <w:rFonts w:ascii="Times New Roman" w:hAnsi="Times New Roman"/>
          <w:sz w:val="24"/>
          <w:lang w:eastAsia="et-EE"/>
        </w:rPr>
        <w:t xml:space="preserve"> peale asjakohase eelnõu algatamist.</w:t>
      </w:r>
    </w:p>
    <w:p w14:paraId="34B3CC80" w14:textId="77777777" w:rsidR="002557B8" w:rsidRDefault="002557B8" w:rsidP="002557B8">
      <w:pPr>
        <w:rPr>
          <w:rFonts w:ascii="Times New Roman" w:hAnsi="Times New Roman"/>
          <w:sz w:val="24"/>
        </w:rPr>
      </w:pPr>
    </w:p>
    <w:p w14:paraId="2337F4B7" w14:textId="15D45D0F" w:rsidR="002557B8" w:rsidRPr="002557B8" w:rsidRDefault="002557B8" w:rsidP="00123CAE">
      <w:pPr>
        <w:rPr>
          <w:rFonts w:ascii="Times New Roman" w:eastAsiaTheme="minorHAnsi" w:hAnsi="Times New Roman"/>
          <w:bCs/>
          <w:sz w:val="24"/>
        </w:rPr>
      </w:pPr>
      <w:r w:rsidRPr="00820F57">
        <w:rPr>
          <w:rFonts w:ascii="Times New Roman" w:eastAsiaTheme="minorHAnsi" w:hAnsi="Times New Roman"/>
          <w:bCs/>
          <w:sz w:val="24"/>
        </w:rPr>
        <w:t>Eelnõu ja selle juurde esitatud seletuskirja on ette valmistanud Riigikogu keskkonnakomisjoni nõunik</w:t>
      </w:r>
      <w:r>
        <w:rPr>
          <w:rFonts w:ascii="Times New Roman" w:eastAsiaTheme="minorHAnsi" w:hAnsi="Times New Roman"/>
          <w:bCs/>
          <w:sz w:val="24"/>
        </w:rPr>
        <w:t xml:space="preserve"> Vivi Older</w:t>
      </w:r>
      <w:r w:rsidRPr="00820F57">
        <w:rPr>
          <w:rFonts w:ascii="Times New Roman" w:eastAsiaTheme="minorHAnsi" w:hAnsi="Times New Roman"/>
          <w:bCs/>
          <w:sz w:val="24"/>
        </w:rPr>
        <w:t xml:space="preserve"> (631 65</w:t>
      </w:r>
      <w:r>
        <w:rPr>
          <w:rFonts w:ascii="Times New Roman" w:eastAsiaTheme="minorHAnsi" w:hAnsi="Times New Roman"/>
          <w:bCs/>
          <w:sz w:val="24"/>
        </w:rPr>
        <w:t>10</w:t>
      </w:r>
      <w:r w:rsidRPr="00820F57">
        <w:rPr>
          <w:rFonts w:ascii="Times New Roman" w:eastAsiaTheme="minorHAnsi" w:hAnsi="Times New Roman"/>
          <w:bCs/>
          <w:sz w:val="24"/>
        </w:rPr>
        <w:t xml:space="preserve">, </w:t>
      </w:r>
      <w:hyperlink r:id="rId8" w:history="1">
        <w:r w:rsidRPr="00EA6170">
          <w:rPr>
            <w:rStyle w:val="Hperlink"/>
            <w:rFonts w:ascii="Times New Roman" w:eastAsiaTheme="minorHAnsi" w:hAnsi="Times New Roman"/>
            <w:bCs/>
            <w:sz w:val="24"/>
          </w:rPr>
          <w:t>vivi.older@riigikogu.ee</w:t>
        </w:r>
      </w:hyperlink>
      <w:r w:rsidRPr="00820F57">
        <w:rPr>
          <w:rFonts w:ascii="Times New Roman" w:eastAsiaTheme="minorHAnsi" w:hAnsi="Times New Roman"/>
          <w:bCs/>
          <w:sz w:val="24"/>
        </w:rPr>
        <w:t>)</w:t>
      </w:r>
      <w:r>
        <w:rPr>
          <w:rFonts w:ascii="Times New Roman" w:eastAsiaTheme="minorHAnsi" w:hAnsi="Times New Roman"/>
          <w:bCs/>
          <w:sz w:val="24"/>
        </w:rPr>
        <w:t>.</w:t>
      </w:r>
    </w:p>
    <w:p w14:paraId="21AA3E15" w14:textId="7AF83657" w:rsidR="00763E97" w:rsidRPr="00693FE4" w:rsidRDefault="002557B8" w:rsidP="000162A3">
      <w:pPr>
        <w:pStyle w:val="paragraph"/>
        <w:spacing w:after="0"/>
        <w:jc w:val="both"/>
        <w:textAlignment w:val="baseline"/>
        <w:rPr>
          <w:b/>
          <w:bCs/>
        </w:rPr>
      </w:pPr>
      <w:r>
        <w:rPr>
          <w:b/>
          <w:bCs/>
        </w:rPr>
        <w:t>3</w:t>
      </w:r>
      <w:r w:rsidR="00763E97" w:rsidRPr="00693FE4">
        <w:rPr>
          <w:b/>
          <w:bCs/>
        </w:rPr>
        <w:t>. Eelnõu sisu</w:t>
      </w:r>
    </w:p>
    <w:p w14:paraId="580F30AC" w14:textId="61AFB7DD" w:rsidR="00015FB1" w:rsidRPr="002432AD" w:rsidRDefault="00D07811" w:rsidP="00CC2C84">
      <w:pPr>
        <w:rPr>
          <w:rFonts w:ascii="Times New Roman" w:hAnsi="Times New Roman"/>
          <w:sz w:val="24"/>
        </w:rPr>
      </w:pPr>
      <w:bookmarkStart w:id="0" w:name="_Hlk213168218"/>
      <w:r w:rsidRPr="00D37944">
        <w:rPr>
          <w:rFonts w:ascii="Times New Roman" w:hAnsi="Times New Roman"/>
          <w:b/>
          <w:bCs/>
          <w:sz w:val="24"/>
        </w:rPr>
        <w:t>Eelnõu</w:t>
      </w:r>
      <w:r>
        <w:rPr>
          <w:rFonts w:ascii="Times New Roman" w:hAnsi="Times New Roman"/>
          <w:sz w:val="24"/>
        </w:rPr>
        <w:t xml:space="preserve"> </w:t>
      </w:r>
      <w:r w:rsidR="00522551" w:rsidRPr="00522551">
        <w:rPr>
          <w:rFonts w:ascii="Times New Roman" w:hAnsi="Times New Roman"/>
          <w:b/>
          <w:bCs/>
          <w:sz w:val="24"/>
        </w:rPr>
        <w:t>§</w:t>
      </w:r>
      <w:r w:rsidR="003F38A2">
        <w:rPr>
          <w:rFonts w:ascii="Times New Roman" w:hAnsi="Times New Roman"/>
          <w:b/>
          <w:bCs/>
          <w:sz w:val="24"/>
        </w:rPr>
        <w:t>-iga</w:t>
      </w:r>
      <w:r w:rsidR="00522551" w:rsidRPr="00522551">
        <w:rPr>
          <w:rFonts w:ascii="Times New Roman" w:hAnsi="Times New Roman"/>
          <w:b/>
          <w:bCs/>
          <w:sz w:val="24"/>
        </w:rPr>
        <w:t xml:space="preserve"> 1</w:t>
      </w:r>
      <w:r w:rsidR="00231509">
        <w:rPr>
          <w:rFonts w:ascii="Times New Roman" w:hAnsi="Times New Roman"/>
          <w:sz w:val="24"/>
        </w:rPr>
        <w:t xml:space="preserve"> </w:t>
      </w:r>
      <w:r w:rsidR="001E18FC">
        <w:rPr>
          <w:rFonts w:ascii="Times New Roman" w:hAnsi="Times New Roman"/>
          <w:sz w:val="24"/>
        </w:rPr>
        <w:t>täiendatakse e</w:t>
      </w:r>
      <w:r w:rsidR="001E18FC" w:rsidRPr="1518C9C0">
        <w:rPr>
          <w:rFonts w:ascii="Times New Roman" w:hAnsi="Times New Roman"/>
          <w:sz w:val="24"/>
        </w:rPr>
        <w:t>hitusseadustik</w:t>
      </w:r>
      <w:r w:rsidR="00990117">
        <w:rPr>
          <w:rFonts w:ascii="Times New Roman" w:hAnsi="Times New Roman"/>
          <w:sz w:val="24"/>
        </w:rPr>
        <w:t>u</w:t>
      </w:r>
      <w:r w:rsidR="001E18FC" w:rsidRPr="1518C9C0">
        <w:rPr>
          <w:rFonts w:ascii="Times New Roman" w:hAnsi="Times New Roman"/>
          <w:sz w:val="24"/>
        </w:rPr>
        <w:t xml:space="preserve"> </w:t>
      </w:r>
      <w:r w:rsidR="00990117">
        <w:rPr>
          <w:rFonts w:ascii="Times New Roman" w:hAnsi="Times New Roman"/>
          <w:sz w:val="24"/>
        </w:rPr>
        <w:t xml:space="preserve">§-i </w:t>
      </w:r>
      <w:r w:rsidR="00CC2C84" w:rsidRPr="00ED2970">
        <w:rPr>
          <w:rFonts w:ascii="Times New Roman" w:hAnsi="Times New Roman"/>
          <w:sz w:val="24"/>
        </w:rPr>
        <w:t>113</w:t>
      </w:r>
      <w:r w:rsidR="00CC2C84" w:rsidRPr="00ED2970">
        <w:rPr>
          <w:rFonts w:ascii="Times New Roman" w:hAnsi="Times New Roman"/>
          <w:sz w:val="24"/>
          <w:vertAlign w:val="superscript"/>
        </w:rPr>
        <w:t>21</w:t>
      </w:r>
      <w:r w:rsidR="00CC2C84" w:rsidRPr="006F56D9">
        <w:rPr>
          <w:rFonts w:ascii="Times New Roman" w:hAnsi="Times New Roman"/>
          <w:sz w:val="24"/>
        </w:rPr>
        <w:t xml:space="preserve"> lõi</w:t>
      </w:r>
      <w:r w:rsidR="00CC2C84">
        <w:rPr>
          <w:rFonts w:ascii="Times New Roman" w:hAnsi="Times New Roman"/>
          <w:sz w:val="24"/>
        </w:rPr>
        <w:t>k</w:t>
      </w:r>
      <w:r w:rsidR="00CC2C84" w:rsidRPr="006F56D9">
        <w:rPr>
          <w:rFonts w:ascii="Times New Roman" w:hAnsi="Times New Roman"/>
          <w:sz w:val="24"/>
        </w:rPr>
        <w:t>e</w:t>
      </w:r>
      <w:r w:rsidR="00CC2C84">
        <w:rPr>
          <w:rFonts w:ascii="Times New Roman" w:hAnsi="Times New Roman"/>
          <w:sz w:val="24"/>
        </w:rPr>
        <w:t>ga</w:t>
      </w:r>
      <w:r w:rsidR="00CC2C84" w:rsidRPr="006F56D9">
        <w:rPr>
          <w:rFonts w:ascii="Times New Roman" w:hAnsi="Times New Roman"/>
          <w:sz w:val="24"/>
        </w:rPr>
        <w:t xml:space="preserve"> </w:t>
      </w:r>
      <w:r w:rsidR="00CC2C84" w:rsidRPr="1518C9C0">
        <w:rPr>
          <w:rFonts w:ascii="Times New Roman" w:hAnsi="Times New Roman"/>
          <w:sz w:val="24"/>
        </w:rPr>
        <w:t>1</w:t>
      </w:r>
      <w:r w:rsidR="00CC2C84" w:rsidRPr="1518C9C0">
        <w:rPr>
          <w:rFonts w:ascii="Times New Roman" w:hAnsi="Times New Roman"/>
          <w:sz w:val="24"/>
          <w:vertAlign w:val="superscript"/>
        </w:rPr>
        <w:t>1</w:t>
      </w:r>
      <w:r w:rsidR="00CC2C84">
        <w:rPr>
          <w:rFonts w:ascii="Times New Roman" w:hAnsi="Times New Roman"/>
          <w:sz w:val="24"/>
          <w:vertAlign w:val="superscript"/>
        </w:rPr>
        <w:t xml:space="preserve"> </w:t>
      </w:r>
      <w:r w:rsidR="00990117">
        <w:rPr>
          <w:rFonts w:ascii="Times New Roman" w:hAnsi="Times New Roman"/>
          <w:sz w:val="24"/>
        </w:rPr>
        <w:t>nii, et a</w:t>
      </w:r>
      <w:r w:rsidR="00CC2C84" w:rsidRPr="1518C9C0">
        <w:rPr>
          <w:rFonts w:ascii="Times New Roman" w:hAnsi="Times New Roman"/>
          <w:sz w:val="24"/>
        </w:rPr>
        <w:t xml:space="preserve">valiku veekogu koormamise korral karpide või vetikate kasvatamisega ei kohaldata hoonestustasu kolme aasta jooksul alates </w:t>
      </w:r>
      <w:r w:rsidR="00C70C01">
        <w:rPr>
          <w:rFonts w:ascii="Times New Roman" w:hAnsi="Times New Roman"/>
          <w:sz w:val="24"/>
        </w:rPr>
        <w:t>ehitusloa</w:t>
      </w:r>
      <w:r w:rsidR="00CC2C84" w:rsidRPr="1518C9C0">
        <w:rPr>
          <w:rFonts w:ascii="Times New Roman" w:hAnsi="Times New Roman"/>
          <w:sz w:val="24"/>
        </w:rPr>
        <w:t xml:space="preserve"> andmisest</w:t>
      </w:r>
      <w:r w:rsidR="00CC2C84">
        <w:rPr>
          <w:rFonts w:ascii="Times New Roman" w:hAnsi="Times New Roman"/>
          <w:sz w:val="24"/>
        </w:rPr>
        <w:t>.</w:t>
      </w:r>
      <w:r w:rsidR="00F116C7">
        <w:rPr>
          <w:rFonts w:ascii="Times New Roman" w:hAnsi="Times New Roman"/>
          <w:sz w:val="24"/>
        </w:rPr>
        <w:t xml:space="preserve"> </w:t>
      </w:r>
      <w:r w:rsidR="001618F7" w:rsidRPr="007B6E9F">
        <w:rPr>
          <w:rFonts w:ascii="Times New Roman" w:hAnsi="Times New Roman"/>
          <w:sz w:val="24"/>
        </w:rPr>
        <w:t xml:space="preserve">Kolmeaastane </w:t>
      </w:r>
      <w:r w:rsidR="002432AD" w:rsidRPr="007B6E9F">
        <w:rPr>
          <w:rFonts w:ascii="Times New Roman" w:hAnsi="Times New Roman"/>
          <w:sz w:val="24"/>
        </w:rPr>
        <w:t xml:space="preserve">periood on mõistlik, </w:t>
      </w:r>
      <w:r w:rsidR="006E3724" w:rsidRPr="007B6E9F">
        <w:rPr>
          <w:rFonts w:ascii="Times New Roman" w:hAnsi="Times New Roman"/>
          <w:sz w:val="24"/>
        </w:rPr>
        <w:t>kuna selle aja</w:t>
      </w:r>
      <w:r w:rsidR="002432AD" w:rsidRPr="007B6E9F">
        <w:rPr>
          <w:rFonts w:ascii="Times New Roman" w:hAnsi="Times New Roman"/>
          <w:sz w:val="24"/>
        </w:rPr>
        <w:t xml:space="preserve"> jooksul saab </w:t>
      </w:r>
      <w:r w:rsidR="00641054" w:rsidRPr="007B6E9F">
        <w:rPr>
          <w:rFonts w:ascii="Times New Roman" w:hAnsi="Times New Roman"/>
          <w:sz w:val="24"/>
        </w:rPr>
        <w:t xml:space="preserve">projekte </w:t>
      </w:r>
      <w:r w:rsidR="002432AD" w:rsidRPr="007B6E9F">
        <w:rPr>
          <w:rFonts w:ascii="Times New Roman" w:hAnsi="Times New Roman"/>
          <w:sz w:val="24"/>
        </w:rPr>
        <w:t>katse</w:t>
      </w:r>
      <w:r w:rsidR="00641054" w:rsidRPr="007B6E9F">
        <w:rPr>
          <w:rFonts w:ascii="Times New Roman" w:hAnsi="Times New Roman"/>
          <w:sz w:val="24"/>
        </w:rPr>
        <w:t>tada</w:t>
      </w:r>
      <w:r w:rsidR="002432AD" w:rsidRPr="007B6E9F">
        <w:rPr>
          <w:rFonts w:ascii="Times New Roman" w:hAnsi="Times New Roman"/>
          <w:sz w:val="24"/>
        </w:rPr>
        <w:t xml:space="preserve"> ja tulemusi analüüsida.</w:t>
      </w:r>
    </w:p>
    <w:p w14:paraId="708DCC39" w14:textId="77777777" w:rsidR="00B328F4" w:rsidRPr="00886743" w:rsidRDefault="00B328F4" w:rsidP="00B328F4">
      <w:pPr>
        <w:rPr>
          <w:rFonts w:ascii="Times New Roman" w:hAnsi="Times New Roman"/>
          <w:i/>
          <w:iCs/>
          <w:sz w:val="24"/>
        </w:rPr>
      </w:pPr>
    </w:p>
    <w:p w14:paraId="3B08B8DF" w14:textId="29B20CA1" w:rsidR="00052CD4" w:rsidRPr="002110B7" w:rsidRDefault="00830C8B" w:rsidP="00052CD4">
      <w:pPr>
        <w:rPr>
          <w:rFonts w:ascii="Times New Roman" w:hAnsi="Times New Roman"/>
          <w:sz w:val="24"/>
        </w:rPr>
      </w:pPr>
      <w:r w:rsidRPr="00D37944">
        <w:rPr>
          <w:rFonts w:ascii="Times New Roman" w:hAnsi="Times New Roman"/>
          <w:b/>
          <w:bCs/>
          <w:sz w:val="24"/>
        </w:rPr>
        <w:t xml:space="preserve">Eelnõu </w:t>
      </w:r>
      <w:r w:rsidR="0029093F">
        <w:rPr>
          <w:rFonts w:ascii="Times New Roman" w:hAnsi="Times New Roman"/>
          <w:b/>
          <w:bCs/>
          <w:sz w:val="24"/>
        </w:rPr>
        <w:t>§</w:t>
      </w:r>
      <w:r w:rsidR="003F38A2">
        <w:rPr>
          <w:rFonts w:ascii="Times New Roman" w:hAnsi="Times New Roman"/>
          <w:b/>
          <w:bCs/>
          <w:sz w:val="24"/>
        </w:rPr>
        <w:t>-iga</w:t>
      </w:r>
      <w:r w:rsidR="0029093F">
        <w:rPr>
          <w:rFonts w:ascii="Times New Roman" w:hAnsi="Times New Roman"/>
          <w:b/>
          <w:bCs/>
          <w:sz w:val="24"/>
        </w:rPr>
        <w:t xml:space="preserve"> </w:t>
      </w:r>
      <w:r w:rsidR="00CC2C84">
        <w:rPr>
          <w:rFonts w:ascii="Times New Roman" w:hAnsi="Times New Roman"/>
          <w:b/>
          <w:bCs/>
          <w:sz w:val="24"/>
        </w:rPr>
        <w:t>2</w:t>
      </w:r>
      <w:r w:rsidR="00B328F4" w:rsidRPr="00AA22E8">
        <w:rPr>
          <w:rFonts w:ascii="Times New Roman" w:hAnsi="Times New Roman"/>
          <w:sz w:val="24"/>
        </w:rPr>
        <w:t xml:space="preserve"> </w:t>
      </w:r>
      <w:r w:rsidR="0017089A" w:rsidRPr="0017089A">
        <w:rPr>
          <w:rFonts w:ascii="Times New Roman" w:hAnsi="Times New Roman"/>
          <w:sz w:val="24"/>
        </w:rPr>
        <w:t xml:space="preserve">lisatakse </w:t>
      </w:r>
      <w:r w:rsidR="00052CD4">
        <w:rPr>
          <w:rFonts w:ascii="Times New Roman" w:hAnsi="Times New Roman"/>
          <w:sz w:val="24"/>
        </w:rPr>
        <w:t>e</w:t>
      </w:r>
      <w:r w:rsidR="00052CD4" w:rsidRPr="1518C9C0">
        <w:rPr>
          <w:rFonts w:ascii="Times New Roman" w:hAnsi="Times New Roman"/>
          <w:sz w:val="24"/>
        </w:rPr>
        <w:t>hitusseadustiku ja planeerimisseaduse rakendamise seadusesse rakendussäte</w:t>
      </w:r>
      <w:r w:rsidR="00173E13">
        <w:rPr>
          <w:rFonts w:ascii="Times New Roman" w:hAnsi="Times New Roman"/>
          <w:sz w:val="24"/>
        </w:rPr>
        <w:t>, et e</w:t>
      </w:r>
      <w:r w:rsidR="00052CD4" w:rsidRPr="1518C9C0">
        <w:rPr>
          <w:rFonts w:ascii="Times New Roman" w:hAnsi="Times New Roman"/>
          <w:sz w:val="24"/>
        </w:rPr>
        <w:t>hitusseadustiku § 113</w:t>
      </w:r>
      <w:r w:rsidR="00052CD4" w:rsidRPr="1518C9C0">
        <w:rPr>
          <w:rFonts w:ascii="Times New Roman" w:hAnsi="Times New Roman"/>
          <w:sz w:val="24"/>
          <w:vertAlign w:val="superscript"/>
        </w:rPr>
        <w:t xml:space="preserve">21 </w:t>
      </w:r>
      <w:r w:rsidR="00052CD4" w:rsidRPr="1518C9C0">
        <w:rPr>
          <w:rFonts w:ascii="Times New Roman" w:hAnsi="Times New Roman"/>
          <w:sz w:val="24"/>
        </w:rPr>
        <w:t>l</w:t>
      </w:r>
      <w:r w:rsidR="009879CC">
        <w:rPr>
          <w:rFonts w:ascii="Times New Roman" w:hAnsi="Times New Roman"/>
          <w:sz w:val="24"/>
        </w:rPr>
        <w:t>õikes</w:t>
      </w:r>
      <w:r w:rsidR="00052CD4" w:rsidRPr="1518C9C0">
        <w:rPr>
          <w:rFonts w:ascii="Times New Roman" w:hAnsi="Times New Roman"/>
          <w:sz w:val="24"/>
        </w:rPr>
        <w:t xml:space="preserve"> 1</w:t>
      </w:r>
      <w:r w:rsidR="00052CD4" w:rsidRPr="1518C9C0">
        <w:rPr>
          <w:rFonts w:ascii="Times New Roman" w:hAnsi="Times New Roman"/>
          <w:sz w:val="24"/>
          <w:vertAlign w:val="superscript"/>
        </w:rPr>
        <w:t>1</w:t>
      </w:r>
      <w:r w:rsidR="00052CD4" w:rsidRPr="1518C9C0">
        <w:rPr>
          <w:rFonts w:ascii="Times New Roman" w:hAnsi="Times New Roman"/>
          <w:sz w:val="24"/>
        </w:rPr>
        <w:t xml:space="preserve"> </w:t>
      </w:r>
      <w:r w:rsidR="009879CC">
        <w:rPr>
          <w:rFonts w:ascii="Times New Roman" w:hAnsi="Times New Roman"/>
          <w:sz w:val="24"/>
        </w:rPr>
        <w:t xml:space="preserve">sätestatud </w:t>
      </w:r>
      <w:r w:rsidR="00052CD4" w:rsidRPr="1518C9C0">
        <w:rPr>
          <w:rFonts w:ascii="Times New Roman" w:hAnsi="Times New Roman"/>
          <w:sz w:val="24"/>
        </w:rPr>
        <w:t xml:space="preserve">erisust kohaldatakse hoonestuslubadele, mis on antud enne </w:t>
      </w:r>
      <w:r w:rsidR="005D7C67" w:rsidRPr="1518C9C0">
        <w:rPr>
          <w:rFonts w:ascii="Times New Roman" w:hAnsi="Times New Roman"/>
          <w:sz w:val="24"/>
        </w:rPr>
        <w:t xml:space="preserve">2036. aasta </w:t>
      </w:r>
      <w:r w:rsidR="00052CD4" w:rsidRPr="1518C9C0">
        <w:rPr>
          <w:rFonts w:ascii="Times New Roman" w:hAnsi="Times New Roman"/>
          <w:sz w:val="24"/>
        </w:rPr>
        <w:t>31. detsembri</w:t>
      </w:r>
      <w:r w:rsidR="005D7C67">
        <w:rPr>
          <w:rFonts w:ascii="Times New Roman" w:hAnsi="Times New Roman"/>
          <w:sz w:val="24"/>
        </w:rPr>
        <w:t>t</w:t>
      </w:r>
      <w:r w:rsidR="00052CD4" w:rsidRPr="1518C9C0">
        <w:rPr>
          <w:rFonts w:ascii="Times New Roman" w:hAnsi="Times New Roman"/>
          <w:sz w:val="24"/>
        </w:rPr>
        <w:t>.</w:t>
      </w:r>
      <w:r w:rsidR="005E5CF6" w:rsidRPr="004002C6">
        <w:rPr>
          <w:rFonts w:ascii="Times New Roman" w:hAnsi="Times New Roman"/>
          <w:sz w:val="24"/>
        </w:rPr>
        <w:t xml:space="preserve"> </w:t>
      </w:r>
      <w:r w:rsidR="00E87F91" w:rsidRPr="004002C6">
        <w:rPr>
          <w:rFonts w:ascii="Times New Roman" w:hAnsi="Times New Roman"/>
          <w:sz w:val="24"/>
        </w:rPr>
        <w:t xml:space="preserve">See </w:t>
      </w:r>
      <w:r w:rsidR="00E87F91" w:rsidRPr="002110B7">
        <w:rPr>
          <w:rFonts w:ascii="Times New Roman" w:hAnsi="Times New Roman"/>
          <w:sz w:val="24"/>
        </w:rPr>
        <w:t xml:space="preserve">tähendab, et ettevõtjad saavad antud tingimustel tegutseda kuni </w:t>
      </w:r>
      <w:r w:rsidR="005E5CF6" w:rsidRPr="002110B7">
        <w:rPr>
          <w:rFonts w:ascii="Times New Roman" w:hAnsi="Times New Roman"/>
          <w:sz w:val="24"/>
        </w:rPr>
        <w:t>10 aasta</w:t>
      </w:r>
      <w:r w:rsidR="00E87F91" w:rsidRPr="002110B7">
        <w:rPr>
          <w:rFonts w:ascii="Times New Roman" w:hAnsi="Times New Roman"/>
          <w:sz w:val="24"/>
        </w:rPr>
        <w:t>t</w:t>
      </w:r>
      <w:r w:rsidR="00342D34" w:rsidRPr="002110B7">
        <w:rPr>
          <w:rFonts w:ascii="Times New Roman" w:hAnsi="Times New Roman"/>
          <w:sz w:val="24"/>
        </w:rPr>
        <w:t xml:space="preserve"> ning</w:t>
      </w:r>
      <w:r w:rsidR="006E3724" w:rsidRPr="002110B7">
        <w:rPr>
          <w:rFonts w:ascii="Times New Roman" w:hAnsi="Times New Roman"/>
          <w:sz w:val="24"/>
        </w:rPr>
        <w:t xml:space="preserve"> </w:t>
      </w:r>
      <w:r w:rsidR="00342D34" w:rsidRPr="002110B7">
        <w:rPr>
          <w:rFonts w:ascii="Times New Roman" w:hAnsi="Times New Roman"/>
          <w:sz w:val="24"/>
        </w:rPr>
        <w:t>p</w:t>
      </w:r>
      <w:r w:rsidR="006E3724" w:rsidRPr="002110B7">
        <w:rPr>
          <w:rFonts w:ascii="Times New Roman" w:hAnsi="Times New Roman"/>
          <w:sz w:val="24"/>
        </w:rPr>
        <w:t>eale 2036. aasta 31. detsembrit</w:t>
      </w:r>
      <w:r w:rsidR="00342D34" w:rsidRPr="002110B7">
        <w:rPr>
          <w:rFonts w:ascii="Times New Roman" w:hAnsi="Times New Roman"/>
          <w:sz w:val="24"/>
        </w:rPr>
        <w:t xml:space="preserve"> välja antud hoonestuslubade p</w:t>
      </w:r>
      <w:r w:rsidR="008E098A" w:rsidRPr="002110B7">
        <w:rPr>
          <w:rFonts w:ascii="Times New Roman" w:hAnsi="Times New Roman"/>
          <w:sz w:val="24"/>
        </w:rPr>
        <w:t>uhu</w:t>
      </w:r>
      <w:r w:rsidR="00342D34" w:rsidRPr="002110B7">
        <w:rPr>
          <w:rFonts w:ascii="Times New Roman" w:hAnsi="Times New Roman"/>
          <w:sz w:val="24"/>
        </w:rPr>
        <w:t>l antud erisust ei kohaldata.</w:t>
      </w:r>
    </w:p>
    <w:bookmarkEnd w:id="0"/>
    <w:p w14:paraId="25F04361" w14:textId="59BA9FE2" w:rsidR="00D07811" w:rsidRPr="00820F57" w:rsidRDefault="00D07811" w:rsidP="00D07811">
      <w:pPr>
        <w:rPr>
          <w:rFonts w:ascii="Times New Roman" w:eastAsiaTheme="minorHAnsi" w:hAnsi="Times New Roman"/>
          <w:bCs/>
          <w:sz w:val="24"/>
        </w:rPr>
      </w:pPr>
    </w:p>
    <w:p w14:paraId="6B451AF8" w14:textId="64678805" w:rsidR="001339A9" w:rsidRPr="00003EDB" w:rsidRDefault="002557B8" w:rsidP="003241B7">
      <w:pPr>
        <w:rPr>
          <w:rFonts w:ascii="Times New Roman" w:hAnsi="Times New Roman"/>
          <w:b/>
          <w:sz w:val="24"/>
        </w:rPr>
      </w:pPr>
      <w:r>
        <w:rPr>
          <w:rFonts w:ascii="Times New Roman" w:hAnsi="Times New Roman"/>
          <w:b/>
          <w:sz w:val="24"/>
        </w:rPr>
        <w:t>4</w:t>
      </w:r>
      <w:r w:rsidR="00124D3F" w:rsidRPr="00003EDB">
        <w:rPr>
          <w:rFonts w:ascii="Times New Roman" w:hAnsi="Times New Roman"/>
          <w:b/>
          <w:sz w:val="24"/>
        </w:rPr>
        <w:t xml:space="preserve">. </w:t>
      </w:r>
      <w:r w:rsidR="00BC618B" w:rsidRPr="00003EDB">
        <w:rPr>
          <w:rFonts w:ascii="Times New Roman" w:hAnsi="Times New Roman"/>
          <w:b/>
          <w:sz w:val="24"/>
        </w:rPr>
        <w:t>Seaduse rakendamisega seotud riigi ja kohaliku omavalitsuse tegevused, eeldatavad kulud ja tulud</w:t>
      </w:r>
    </w:p>
    <w:p w14:paraId="55288B23" w14:textId="77777777" w:rsidR="001B0C66" w:rsidRDefault="001B0C66" w:rsidP="007522D2">
      <w:pPr>
        <w:rPr>
          <w:rFonts w:ascii="Times New Roman" w:hAnsi="Times New Roman"/>
          <w:bCs/>
          <w:sz w:val="24"/>
        </w:rPr>
      </w:pPr>
    </w:p>
    <w:p w14:paraId="7CE3EE1B" w14:textId="4AAAEB0C" w:rsidR="00685492" w:rsidRDefault="00685492" w:rsidP="00685492">
      <w:pPr>
        <w:rPr>
          <w:rFonts w:ascii="Times New Roman" w:hAnsi="Times New Roman"/>
          <w:bCs/>
          <w:sz w:val="24"/>
        </w:rPr>
      </w:pPr>
      <w:r w:rsidRPr="00685492">
        <w:rPr>
          <w:rFonts w:ascii="Times New Roman" w:hAnsi="Times New Roman"/>
          <w:bCs/>
          <w:sz w:val="24"/>
        </w:rPr>
        <w:t xml:space="preserve">Praeguse seisuga on Eestis väljastatud ainult üks hoonestusluba regenereeriva vesiviljeluse rajatisele (rannakarbifarm </w:t>
      </w:r>
      <w:proofErr w:type="spellStart"/>
      <w:r w:rsidRPr="00685492">
        <w:rPr>
          <w:rFonts w:ascii="Times New Roman" w:hAnsi="Times New Roman"/>
          <w:bCs/>
          <w:sz w:val="24"/>
        </w:rPr>
        <w:t>Tagalahes</w:t>
      </w:r>
      <w:proofErr w:type="spellEnd"/>
      <w:r w:rsidRPr="00685492">
        <w:rPr>
          <w:rFonts w:ascii="Times New Roman" w:hAnsi="Times New Roman"/>
          <w:bCs/>
          <w:sz w:val="24"/>
        </w:rPr>
        <w:t xml:space="preserve">). Nagu eespool näidatud, ei ole </w:t>
      </w:r>
      <w:r w:rsidR="00066370">
        <w:rPr>
          <w:rFonts w:ascii="Times New Roman" w:hAnsi="Times New Roman"/>
          <w:bCs/>
          <w:sz w:val="24"/>
        </w:rPr>
        <w:t>regenereeriv vesiviljelus majanduslikult tasuv ning riigi kohaldatav hoonestutasu välistab selle potentsiaali uurimise Eest</w:t>
      </w:r>
      <w:r w:rsidR="00D523CB">
        <w:rPr>
          <w:rFonts w:ascii="Times New Roman" w:hAnsi="Times New Roman"/>
          <w:bCs/>
          <w:sz w:val="24"/>
        </w:rPr>
        <w:t>i</w:t>
      </w:r>
      <w:r w:rsidR="00066370">
        <w:rPr>
          <w:rFonts w:ascii="Times New Roman" w:hAnsi="Times New Roman"/>
          <w:bCs/>
          <w:sz w:val="24"/>
        </w:rPr>
        <w:t xml:space="preserve"> merealal. Nagu viidatud, on välja antud ainult üks hoonestusluba, kuid seda ei planeerita hoonestutasu tõttu realiseerida.</w:t>
      </w:r>
    </w:p>
    <w:p w14:paraId="0C716D9F" w14:textId="77777777" w:rsidR="00D523CB" w:rsidRPr="00685492" w:rsidRDefault="00D523CB" w:rsidP="00685492">
      <w:pPr>
        <w:rPr>
          <w:rFonts w:ascii="Times New Roman" w:hAnsi="Times New Roman"/>
          <w:bCs/>
          <w:sz w:val="24"/>
        </w:rPr>
      </w:pPr>
    </w:p>
    <w:p w14:paraId="4F328036" w14:textId="77777777" w:rsidR="00685492" w:rsidRPr="00685492" w:rsidRDefault="00685492" w:rsidP="00685492">
      <w:pPr>
        <w:rPr>
          <w:rFonts w:ascii="Times New Roman" w:hAnsi="Times New Roman"/>
          <w:bCs/>
          <w:sz w:val="24"/>
        </w:rPr>
      </w:pPr>
      <w:r w:rsidRPr="00685492">
        <w:rPr>
          <w:rFonts w:ascii="Times New Roman" w:hAnsi="Times New Roman"/>
          <w:bCs/>
          <w:sz w:val="24"/>
        </w:rPr>
        <w:t>Seetõttu on:</w:t>
      </w:r>
    </w:p>
    <w:p w14:paraId="5F6D81F0" w14:textId="67376813" w:rsidR="00685492" w:rsidRPr="00D019A0" w:rsidRDefault="00685492" w:rsidP="00071C6D">
      <w:pPr>
        <w:pStyle w:val="Loendilik"/>
        <w:numPr>
          <w:ilvl w:val="0"/>
          <w:numId w:val="18"/>
        </w:numPr>
        <w:rPr>
          <w:rFonts w:ascii="Times New Roman" w:hAnsi="Times New Roman"/>
          <w:bCs/>
          <w:sz w:val="24"/>
        </w:rPr>
      </w:pPr>
      <w:r w:rsidRPr="00D019A0">
        <w:rPr>
          <w:rFonts w:ascii="Times New Roman" w:hAnsi="Times New Roman"/>
          <w:bCs/>
          <w:sz w:val="24"/>
        </w:rPr>
        <w:t>reaalne mõju riigieelarvele praegu null - tasu ei laeku, sest tegevus</w:t>
      </w:r>
      <w:r w:rsidR="004F5E97" w:rsidRPr="00D019A0">
        <w:rPr>
          <w:rFonts w:ascii="Times New Roman" w:hAnsi="Times New Roman"/>
          <w:bCs/>
          <w:sz w:val="24"/>
        </w:rPr>
        <w:t>t</w:t>
      </w:r>
      <w:r w:rsidRPr="00D019A0">
        <w:rPr>
          <w:rFonts w:ascii="Times New Roman" w:hAnsi="Times New Roman"/>
          <w:bCs/>
          <w:sz w:val="24"/>
        </w:rPr>
        <w:t xml:space="preserve"> ei </w:t>
      </w:r>
      <w:r w:rsidR="004F5E97" w:rsidRPr="00D019A0">
        <w:rPr>
          <w:rFonts w:ascii="Times New Roman" w:hAnsi="Times New Roman"/>
          <w:bCs/>
          <w:sz w:val="24"/>
        </w:rPr>
        <w:t>toimu</w:t>
      </w:r>
      <w:r w:rsidRPr="00D019A0">
        <w:rPr>
          <w:rFonts w:ascii="Times New Roman" w:hAnsi="Times New Roman"/>
          <w:bCs/>
          <w:sz w:val="24"/>
        </w:rPr>
        <w:t>;</w:t>
      </w:r>
    </w:p>
    <w:p w14:paraId="435402AF" w14:textId="6BCB6956" w:rsidR="00685492" w:rsidRPr="000F6082" w:rsidRDefault="00685492" w:rsidP="00685492">
      <w:pPr>
        <w:pStyle w:val="Loendilik"/>
        <w:numPr>
          <w:ilvl w:val="0"/>
          <w:numId w:val="18"/>
        </w:numPr>
        <w:rPr>
          <w:rFonts w:ascii="Times New Roman" w:hAnsi="Times New Roman"/>
          <w:bCs/>
          <w:sz w:val="24"/>
        </w:rPr>
      </w:pPr>
      <w:r w:rsidRPr="00071C6D">
        <w:rPr>
          <w:rFonts w:ascii="Times New Roman" w:hAnsi="Times New Roman"/>
          <w:bCs/>
          <w:sz w:val="24"/>
        </w:rPr>
        <w:t>hoonestustasust loobumine ei vähenda tegelikke olemasolevaid tulusid, vaid</w:t>
      </w:r>
      <w:r w:rsidR="000F6082">
        <w:rPr>
          <w:rFonts w:ascii="Times New Roman" w:hAnsi="Times New Roman"/>
          <w:bCs/>
          <w:sz w:val="24"/>
        </w:rPr>
        <w:t xml:space="preserve"> </w:t>
      </w:r>
      <w:r w:rsidRPr="000F6082">
        <w:rPr>
          <w:rFonts w:ascii="Times New Roman" w:hAnsi="Times New Roman"/>
          <w:bCs/>
          <w:sz w:val="24"/>
        </w:rPr>
        <w:t>väldib „paberi peal“ olevat, kuid sisuliselt kogumata jäävat tulu.</w:t>
      </w:r>
    </w:p>
    <w:p w14:paraId="6C72A8C9" w14:textId="77777777" w:rsidR="000F6082" w:rsidRDefault="000F6082" w:rsidP="00685492">
      <w:pPr>
        <w:rPr>
          <w:rFonts w:ascii="Times New Roman" w:hAnsi="Times New Roman"/>
          <w:bCs/>
          <w:sz w:val="24"/>
        </w:rPr>
      </w:pPr>
    </w:p>
    <w:p w14:paraId="08F7C77F" w14:textId="7594E719" w:rsidR="00685492" w:rsidRPr="00685492" w:rsidRDefault="00685492" w:rsidP="00685492">
      <w:pPr>
        <w:rPr>
          <w:rFonts w:ascii="Times New Roman" w:hAnsi="Times New Roman"/>
          <w:bCs/>
          <w:sz w:val="24"/>
        </w:rPr>
      </w:pPr>
      <w:r w:rsidRPr="00685492">
        <w:rPr>
          <w:rFonts w:ascii="Times New Roman" w:hAnsi="Times New Roman"/>
          <w:bCs/>
          <w:sz w:val="24"/>
        </w:rPr>
        <w:t>Kui Eesti sooviks luua näiteks 3–5 regenereerivat farmi Läänemere rannikumeres (mida võiks pidada tagasihoidlikuks miinimumiks EL looduse taastamise ja HELCOM eesmärkide kontekstis), siis:</w:t>
      </w:r>
    </w:p>
    <w:p w14:paraId="1F6769BE" w14:textId="516EAE7C" w:rsidR="00685492" w:rsidRPr="000F6082" w:rsidRDefault="00685492" w:rsidP="000F6082">
      <w:pPr>
        <w:pStyle w:val="Loendilik"/>
        <w:numPr>
          <w:ilvl w:val="0"/>
          <w:numId w:val="18"/>
        </w:numPr>
        <w:rPr>
          <w:rFonts w:ascii="Times New Roman" w:hAnsi="Times New Roman"/>
          <w:bCs/>
          <w:sz w:val="24"/>
        </w:rPr>
      </w:pPr>
      <w:r w:rsidRPr="000F6082">
        <w:rPr>
          <w:rFonts w:ascii="Times New Roman" w:hAnsi="Times New Roman"/>
          <w:bCs/>
          <w:sz w:val="24"/>
        </w:rPr>
        <w:t>kehtiva süsteemi korral oleks ühe 27,6 ha farmi hoonestustasu ~37</w:t>
      </w:r>
      <w:r w:rsidR="000F6082">
        <w:rPr>
          <w:rFonts w:ascii="Times New Roman" w:hAnsi="Times New Roman"/>
          <w:bCs/>
          <w:sz w:val="24"/>
        </w:rPr>
        <w:t> </w:t>
      </w:r>
      <w:r w:rsidRPr="000F6082">
        <w:rPr>
          <w:rFonts w:ascii="Times New Roman" w:hAnsi="Times New Roman"/>
          <w:bCs/>
          <w:sz w:val="24"/>
        </w:rPr>
        <w:t>000</w:t>
      </w:r>
      <w:r w:rsidR="000F6082">
        <w:rPr>
          <w:rFonts w:ascii="Times New Roman" w:hAnsi="Times New Roman"/>
          <w:bCs/>
          <w:sz w:val="24"/>
        </w:rPr>
        <w:t xml:space="preserve"> </w:t>
      </w:r>
      <w:r w:rsidRPr="000F6082">
        <w:rPr>
          <w:rFonts w:ascii="Times New Roman" w:hAnsi="Times New Roman"/>
          <w:bCs/>
          <w:sz w:val="24"/>
        </w:rPr>
        <w:t>€/aastas;</w:t>
      </w:r>
    </w:p>
    <w:p w14:paraId="6CE63215" w14:textId="6B9EF742" w:rsidR="00685492" w:rsidRPr="000F6082" w:rsidRDefault="00685492" w:rsidP="000F6082">
      <w:pPr>
        <w:pStyle w:val="Loendilik"/>
        <w:numPr>
          <w:ilvl w:val="0"/>
          <w:numId w:val="19"/>
        </w:numPr>
        <w:rPr>
          <w:rFonts w:ascii="Times New Roman" w:hAnsi="Times New Roman"/>
          <w:bCs/>
          <w:sz w:val="24"/>
        </w:rPr>
      </w:pPr>
      <w:r w:rsidRPr="000F6082">
        <w:rPr>
          <w:rFonts w:ascii="Times New Roman" w:hAnsi="Times New Roman"/>
          <w:bCs/>
          <w:sz w:val="24"/>
        </w:rPr>
        <w:t>viie farmi korral oleks potentsiaalne maksutulu kuni ~185 000 €/aastas – ainult</w:t>
      </w:r>
      <w:r w:rsidR="000F6082">
        <w:rPr>
          <w:rFonts w:ascii="Times New Roman" w:hAnsi="Times New Roman"/>
          <w:bCs/>
          <w:sz w:val="24"/>
        </w:rPr>
        <w:t xml:space="preserve"> </w:t>
      </w:r>
      <w:r w:rsidRPr="000F6082">
        <w:rPr>
          <w:rFonts w:ascii="Times New Roman" w:hAnsi="Times New Roman"/>
          <w:bCs/>
          <w:sz w:val="24"/>
        </w:rPr>
        <w:t>juhul, kui farmid on üldse rajatavad ja käigus.</w:t>
      </w:r>
    </w:p>
    <w:p w14:paraId="561C5287" w14:textId="77777777" w:rsidR="00685492" w:rsidRPr="00685492" w:rsidRDefault="00685492" w:rsidP="00685492">
      <w:pPr>
        <w:rPr>
          <w:rFonts w:ascii="Times New Roman" w:hAnsi="Times New Roman"/>
          <w:bCs/>
          <w:sz w:val="24"/>
        </w:rPr>
      </w:pPr>
      <w:r w:rsidRPr="00685492">
        <w:rPr>
          <w:rFonts w:ascii="Times New Roman" w:hAnsi="Times New Roman"/>
          <w:bCs/>
          <w:sz w:val="24"/>
        </w:rPr>
        <w:t>Arvestades:</w:t>
      </w:r>
    </w:p>
    <w:p w14:paraId="1796EB79" w14:textId="4A8A6E7E" w:rsidR="00685492" w:rsidRPr="000F6082" w:rsidRDefault="00685492" w:rsidP="000F6082">
      <w:pPr>
        <w:pStyle w:val="Loendilik"/>
        <w:numPr>
          <w:ilvl w:val="0"/>
          <w:numId w:val="19"/>
        </w:numPr>
        <w:rPr>
          <w:rFonts w:ascii="Times New Roman" w:hAnsi="Times New Roman"/>
          <w:bCs/>
          <w:sz w:val="24"/>
        </w:rPr>
      </w:pPr>
      <w:r w:rsidRPr="000F6082">
        <w:rPr>
          <w:rFonts w:ascii="Times New Roman" w:hAnsi="Times New Roman"/>
          <w:bCs/>
          <w:sz w:val="24"/>
        </w:rPr>
        <w:t>Eesti riigieelarve mahtu;</w:t>
      </w:r>
    </w:p>
    <w:p w14:paraId="50A9E3F3" w14:textId="16937804" w:rsidR="00685492" w:rsidRPr="00A71888" w:rsidRDefault="00685492" w:rsidP="00A71888">
      <w:pPr>
        <w:pStyle w:val="Loendilik"/>
        <w:numPr>
          <w:ilvl w:val="0"/>
          <w:numId w:val="19"/>
        </w:numPr>
        <w:rPr>
          <w:rFonts w:ascii="Times New Roman" w:hAnsi="Times New Roman"/>
          <w:bCs/>
          <w:sz w:val="24"/>
        </w:rPr>
      </w:pPr>
      <w:r w:rsidRPr="000F6082">
        <w:rPr>
          <w:rFonts w:ascii="Times New Roman" w:hAnsi="Times New Roman"/>
          <w:bCs/>
          <w:sz w:val="24"/>
        </w:rPr>
        <w:t>regenereeriva vesiviljeluse positiivset keskkonnamõju (toitainete eemaldus,</w:t>
      </w:r>
      <w:r w:rsidR="00A71888">
        <w:rPr>
          <w:rFonts w:ascii="Times New Roman" w:hAnsi="Times New Roman"/>
          <w:bCs/>
          <w:sz w:val="24"/>
        </w:rPr>
        <w:t xml:space="preserve"> </w:t>
      </w:r>
      <w:r w:rsidRPr="00A71888">
        <w:rPr>
          <w:rFonts w:ascii="Times New Roman" w:hAnsi="Times New Roman"/>
          <w:bCs/>
          <w:sz w:val="24"/>
        </w:rPr>
        <w:t>süsiniku sidumine, elupaikade taastamine);</w:t>
      </w:r>
    </w:p>
    <w:p w14:paraId="209AC815" w14:textId="30F4D2FC" w:rsidR="00685492" w:rsidRPr="000F6082" w:rsidRDefault="00685492" w:rsidP="000F6082">
      <w:pPr>
        <w:pStyle w:val="Loendilik"/>
        <w:numPr>
          <w:ilvl w:val="0"/>
          <w:numId w:val="19"/>
        </w:numPr>
        <w:rPr>
          <w:rFonts w:ascii="Times New Roman" w:hAnsi="Times New Roman"/>
          <w:bCs/>
          <w:sz w:val="24"/>
        </w:rPr>
      </w:pPr>
      <w:r w:rsidRPr="000F6082">
        <w:rPr>
          <w:rFonts w:ascii="Times New Roman" w:hAnsi="Times New Roman"/>
          <w:bCs/>
          <w:sz w:val="24"/>
        </w:rPr>
        <w:t>ja fakti, et ilma mõistliku tasukorrata neid farme reaalselt ei teki,</w:t>
      </w:r>
    </w:p>
    <w:p w14:paraId="0C035689" w14:textId="6CFA8932" w:rsidR="00685492" w:rsidRPr="00A71888" w:rsidRDefault="00685492" w:rsidP="00A71888">
      <w:pPr>
        <w:rPr>
          <w:rFonts w:ascii="Times New Roman" w:hAnsi="Times New Roman"/>
          <w:bCs/>
          <w:sz w:val="24"/>
        </w:rPr>
      </w:pPr>
      <w:r w:rsidRPr="00A71888">
        <w:rPr>
          <w:rFonts w:ascii="Times New Roman" w:hAnsi="Times New Roman"/>
          <w:bCs/>
          <w:sz w:val="24"/>
        </w:rPr>
        <w:lastRenderedPageBreak/>
        <w:t>on vabastuse või olulise alandamise eelarvemõju reaalselt marginaalne, samas kui potentsiaalne keskkonna- ja regionaalpoliitiline kasu on märkimisväärne.</w:t>
      </w:r>
    </w:p>
    <w:p w14:paraId="21D86754" w14:textId="77777777" w:rsidR="00770270" w:rsidRPr="00003EDB" w:rsidRDefault="00770270" w:rsidP="007522D2">
      <w:pPr>
        <w:tabs>
          <w:tab w:val="left" w:pos="0"/>
          <w:tab w:val="left" w:pos="360"/>
        </w:tabs>
        <w:rPr>
          <w:rFonts w:ascii="Times New Roman" w:hAnsi="Times New Roman"/>
          <w:sz w:val="24"/>
          <w:lang w:eastAsia="et-EE"/>
        </w:rPr>
      </w:pPr>
    </w:p>
    <w:p w14:paraId="0600BE70" w14:textId="3463CED4" w:rsidR="006B70EC" w:rsidRPr="00003EDB" w:rsidRDefault="002557B8" w:rsidP="007522D2">
      <w:pPr>
        <w:rPr>
          <w:rFonts w:ascii="Times New Roman" w:hAnsi="Times New Roman"/>
          <w:b/>
          <w:sz w:val="24"/>
        </w:rPr>
      </w:pPr>
      <w:r>
        <w:rPr>
          <w:rFonts w:ascii="Times New Roman" w:hAnsi="Times New Roman"/>
          <w:b/>
          <w:sz w:val="24"/>
        </w:rPr>
        <w:t>5</w:t>
      </w:r>
      <w:r w:rsidR="00124D3F" w:rsidRPr="00003EDB">
        <w:rPr>
          <w:rFonts w:ascii="Times New Roman" w:hAnsi="Times New Roman"/>
          <w:b/>
          <w:sz w:val="24"/>
        </w:rPr>
        <w:t xml:space="preserve">. </w:t>
      </w:r>
      <w:r w:rsidR="001339A9" w:rsidRPr="00003EDB">
        <w:rPr>
          <w:rFonts w:ascii="Times New Roman" w:hAnsi="Times New Roman"/>
          <w:b/>
          <w:sz w:val="24"/>
        </w:rPr>
        <w:t>Rakendusaktid</w:t>
      </w:r>
    </w:p>
    <w:p w14:paraId="659675A6" w14:textId="77777777" w:rsidR="006B70EC" w:rsidRPr="00003EDB" w:rsidRDefault="006B70EC" w:rsidP="007522D2">
      <w:pPr>
        <w:rPr>
          <w:rFonts w:ascii="Times New Roman" w:hAnsi="Times New Roman"/>
          <w:sz w:val="24"/>
        </w:rPr>
      </w:pPr>
    </w:p>
    <w:p w14:paraId="582C4C87" w14:textId="78CDEDC0" w:rsidR="00BA57E4" w:rsidRPr="00277EC7" w:rsidRDefault="00770270" w:rsidP="007522D2">
      <w:pPr>
        <w:rPr>
          <w:rFonts w:ascii="Times New Roman" w:hAnsi="Times New Roman"/>
          <w:sz w:val="24"/>
        </w:rPr>
      </w:pPr>
      <w:r w:rsidRPr="00003EDB">
        <w:rPr>
          <w:rFonts w:ascii="Times New Roman" w:hAnsi="Times New Roman"/>
          <w:sz w:val="24"/>
        </w:rPr>
        <w:t>Seaduse rakendamiseks ei ole vaja kehtestada täiendavaid volitusnorme ega rakendusakte</w:t>
      </w:r>
      <w:r w:rsidR="00176BB1" w:rsidRPr="00003EDB">
        <w:rPr>
          <w:rFonts w:ascii="Times New Roman" w:hAnsi="Times New Roman"/>
          <w:sz w:val="24"/>
        </w:rPr>
        <w:t>.</w:t>
      </w:r>
    </w:p>
    <w:p w14:paraId="3680AE1C" w14:textId="77777777" w:rsidR="00770270" w:rsidRPr="00003EDB" w:rsidRDefault="00770270" w:rsidP="007522D2">
      <w:pPr>
        <w:rPr>
          <w:rFonts w:ascii="Times New Roman" w:hAnsi="Times New Roman"/>
          <w:sz w:val="24"/>
        </w:rPr>
      </w:pPr>
    </w:p>
    <w:p w14:paraId="01A44490" w14:textId="3C58A50B" w:rsidR="001B0C66" w:rsidRPr="00003EDB" w:rsidRDefault="00CC175B" w:rsidP="007522D2">
      <w:pPr>
        <w:rPr>
          <w:rFonts w:ascii="Times New Roman" w:hAnsi="Times New Roman"/>
          <w:b/>
          <w:sz w:val="24"/>
        </w:rPr>
      </w:pPr>
      <w:r>
        <w:rPr>
          <w:rFonts w:ascii="Times New Roman" w:hAnsi="Times New Roman"/>
          <w:b/>
          <w:sz w:val="24"/>
        </w:rPr>
        <w:t>6</w:t>
      </w:r>
      <w:r w:rsidR="00124D3F" w:rsidRPr="00003EDB">
        <w:rPr>
          <w:rFonts w:ascii="Times New Roman" w:hAnsi="Times New Roman"/>
          <w:b/>
          <w:sz w:val="24"/>
        </w:rPr>
        <w:t xml:space="preserve">. </w:t>
      </w:r>
      <w:r w:rsidR="001339A9" w:rsidRPr="00003EDB">
        <w:rPr>
          <w:rFonts w:ascii="Times New Roman" w:hAnsi="Times New Roman"/>
          <w:b/>
          <w:sz w:val="24"/>
        </w:rPr>
        <w:t>Seaduse jõustumine</w:t>
      </w:r>
    </w:p>
    <w:p w14:paraId="15E6FA5E" w14:textId="77777777" w:rsidR="001D6AFC" w:rsidRDefault="001D6AFC" w:rsidP="007522D2">
      <w:pPr>
        <w:rPr>
          <w:rFonts w:ascii="Times New Roman" w:hAnsi="Times New Roman"/>
          <w:sz w:val="24"/>
          <w:lang w:eastAsia="et-EE"/>
        </w:rPr>
      </w:pPr>
    </w:p>
    <w:p w14:paraId="42C1AFEC" w14:textId="1BD0C629" w:rsidR="00D523CB" w:rsidRPr="00003EDB" w:rsidRDefault="00D523CB" w:rsidP="007522D2">
      <w:pPr>
        <w:rPr>
          <w:rFonts w:ascii="Times New Roman" w:hAnsi="Times New Roman"/>
          <w:sz w:val="24"/>
          <w:lang w:eastAsia="et-EE"/>
        </w:rPr>
      </w:pPr>
      <w:r>
        <w:rPr>
          <w:rFonts w:ascii="Times New Roman" w:hAnsi="Times New Roman"/>
          <w:sz w:val="24"/>
          <w:lang w:eastAsia="et-EE"/>
        </w:rPr>
        <w:t>Seadus jõustub üldises korras.</w:t>
      </w:r>
    </w:p>
    <w:p w14:paraId="2E90900E" w14:textId="77777777" w:rsidR="005F7EE1" w:rsidRPr="00003EDB" w:rsidRDefault="005F7EE1" w:rsidP="007522D2">
      <w:pPr>
        <w:rPr>
          <w:rFonts w:ascii="Times New Roman" w:hAnsi="Times New Roman"/>
          <w:sz w:val="24"/>
          <w:lang w:eastAsia="et-EE"/>
        </w:rPr>
      </w:pPr>
    </w:p>
    <w:p w14:paraId="7AF33ECD" w14:textId="04E95117" w:rsidR="0097276E" w:rsidRPr="00003EDB" w:rsidRDefault="00CC175B" w:rsidP="007522D2">
      <w:pPr>
        <w:rPr>
          <w:rFonts w:ascii="Times New Roman" w:hAnsi="Times New Roman"/>
          <w:b/>
          <w:sz w:val="24"/>
        </w:rPr>
      </w:pPr>
      <w:r>
        <w:rPr>
          <w:rFonts w:ascii="Times New Roman" w:hAnsi="Times New Roman"/>
          <w:b/>
          <w:sz w:val="24"/>
        </w:rPr>
        <w:t>7</w:t>
      </w:r>
      <w:r w:rsidR="00124D3F" w:rsidRPr="00003EDB">
        <w:rPr>
          <w:rFonts w:ascii="Times New Roman" w:hAnsi="Times New Roman"/>
          <w:b/>
          <w:sz w:val="24"/>
        </w:rPr>
        <w:t xml:space="preserve">. </w:t>
      </w:r>
      <w:r w:rsidR="005A0CB3" w:rsidRPr="00003EDB">
        <w:rPr>
          <w:rFonts w:ascii="Times New Roman" w:hAnsi="Times New Roman"/>
          <w:b/>
          <w:sz w:val="24"/>
        </w:rPr>
        <w:t>E</w:t>
      </w:r>
      <w:r w:rsidR="001339A9" w:rsidRPr="00003EDB">
        <w:rPr>
          <w:rFonts w:ascii="Times New Roman" w:hAnsi="Times New Roman"/>
          <w:b/>
          <w:sz w:val="24"/>
        </w:rPr>
        <w:t xml:space="preserve">elnõu </w:t>
      </w:r>
      <w:r w:rsidR="00BC618B" w:rsidRPr="00003EDB">
        <w:rPr>
          <w:rFonts w:ascii="Times New Roman" w:hAnsi="Times New Roman"/>
          <w:b/>
          <w:sz w:val="24"/>
        </w:rPr>
        <w:t>kooskõlastamine, huvirühmade kaasamine ja avalik konsultatsioon</w:t>
      </w:r>
    </w:p>
    <w:p w14:paraId="60BD36E1" w14:textId="77777777" w:rsidR="00FB6BF5" w:rsidRPr="00003EDB" w:rsidRDefault="00FB6BF5" w:rsidP="007522D2">
      <w:pPr>
        <w:rPr>
          <w:rFonts w:ascii="Times New Roman" w:hAnsi="Times New Roman"/>
          <w:sz w:val="24"/>
        </w:rPr>
      </w:pPr>
    </w:p>
    <w:p w14:paraId="6EB371C8" w14:textId="6811F628" w:rsidR="00F05D39" w:rsidRPr="00003EDB" w:rsidRDefault="001947E4" w:rsidP="007522D2">
      <w:pPr>
        <w:rPr>
          <w:rFonts w:ascii="Times New Roman" w:hAnsi="Times New Roman"/>
          <w:sz w:val="24"/>
          <w:lang w:eastAsia="et-EE"/>
        </w:rPr>
      </w:pPr>
      <w:r w:rsidRPr="00003EDB">
        <w:rPr>
          <w:rFonts w:ascii="Times New Roman" w:hAnsi="Times New Roman"/>
          <w:sz w:val="24"/>
          <w:lang w:eastAsia="et-EE"/>
        </w:rPr>
        <w:t>Eelnõu on kooskõlastatud</w:t>
      </w:r>
      <w:r w:rsidR="00482DCA" w:rsidRPr="00003EDB">
        <w:rPr>
          <w:rFonts w:ascii="Times New Roman" w:hAnsi="Times New Roman"/>
          <w:sz w:val="24"/>
          <w:lang w:eastAsia="et-EE"/>
        </w:rPr>
        <w:t xml:space="preserve"> </w:t>
      </w:r>
      <w:r w:rsidR="00F87E1D">
        <w:rPr>
          <w:rFonts w:ascii="Times New Roman" w:hAnsi="Times New Roman"/>
          <w:sz w:val="24"/>
          <w:lang w:eastAsia="et-EE"/>
        </w:rPr>
        <w:t>Kliimaministeeriumi</w:t>
      </w:r>
      <w:r w:rsidR="00D523CB">
        <w:rPr>
          <w:rFonts w:ascii="Times New Roman" w:hAnsi="Times New Roman"/>
          <w:sz w:val="24"/>
          <w:lang w:eastAsia="et-EE"/>
        </w:rPr>
        <w:t>ga.</w:t>
      </w:r>
    </w:p>
    <w:p w14:paraId="7520E6C3" w14:textId="77777777" w:rsidR="007C5962" w:rsidRPr="00003EDB" w:rsidRDefault="007C5962" w:rsidP="007522D2">
      <w:pPr>
        <w:pBdr>
          <w:bottom w:val="single" w:sz="4" w:space="1" w:color="auto"/>
        </w:pBdr>
        <w:rPr>
          <w:rFonts w:ascii="Times New Roman" w:hAnsi="Times New Roman"/>
          <w:sz w:val="24"/>
        </w:rPr>
      </w:pPr>
    </w:p>
    <w:p w14:paraId="0A41B044" w14:textId="2E34C065" w:rsidR="006E7B5E" w:rsidRPr="00003EDB" w:rsidRDefault="006E7B5E" w:rsidP="007522D2">
      <w:pPr>
        <w:rPr>
          <w:rFonts w:ascii="Times New Roman" w:hAnsi="Times New Roman"/>
          <w:sz w:val="24"/>
        </w:rPr>
      </w:pPr>
      <w:r w:rsidRPr="00003EDB">
        <w:rPr>
          <w:rFonts w:ascii="Times New Roman" w:hAnsi="Times New Roman"/>
          <w:sz w:val="24"/>
        </w:rPr>
        <w:t xml:space="preserve">Algatab </w:t>
      </w:r>
      <w:r w:rsidR="001947E4" w:rsidRPr="00003EDB">
        <w:rPr>
          <w:rFonts w:ascii="Times New Roman" w:hAnsi="Times New Roman"/>
          <w:sz w:val="24"/>
        </w:rPr>
        <w:t>keskkonna</w:t>
      </w:r>
      <w:r w:rsidRPr="00003EDB">
        <w:rPr>
          <w:rFonts w:ascii="Times New Roman" w:hAnsi="Times New Roman"/>
          <w:sz w:val="24"/>
        </w:rPr>
        <w:t xml:space="preserve">komisjon </w:t>
      </w:r>
      <w:r w:rsidR="00260CFD">
        <w:rPr>
          <w:rFonts w:ascii="Times New Roman" w:hAnsi="Times New Roman"/>
          <w:sz w:val="24"/>
        </w:rPr>
        <w:t>20</w:t>
      </w:r>
      <w:r w:rsidR="000E2297">
        <w:rPr>
          <w:rFonts w:ascii="Times New Roman" w:hAnsi="Times New Roman"/>
          <w:sz w:val="24"/>
        </w:rPr>
        <w:t>.</w:t>
      </w:r>
      <w:r w:rsidR="001E6267">
        <w:rPr>
          <w:rFonts w:ascii="Times New Roman" w:hAnsi="Times New Roman"/>
          <w:sz w:val="24"/>
        </w:rPr>
        <w:t>0</w:t>
      </w:r>
      <w:r w:rsidR="00260CFD">
        <w:rPr>
          <w:rFonts w:ascii="Times New Roman" w:hAnsi="Times New Roman"/>
          <w:sz w:val="24"/>
        </w:rPr>
        <w:t>5</w:t>
      </w:r>
      <w:r w:rsidR="00B0722C" w:rsidRPr="00003EDB">
        <w:rPr>
          <w:rFonts w:ascii="Times New Roman" w:hAnsi="Times New Roman"/>
          <w:sz w:val="24"/>
        </w:rPr>
        <w:t>.</w:t>
      </w:r>
      <w:r w:rsidR="0027652D" w:rsidRPr="00003EDB">
        <w:rPr>
          <w:rFonts w:ascii="Times New Roman" w:hAnsi="Times New Roman"/>
          <w:sz w:val="24"/>
        </w:rPr>
        <w:t>20</w:t>
      </w:r>
      <w:r w:rsidR="001947E4" w:rsidRPr="00003EDB">
        <w:rPr>
          <w:rFonts w:ascii="Times New Roman" w:hAnsi="Times New Roman"/>
          <w:sz w:val="24"/>
        </w:rPr>
        <w:t>2</w:t>
      </w:r>
      <w:r w:rsidR="000E2297">
        <w:rPr>
          <w:rFonts w:ascii="Times New Roman" w:hAnsi="Times New Roman"/>
          <w:sz w:val="24"/>
        </w:rPr>
        <w:t>6</w:t>
      </w:r>
      <w:r w:rsidRPr="00003EDB">
        <w:rPr>
          <w:rFonts w:ascii="Times New Roman" w:hAnsi="Times New Roman"/>
          <w:sz w:val="24"/>
        </w:rPr>
        <w:t>.</w:t>
      </w:r>
    </w:p>
    <w:p w14:paraId="3807149F" w14:textId="77777777" w:rsidR="006E7B5E" w:rsidRPr="00003EDB" w:rsidRDefault="006E7B5E" w:rsidP="007522D2">
      <w:pPr>
        <w:rPr>
          <w:rFonts w:ascii="Times New Roman" w:hAnsi="Times New Roman"/>
          <w:sz w:val="24"/>
        </w:rPr>
      </w:pPr>
    </w:p>
    <w:p w14:paraId="02AEE312" w14:textId="77777777" w:rsidR="00124D3F" w:rsidRPr="00003EDB" w:rsidRDefault="00B0722C" w:rsidP="007522D2">
      <w:pPr>
        <w:rPr>
          <w:rFonts w:ascii="Times New Roman" w:hAnsi="Times New Roman"/>
          <w:sz w:val="24"/>
        </w:rPr>
      </w:pPr>
      <w:r w:rsidRPr="00003EDB">
        <w:rPr>
          <w:rFonts w:ascii="Times New Roman" w:hAnsi="Times New Roman"/>
          <w:sz w:val="24"/>
        </w:rPr>
        <w:t>(allkirjastatud digitaalselt)</w:t>
      </w:r>
    </w:p>
    <w:p w14:paraId="0A49CBB6" w14:textId="414650B2" w:rsidR="006E7B5E" w:rsidRPr="00003EDB" w:rsidRDefault="000622DF" w:rsidP="007522D2">
      <w:pPr>
        <w:rPr>
          <w:rFonts w:ascii="Times New Roman" w:hAnsi="Times New Roman"/>
          <w:sz w:val="24"/>
        </w:rPr>
      </w:pPr>
      <w:r>
        <w:rPr>
          <w:rFonts w:ascii="Times New Roman" w:hAnsi="Times New Roman"/>
          <w:sz w:val="24"/>
        </w:rPr>
        <w:t>Yoko Alender</w:t>
      </w:r>
    </w:p>
    <w:p w14:paraId="4C18B200" w14:textId="3F413D97" w:rsidR="00FA43A4" w:rsidRPr="00003EDB" w:rsidRDefault="00FF7396" w:rsidP="007522D2">
      <w:pPr>
        <w:rPr>
          <w:rFonts w:ascii="Times New Roman" w:hAnsi="Times New Roman"/>
          <w:sz w:val="24"/>
        </w:rPr>
      </w:pPr>
      <w:r w:rsidRPr="00003EDB">
        <w:rPr>
          <w:rFonts w:ascii="Times New Roman" w:hAnsi="Times New Roman"/>
          <w:sz w:val="24"/>
        </w:rPr>
        <w:t>K</w:t>
      </w:r>
      <w:r w:rsidR="001947E4" w:rsidRPr="00003EDB">
        <w:rPr>
          <w:rFonts w:ascii="Times New Roman" w:hAnsi="Times New Roman"/>
          <w:sz w:val="24"/>
        </w:rPr>
        <w:t>eskkonna</w:t>
      </w:r>
      <w:r w:rsidR="006E7B5E" w:rsidRPr="00003EDB">
        <w:rPr>
          <w:rFonts w:ascii="Times New Roman" w:hAnsi="Times New Roman"/>
          <w:sz w:val="24"/>
        </w:rPr>
        <w:t>komisjoni esimees</w:t>
      </w:r>
    </w:p>
    <w:sectPr w:rsidR="00FA43A4" w:rsidRPr="00003EDB" w:rsidSect="001F6BDF">
      <w:footerReference w:type="default" r:id="rId9"/>
      <w:footerReference w:type="first" r:id="rId10"/>
      <w:type w:val="continuous"/>
      <w:pgSz w:w="11906" w:h="16838"/>
      <w:pgMar w:top="1134" w:right="1134" w:bottom="1134" w:left="1701" w:header="680" w:footer="68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66C5E4" w14:textId="77777777" w:rsidR="00BA1ECA" w:rsidRDefault="00BA1ECA">
      <w:r>
        <w:separator/>
      </w:r>
    </w:p>
  </w:endnote>
  <w:endnote w:type="continuationSeparator" w:id="0">
    <w:p w14:paraId="2A4FE09E" w14:textId="77777777" w:rsidR="00BA1ECA" w:rsidRDefault="00BA1E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8939B" w14:textId="569E9DAD" w:rsidR="00B772E0" w:rsidRPr="00CB2621" w:rsidRDefault="00B772E0" w:rsidP="00124D3F">
    <w:pPr>
      <w:pStyle w:val="Jalus"/>
      <w:jc w:val="center"/>
      <w:rPr>
        <w:rFonts w:ascii="Times New Roman" w:hAnsi="Times New Roman"/>
        <w:sz w:val="24"/>
      </w:rPr>
    </w:pPr>
    <w:r w:rsidRPr="00CB2621">
      <w:rPr>
        <w:rFonts w:ascii="Times New Roman" w:hAnsi="Times New Roman"/>
        <w:sz w:val="24"/>
      </w:rPr>
      <w:fldChar w:fldCharType="begin"/>
    </w:r>
    <w:r w:rsidRPr="00CB2621">
      <w:rPr>
        <w:rFonts w:ascii="Times New Roman" w:hAnsi="Times New Roman"/>
        <w:sz w:val="24"/>
      </w:rPr>
      <w:instrText>PAGE   \* MERGEFORMAT</w:instrText>
    </w:r>
    <w:r w:rsidRPr="00CB2621">
      <w:rPr>
        <w:rFonts w:ascii="Times New Roman" w:hAnsi="Times New Roman"/>
        <w:sz w:val="24"/>
      </w:rPr>
      <w:fldChar w:fldCharType="separate"/>
    </w:r>
    <w:r w:rsidR="00951DFF">
      <w:rPr>
        <w:rFonts w:ascii="Times New Roman" w:hAnsi="Times New Roman"/>
        <w:noProof/>
        <w:sz w:val="24"/>
      </w:rPr>
      <w:t>6</w:t>
    </w:r>
    <w:r w:rsidRPr="00CB2621">
      <w:rPr>
        <w:rFonts w:ascii="Times New Roman" w:hAnsi="Times New Roman"/>
        <w:sz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055B7" w14:textId="77777777" w:rsidR="00B772E0" w:rsidRDefault="00B772E0">
    <w:pPr>
      <w:pStyle w:val="Jalus"/>
      <w:jc w:val="center"/>
    </w:pPr>
    <w:r>
      <w:fldChar w:fldCharType="begin"/>
    </w:r>
    <w:r>
      <w:instrText>PAGE   \* MERGEFORMAT</w:instrText>
    </w:r>
    <w:r>
      <w:fldChar w:fldCharType="separate"/>
    </w:r>
    <w:r>
      <w:rPr>
        <w:noProof/>
      </w:rPr>
      <w:t>1</w:t>
    </w:r>
    <w:r>
      <w:fldChar w:fldCharType="end"/>
    </w:r>
  </w:p>
  <w:p w14:paraId="60A4F471" w14:textId="77777777" w:rsidR="00B772E0" w:rsidRDefault="00B772E0">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CA1526" w14:textId="77777777" w:rsidR="00BA1ECA" w:rsidRDefault="00BA1ECA">
      <w:r>
        <w:separator/>
      </w:r>
    </w:p>
  </w:footnote>
  <w:footnote w:type="continuationSeparator" w:id="0">
    <w:p w14:paraId="69DA2337" w14:textId="77777777" w:rsidR="00BA1ECA" w:rsidRDefault="00BA1E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63AAD"/>
    <w:multiLevelType w:val="hybridMultilevel"/>
    <w:tmpl w:val="A5A2B824"/>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1" w15:restartNumberingAfterBreak="0">
    <w:nsid w:val="081D79F1"/>
    <w:multiLevelType w:val="hybridMultilevel"/>
    <w:tmpl w:val="15CA6972"/>
    <w:lvl w:ilvl="0" w:tplc="F95CCCB6">
      <w:start w:val="1"/>
      <w:numFmt w:val="decimal"/>
      <w:lvlText w:val="%1)"/>
      <w:lvlJc w:val="left"/>
      <w:pPr>
        <w:ind w:left="720" w:hanging="360"/>
      </w:pPr>
      <w:rPr>
        <w:rFonts w:ascii="Times New Roman" w:hAnsi="Times New Roman" w:cs="Times New Roman" w:hint="default"/>
        <w:sz w:val="24"/>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 w15:restartNumberingAfterBreak="0">
    <w:nsid w:val="0E6E4402"/>
    <w:multiLevelType w:val="hybridMultilevel"/>
    <w:tmpl w:val="69D0EA38"/>
    <w:lvl w:ilvl="0" w:tplc="04250001">
      <w:start w:val="1"/>
      <w:numFmt w:val="bullet"/>
      <w:lvlText w:val=""/>
      <w:lvlJc w:val="left"/>
      <w:pPr>
        <w:ind w:left="774" w:hanging="360"/>
      </w:pPr>
      <w:rPr>
        <w:rFonts w:ascii="Symbol" w:hAnsi="Symbol" w:hint="default"/>
      </w:rPr>
    </w:lvl>
    <w:lvl w:ilvl="1" w:tplc="04250003" w:tentative="1">
      <w:start w:val="1"/>
      <w:numFmt w:val="bullet"/>
      <w:lvlText w:val="o"/>
      <w:lvlJc w:val="left"/>
      <w:pPr>
        <w:ind w:left="1494" w:hanging="360"/>
      </w:pPr>
      <w:rPr>
        <w:rFonts w:ascii="Courier New" w:hAnsi="Courier New" w:hint="default"/>
      </w:rPr>
    </w:lvl>
    <w:lvl w:ilvl="2" w:tplc="04250005" w:tentative="1">
      <w:start w:val="1"/>
      <w:numFmt w:val="bullet"/>
      <w:lvlText w:val=""/>
      <w:lvlJc w:val="left"/>
      <w:pPr>
        <w:ind w:left="2214" w:hanging="360"/>
      </w:pPr>
      <w:rPr>
        <w:rFonts w:ascii="Wingdings" w:hAnsi="Wingdings" w:hint="default"/>
      </w:rPr>
    </w:lvl>
    <w:lvl w:ilvl="3" w:tplc="04250001" w:tentative="1">
      <w:start w:val="1"/>
      <w:numFmt w:val="bullet"/>
      <w:lvlText w:val=""/>
      <w:lvlJc w:val="left"/>
      <w:pPr>
        <w:ind w:left="2934" w:hanging="360"/>
      </w:pPr>
      <w:rPr>
        <w:rFonts w:ascii="Symbol" w:hAnsi="Symbol" w:hint="default"/>
      </w:rPr>
    </w:lvl>
    <w:lvl w:ilvl="4" w:tplc="04250003" w:tentative="1">
      <w:start w:val="1"/>
      <w:numFmt w:val="bullet"/>
      <w:lvlText w:val="o"/>
      <w:lvlJc w:val="left"/>
      <w:pPr>
        <w:ind w:left="3654" w:hanging="360"/>
      </w:pPr>
      <w:rPr>
        <w:rFonts w:ascii="Courier New" w:hAnsi="Courier New" w:hint="default"/>
      </w:rPr>
    </w:lvl>
    <w:lvl w:ilvl="5" w:tplc="04250005" w:tentative="1">
      <w:start w:val="1"/>
      <w:numFmt w:val="bullet"/>
      <w:lvlText w:val=""/>
      <w:lvlJc w:val="left"/>
      <w:pPr>
        <w:ind w:left="4374" w:hanging="360"/>
      </w:pPr>
      <w:rPr>
        <w:rFonts w:ascii="Wingdings" w:hAnsi="Wingdings" w:hint="default"/>
      </w:rPr>
    </w:lvl>
    <w:lvl w:ilvl="6" w:tplc="04250001" w:tentative="1">
      <w:start w:val="1"/>
      <w:numFmt w:val="bullet"/>
      <w:lvlText w:val=""/>
      <w:lvlJc w:val="left"/>
      <w:pPr>
        <w:ind w:left="5094" w:hanging="360"/>
      </w:pPr>
      <w:rPr>
        <w:rFonts w:ascii="Symbol" w:hAnsi="Symbol" w:hint="default"/>
      </w:rPr>
    </w:lvl>
    <w:lvl w:ilvl="7" w:tplc="04250003" w:tentative="1">
      <w:start w:val="1"/>
      <w:numFmt w:val="bullet"/>
      <w:lvlText w:val="o"/>
      <w:lvlJc w:val="left"/>
      <w:pPr>
        <w:ind w:left="5814" w:hanging="360"/>
      </w:pPr>
      <w:rPr>
        <w:rFonts w:ascii="Courier New" w:hAnsi="Courier New" w:hint="default"/>
      </w:rPr>
    </w:lvl>
    <w:lvl w:ilvl="8" w:tplc="04250005" w:tentative="1">
      <w:start w:val="1"/>
      <w:numFmt w:val="bullet"/>
      <w:lvlText w:val=""/>
      <w:lvlJc w:val="left"/>
      <w:pPr>
        <w:ind w:left="6534" w:hanging="360"/>
      </w:pPr>
      <w:rPr>
        <w:rFonts w:ascii="Wingdings" w:hAnsi="Wingdings" w:hint="default"/>
      </w:rPr>
    </w:lvl>
  </w:abstractNum>
  <w:abstractNum w:abstractNumId="3" w15:restartNumberingAfterBreak="0">
    <w:nsid w:val="14BC209D"/>
    <w:multiLevelType w:val="hybridMultilevel"/>
    <w:tmpl w:val="EE2816EC"/>
    <w:lvl w:ilvl="0" w:tplc="C6901FD0">
      <w:start w:val="1"/>
      <w:numFmt w:val="decimal"/>
      <w:lvlText w:val="%1)"/>
      <w:lvlJc w:val="left"/>
      <w:pPr>
        <w:ind w:left="360" w:hanging="360"/>
      </w:pPr>
      <w:rPr>
        <w:rFonts w:ascii="Times New Roman" w:hAnsi="Times New Roman" w:cs="Times New Roman" w:hint="default"/>
        <w:sz w:val="24"/>
      </w:rPr>
    </w:lvl>
    <w:lvl w:ilvl="1" w:tplc="04250019" w:tentative="1">
      <w:start w:val="1"/>
      <w:numFmt w:val="lowerLetter"/>
      <w:lvlText w:val="%2."/>
      <w:lvlJc w:val="left"/>
      <w:pPr>
        <w:ind w:left="1080" w:hanging="360"/>
      </w:pPr>
      <w:rPr>
        <w:rFonts w:cs="Times New Roman"/>
      </w:rPr>
    </w:lvl>
    <w:lvl w:ilvl="2" w:tplc="0425001B" w:tentative="1">
      <w:start w:val="1"/>
      <w:numFmt w:val="lowerRoman"/>
      <w:lvlText w:val="%3."/>
      <w:lvlJc w:val="right"/>
      <w:pPr>
        <w:ind w:left="1800" w:hanging="180"/>
      </w:pPr>
      <w:rPr>
        <w:rFonts w:cs="Times New Roman"/>
      </w:rPr>
    </w:lvl>
    <w:lvl w:ilvl="3" w:tplc="0425000F" w:tentative="1">
      <w:start w:val="1"/>
      <w:numFmt w:val="decimal"/>
      <w:lvlText w:val="%4."/>
      <w:lvlJc w:val="left"/>
      <w:pPr>
        <w:ind w:left="2520" w:hanging="360"/>
      </w:pPr>
      <w:rPr>
        <w:rFonts w:cs="Times New Roman"/>
      </w:rPr>
    </w:lvl>
    <w:lvl w:ilvl="4" w:tplc="04250019" w:tentative="1">
      <w:start w:val="1"/>
      <w:numFmt w:val="lowerLetter"/>
      <w:lvlText w:val="%5."/>
      <w:lvlJc w:val="left"/>
      <w:pPr>
        <w:ind w:left="3240" w:hanging="360"/>
      </w:pPr>
      <w:rPr>
        <w:rFonts w:cs="Times New Roman"/>
      </w:rPr>
    </w:lvl>
    <w:lvl w:ilvl="5" w:tplc="0425001B" w:tentative="1">
      <w:start w:val="1"/>
      <w:numFmt w:val="lowerRoman"/>
      <w:lvlText w:val="%6."/>
      <w:lvlJc w:val="right"/>
      <w:pPr>
        <w:ind w:left="3960" w:hanging="180"/>
      </w:pPr>
      <w:rPr>
        <w:rFonts w:cs="Times New Roman"/>
      </w:rPr>
    </w:lvl>
    <w:lvl w:ilvl="6" w:tplc="0425000F" w:tentative="1">
      <w:start w:val="1"/>
      <w:numFmt w:val="decimal"/>
      <w:lvlText w:val="%7."/>
      <w:lvlJc w:val="left"/>
      <w:pPr>
        <w:ind w:left="4680" w:hanging="360"/>
      </w:pPr>
      <w:rPr>
        <w:rFonts w:cs="Times New Roman"/>
      </w:rPr>
    </w:lvl>
    <w:lvl w:ilvl="7" w:tplc="04250019" w:tentative="1">
      <w:start w:val="1"/>
      <w:numFmt w:val="lowerLetter"/>
      <w:lvlText w:val="%8."/>
      <w:lvlJc w:val="left"/>
      <w:pPr>
        <w:ind w:left="5400" w:hanging="360"/>
      </w:pPr>
      <w:rPr>
        <w:rFonts w:cs="Times New Roman"/>
      </w:rPr>
    </w:lvl>
    <w:lvl w:ilvl="8" w:tplc="0425001B" w:tentative="1">
      <w:start w:val="1"/>
      <w:numFmt w:val="lowerRoman"/>
      <w:lvlText w:val="%9."/>
      <w:lvlJc w:val="right"/>
      <w:pPr>
        <w:ind w:left="6120" w:hanging="180"/>
      </w:pPr>
      <w:rPr>
        <w:rFonts w:cs="Times New Roman"/>
      </w:rPr>
    </w:lvl>
  </w:abstractNum>
  <w:abstractNum w:abstractNumId="4" w15:restartNumberingAfterBreak="0">
    <w:nsid w:val="17F9586C"/>
    <w:multiLevelType w:val="multilevel"/>
    <w:tmpl w:val="DE20327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B250A7D"/>
    <w:multiLevelType w:val="hybridMultilevel"/>
    <w:tmpl w:val="03F06F1A"/>
    <w:lvl w:ilvl="0" w:tplc="0F9AF64A">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1E48631C"/>
    <w:multiLevelType w:val="hybridMultilevel"/>
    <w:tmpl w:val="FD2626FE"/>
    <w:lvl w:ilvl="0" w:tplc="0F9AF64A">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15:restartNumberingAfterBreak="0">
    <w:nsid w:val="1F7C0FF1"/>
    <w:multiLevelType w:val="hybridMultilevel"/>
    <w:tmpl w:val="3C4C93D6"/>
    <w:lvl w:ilvl="0" w:tplc="0F9AF64A">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 w15:restartNumberingAfterBreak="0">
    <w:nsid w:val="20FF1B19"/>
    <w:multiLevelType w:val="hybridMultilevel"/>
    <w:tmpl w:val="A3B84A48"/>
    <w:lvl w:ilvl="0" w:tplc="0425000F">
      <w:start w:val="1"/>
      <w:numFmt w:val="decimal"/>
      <w:lvlText w:val="%1."/>
      <w:lvlJc w:val="left"/>
      <w:pPr>
        <w:ind w:left="720" w:hanging="360"/>
      </w:pPr>
      <w:rPr>
        <w:rFonts w:cs="Times New Roman"/>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9" w15:restartNumberingAfterBreak="0">
    <w:nsid w:val="21FA3109"/>
    <w:multiLevelType w:val="hybridMultilevel"/>
    <w:tmpl w:val="050AC1D4"/>
    <w:lvl w:ilvl="0" w:tplc="0F9AF64A">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0" w15:restartNumberingAfterBreak="0">
    <w:nsid w:val="2AB934B3"/>
    <w:multiLevelType w:val="hybridMultilevel"/>
    <w:tmpl w:val="C9C4F724"/>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11" w15:restartNumberingAfterBreak="0">
    <w:nsid w:val="2D361959"/>
    <w:multiLevelType w:val="hybridMultilevel"/>
    <w:tmpl w:val="EE40A8C0"/>
    <w:lvl w:ilvl="0" w:tplc="0F9AF64A">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2" w15:restartNumberingAfterBreak="0">
    <w:nsid w:val="2D73540C"/>
    <w:multiLevelType w:val="hybridMultilevel"/>
    <w:tmpl w:val="51523DB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3" w15:restartNumberingAfterBreak="0">
    <w:nsid w:val="353F6AA4"/>
    <w:multiLevelType w:val="hybridMultilevel"/>
    <w:tmpl w:val="3EE41546"/>
    <w:lvl w:ilvl="0" w:tplc="0F9AF64A">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4" w15:restartNumberingAfterBreak="0">
    <w:nsid w:val="38736298"/>
    <w:multiLevelType w:val="multilevel"/>
    <w:tmpl w:val="4C3AC3A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C000DF8"/>
    <w:multiLevelType w:val="hybridMultilevel"/>
    <w:tmpl w:val="2C148A74"/>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16" w15:restartNumberingAfterBreak="0">
    <w:nsid w:val="4C3728D1"/>
    <w:multiLevelType w:val="hybridMultilevel"/>
    <w:tmpl w:val="3B0A42F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7" w15:restartNumberingAfterBreak="0">
    <w:nsid w:val="4CDD0988"/>
    <w:multiLevelType w:val="hybridMultilevel"/>
    <w:tmpl w:val="EF2867CA"/>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8" w15:restartNumberingAfterBreak="0">
    <w:nsid w:val="4D0A325E"/>
    <w:multiLevelType w:val="hybridMultilevel"/>
    <w:tmpl w:val="D7D45C82"/>
    <w:lvl w:ilvl="0" w:tplc="0F9AF64A">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9" w15:restartNumberingAfterBreak="0">
    <w:nsid w:val="510D24FF"/>
    <w:multiLevelType w:val="multilevel"/>
    <w:tmpl w:val="51F80F60"/>
    <w:lvl w:ilvl="0">
      <w:start w:val="1"/>
      <w:numFmt w:val="decimal"/>
      <w:pStyle w:val="Numbered"/>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lvlText w:val="%1.%2.%3."/>
      <w:lvlJc w:val="left"/>
      <w:pPr>
        <w:tabs>
          <w:tab w:val="num" w:pos="567"/>
        </w:tabs>
        <w:ind w:left="567" w:hanging="567"/>
      </w:pPr>
      <w:rPr>
        <w:rFonts w:cs="Times New Roman" w:hint="default"/>
      </w:rPr>
    </w:lvl>
    <w:lvl w:ilvl="3">
      <w:start w:val="1"/>
      <w:numFmt w:val="decimal"/>
      <w:lvlText w:val="%1.%2.%3.%4."/>
      <w:lvlJc w:val="left"/>
      <w:pPr>
        <w:tabs>
          <w:tab w:val="num" w:pos="1080"/>
        </w:tabs>
        <w:ind w:left="567" w:hanging="567"/>
      </w:pPr>
      <w:rPr>
        <w:rFonts w:cs="Times New Roman" w:hint="default"/>
      </w:rPr>
    </w:lvl>
    <w:lvl w:ilvl="4">
      <w:start w:val="1"/>
      <w:numFmt w:val="decimal"/>
      <w:lvlText w:val="%1.%2.%3.%4.%5"/>
      <w:lvlJc w:val="left"/>
      <w:pPr>
        <w:tabs>
          <w:tab w:val="num" w:pos="1080"/>
        </w:tabs>
        <w:ind w:left="567" w:hanging="56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551B22A2"/>
    <w:multiLevelType w:val="hybridMultilevel"/>
    <w:tmpl w:val="B52006BC"/>
    <w:lvl w:ilvl="0" w:tplc="B66CEA60">
      <w:start w:val="1"/>
      <w:numFmt w:val="bullet"/>
      <w:lvlText w:val="•"/>
      <w:lvlJc w:val="left"/>
      <w:pPr>
        <w:tabs>
          <w:tab w:val="num" w:pos="720"/>
        </w:tabs>
        <w:ind w:left="720" w:hanging="360"/>
      </w:pPr>
      <w:rPr>
        <w:rFonts w:ascii="Arial" w:hAnsi="Arial" w:hint="default"/>
      </w:rPr>
    </w:lvl>
    <w:lvl w:ilvl="1" w:tplc="04848246" w:tentative="1">
      <w:start w:val="1"/>
      <w:numFmt w:val="bullet"/>
      <w:lvlText w:val="•"/>
      <w:lvlJc w:val="left"/>
      <w:pPr>
        <w:tabs>
          <w:tab w:val="num" w:pos="1440"/>
        </w:tabs>
        <w:ind w:left="1440" w:hanging="360"/>
      </w:pPr>
      <w:rPr>
        <w:rFonts w:ascii="Arial" w:hAnsi="Arial" w:hint="default"/>
      </w:rPr>
    </w:lvl>
    <w:lvl w:ilvl="2" w:tplc="3C5CEBFE" w:tentative="1">
      <w:start w:val="1"/>
      <w:numFmt w:val="bullet"/>
      <w:lvlText w:val="•"/>
      <w:lvlJc w:val="left"/>
      <w:pPr>
        <w:tabs>
          <w:tab w:val="num" w:pos="2160"/>
        </w:tabs>
        <w:ind w:left="2160" w:hanging="360"/>
      </w:pPr>
      <w:rPr>
        <w:rFonts w:ascii="Arial" w:hAnsi="Arial" w:hint="default"/>
      </w:rPr>
    </w:lvl>
    <w:lvl w:ilvl="3" w:tplc="F64445CE" w:tentative="1">
      <w:start w:val="1"/>
      <w:numFmt w:val="bullet"/>
      <w:lvlText w:val="•"/>
      <w:lvlJc w:val="left"/>
      <w:pPr>
        <w:tabs>
          <w:tab w:val="num" w:pos="2880"/>
        </w:tabs>
        <w:ind w:left="2880" w:hanging="360"/>
      </w:pPr>
      <w:rPr>
        <w:rFonts w:ascii="Arial" w:hAnsi="Arial" w:hint="default"/>
      </w:rPr>
    </w:lvl>
    <w:lvl w:ilvl="4" w:tplc="73169544" w:tentative="1">
      <w:start w:val="1"/>
      <w:numFmt w:val="bullet"/>
      <w:lvlText w:val="•"/>
      <w:lvlJc w:val="left"/>
      <w:pPr>
        <w:tabs>
          <w:tab w:val="num" w:pos="3600"/>
        </w:tabs>
        <w:ind w:left="3600" w:hanging="360"/>
      </w:pPr>
      <w:rPr>
        <w:rFonts w:ascii="Arial" w:hAnsi="Arial" w:hint="default"/>
      </w:rPr>
    </w:lvl>
    <w:lvl w:ilvl="5" w:tplc="D05614E2" w:tentative="1">
      <w:start w:val="1"/>
      <w:numFmt w:val="bullet"/>
      <w:lvlText w:val="•"/>
      <w:lvlJc w:val="left"/>
      <w:pPr>
        <w:tabs>
          <w:tab w:val="num" w:pos="4320"/>
        </w:tabs>
        <w:ind w:left="4320" w:hanging="360"/>
      </w:pPr>
      <w:rPr>
        <w:rFonts w:ascii="Arial" w:hAnsi="Arial" w:hint="default"/>
      </w:rPr>
    </w:lvl>
    <w:lvl w:ilvl="6" w:tplc="A8FEA25E" w:tentative="1">
      <w:start w:val="1"/>
      <w:numFmt w:val="bullet"/>
      <w:lvlText w:val="•"/>
      <w:lvlJc w:val="left"/>
      <w:pPr>
        <w:tabs>
          <w:tab w:val="num" w:pos="5040"/>
        </w:tabs>
        <w:ind w:left="5040" w:hanging="360"/>
      </w:pPr>
      <w:rPr>
        <w:rFonts w:ascii="Arial" w:hAnsi="Arial" w:hint="default"/>
      </w:rPr>
    </w:lvl>
    <w:lvl w:ilvl="7" w:tplc="6F92C356" w:tentative="1">
      <w:start w:val="1"/>
      <w:numFmt w:val="bullet"/>
      <w:lvlText w:val="•"/>
      <w:lvlJc w:val="left"/>
      <w:pPr>
        <w:tabs>
          <w:tab w:val="num" w:pos="5760"/>
        </w:tabs>
        <w:ind w:left="5760" w:hanging="360"/>
      </w:pPr>
      <w:rPr>
        <w:rFonts w:ascii="Arial" w:hAnsi="Arial" w:hint="default"/>
      </w:rPr>
    </w:lvl>
    <w:lvl w:ilvl="8" w:tplc="6E2C2194"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55D75F9A"/>
    <w:multiLevelType w:val="hybridMultilevel"/>
    <w:tmpl w:val="C7D01BAE"/>
    <w:lvl w:ilvl="0" w:tplc="B2DE98C8">
      <w:start w:val="10"/>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2" w15:restartNumberingAfterBreak="0">
    <w:nsid w:val="62BB72BF"/>
    <w:multiLevelType w:val="multilevel"/>
    <w:tmpl w:val="CD9C8082"/>
    <w:lvl w:ilvl="0">
      <w:start w:val="1"/>
      <w:numFmt w:val="decimal"/>
      <w:lvlText w:val="%1."/>
      <w:lvlJc w:val="left"/>
      <w:pPr>
        <w:ind w:left="360" w:hanging="360"/>
      </w:pPr>
      <w:rPr>
        <w:rFonts w:cs="Times New Roman" w:hint="default"/>
        <w:b/>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3" w15:restartNumberingAfterBreak="0">
    <w:nsid w:val="70257CBA"/>
    <w:multiLevelType w:val="hybridMultilevel"/>
    <w:tmpl w:val="28B866B4"/>
    <w:lvl w:ilvl="0" w:tplc="04250011">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num w:numId="1" w16cid:durableId="1742681017">
    <w:abstractNumId w:val="19"/>
  </w:num>
  <w:num w:numId="2" w16cid:durableId="905646117">
    <w:abstractNumId w:val="19"/>
  </w:num>
  <w:num w:numId="3" w16cid:durableId="1218055561">
    <w:abstractNumId w:val="0"/>
  </w:num>
  <w:num w:numId="4" w16cid:durableId="493111901">
    <w:abstractNumId w:val="21"/>
  </w:num>
  <w:num w:numId="5" w16cid:durableId="389692377">
    <w:abstractNumId w:val="22"/>
  </w:num>
  <w:num w:numId="6" w16cid:durableId="2024092346">
    <w:abstractNumId w:val="8"/>
  </w:num>
  <w:num w:numId="7" w16cid:durableId="816413078">
    <w:abstractNumId w:val="2"/>
  </w:num>
  <w:num w:numId="8" w16cid:durableId="48847092">
    <w:abstractNumId w:val="1"/>
  </w:num>
  <w:num w:numId="9" w16cid:durableId="659424462">
    <w:abstractNumId w:val="3"/>
  </w:num>
  <w:num w:numId="10" w16cid:durableId="1283146931">
    <w:abstractNumId w:val="10"/>
  </w:num>
  <w:num w:numId="11" w16cid:durableId="1552038946">
    <w:abstractNumId w:val="20"/>
  </w:num>
  <w:num w:numId="12" w16cid:durableId="737751158">
    <w:abstractNumId w:val="16"/>
  </w:num>
  <w:num w:numId="13" w16cid:durableId="39019967">
    <w:abstractNumId w:val="14"/>
  </w:num>
  <w:num w:numId="14" w16cid:durableId="788551077">
    <w:abstractNumId w:val="4"/>
  </w:num>
  <w:num w:numId="15" w16cid:durableId="1084061114">
    <w:abstractNumId w:val="15"/>
  </w:num>
  <w:num w:numId="16" w16cid:durableId="1338773881">
    <w:abstractNumId w:val="23"/>
  </w:num>
  <w:num w:numId="17" w16cid:durableId="119153076">
    <w:abstractNumId w:val="12"/>
  </w:num>
  <w:num w:numId="18" w16cid:durableId="1859655541">
    <w:abstractNumId w:val="7"/>
  </w:num>
  <w:num w:numId="19" w16cid:durableId="649331843">
    <w:abstractNumId w:val="13"/>
  </w:num>
  <w:num w:numId="20" w16cid:durableId="1374423981">
    <w:abstractNumId w:val="5"/>
  </w:num>
  <w:num w:numId="21" w16cid:durableId="654450535">
    <w:abstractNumId w:val="11"/>
  </w:num>
  <w:num w:numId="22" w16cid:durableId="1183545005">
    <w:abstractNumId w:val="6"/>
  </w:num>
  <w:num w:numId="23" w16cid:durableId="231698772">
    <w:abstractNumId w:val="9"/>
  </w:num>
  <w:num w:numId="24" w16cid:durableId="312607975">
    <w:abstractNumId w:val="18"/>
  </w:num>
  <w:num w:numId="25" w16cid:durableId="204127377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D8E"/>
    <w:rsid w:val="00000D26"/>
    <w:rsid w:val="000019CE"/>
    <w:rsid w:val="00002D9A"/>
    <w:rsid w:val="00003E53"/>
    <w:rsid w:val="00003EB3"/>
    <w:rsid w:val="00003EDB"/>
    <w:rsid w:val="00005620"/>
    <w:rsid w:val="000058F0"/>
    <w:rsid w:val="00005955"/>
    <w:rsid w:val="00005E47"/>
    <w:rsid w:val="00006B10"/>
    <w:rsid w:val="00010442"/>
    <w:rsid w:val="000105F5"/>
    <w:rsid w:val="00010F6B"/>
    <w:rsid w:val="000159E2"/>
    <w:rsid w:val="00015FB1"/>
    <w:rsid w:val="00016268"/>
    <w:rsid w:val="000162A3"/>
    <w:rsid w:val="0002412B"/>
    <w:rsid w:val="000245B4"/>
    <w:rsid w:val="000246BA"/>
    <w:rsid w:val="00025370"/>
    <w:rsid w:val="00026BE4"/>
    <w:rsid w:val="000271E8"/>
    <w:rsid w:val="00027AF1"/>
    <w:rsid w:val="00035337"/>
    <w:rsid w:val="00037878"/>
    <w:rsid w:val="00040DF5"/>
    <w:rsid w:val="000410F3"/>
    <w:rsid w:val="00041613"/>
    <w:rsid w:val="00041A9E"/>
    <w:rsid w:val="00041DF6"/>
    <w:rsid w:val="000447A8"/>
    <w:rsid w:val="0004678E"/>
    <w:rsid w:val="00052CD4"/>
    <w:rsid w:val="00053806"/>
    <w:rsid w:val="00054D14"/>
    <w:rsid w:val="00055ECD"/>
    <w:rsid w:val="00055F89"/>
    <w:rsid w:val="00056CE9"/>
    <w:rsid w:val="000573B4"/>
    <w:rsid w:val="000608DE"/>
    <w:rsid w:val="0006128A"/>
    <w:rsid w:val="00061B91"/>
    <w:rsid w:val="000622DF"/>
    <w:rsid w:val="00062553"/>
    <w:rsid w:val="00065677"/>
    <w:rsid w:val="00065EEC"/>
    <w:rsid w:val="00066370"/>
    <w:rsid w:val="000678FC"/>
    <w:rsid w:val="00071AF7"/>
    <w:rsid w:val="00071C6D"/>
    <w:rsid w:val="00071CDB"/>
    <w:rsid w:val="000724D2"/>
    <w:rsid w:val="000725FF"/>
    <w:rsid w:val="00075C5C"/>
    <w:rsid w:val="00076EA4"/>
    <w:rsid w:val="00080ADA"/>
    <w:rsid w:val="000825E6"/>
    <w:rsid w:val="00082D76"/>
    <w:rsid w:val="00083999"/>
    <w:rsid w:val="0008444B"/>
    <w:rsid w:val="00084CCB"/>
    <w:rsid w:val="00085270"/>
    <w:rsid w:val="000875A4"/>
    <w:rsid w:val="00087D99"/>
    <w:rsid w:val="00093617"/>
    <w:rsid w:val="0009571C"/>
    <w:rsid w:val="00096592"/>
    <w:rsid w:val="00096D82"/>
    <w:rsid w:val="000A2491"/>
    <w:rsid w:val="000A2AC5"/>
    <w:rsid w:val="000A37DB"/>
    <w:rsid w:val="000A3837"/>
    <w:rsid w:val="000A6330"/>
    <w:rsid w:val="000A6FA4"/>
    <w:rsid w:val="000A7001"/>
    <w:rsid w:val="000A7C05"/>
    <w:rsid w:val="000B0261"/>
    <w:rsid w:val="000B045E"/>
    <w:rsid w:val="000B1482"/>
    <w:rsid w:val="000B169F"/>
    <w:rsid w:val="000B1CB4"/>
    <w:rsid w:val="000B2181"/>
    <w:rsid w:val="000B21C5"/>
    <w:rsid w:val="000B22DE"/>
    <w:rsid w:val="000B3A47"/>
    <w:rsid w:val="000B3E26"/>
    <w:rsid w:val="000B4227"/>
    <w:rsid w:val="000B5DE7"/>
    <w:rsid w:val="000B61E0"/>
    <w:rsid w:val="000C0004"/>
    <w:rsid w:val="000C1B22"/>
    <w:rsid w:val="000C3AB2"/>
    <w:rsid w:val="000C672A"/>
    <w:rsid w:val="000D0D43"/>
    <w:rsid w:val="000D1A34"/>
    <w:rsid w:val="000D1A94"/>
    <w:rsid w:val="000D34BD"/>
    <w:rsid w:val="000D4701"/>
    <w:rsid w:val="000E2297"/>
    <w:rsid w:val="000E2715"/>
    <w:rsid w:val="000E6252"/>
    <w:rsid w:val="000E79F2"/>
    <w:rsid w:val="000F0226"/>
    <w:rsid w:val="000F210E"/>
    <w:rsid w:val="000F2B5E"/>
    <w:rsid w:val="000F37D5"/>
    <w:rsid w:val="000F3E4A"/>
    <w:rsid w:val="000F4319"/>
    <w:rsid w:val="000F6082"/>
    <w:rsid w:val="001022E1"/>
    <w:rsid w:val="00104519"/>
    <w:rsid w:val="00104B36"/>
    <w:rsid w:val="00106692"/>
    <w:rsid w:val="00111046"/>
    <w:rsid w:val="00111356"/>
    <w:rsid w:val="001116A9"/>
    <w:rsid w:val="00111C48"/>
    <w:rsid w:val="0011223F"/>
    <w:rsid w:val="0011425E"/>
    <w:rsid w:val="00114D80"/>
    <w:rsid w:val="00117960"/>
    <w:rsid w:val="00120A2C"/>
    <w:rsid w:val="001217F4"/>
    <w:rsid w:val="00122523"/>
    <w:rsid w:val="00122A43"/>
    <w:rsid w:val="00123CAE"/>
    <w:rsid w:val="00124773"/>
    <w:rsid w:val="00124D3F"/>
    <w:rsid w:val="001260DA"/>
    <w:rsid w:val="001261AB"/>
    <w:rsid w:val="001262A4"/>
    <w:rsid w:val="001265FA"/>
    <w:rsid w:val="0013063B"/>
    <w:rsid w:val="00130868"/>
    <w:rsid w:val="001320EC"/>
    <w:rsid w:val="001321A6"/>
    <w:rsid w:val="001330DF"/>
    <w:rsid w:val="00133886"/>
    <w:rsid w:val="001339A9"/>
    <w:rsid w:val="0013505D"/>
    <w:rsid w:val="00137927"/>
    <w:rsid w:val="0014034C"/>
    <w:rsid w:val="00140987"/>
    <w:rsid w:val="00140ED5"/>
    <w:rsid w:val="001416AA"/>
    <w:rsid w:val="00141D0D"/>
    <w:rsid w:val="00141D73"/>
    <w:rsid w:val="0014270F"/>
    <w:rsid w:val="001427D2"/>
    <w:rsid w:val="00145A50"/>
    <w:rsid w:val="001512A6"/>
    <w:rsid w:val="00153764"/>
    <w:rsid w:val="0015625A"/>
    <w:rsid w:val="001618F7"/>
    <w:rsid w:val="00161B30"/>
    <w:rsid w:val="0016223B"/>
    <w:rsid w:val="00164CDA"/>
    <w:rsid w:val="0016615F"/>
    <w:rsid w:val="00166820"/>
    <w:rsid w:val="0017050E"/>
    <w:rsid w:val="0017089A"/>
    <w:rsid w:val="0017182A"/>
    <w:rsid w:val="00171F2E"/>
    <w:rsid w:val="00172F81"/>
    <w:rsid w:val="00173E13"/>
    <w:rsid w:val="001747E1"/>
    <w:rsid w:val="00174A84"/>
    <w:rsid w:val="00176BB1"/>
    <w:rsid w:val="00176BF1"/>
    <w:rsid w:val="0017735A"/>
    <w:rsid w:val="00183777"/>
    <w:rsid w:val="00183DD9"/>
    <w:rsid w:val="00184501"/>
    <w:rsid w:val="0018753F"/>
    <w:rsid w:val="00187D8B"/>
    <w:rsid w:val="00190712"/>
    <w:rsid w:val="00190F6D"/>
    <w:rsid w:val="001911EE"/>
    <w:rsid w:val="00191E9F"/>
    <w:rsid w:val="0019402B"/>
    <w:rsid w:val="001947E4"/>
    <w:rsid w:val="00194E4A"/>
    <w:rsid w:val="0019519E"/>
    <w:rsid w:val="00196429"/>
    <w:rsid w:val="0019754D"/>
    <w:rsid w:val="001A21B0"/>
    <w:rsid w:val="001A387D"/>
    <w:rsid w:val="001A3ECF"/>
    <w:rsid w:val="001A4B08"/>
    <w:rsid w:val="001A54C2"/>
    <w:rsid w:val="001A71E6"/>
    <w:rsid w:val="001B0C66"/>
    <w:rsid w:val="001B160E"/>
    <w:rsid w:val="001B27D1"/>
    <w:rsid w:val="001B3F4B"/>
    <w:rsid w:val="001B59EE"/>
    <w:rsid w:val="001B6D1B"/>
    <w:rsid w:val="001B72BB"/>
    <w:rsid w:val="001C1A3C"/>
    <w:rsid w:val="001C21FB"/>
    <w:rsid w:val="001C2FF1"/>
    <w:rsid w:val="001C46F9"/>
    <w:rsid w:val="001C5A2A"/>
    <w:rsid w:val="001C6EA8"/>
    <w:rsid w:val="001C72DB"/>
    <w:rsid w:val="001C75BA"/>
    <w:rsid w:val="001D2665"/>
    <w:rsid w:val="001D2AF3"/>
    <w:rsid w:val="001D5337"/>
    <w:rsid w:val="001D68E1"/>
    <w:rsid w:val="001D6AFC"/>
    <w:rsid w:val="001D777D"/>
    <w:rsid w:val="001E12A9"/>
    <w:rsid w:val="001E18FC"/>
    <w:rsid w:val="001E1F0B"/>
    <w:rsid w:val="001E4AF7"/>
    <w:rsid w:val="001E4BAC"/>
    <w:rsid w:val="001E5939"/>
    <w:rsid w:val="001E6267"/>
    <w:rsid w:val="001F1382"/>
    <w:rsid w:val="001F1B4A"/>
    <w:rsid w:val="001F1C01"/>
    <w:rsid w:val="001F30D0"/>
    <w:rsid w:val="001F5759"/>
    <w:rsid w:val="001F5F7A"/>
    <w:rsid w:val="001F6BDF"/>
    <w:rsid w:val="00200786"/>
    <w:rsid w:val="00201248"/>
    <w:rsid w:val="00202A67"/>
    <w:rsid w:val="00203CA5"/>
    <w:rsid w:val="002041FE"/>
    <w:rsid w:val="00204FB4"/>
    <w:rsid w:val="002054CA"/>
    <w:rsid w:val="00205B00"/>
    <w:rsid w:val="00205C25"/>
    <w:rsid w:val="0020720B"/>
    <w:rsid w:val="00207822"/>
    <w:rsid w:val="002078C7"/>
    <w:rsid w:val="002100D6"/>
    <w:rsid w:val="00210184"/>
    <w:rsid w:val="002110B7"/>
    <w:rsid w:val="002115D3"/>
    <w:rsid w:val="002127CD"/>
    <w:rsid w:val="00213BA7"/>
    <w:rsid w:val="002173B5"/>
    <w:rsid w:val="002178A9"/>
    <w:rsid w:val="00220B51"/>
    <w:rsid w:val="0022140C"/>
    <w:rsid w:val="00221B21"/>
    <w:rsid w:val="00223F98"/>
    <w:rsid w:val="00225635"/>
    <w:rsid w:val="00225C0C"/>
    <w:rsid w:val="00226DA4"/>
    <w:rsid w:val="00226DA6"/>
    <w:rsid w:val="00227E61"/>
    <w:rsid w:val="00230DAE"/>
    <w:rsid w:val="00230F3E"/>
    <w:rsid w:val="00231509"/>
    <w:rsid w:val="00231C4A"/>
    <w:rsid w:val="00232CE8"/>
    <w:rsid w:val="00233AC0"/>
    <w:rsid w:val="0023442E"/>
    <w:rsid w:val="00234922"/>
    <w:rsid w:val="002354C5"/>
    <w:rsid w:val="0023587B"/>
    <w:rsid w:val="00240B2D"/>
    <w:rsid w:val="002410C0"/>
    <w:rsid w:val="002432AD"/>
    <w:rsid w:val="00243E9B"/>
    <w:rsid w:val="0024560C"/>
    <w:rsid w:val="00246787"/>
    <w:rsid w:val="0024688A"/>
    <w:rsid w:val="002478D6"/>
    <w:rsid w:val="00251414"/>
    <w:rsid w:val="0025147C"/>
    <w:rsid w:val="0025251D"/>
    <w:rsid w:val="00252888"/>
    <w:rsid w:val="0025301E"/>
    <w:rsid w:val="002530E1"/>
    <w:rsid w:val="002551CC"/>
    <w:rsid w:val="002557B8"/>
    <w:rsid w:val="0025605A"/>
    <w:rsid w:val="00256CC3"/>
    <w:rsid w:val="00257184"/>
    <w:rsid w:val="002573EB"/>
    <w:rsid w:val="002574C7"/>
    <w:rsid w:val="00257734"/>
    <w:rsid w:val="00260CFD"/>
    <w:rsid w:val="002610DD"/>
    <w:rsid w:val="00262EE5"/>
    <w:rsid w:val="00265356"/>
    <w:rsid w:val="002668EF"/>
    <w:rsid w:val="0026797F"/>
    <w:rsid w:val="00267D6C"/>
    <w:rsid w:val="00267DAC"/>
    <w:rsid w:val="0027037B"/>
    <w:rsid w:val="00270547"/>
    <w:rsid w:val="00270CF1"/>
    <w:rsid w:val="002713A4"/>
    <w:rsid w:val="002737A4"/>
    <w:rsid w:val="0027382C"/>
    <w:rsid w:val="0027607F"/>
    <w:rsid w:val="0027652D"/>
    <w:rsid w:val="00276B6A"/>
    <w:rsid w:val="00277389"/>
    <w:rsid w:val="00277EC7"/>
    <w:rsid w:val="00281E3E"/>
    <w:rsid w:val="00283AD3"/>
    <w:rsid w:val="0028726A"/>
    <w:rsid w:val="00287BCD"/>
    <w:rsid w:val="0029093F"/>
    <w:rsid w:val="00290F58"/>
    <w:rsid w:val="00292D8D"/>
    <w:rsid w:val="00293440"/>
    <w:rsid w:val="00293BEA"/>
    <w:rsid w:val="00295C98"/>
    <w:rsid w:val="002A0D6F"/>
    <w:rsid w:val="002A132D"/>
    <w:rsid w:val="002A2159"/>
    <w:rsid w:val="002A617F"/>
    <w:rsid w:val="002A7CBC"/>
    <w:rsid w:val="002B5173"/>
    <w:rsid w:val="002B73CB"/>
    <w:rsid w:val="002B7F68"/>
    <w:rsid w:val="002C062A"/>
    <w:rsid w:val="002C06AB"/>
    <w:rsid w:val="002C44D4"/>
    <w:rsid w:val="002C5FEC"/>
    <w:rsid w:val="002C7430"/>
    <w:rsid w:val="002C78A7"/>
    <w:rsid w:val="002C7D8B"/>
    <w:rsid w:val="002D0131"/>
    <w:rsid w:val="002D20B0"/>
    <w:rsid w:val="002D26A8"/>
    <w:rsid w:val="002D28EB"/>
    <w:rsid w:val="002D2EAD"/>
    <w:rsid w:val="002D2F78"/>
    <w:rsid w:val="002D3CF0"/>
    <w:rsid w:val="002D4157"/>
    <w:rsid w:val="002D715C"/>
    <w:rsid w:val="002D7CA2"/>
    <w:rsid w:val="002E0BEC"/>
    <w:rsid w:val="002E0D21"/>
    <w:rsid w:val="002E163D"/>
    <w:rsid w:val="002E16DB"/>
    <w:rsid w:val="002E27D8"/>
    <w:rsid w:val="002E3768"/>
    <w:rsid w:val="002E64CD"/>
    <w:rsid w:val="002F0C08"/>
    <w:rsid w:val="002F0D78"/>
    <w:rsid w:val="002F0DE2"/>
    <w:rsid w:val="002F173B"/>
    <w:rsid w:val="002F26A5"/>
    <w:rsid w:val="002F2E24"/>
    <w:rsid w:val="002F31BF"/>
    <w:rsid w:val="002F3D5B"/>
    <w:rsid w:val="002F49D7"/>
    <w:rsid w:val="002F4C15"/>
    <w:rsid w:val="002F7045"/>
    <w:rsid w:val="00301EA2"/>
    <w:rsid w:val="00303801"/>
    <w:rsid w:val="0030525A"/>
    <w:rsid w:val="003055EE"/>
    <w:rsid w:val="003069D1"/>
    <w:rsid w:val="00306E1C"/>
    <w:rsid w:val="003115AD"/>
    <w:rsid w:val="003138E4"/>
    <w:rsid w:val="00315C5D"/>
    <w:rsid w:val="00316362"/>
    <w:rsid w:val="003177A5"/>
    <w:rsid w:val="00317C56"/>
    <w:rsid w:val="00320BEA"/>
    <w:rsid w:val="003214C4"/>
    <w:rsid w:val="00321C16"/>
    <w:rsid w:val="00322BE2"/>
    <w:rsid w:val="00322BEA"/>
    <w:rsid w:val="00323F6B"/>
    <w:rsid w:val="003241B7"/>
    <w:rsid w:val="00325AE2"/>
    <w:rsid w:val="00330724"/>
    <w:rsid w:val="00331493"/>
    <w:rsid w:val="00332EA6"/>
    <w:rsid w:val="00333429"/>
    <w:rsid w:val="003338C8"/>
    <w:rsid w:val="00336BF0"/>
    <w:rsid w:val="00337854"/>
    <w:rsid w:val="00337C43"/>
    <w:rsid w:val="00340036"/>
    <w:rsid w:val="00340F15"/>
    <w:rsid w:val="003412C3"/>
    <w:rsid w:val="00341D46"/>
    <w:rsid w:val="00342D34"/>
    <w:rsid w:val="003431E2"/>
    <w:rsid w:val="00344446"/>
    <w:rsid w:val="00345E8C"/>
    <w:rsid w:val="003467A7"/>
    <w:rsid w:val="00346B0B"/>
    <w:rsid w:val="00346E49"/>
    <w:rsid w:val="00347225"/>
    <w:rsid w:val="00351BBB"/>
    <w:rsid w:val="0035298A"/>
    <w:rsid w:val="00355C61"/>
    <w:rsid w:val="00356C49"/>
    <w:rsid w:val="003608D3"/>
    <w:rsid w:val="00362C9F"/>
    <w:rsid w:val="00362D87"/>
    <w:rsid w:val="00362FB6"/>
    <w:rsid w:val="00363E78"/>
    <w:rsid w:val="00365D22"/>
    <w:rsid w:val="00370A09"/>
    <w:rsid w:val="00374109"/>
    <w:rsid w:val="00374567"/>
    <w:rsid w:val="003748B0"/>
    <w:rsid w:val="00375E0C"/>
    <w:rsid w:val="00376292"/>
    <w:rsid w:val="00376776"/>
    <w:rsid w:val="00377EF4"/>
    <w:rsid w:val="0038055C"/>
    <w:rsid w:val="00380A12"/>
    <w:rsid w:val="00382194"/>
    <w:rsid w:val="00386183"/>
    <w:rsid w:val="003879E3"/>
    <w:rsid w:val="00390ADA"/>
    <w:rsid w:val="003912B4"/>
    <w:rsid w:val="00391FF8"/>
    <w:rsid w:val="00392918"/>
    <w:rsid w:val="00392A31"/>
    <w:rsid w:val="0039453A"/>
    <w:rsid w:val="00395622"/>
    <w:rsid w:val="00396ACA"/>
    <w:rsid w:val="0039724C"/>
    <w:rsid w:val="003973E5"/>
    <w:rsid w:val="00397EB0"/>
    <w:rsid w:val="003A0348"/>
    <w:rsid w:val="003A1CF2"/>
    <w:rsid w:val="003A245E"/>
    <w:rsid w:val="003A37A3"/>
    <w:rsid w:val="003A3F2D"/>
    <w:rsid w:val="003A58D5"/>
    <w:rsid w:val="003B1C72"/>
    <w:rsid w:val="003B36E0"/>
    <w:rsid w:val="003B504B"/>
    <w:rsid w:val="003B75DA"/>
    <w:rsid w:val="003B7EAF"/>
    <w:rsid w:val="003C3FA3"/>
    <w:rsid w:val="003C4540"/>
    <w:rsid w:val="003C46D7"/>
    <w:rsid w:val="003C60B4"/>
    <w:rsid w:val="003C6FFF"/>
    <w:rsid w:val="003C72F5"/>
    <w:rsid w:val="003D1919"/>
    <w:rsid w:val="003D1E69"/>
    <w:rsid w:val="003D3E25"/>
    <w:rsid w:val="003D57EB"/>
    <w:rsid w:val="003D724E"/>
    <w:rsid w:val="003D74A0"/>
    <w:rsid w:val="003E0228"/>
    <w:rsid w:val="003E067B"/>
    <w:rsid w:val="003E1225"/>
    <w:rsid w:val="003E18B9"/>
    <w:rsid w:val="003E22A3"/>
    <w:rsid w:val="003E4B89"/>
    <w:rsid w:val="003E56EE"/>
    <w:rsid w:val="003E7124"/>
    <w:rsid w:val="003E77EF"/>
    <w:rsid w:val="003F02A6"/>
    <w:rsid w:val="003F0326"/>
    <w:rsid w:val="003F100C"/>
    <w:rsid w:val="003F15DA"/>
    <w:rsid w:val="003F38A2"/>
    <w:rsid w:val="003F3CEE"/>
    <w:rsid w:val="003F442B"/>
    <w:rsid w:val="003F7817"/>
    <w:rsid w:val="004002C6"/>
    <w:rsid w:val="0040058B"/>
    <w:rsid w:val="004006D4"/>
    <w:rsid w:val="00400920"/>
    <w:rsid w:val="00401EB3"/>
    <w:rsid w:val="00403794"/>
    <w:rsid w:val="004038EC"/>
    <w:rsid w:val="00403A2B"/>
    <w:rsid w:val="00403AE7"/>
    <w:rsid w:val="00403C6B"/>
    <w:rsid w:val="00404D4F"/>
    <w:rsid w:val="0040515B"/>
    <w:rsid w:val="004056F4"/>
    <w:rsid w:val="00407B65"/>
    <w:rsid w:val="004102EB"/>
    <w:rsid w:val="00414E2B"/>
    <w:rsid w:val="0041590E"/>
    <w:rsid w:val="00416A03"/>
    <w:rsid w:val="004236BC"/>
    <w:rsid w:val="00423F00"/>
    <w:rsid w:val="004247F5"/>
    <w:rsid w:val="00424DD2"/>
    <w:rsid w:val="00426056"/>
    <w:rsid w:val="004302EE"/>
    <w:rsid w:val="00430325"/>
    <w:rsid w:val="00430A67"/>
    <w:rsid w:val="0043164A"/>
    <w:rsid w:val="00431AE8"/>
    <w:rsid w:val="0043204C"/>
    <w:rsid w:val="004332EC"/>
    <w:rsid w:val="00435267"/>
    <w:rsid w:val="00435393"/>
    <w:rsid w:val="0043561A"/>
    <w:rsid w:val="00436985"/>
    <w:rsid w:val="00437630"/>
    <w:rsid w:val="004408A5"/>
    <w:rsid w:val="004417F2"/>
    <w:rsid w:val="0044197D"/>
    <w:rsid w:val="00443B14"/>
    <w:rsid w:val="00443CF5"/>
    <w:rsid w:val="004445E0"/>
    <w:rsid w:val="00445FA8"/>
    <w:rsid w:val="00446379"/>
    <w:rsid w:val="00446A79"/>
    <w:rsid w:val="00447E75"/>
    <w:rsid w:val="0045009E"/>
    <w:rsid w:val="0045135E"/>
    <w:rsid w:val="00451C7C"/>
    <w:rsid w:val="00454352"/>
    <w:rsid w:val="00456DB0"/>
    <w:rsid w:val="004575EF"/>
    <w:rsid w:val="004604FF"/>
    <w:rsid w:val="0046109E"/>
    <w:rsid w:val="00461163"/>
    <w:rsid w:val="004612FD"/>
    <w:rsid w:val="00461F15"/>
    <w:rsid w:val="00462DBA"/>
    <w:rsid w:val="00463B93"/>
    <w:rsid w:val="00464E13"/>
    <w:rsid w:val="00464EE3"/>
    <w:rsid w:val="00464F26"/>
    <w:rsid w:val="00465322"/>
    <w:rsid w:val="00466474"/>
    <w:rsid w:val="00466777"/>
    <w:rsid w:val="00472699"/>
    <w:rsid w:val="004726A5"/>
    <w:rsid w:val="00472EC4"/>
    <w:rsid w:val="00473661"/>
    <w:rsid w:val="0047568C"/>
    <w:rsid w:val="004767B6"/>
    <w:rsid w:val="00477D43"/>
    <w:rsid w:val="004800D6"/>
    <w:rsid w:val="0048053D"/>
    <w:rsid w:val="004809AD"/>
    <w:rsid w:val="00482DCA"/>
    <w:rsid w:val="004835CD"/>
    <w:rsid w:val="00483FCB"/>
    <w:rsid w:val="00485C39"/>
    <w:rsid w:val="004910B6"/>
    <w:rsid w:val="00491A67"/>
    <w:rsid w:val="0049289D"/>
    <w:rsid w:val="00493A44"/>
    <w:rsid w:val="0049417E"/>
    <w:rsid w:val="00494460"/>
    <w:rsid w:val="004953A9"/>
    <w:rsid w:val="004956D1"/>
    <w:rsid w:val="004963F0"/>
    <w:rsid w:val="00496DCD"/>
    <w:rsid w:val="00497791"/>
    <w:rsid w:val="004A01BB"/>
    <w:rsid w:val="004A0A22"/>
    <w:rsid w:val="004A0C5B"/>
    <w:rsid w:val="004A2D6C"/>
    <w:rsid w:val="004A3705"/>
    <w:rsid w:val="004A4B61"/>
    <w:rsid w:val="004B0486"/>
    <w:rsid w:val="004B2A87"/>
    <w:rsid w:val="004B34C8"/>
    <w:rsid w:val="004B36F0"/>
    <w:rsid w:val="004B63B2"/>
    <w:rsid w:val="004B68C9"/>
    <w:rsid w:val="004B7E30"/>
    <w:rsid w:val="004C077C"/>
    <w:rsid w:val="004C1105"/>
    <w:rsid w:val="004C18AB"/>
    <w:rsid w:val="004C3967"/>
    <w:rsid w:val="004C40CF"/>
    <w:rsid w:val="004C621C"/>
    <w:rsid w:val="004C65C1"/>
    <w:rsid w:val="004C6C32"/>
    <w:rsid w:val="004C7E3E"/>
    <w:rsid w:val="004D107A"/>
    <w:rsid w:val="004D108B"/>
    <w:rsid w:val="004D1F94"/>
    <w:rsid w:val="004D2BBC"/>
    <w:rsid w:val="004D2D3A"/>
    <w:rsid w:val="004D35CE"/>
    <w:rsid w:val="004D4DC0"/>
    <w:rsid w:val="004D62A2"/>
    <w:rsid w:val="004D6F19"/>
    <w:rsid w:val="004D774C"/>
    <w:rsid w:val="004E04BD"/>
    <w:rsid w:val="004E0B29"/>
    <w:rsid w:val="004E1CF4"/>
    <w:rsid w:val="004E2987"/>
    <w:rsid w:val="004E2D9E"/>
    <w:rsid w:val="004E4878"/>
    <w:rsid w:val="004E6313"/>
    <w:rsid w:val="004E6B6B"/>
    <w:rsid w:val="004F0584"/>
    <w:rsid w:val="004F0746"/>
    <w:rsid w:val="004F0F61"/>
    <w:rsid w:val="004F3ADB"/>
    <w:rsid w:val="004F4952"/>
    <w:rsid w:val="004F5E97"/>
    <w:rsid w:val="004F60D1"/>
    <w:rsid w:val="004F70BE"/>
    <w:rsid w:val="004F7340"/>
    <w:rsid w:val="004F7A84"/>
    <w:rsid w:val="00500817"/>
    <w:rsid w:val="00500A2C"/>
    <w:rsid w:val="00500B8E"/>
    <w:rsid w:val="00501917"/>
    <w:rsid w:val="00501AA9"/>
    <w:rsid w:val="005021F0"/>
    <w:rsid w:val="00504390"/>
    <w:rsid w:val="00505714"/>
    <w:rsid w:val="00506DC2"/>
    <w:rsid w:val="005076B2"/>
    <w:rsid w:val="00510B71"/>
    <w:rsid w:val="00512740"/>
    <w:rsid w:val="00515180"/>
    <w:rsid w:val="00517C34"/>
    <w:rsid w:val="00520A48"/>
    <w:rsid w:val="00522551"/>
    <w:rsid w:val="00522F7C"/>
    <w:rsid w:val="00523ECB"/>
    <w:rsid w:val="0052700A"/>
    <w:rsid w:val="005306D5"/>
    <w:rsid w:val="0053177C"/>
    <w:rsid w:val="005319C4"/>
    <w:rsid w:val="00532078"/>
    <w:rsid w:val="0053326D"/>
    <w:rsid w:val="00533665"/>
    <w:rsid w:val="005350CB"/>
    <w:rsid w:val="005351FF"/>
    <w:rsid w:val="0053553D"/>
    <w:rsid w:val="00536803"/>
    <w:rsid w:val="00536BC4"/>
    <w:rsid w:val="0053779C"/>
    <w:rsid w:val="0054066F"/>
    <w:rsid w:val="005412A1"/>
    <w:rsid w:val="00541BE0"/>
    <w:rsid w:val="00541C47"/>
    <w:rsid w:val="0054263A"/>
    <w:rsid w:val="005432D7"/>
    <w:rsid w:val="00544205"/>
    <w:rsid w:val="005448B1"/>
    <w:rsid w:val="00544EDC"/>
    <w:rsid w:val="0054555D"/>
    <w:rsid w:val="005465CE"/>
    <w:rsid w:val="005466C5"/>
    <w:rsid w:val="00547125"/>
    <w:rsid w:val="0054768D"/>
    <w:rsid w:val="00552364"/>
    <w:rsid w:val="00552BB9"/>
    <w:rsid w:val="0055502D"/>
    <w:rsid w:val="0056064C"/>
    <w:rsid w:val="00560871"/>
    <w:rsid w:val="005619B3"/>
    <w:rsid w:val="005619F2"/>
    <w:rsid w:val="00561B11"/>
    <w:rsid w:val="0056275B"/>
    <w:rsid w:val="0056289A"/>
    <w:rsid w:val="005637CF"/>
    <w:rsid w:val="00563DBC"/>
    <w:rsid w:val="00566C7B"/>
    <w:rsid w:val="00573048"/>
    <w:rsid w:val="00573E81"/>
    <w:rsid w:val="005740F6"/>
    <w:rsid w:val="0057536C"/>
    <w:rsid w:val="005755FE"/>
    <w:rsid w:val="00575B70"/>
    <w:rsid w:val="0057688A"/>
    <w:rsid w:val="00581897"/>
    <w:rsid w:val="00584AAF"/>
    <w:rsid w:val="00584C71"/>
    <w:rsid w:val="00584E2A"/>
    <w:rsid w:val="0058501D"/>
    <w:rsid w:val="0058510C"/>
    <w:rsid w:val="005851A7"/>
    <w:rsid w:val="0058575D"/>
    <w:rsid w:val="00586767"/>
    <w:rsid w:val="00586F53"/>
    <w:rsid w:val="005874DC"/>
    <w:rsid w:val="005900A6"/>
    <w:rsid w:val="00590713"/>
    <w:rsid w:val="00591148"/>
    <w:rsid w:val="00591743"/>
    <w:rsid w:val="00591E17"/>
    <w:rsid w:val="005923A3"/>
    <w:rsid w:val="00593A53"/>
    <w:rsid w:val="0059449E"/>
    <w:rsid w:val="005957C0"/>
    <w:rsid w:val="00596A17"/>
    <w:rsid w:val="005974CE"/>
    <w:rsid w:val="005A0CB3"/>
    <w:rsid w:val="005A2B79"/>
    <w:rsid w:val="005A2EC7"/>
    <w:rsid w:val="005A6134"/>
    <w:rsid w:val="005A7799"/>
    <w:rsid w:val="005B0319"/>
    <w:rsid w:val="005B26AC"/>
    <w:rsid w:val="005B2BBB"/>
    <w:rsid w:val="005B2D40"/>
    <w:rsid w:val="005B4B3D"/>
    <w:rsid w:val="005B51B3"/>
    <w:rsid w:val="005C2605"/>
    <w:rsid w:val="005C2924"/>
    <w:rsid w:val="005C3982"/>
    <w:rsid w:val="005C3F66"/>
    <w:rsid w:val="005D0797"/>
    <w:rsid w:val="005D0993"/>
    <w:rsid w:val="005D1241"/>
    <w:rsid w:val="005D2341"/>
    <w:rsid w:val="005D6451"/>
    <w:rsid w:val="005D6C9C"/>
    <w:rsid w:val="005D78C7"/>
    <w:rsid w:val="005D7C67"/>
    <w:rsid w:val="005E250E"/>
    <w:rsid w:val="005E2607"/>
    <w:rsid w:val="005E317B"/>
    <w:rsid w:val="005E56B0"/>
    <w:rsid w:val="005E5CF6"/>
    <w:rsid w:val="005F04F3"/>
    <w:rsid w:val="005F07C4"/>
    <w:rsid w:val="005F0CB4"/>
    <w:rsid w:val="005F345C"/>
    <w:rsid w:val="005F3924"/>
    <w:rsid w:val="005F3DC9"/>
    <w:rsid w:val="005F7EE1"/>
    <w:rsid w:val="006018A4"/>
    <w:rsid w:val="00603FFA"/>
    <w:rsid w:val="00607275"/>
    <w:rsid w:val="00607F8E"/>
    <w:rsid w:val="006120E3"/>
    <w:rsid w:val="0061286E"/>
    <w:rsid w:val="00615B33"/>
    <w:rsid w:val="00620014"/>
    <w:rsid w:val="00621DD8"/>
    <w:rsid w:val="00621FFA"/>
    <w:rsid w:val="006225FD"/>
    <w:rsid w:val="006229BF"/>
    <w:rsid w:val="0062331B"/>
    <w:rsid w:val="006253EF"/>
    <w:rsid w:val="00625520"/>
    <w:rsid w:val="006273E2"/>
    <w:rsid w:val="0063248A"/>
    <w:rsid w:val="00633B11"/>
    <w:rsid w:val="00634820"/>
    <w:rsid w:val="00636729"/>
    <w:rsid w:val="00636CEF"/>
    <w:rsid w:val="0064034D"/>
    <w:rsid w:val="00640AE5"/>
    <w:rsid w:val="00641054"/>
    <w:rsid w:val="00643032"/>
    <w:rsid w:val="00643748"/>
    <w:rsid w:val="00643A31"/>
    <w:rsid w:val="0064583E"/>
    <w:rsid w:val="00645C21"/>
    <w:rsid w:val="00653325"/>
    <w:rsid w:val="00657A0F"/>
    <w:rsid w:val="0066019E"/>
    <w:rsid w:val="006614C5"/>
    <w:rsid w:val="00661D8B"/>
    <w:rsid w:val="00662E27"/>
    <w:rsid w:val="006637F2"/>
    <w:rsid w:val="00663D25"/>
    <w:rsid w:val="00665588"/>
    <w:rsid w:val="006658D2"/>
    <w:rsid w:val="00665ECA"/>
    <w:rsid w:val="00667410"/>
    <w:rsid w:val="00672FA6"/>
    <w:rsid w:val="00674399"/>
    <w:rsid w:val="006766D0"/>
    <w:rsid w:val="00682C83"/>
    <w:rsid w:val="00683138"/>
    <w:rsid w:val="00685492"/>
    <w:rsid w:val="00686B83"/>
    <w:rsid w:val="00690416"/>
    <w:rsid w:val="006915FC"/>
    <w:rsid w:val="00692115"/>
    <w:rsid w:val="00692BE9"/>
    <w:rsid w:val="00693FE4"/>
    <w:rsid w:val="006943BE"/>
    <w:rsid w:val="00695A2D"/>
    <w:rsid w:val="00695F31"/>
    <w:rsid w:val="0069656B"/>
    <w:rsid w:val="006A161E"/>
    <w:rsid w:val="006A1BC9"/>
    <w:rsid w:val="006A1D5A"/>
    <w:rsid w:val="006A6C75"/>
    <w:rsid w:val="006A7103"/>
    <w:rsid w:val="006B054D"/>
    <w:rsid w:val="006B2804"/>
    <w:rsid w:val="006B3238"/>
    <w:rsid w:val="006B4863"/>
    <w:rsid w:val="006B51C1"/>
    <w:rsid w:val="006B70EC"/>
    <w:rsid w:val="006C0027"/>
    <w:rsid w:val="006C0A23"/>
    <w:rsid w:val="006C1F47"/>
    <w:rsid w:val="006C25FA"/>
    <w:rsid w:val="006C2751"/>
    <w:rsid w:val="006C3A47"/>
    <w:rsid w:val="006C4C00"/>
    <w:rsid w:val="006C5605"/>
    <w:rsid w:val="006C6335"/>
    <w:rsid w:val="006C6EDA"/>
    <w:rsid w:val="006C6F6E"/>
    <w:rsid w:val="006D0C79"/>
    <w:rsid w:val="006D13D9"/>
    <w:rsid w:val="006D1FBA"/>
    <w:rsid w:val="006D2607"/>
    <w:rsid w:val="006D26EB"/>
    <w:rsid w:val="006D59D8"/>
    <w:rsid w:val="006D6146"/>
    <w:rsid w:val="006D62D2"/>
    <w:rsid w:val="006D7355"/>
    <w:rsid w:val="006E00EE"/>
    <w:rsid w:val="006E09CD"/>
    <w:rsid w:val="006E0AC5"/>
    <w:rsid w:val="006E14CB"/>
    <w:rsid w:val="006E198B"/>
    <w:rsid w:val="006E21B0"/>
    <w:rsid w:val="006E23ED"/>
    <w:rsid w:val="006E3724"/>
    <w:rsid w:val="006E3C36"/>
    <w:rsid w:val="006E592A"/>
    <w:rsid w:val="006E76B7"/>
    <w:rsid w:val="006E7B5E"/>
    <w:rsid w:val="006F01C2"/>
    <w:rsid w:val="006F0550"/>
    <w:rsid w:val="006F1696"/>
    <w:rsid w:val="006F3155"/>
    <w:rsid w:val="006F31E5"/>
    <w:rsid w:val="006F55BB"/>
    <w:rsid w:val="007030B5"/>
    <w:rsid w:val="007048A3"/>
    <w:rsid w:val="00705185"/>
    <w:rsid w:val="00705BDB"/>
    <w:rsid w:val="00705BFA"/>
    <w:rsid w:val="00710FC5"/>
    <w:rsid w:val="00712549"/>
    <w:rsid w:val="00712F98"/>
    <w:rsid w:val="007140A2"/>
    <w:rsid w:val="00716D5A"/>
    <w:rsid w:val="00716EED"/>
    <w:rsid w:val="00717AE3"/>
    <w:rsid w:val="0072051A"/>
    <w:rsid w:val="00722BAF"/>
    <w:rsid w:val="007256C1"/>
    <w:rsid w:val="00730282"/>
    <w:rsid w:val="00730337"/>
    <w:rsid w:val="0073067F"/>
    <w:rsid w:val="007322FD"/>
    <w:rsid w:val="00735665"/>
    <w:rsid w:val="007368C4"/>
    <w:rsid w:val="0073747F"/>
    <w:rsid w:val="00737E12"/>
    <w:rsid w:val="00741CD7"/>
    <w:rsid w:val="00742D0C"/>
    <w:rsid w:val="00743016"/>
    <w:rsid w:val="00743601"/>
    <w:rsid w:val="00743BFF"/>
    <w:rsid w:val="00744D8D"/>
    <w:rsid w:val="007459A6"/>
    <w:rsid w:val="00745B86"/>
    <w:rsid w:val="0074690F"/>
    <w:rsid w:val="00750ABD"/>
    <w:rsid w:val="00750CF7"/>
    <w:rsid w:val="007517D2"/>
    <w:rsid w:val="00751D21"/>
    <w:rsid w:val="007522D2"/>
    <w:rsid w:val="00754CBD"/>
    <w:rsid w:val="00755522"/>
    <w:rsid w:val="00755EFE"/>
    <w:rsid w:val="00756EF8"/>
    <w:rsid w:val="00760D04"/>
    <w:rsid w:val="0076194B"/>
    <w:rsid w:val="0076316F"/>
    <w:rsid w:val="00763E97"/>
    <w:rsid w:val="00764B3A"/>
    <w:rsid w:val="00765139"/>
    <w:rsid w:val="0076601C"/>
    <w:rsid w:val="00766597"/>
    <w:rsid w:val="00766605"/>
    <w:rsid w:val="00770270"/>
    <w:rsid w:val="0077448F"/>
    <w:rsid w:val="00774FBF"/>
    <w:rsid w:val="00777C00"/>
    <w:rsid w:val="00777EA9"/>
    <w:rsid w:val="007812BE"/>
    <w:rsid w:val="00781DA0"/>
    <w:rsid w:val="0078202F"/>
    <w:rsid w:val="0078323B"/>
    <w:rsid w:val="00783389"/>
    <w:rsid w:val="0078364F"/>
    <w:rsid w:val="00784523"/>
    <w:rsid w:val="00785D81"/>
    <w:rsid w:val="00791B54"/>
    <w:rsid w:val="0079260D"/>
    <w:rsid w:val="0079329B"/>
    <w:rsid w:val="007934DF"/>
    <w:rsid w:val="00793586"/>
    <w:rsid w:val="007938AD"/>
    <w:rsid w:val="00794501"/>
    <w:rsid w:val="007946BE"/>
    <w:rsid w:val="0079475B"/>
    <w:rsid w:val="007A0DF4"/>
    <w:rsid w:val="007A1022"/>
    <w:rsid w:val="007A197E"/>
    <w:rsid w:val="007A22E8"/>
    <w:rsid w:val="007A2B4F"/>
    <w:rsid w:val="007A2D80"/>
    <w:rsid w:val="007A4DC2"/>
    <w:rsid w:val="007A533C"/>
    <w:rsid w:val="007A6D5E"/>
    <w:rsid w:val="007A70AA"/>
    <w:rsid w:val="007A79AE"/>
    <w:rsid w:val="007A7F44"/>
    <w:rsid w:val="007B0BA2"/>
    <w:rsid w:val="007B144B"/>
    <w:rsid w:val="007B1683"/>
    <w:rsid w:val="007B1BBE"/>
    <w:rsid w:val="007B1CAB"/>
    <w:rsid w:val="007B622B"/>
    <w:rsid w:val="007B639A"/>
    <w:rsid w:val="007B6E9F"/>
    <w:rsid w:val="007C01F9"/>
    <w:rsid w:val="007C248E"/>
    <w:rsid w:val="007C3313"/>
    <w:rsid w:val="007C423B"/>
    <w:rsid w:val="007C49A5"/>
    <w:rsid w:val="007C5962"/>
    <w:rsid w:val="007D2810"/>
    <w:rsid w:val="007D302A"/>
    <w:rsid w:val="007D3F60"/>
    <w:rsid w:val="007D4C6F"/>
    <w:rsid w:val="007D5D27"/>
    <w:rsid w:val="007D6AA7"/>
    <w:rsid w:val="007D774B"/>
    <w:rsid w:val="007E25EE"/>
    <w:rsid w:val="007E4D28"/>
    <w:rsid w:val="007E6DD3"/>
    <w:rsid w:val="007E74F8"/>
    <w:rsid w:val="007F1607"/>
    <w:rsid w:val="007F3DC2"/>
    <w:rsid w:val="007F60BF"/>
    <w:rsid w:val="007F65FE"/>
    <w:rsid w:val="0080063D"/>
    <w:rsid w:val="00801929"/>
    <w:rsid w:val="0080316F"/>
    <w:rsid w:val="00803538"/>
    <w:rsid w:val="00803C45"/>
    <w:rsid w:val="008043F2"/>
    <w:rsid w:val="00804498"/>
    <w:rsid w:val="008072A6"/>
    <w:rsid w:val="0081012B"/>
    <w:rsid w:val="00810C55"/>
    <w:rsid w:val="00810C8E"/>
    <w:rsid w:val="008112D5"/>
    <w:rsid w:val="008143C1"/>
    <w:rsid w:val="00815220"/>
    <w:rsid w:val="008156F6"/>
    <w:rsid w:val="00816DB9"/>
    <w:rsid w:val="00817713"/>
    <w:rsid w:val="008204E5"/>
    <w:rsid w:val="00820C47"/>
    <w:rsid w:val="00820F57"/>
    <w:rsid w:val="00821384"/>
    <w:rsid w:val="00821753"/>
    <w:rsid w:val="00822FFA"/>
    <w:rsid w:val="0082337E"/>
    <w:rsid w:val="00825B77"/>
    <w:rsid w:val="00825D95"/>
    <w:rsid w:val="00827F4F"/>
    <w:rsid w:val="00830806"/>
    <w:rsid w:val="008309ED"/>
    <w:rsid w:val="00830C8B"/>
    <w:rsid w:val="00830CCD"/>
    <w:rsid w:val="00830E83"/>
    <w:rsid w:val="00831385"/>
    <w:rsid w:val="00831BEA"/>
    <w:rsid w:val="00834A0F"/>
    <w:rsid w:val="00835273"/>
    <w:rsid w:val="0083535B"/>
    <w:rsid w:val="00835427"/>
    <w:rsid w:val="00836E58"/>
    <w:rsid w:val="008375C7"/>
    <w:rsid w:val="00841218"/>
    <w:rsid w:val="00842ACD"/>
    <w:rsid w:val="00842BE7"/>
    <w:rsid w:val="00843D11"/>
    <w:rsid w:val="0084524F"/>
    <w:rsid w:val="00846429"/>
    <w:rsid w:val="0084686A"/>
    <w:rsid w:val="00847A66"/>
    <w:rsid w:val="00847C2D"/>
    <w:rsid w:val="00850900"/>
    <w:rsid w:val="00850BC0"/>
    <w:rsid w:val="00851320"/>
    <w:rsid w:val="0085237E"/>
    <w:rsid w:val="0085713A"/>
    <w:rsid w:val="00857AE8"/>
    <w:rsid w:val="0086063B"/>
    <w:rsid w:val="008609DB"/>
    <w:rsid w:val="0086221F"/>
    <w:rsid w:val="00862E72"/>
    <w:rsid w:val="0086313D"/>
    <w:rsid w:val="00864FB5"/>
    <w:rsid w:val="008672DA"/>
    <w:rsid w:val="00867A84"/>
    <w:rsid w:val="00867B3D"/>
    <w:rsid w:val="0087177B"/>
    <w:rsid w:val="00872910"/>
    <w:rsid w:val="008733D6"/>
    <w:rsid w:val="00874577"/>
    <w:rsid w:val="00874D68"/>
    <w:rsid w:val="00876240"/>
    <w:rsid w:val="00877DDA"/>
    <w:rsid w:val="008800BA"/>
    <w:rsid w:val="00880A64"/>
    <w:rsid w:val="00882847"/>
    <w:rsid w:val="00883A89"/>
    <w:rsid w:val="00883E17"/>
    <w:rsid w:val="008854FD"/>
    <w:rsid w:val="00886290"/>
    <w:rsid w:val="00886A9C"/>
    <w:rsid w:val="00887FA3"/>
    <w:rsid w:val="00891622"/>
    <w:rsid w:val="00892D10"/>
    <w:rsid w:val="00892F70"/>
    <w:rsid w:val="00894486"/>
    <w:rsid w:val="008957A0"/>
    <w:rsid w:val="00895D6C"/>
    <w:rsid w:val="0089658C"/>
    <w:rsid w:val="0089701D"/>
    <w:rsid w:val="008A16E0"/>
    <w:rsid w:val="008A1872"/>
    <w:rsid w:val="008A2E3D"/>
    <w:rsid w:val="008A347F"/>
    <w:rsid w:val="008A3DE1"/>
    <w:rsid w:val="008A4874"/>
    <w:rsid w:val="008A57F3"/>
    <w:rsid w:val="008A611E"/>
    <w:rsid w:val="008A7F88"/>
    <w:rsid w:val="008B1B8C"/>
    <w:rsid w:val="008B2A9C"/>
    <w:rsid w:val="008B476C"/>
    <w:rsid w:val="008B4969"/>
    <w:rsid w:val="008B5C30"/>
    <w:rsid w:val="008C1284"/>
    <w:rsid w:val="008C1499"/>
    <w:rsid w:val="008C29A8"/>
    <w:rsid w:val="008C35DB"/>
    <w:rsid w:val="008C7A4A"/>
    <w:rsid w:val="008D1D56"/>
    <w:rsid w:val="008D2451"/>
    <w:rsid w:val="008D414A"/>
    <w:rsid w:val="008D49FD"/>
    <w:rsid w:val="008D4DD2"/>
    <w:rsid w:val="008D4E19"/>
    <w:rsid w:val="008D7A99"/>
    <w:rsid w:val="008E0499"/>
    <w:rsid w:val="008E098A"/>
    <w:rsid w:val="008E23A8"/>
    <w:rsid w:val="008E2A1B"/>
    <w:rsid w:val="008E3017"/>
    <w:rsid w:val="008E38BA"/>
    <w:rsid w:val="008E524B"/>
    <w:rsid w:val="008F0E83"/>
    <w:rsid w:val="008F2649"/>
    <w:rsid w:val="008F2C1D"/>
    <w:rsid w:val="008F3085"/>
    <w:rsid w:val="008F398E"/>
    <w:rsid w:val="0090015A"/>
    <w:rsid w:val="009012CA"/>
    <w:rsid w:val="00901F49"/>
    <w:rsid w:val="00903705"/>
    <w:rsid w:val="00906096"/>
    <w:rsid w:val="009069E6"/>
    <w:rsid w:val="00907134"/>
    <w:rsid w:val="00910382"/>
    <w:rsid w:val="009110BF"/>
    <w:rsid w:val="009112A7"/>
    <w:rsid w:val="00911904"/>
    <w:rsid w:val="009122B1"/>
    <w:rsid w:val="009128E0"/>
    <w:rsid w:val="00913442"/>
    <w:rsid w:val="009137FB"/>
    <w:rsid w:val="00914E22"/>
    <w:rsid w:val="00914F15"/>
    <w:rsid w:val="0091531A"/>
    <w:rsid w:val="00915358"/>
    <w:rsid w:val="009158BD"/>
    <w:rsid w:val="00917D8F"/>
    <w:rsid w:val="00920483"/>
    <w:rsid w:val="009209F2"/>
    <w:rsid w:val="00922092"/>
    <w:rsid w:val="009232F4"/>
    <w:rsid w:val="00924409"/>
    <w:rsid w:val="00924683"/>
    <w:rsid w:val="00926E79"/>
    <w:rsid w:val="009357BC"/>
    <w:rsid w:val="00935F5D"/>
    <w:rsid w:val="00937BF8"/>
    <w:rsid w:val="009405A0"/>
    <w:rsid w:val="009406A6"/>
    <w:rsid w:val="0094125C"/>
    <w:rsid w:val="00941906"/>
    <w:rsid w:val="00944BE2"/>
    <w:rsid w:val="009501DB"/>
    <w:rsid w:val="0095133F"/>
    <w:rsid w:val="00951DFF"/>
    <w:rsid w:val="00952667"/>
    <w:rsid w:val="009531F4"/>
    <w:rsid w:val="00953BCA"/>
    <w:rsid w:val="00955EF3"/>
    <w:rsid w:val="00957375"/>
    <w:rsid w:val="00960EE1"/>
    <w:rsid w:val="009611AD"/>
    <w:rsid w:val="009612A8"/>
    <w:rsid w:val="009628B5"/>
    <w:rsid w:val="00962AB9"/>
    <w:rsid w:val="00964D06"/>
    <w:rsid w:val="00964FB1"/>
    <w:rsid w:val="009659C4"/>
    <w:rsid w:val="00966566"/>
    <w:rsid w:val="009668F5"/>
    <w:rsid w:val="00966BAA"/>
    <w:rsid w:val="0097049F"/>
    <w:rsid w:val="00970940"/>
    <w:rsid w:val="00971700"/>
    <w:rsid w:val="00971B00"/>
    <w:rsid w:val="0097276E"/>
    <w:rsid w:val="00975D5B"/>
    <w:rsid w:val="00976309"/>
    <w:rsid w:val="00976F2E"/>
    <w:rsid w:val="009801C0"/>
    <w:rsid w:val="00980A46"/>
    <w:rsid w:val="009811B2"/>
    <w:rsid w:val="0098148B"/>
    <w:rsid w:val="0098199E"/>
    <w:rsid w:val="00983E03"/>
    <w:rsid w:val="009840D6"/>
    <w:rsid w:val="00984133"/>
    <w:rsid w:val="0098509A"/>
    <w:rsid w:val="00986736"/>
    <w:rsid w:val="00987470"/>
    <w:rsid w:val="009879CC"/>
    <w:rsid w:val="00990117"/>
    <w:rsid w:val="009904AA"/>
    <w:rsid w:val="009913F0"/>
    <w:rsid w:val="00991A95"/>
    <w:rsid w:val="0099223C"/>
    <w:rsid w:val="00993BEE"/>
    <w:rsid w:val="00994542"/>
    <w:rsid w:val="00994DD0"/>
    <w:rsid w:val="0099542C"/>
    <w:rsid w:val="00995B77"/>
    <w:rsid w:val="00995BFB"/>
    <w:rsid w:val="00997006"/>
    <w:rsid w:val="00997EE4"/>
    <w:rsid w:val="009A0C9B"/>
    <w:rsid w:val="009A115A"/>
    <w:rsid w:val="009A1FE0"/>
    <w:rsid w:val="009A2C1C"/>
    <w:rsid w:val="009A563A"/>
    <w:rsid w:val="009A6921"/>
    <w:rsid w:val="009A7966"/>
    <w:rsid w:val="009B034A"/>
    <w:rsid w:val="009B0830"/>
    <w:rsid w:val="009B0A29"/>
    <w:rsid w:val="009B0EC9"/>
    <w:rsid w:val="009B242F"/>
    <w:rsid w:val="009B29BD"/>
    <w:rsid w:val="009B2F84"/>
    <w:rsid w:val="009B3D6B"/>
    <w:rsid w:val="009B4B6E"/>
    <w:rsid w:val="009B6F8F"/>
    <w:rsid w:val="009C0777"/>
    <w:rsid w:val="009C279E"/>
    <w:rsid w:val="009C6EFA"/>
    <w:rsid w:val="009C6F92"/>
    <w:rsid w:val="009C7F45"/>
    <w:rsid w:val="009D2333"/>
    <w:rsid w:val="009D2780"/>
    <w:rsid w:val="009D30D4"/>
    <w:rsid w:val="009D4F51"/>
    <w:rsid w:val="009D79F2"/>
    <w:rsid w:val="009E0736"/>
    <w:rsid w:val="009E393A"/>
    <w:rsid w:val="009E45F8"/>
    <w:rsid w:val="009E7F60"/>
    <w:rsid w:val="009F0C0D"/>
    <w:rsid w:val="009F1757"/>
    <w:rsid w:val="009F25EE"/>
    <w:rsid w:val="009F27B5"/>
    <w:rsid w:val="009F2D67"/>
    <w:rsid w:val="009F31CC"/>
    <w:rsid w:val="009F32A6"/>
    <w:rsid w:val="009F5A24"/>
    <w:rsid w:val="009F67EA"/>
    <w:rsid w:val="00A0146C"/>
    <w:rsid w:val="00A0367D"/>
    <w:rsid w:val="00A0393D"/>
    <w:rsid w:val="00A0522B"/>
    <w:rsid w:val="00A056A4"/>
    <w:rsid w:val="00A06E7B"/>
    <w:rsid w:val="00A13504"/>
    <w:rsid w:val="00A1363D"/>
    <w:rsid w:val="00A1382A"/>
    <w:rsid w:val="00A1760A"/>
    <w:rsid w:val="00A20D69"/>
    <w:rsid w:val="00A233ED"/>
    <w:rsid w:val="00A2459B"/>
    <w:rsid w:val="00A24B0F"/>
    <w:rsid w:val="00A25163"/>
    <w:rsid w:val="00A2556B"/>
    <w:rsid w:val="00A278F2"/>
    <w:rsid w:val="00A30B63"/>
    <w:rsid w:val="00A30DF1"/>
    <w:rsid w:val="00A31208"/>
    <w:rsid w:val="00A315FF"/>
    <w:rsid w:val="00A33CD9"/>
    <w:rsid w:val="00A33E3D"/>
    <w:rsid w:val="00A35CDB"/>
    <w:rsid w:val="00A35E81"/>
    <w:rsid w:val="00A40A64"/>
    <w:rsid w:val="00A40B2B"/>
    <w:rsid w:val="00A42D28"/>
    <w:rsid w:val="00A43785"/>
    <w:rsid w:val="00A440FE"/>
    <w:rsid w:val="00A44AF0"/>
    <w:rsid w:val="00A45A01"/>
    <w:rsid w:val="00A46CD9"/>
    <w:rsid w:val="00A524C8"/>
    <w:rsid w:val="00A53628"/>
    <w:rsid w:val="00A5457F"/>
    <w:rsid w:val="00A56668"/>
    <w:rsid w:val="00A57AB0"/>
    <w:rsid w:val="00A6197D"/>
    <w:rsid w:val="00A628F5"/>
    <w:rsid w:val="00A65CDF"/>
    <w:rsid w:val="00A6716B"/>
    <w:rsid w:val="00A71888"/>
    <w:rsid w:val="00A71966"/>
    <w:rsid w:val="00A720AC"/>
    <w:rsid w:val="00A74B09"/>
    <w:rsid w:val="00A75CDD"/>
    <w:rsid w:val="00A75EBA"/>
    <w:rsid w:val="00A770D9"/>
    <w:rsid w:val="00A77EEF"/>
    <w:rsid w:val="00A80632"/>
    <w:rsid w:val="00A8162C"/>
    <w:rsid w:val="00A82089"/>
    <w:rsid w:val="00A825B1"/>
    <w:rsid w:val="00A8282F"/>
    <w:rsid w:val="00A855A6"/>
    <w:rsid w:val="00A858CC"/>
    <w:rsid w:val="00A86929"/>
    <w:rsid w:val="00A86A52"/>
    <w:rsid w:val="00A87A11"/>
    <w:rsid w:val="00A9173A"/>
    <w:rsid w:val="00A93900"/>
    <w:rsid w:val="00A94330"/>
    <w:rsid w:val="00A946BD"/>
    <w:rsid w:val="00A9551F"/>
    <w:rsid w:val="00A95DB8"/>
    <w:rsid w:val="00A95DC8"/>
    <w:rsid w:val="00A9699D"/>
    <w:rsid w:val="00A976E3"/>
    <w:rsid w:val="00AA1BCD"/>
    <w:rsid w:val="00AA1BE3"/>
    <w:rsid w:val="00AA22E8"/>
    <w:rsid w:val="00AA274F"/>
    <w:rsid w:val="00AA2B42"/>
    <w:rsid w:val="00AA3FF9"/>
    <w:rsid w:val="00AA4A76"/>
    <w:rsid w:val="00AA66AB"/>
    <w:rsid w:val="00AA6F66"/>
    <w:rsid w:val="00AB063E"/>
    <w:rsid w:val="00AB187D"/>
    <w:rsid w:val="00AB1EDC"/>
    <w:rsid w:val="00AB2CB7"/>
    <w:rsid w:val="00AB51F4"/>
    <w:rsid w:val="00AB5472"/>
    <w:rsid w:val="00AB5B8A"/>
    <w:rsid w:val="00AB6E31"/>
    <w:rsid w:val="00AC06FA"/>
    <w:rsid w:val="00AC0831"/>
    <w:rsid w:val="00AC0898"/>
    <w:rsid w:val="00AC098E"/>
    <w:rsid w:val="00AC20AD"/>
    <w:rsid w:val="00AC5025"/>
    <w:rsid w:val="00AC524C"/>
    <w:rsid w:val="00AC5708"/>
    <w:rsid w:val="00AC5DAA"/>
    <w:rsid w:val="00AD004E"/>
    <w:rsid w:val="00AD33D0"/>
    <w:rsid w:val="00AD6060"/>
    <w:rsid w:val="00AD6A98"/>
    <w:rsid w:val="00AD7C0E"/>
    <w:rsid w:val="00AE0C3B"/>
    <w:rsid w:val="00AE0DBB"/>
    <w:rsid w:val="00AE28A3"/>
    <w:rsid w:val="00AE34D4"/>
    <w:rsid w:val="00AE413B"/>
    <w:rsid w:val="00AE474A"/>
    <w:rsid w:val="00AE48E3"/>
    <w:rsid w:val="00AE4D47"/>
    <w:rsid w:val="00AE5F4E"/>
    <w:rsid w:val="00AF1169"/>
    <w:rsid w:val="00AF4398"/>
    <w:rsid w:val="00AF4A69"/>
    <w:rsid w:val="00AF4BF0"/>
    <w:rsid w:val="00AF5416"/>
    <w:rsid w:val="00AF5711"/>
    <w:rsid w:val="00AF7D3A"/>
    <w:rsid w:val="00B00ABC"/>
    <w:rsid w:val="00B019F0"/>
    <w:rsid w:val="00B01DC1"/>
    <w:rsid w:val="00B01EA2"/>
    <w:rsid w:val="00B03677"/>
    <w:rsid w:val="00B040C8"/>
    <w:rsid w:val="00B053E3"/>
    <w:rsid w:val="00B0722C"/>
    <w:rsid w:val="00B07841"/>
    <w:rsid w:val="00B1066F"/>
    <w:rsid w:val="00B10DBD"/>
    <w:rsid w:val="00B12459"/>
    <w:rsid w:val="00B1270F"/>
    <w:rsid w:val="00B12B89"/>
    <w:rsid w:val="00B1353F"/>
    <w:rsid w:val="00B13C62"/>
    <w:rsid w:val="00B13CDE"/>
    <w:rsid w:val="00B14779"/>
    <w:rsid w:val="00B15241"/>
    <w:rsid w:val="00B159A4"/>
    <w:rsid w:val="00B15D36"/>
    <w:rsid w:val="00B17AF1"/>
    <w:rsid w:val="00B2058C"/>
    <w:rsid w:val="00B20762"/>
    <w:rsid w:val="00B22261"/>
    <w:rsid w:val="00B26175"/>
    <w:rsid w:val="00B277B5"/>
    <w:rsid w:val="00B30028"/>
    <w:rsid w:val="00B30B8C"/>
    <w:rsid w:val="00B31A82"/>
    <w:rsid w:val="00B31AE6"/>
    <w:rsid w:val="00B324EB"/>
    <w:rsid w:val="00B328F4"/>
    <w:rsid w:val="00B333B4"/>
    <w:rsid w:val="00B356FD"/>
    <w:rsid w:val="00B35790"/>
    <w:rsid w:val="00B35B7F"/>
    <w:rsid w:val="00B36429"/>
    <w:rsid w:val="00B36EFC"/>
    <w:rsid w:val="00B36F42"/>
    <w:rsid w:val="00B37667"/>
    <w:rsid w:val="00B40A18"/>
    <w:rsid w:val="00B411C1"/>
    <w:rsid w:val="00B422F9"/>
    <w:rsid w:val="00B435BF"/>
    <w:rsid w:val="00B435F9"/>
    <w:rsid w:val="00B4438E"/>
    <w:rsid w:val="00B447D0"/>
    <w:rsid w:val="00B456AE"/>
    <w:rsid w:val="00B45B9F"/>
    <w:rsid w:val="00B469A4"/>
    <w:rsid w:val="00B47650"/>
    <w:rsid w:val="00B478A9"/>
    <w:rsid w:val="00B47BE1"/>
    <w:rsid w:val="00B521AC"/>
    <w:rsid w:val="00B529A7"/>
    <w:rsid w:val="00B52A9A"/>
    <w:rsid w:val="00B53DDE"/>
    <w:rsid w:val="00B55DDB"/>
    <w:rsid w:val="00B56251"/>
    <w:rsid w:val="00B56951"/>
    <w:rsid w:val="00B574A5"/>
    <w:rsid w:val="00B576CD"/>
    <w:rsid w:val="00B61DC0"/>
    <w:rsid w:val="00B62799"/>
    <w:rsid w:val="00B62A08"/>
    <w:rsid w:val="00B63913"/>
    <w:rsid w:val="00B6511A"/>
    <w:rsid w:val="00B65DA5"/>
    <w:rsid w:val="00B66D1B"/>
    <w:rsid w:val="00B67708"/>
    <w:rsid w:val="00B73E22"/>
    <w:rsid w:val="00B75605"/>
    <w:rsid w:val="00B75B48"/>
    <w:rsid w:val="00B76867"/>
    <w:rsid w:val="00B772E0"/>
    <w:rsid w:val="00B8085F"/>
    <w:rsid w:val="00B82B3D"/>
    <w:rsid w:val="00B82C94"/>
    <w:rsid w:val="00B83F81"/>
    <w:rsid w:val="00B8421B"/>
    <w:rsid w:val="00B84A5E"/>
    <w:rsid w:val="00B84A77"/>
    <w:rsid w:val="00B84BBC"/>
    <w:rsid w:val="00B870DD"/>
    <w:rsid w:val="00B87395"/>
    <w:rsid w:val="00B87EA4"/>
    <w:rsid w:val="00B903D3"/>
    <w:rsid w:val="00B9109C"/>
    <w:rsid w:val="00B933EE"/>
    <w:rsid w:val="00B94469"/>
    <w:rsid w:val="00B94AA9"/>
    <w:rsid w:val="00B94D91"/>
    <w:rsid w:val="00B955D2"/>
    <w:rsid w:val="00B96406"/>
    <w:rsid w:val="00B9687A"/>
    <w:rsid w:val="00B971BD"/>
    <w:rsid w:val="00B97D16"/>
    <w:rsid w:val="00BA088E"/>
    <w:rsid w:val="00BA10C3"/>
    <w:rsid w:val="00BA1ECA"/>
    <w:rsid w:val="00BA38D1"/>
    <w:rsid w:val="00BA3EC1"/>
    <w:rsid w:val="00BA50A4"/>
    <w:rsid w:val="00BA50EE"/>
    <w:rsid w:val="00BA57E4"/>
    <w:rsid w:val="00BA5806"/>
    <w:rsid w:val="00BA5E2B"/>
    <w:rsid w:val="00BA7627"/>
    <w:rsid w:val="00BA7C4D"/>
    <w:rsid w:val="00BA7DFA"/>
    <w:rsid w:val="00BB238A"/>
    <w:rsid w:val="00BB44DE"/>
    <w:rsid w:val="00BB45B7"/>
    <w:rsid w:val="00BB5384"/>
    <w:rsid w:val="00BB66F7"/>
    <w:rsid w:val="00BB6DBF"/>
    <w:rsid w:val="00BC5D03"/>
    <w:rsid w:val="00BC618B"/>
    <w:rsid w:val="00BC6F36"/>
    <w:rsid w:val="00BD09FE"/>
    <w:rsid w:val="00BD0FD7"/>
    <w:rsid w:val="00BD1686"/>
    <w:rsid w:val="00BD186E"/>
    <w:rsid w:val="00BD1D3A"/>
    <w:rsid w:val="00BD2ADE"/>
    <w:rsid w:val="00BD4994"/>
    <w:rsid w:val="00BD7803"/>
    <w:rsid w:val="00BE083F"/>
    <w:rsid w:val="00BE0F75"/>
    <w:rsid w:val="00BE27D2"/>
    <w:rsid w:val="00BE29C2"/>
    <w:rsid w:val="00BE6384"/>
    <w:rsid w:val="00BE671C"/>
    <w:rsid w:val="00BE6965"/>
    <w:rsid w:val="00BE7647"/>
    <w:rsid w:val="00BF08BD"/>
    <w:rsid w:val="00BF434F"/>
    <w:rsid w:val="00BF5155"/>
    <w:rsid w:val="00BF7B9D"/>
    <w:rsid w:val="00BF7E74"/>
    <w:rsid w:val="00C01262"/>
    <w:rsid w:val="00C030D6"/>
    <w:rsid w:val="00C03929"/>
    <w:rsid w:val="00C03AEE"/>
    <w:rsid w:val="00C04893"/>
    <w:rsid w:val="00C056C8"/>
    <w:rsid w:val="00C0583F"/>
    <w:rsid w:val="00C05DEB"/>
    <w:rsid w:val="00C06025"/>
    <w:rsid w:val="00C11CE5"/>
    <w:rsid w:val="00C11DF6"/>
    <w:rsid w:val="00C124B0"/>
    <w:rsid w:val="00C12F9B"/>
    <w:rsid w:val="00C133BE"/>
    <w:rsid w:val="00C13D83"/>
    <w:rsid w:val="00C15B6E"/>
    <w:rsid w:val="00C2018D"/>
    <w:rsid w:val="00C255CB"/>
    <w:rsid w:val="00C267C2"/>
    <w:rsid w:val="00C27D1E"/>
    <w:rsid w:val="00C302B5"/>
    <w:rsid w:val="00C30E00"/>
    <w:rsid w:val="00C33215"/>
    <w:rsid w:val="00C3335F"/>
    <w:rsid w:val="00C347BA"/>
    <w:rsid w:val="00C36575"/>
    <w:rsid w:val="00C3697D"/>
    <w:rsid w:val="00C37533"/>
    <w:rsid w:val="00C4144C"/>
    <w:rsid w:val="00C414D4"/>
    <w:rsid w:val="00C41E3A"/>
    <w:rsid w:val="00C42019"/>
    <w:rsid w:val="00C42B64"/>
    <w:rsid w:val="00C431D3"/>
    <w:rsid w:val="00C44DE8"/>
    <w:rsid w:val="00C459A2"/>
    <w:rsid w:val="00C470BC"/>
    <w:rsid w:val="00C4782A"/>
    <w:rsid w:val="00C50173"/>
    <w:rsid w:val="00C5072A"/>
    <w:rsid w:val="00C54FDA"/>
    <w:rsid w:val="00C55054"/>
    <w:rsid w:val="00C5583D"/>
    <w:rsid w:val="00C56F9C"/>
    <w:rsid w:val="00C5774B"/>
    <w:rsid w:val="00C57C2B"/>
    <w:rsid w:val="00C61486"/>
    <w:rsid w:val="00C62626"/>
    <w:rsid w:val="00C62BFB"/>
    <w:rsid w:val="00C65D45"/>
    <w:rsid w:val="00C661C3"/>
    <w:rsid w:val="00C70C01"/>
    <w:rsid w:val="00C71105"/>
    <w:rsid w:val="00C739F5"/>
    <w:rsid w:val="00C73AC2"/>
    <w:rsid w:val="00C73E05"/>
    <w:rsid w:val="00C764A1"/>
    <w:rsid w:val="00C76FB8"/>
    <w:rsid w:val="00C80230"/>
    <w:rsid w:val="00C811D5"/>
    <w:rsid w:val="00C81435"/>
    <w:rsid w:val="00C82D0E"/>
    <w:rsid w:val="00C82E11"/>
    <w:rsid w:val="00C82EAE"/>
    <w:rsid w:val="00C84372"/>
    <w:rsid w:val="00C8479A"/>
    <w:rsid w:val="00C84E2A"/>
    <w:rsid w:val="00C850B4"/>
    <w:rsid w:val="00C85C12"/>
    <w:rsid w:val="00C86F9F"/>
    <w:rsid w:val="00C87168"/>
    <w:rsid w:val="00C878D1"/>
    <w:rsid w:val="00C879F7"/>
    <w:rsid w:val="00C90414"/>
    <w:rsid w:val="00C90726"/>
    <w:rsid w:val="00C90A15"/>
    <w:rsid w:val="00C91637"/>
    <w:rsid w:val="00C91CDF"/>
    <w:rsid w:val="00C92127"/>
    <w:rsid w:val="00C940EA"/>
    <w:rsid w:val="00C95D0B"/>
    <w:rsid w:val="00C97AC7"/>
    <w:rsid w:val="00CA1049"/>
    <w:rsid w:val="00CA17D9"/>
    <w:rsid w:val="00CA2A68"/>
    <w:rsid w:val="00CA43FF"/>
    <w:rsid w:val="00CA4490"/>
    <w:rsid w:val="00CA50F6"/>
    <w:rsid w:val="00CA52C4"/>
    <w:rsid w:val="00CA5664"/>
    <w:rsid w:val="00CA5C02"/>
    <w:rsid w:val="00CA70AC"/>
    <w:rsid w:val="00CA7202"/>
    <w:rsid w:val="00CA75FA"/>
    <w:rsid w:val="00CB0E2A"/>
    <w:rsid w:val="00CB2621"/>
    <w:rsid w:val="00CB3DEC"/>
    <w:rsid w:val="00CB446B"/>
    <w:rsid w:val="00CB6388"/>
    <w:rsid w:val="00CC04FA"/>
    <w:rsid w:val="00CC175B"/>
    <w:rsid w:val="00CC212B"/>
    <w:rsid w:val="00CC272A"/>
    <w:rsid w:val="00CC2B15"/>
    <w:rsid w:val="00CC2C84"/>
    <w:rsid w:val="00CC4296"/>
    <w:rsid w:val="00CC449B"/>
    <w:rsid w:val="00CC52FF"/>
    <w:rsid w:val="00CC598E"/>
    <w:rsid w:val="00CC791B"/>
    <w:rsid w:val="00CD0720"/>
    <w:rsid w:val="00CD1D16"/>
    <w:rsid w:val="00CD263A"/>
    <w:rsid w:val="00CD38DA"/>
    <w:rsid w:val="00CD4038"/>
    <w:rsid w:val="00CD53DE"/>
    <w:rsid w:val="00CD56C7"/>
    <w:rsid w:val="00CD64FA"/>
    <w:rsid w:val="00CD72C6"/>
    <w:rsid w:val="00CE0E5C"/>
    <w:rsid w:val="00CE1679"/>
    <w:rsid w:val="00CE3316"/>
    <w:rsid w:val="00CE4301"/>
    <w:rsid w:val="00CE475C"/>
    <w:rsid w:val="00CE67AF"/>
    <w:rsid w:val="00CE77E3"/>
    <w:rsid w:val="00CF07D8"/>
    <w:rsid w:val="00CF07F3"/>
    <w:rsid w:val="00CF194B"/>
    <w:rsid w:val="00CF1A2D"/>
    <w:rsid w:val="00CF5F67"/>
    <w:rsid w:val="00CF652F"/>
    <w:rsid w:val="00D019A0"/>
    <w:rsid w:val="00D01E75"/>
    <w:rsid w:val="00D023AB"/>
    <w:rsid w:val="00D027F1"/>
    <w:rsid w:val="00D02B30"/>
    <w:rsid w:val="00D0494A"/>
    <w:rsid w:val="00D069EB"/>
    <w:rsid w:val="00D07786"/>
    <w:rsid w:val="00D07811"/>
    <w:rsid w:val="00D07D19"/>
    <w:rsid w:val="00D1052F"/>
    <w:rsid w:val="00D1077A"/>
    <w:rsid w:val="00D10CBC"/>
    <w:rsid w:val="00D1283E"/>
    <w:rsid w:val="00D12B79"/>
    <w:rsid w:val="00D1319F"/>
    <w:rsid w:val="00D139F1"/>
    <w:rsid w:val="00D15731"/>
    <w:rsid w:val="00D15867"/>
    <w:rsid w:val="00D1731E"/>
    <w:rsid w:val="00D20E9A"/>
    <w:rsid w:val="00D22349"/>
    <w:rsid w:val="00D22717"/>
    <w:rsid w:val="00D22DD2"/>
    <w:rsid w:val="00D23582"/>
    <w:rsid w:val="00D23D60"/>
    <w:rsid w:val="00D2428F"/>
    <w:rsid w:val="00D25E01"/>
    <w:rsid w:val="00D27081"/>
    <w:rsid w:val="00D301A5"/>
    <w:rsid w:val="00D32EBD"/>
    <w:rsid w:val="00D34630"/>
    <w:rsid w:val="00D37686"/>
    <w:rsid w:val="00D37944"/>
    <w:rsid w:val="00D4082B"/>
    <w:rsid w:val="00D40AAD"/>
    <w:rsid w:val="00D44C4E"/>
    <w:rsid w:val="00D45BB3"/>
    <w:rsid w:val="00D45CCB"/>
    <w:rsid w:val="00D45D59"/>
    <w:rsid w:val="00D464E5"/>
    <w:rsid w:val="00D46BF2"/>
    <w:rsid w:val="00D473F0"/>
    <w:rsid w:val="00D47571"/>
    <w:rsid w:val="00D51F3B"/>
    <w:rsid w:val="00D523CB"/>
    <w:rsid w:val="00D5309F"/>
    <w:rsid w:val="00D546F3"/>
    <w:rsid w:val="00D56C6B"/>
    <w:rsid w:val="00D60172"/>
    <w:rsid w:val="00D60B6C"/>
    <w:rsid w:val="00D612FF"/>
    <w:rsid w:val="00D616EC"/>
    <w:rsid w:val="00D61C8A"/>
    <w:rsid w:val="00D62147"/>
    <w:rsid w:val="00D6215D"/>
    <w:rsid w:val="00D62171"/>
    <w:rsid w:val="00D62777"/>
    <w:rsid w:val="00D63350"/>
    <w:rsid w:val="00D634D9"/>
    <w:rsid w:val="00D6444C"/>
    <w:rsid w:val="00D673A5"/>
    <w:rsid w:val="00D710AF"/>
    <w:rsid w:val="00D71306"/>
    <w:rsid w:val="00D71A6F"/>
    <w:rsid w:val="00D736E3"/>
    <w:rsid w:val="00D73E3B"/>
    <w:rsid w:val="00D74547"/>
    <w:rsid w:val="00D74561"/>
    <w:rsid w:val="00D745BB"/>
    <w:rsid w:val="00D757F4"/>
    <w:rsid w:val="00D75E77"/>
    <w:rsid w:val="00D75F71"/>
    <w:rsid w:val="00D775AB"/>
    <w:rsid w:val="00D81C75"/>
    <w:rsid w:val="00D82340"/>
    <w:rsid w:val="00D85E6A"/>
    <w:rsid w:val="00D865EE"/>
    <w:rsid w:val="00D870E1"/>
    <w:rsid w:val="00D87245"/>
    <w:rsid w:val="00D87AA6"/>
    <w:rsid w:val="00D87AEC"/>
    <w:rsid w:val="00D9051D"/>
    <w:rsid w:val="00D926D1"/>
    <w:rsid w:val="00D92B2A"/>
    <w:rsid w:val="00D939BB"/>
    <w:rsid w:val="00D94549"/>
    <w:rsid w:val="00D95638"/>
    <w:rsid w:val="00D956F4"/>
    <w:rsid w:val="00D95B65"/>
    <w:rsid w:val="00D96A9C"/>
    <w:rsid w:val="00D96D38"/>
    <w:rsid w:val="00D96E01"/>
    <w:rsid w:val="00DA028A"/>
    <w:rsid w:val="00DA2295"/>
    <w:rsid w:val="00DA2606"/>
    <w:rsid w:val="00DA2A39"/>
    <w:rsid w:val="00DA2B09"/>
    <w:rsid w:val="00DA356D"/>
    <w:rsid w:val="00DA3AAA"/>
    <w:rsid w:val="00DB0832"/>
    <w:rsid w:val="00DB16BE"/>
    <w:rsid w:val="00DB2B8B"/>
    <w:rsid w:val="00DB3B98"/>
    <w:rsid w:val="00DB4181"/>
    <w:rsid w:val="00DB4746"/>
    <w:rsid w:val="00DB4A50"/>
    <w:rsid w:val="00DB537C"/>
    <w:rsid w:val="00DB5D19"/>
    <w:rsid w:val="00DC04D1"/>
    <w:rsid w:val="00DC1773"/>
    <w:rsid w:val="00DC1BC0"/>
    <w:rsid w:val="00DC2503"/>
    <w:rsid w:val="00DC5388"/>
    <w:rsid w:val="00DC697D"/>
    <w:rsid w:val="00DC6CC6"/>
    <w:rsid w:val="00DC6FCB"/>
    <w:rsid w:val="00DC7032"/>
    <w:rsid w:val="00DD209C"/>
    <w:rsid w:val="00DD2F3D"/>
    <w:rsid w:val="00DD3681"/>
    <w:rsid w:val="00DD3CFA"/>
    <w:rsid w:val="00DD5F3A"/>
    <w:rsid w:val="00DD6490"/>
    <w:rsid w:val="00DD7863"/>
    <w:rsid w:val="00DD7A46"/>
    <w:rsid w:val="00DE0154"/>
    <w:rsid w:val="00DE04F1"/>
    <w:rsid w:val="00DE1A2D"/>
    <w:rsid w:val="00DE2A90"/>
    <w:rsid w:val="00DE2B3E"/>
    <w:rsid w:val="00DE3B8F"/>
    <w:rsid w:val="00DE488A"/>
    <w:rsid w:val="00DE4D15"/>
    <w:rsid w:val="00DE5633"/>
    <w:rsid w:val="00DE5A96"/>
    <w:rsid w:val="00DF1979"/>
    <w:rsid w:val="00DF20B5"/>
    <w:rsid w:val="00DF2995"/>
    <w:rsid w:val="00DF33F6"/>
    <w:rsid w:val="00DF4EF9"/>
    <w:rsid w:val="00E00A3B"/>
    <w:rsid w:val="00E00E3A"/>
    <w:rsid w:val="00E01E3D"/>
    <w:rsid w:val="00E02E80"/>
    <w:rsid w:val="00E0528E"/>
    <w:rsid w:val="00E06AB4"/>
    <w:rsid w:val="00E106C2"/>
    <w:rsid w:val="00E205CE"/>
    <w:rsid w:val="00E215F1"/>
    <w:rsid w:val="00E21C1F"/>
    <w:rsid w:val="00E239A2"/>
    <w:rsid w:val="00E24FC4"/>
    <w:rsid w:val="00E2500D"/>
    <w:rsid w:val="00E25215"/>
    <w:rsid w:val="00E27C30"/>
    <w:rsid w:val="00E27F87"/>
    <w:rsid w:val="00E3033A"/>
    <w:rsid w:val="00E33458"/>
    <w:rsid w:val="00E369F3"/>
    <w:rsid w:val="00E37064"/>
    <w:rsid w:val="00E40202"/>
    <w:rsid w:val="00E407CD"/>
    <w:rsid w:val="00E414DC"/>
    <w:rsid w:val="00E426A1"/>
    <w:rsid w:val="00E4364C"/>
    <w:rsid w:val="00E4372B"/>
    <w:rsid w:val="00E45F48"/>
    <w:rsid w:val="00E46050"/>
    <w:rsid w:val="00E50C40"/>
    <w:rsid w:val="00E51BCA"/>
    <w:rsid w:val="00E527F9"/>
    <w:rsid w:val="00E52D4F"/>
    <w:rsid w:val="00E52E9E"/>
    <w:rsid w:val="00E530C8"/>
    <w:rsid w:val="00E53F55"/>
    <w:rsid w:val="00E545BC"/>
    <w:rsid w:val="00E546FA"/>
    <w:rsid w:val="00E56DBF"/>
    <w:rsid w:val="00E5787A"/>
    <w:rsid w:val="00E6131B"/>
    <w:rsid w:val="00E62828"/>
    <w:rsid w:val="00E62EAB"/>
    <w:rsid w:val="00E65727"/>
    <w:rsid w:val="00E6705C"/>
    <w:rsid w:val="00E678F9"/>
    <w:rsid w:val="00E70B6D"/>
    <w:rsid w:val="00E711D9"/>
    <w:rsid w:val="00E7148E"/>
    <w:rsid w:val="00E72F3B"/>
    <w:rsid w:val="00E73C76"/>
    <w:rsid w:val="00E743A5"/>
    <w:rsid w:val="00E74EEC"/>
    <w:rsid w:val="00E75944"/>
    <w:rsid w:val="00E765D2"/>
    <w:rsid w:val="00E7675E"/>
    <w:rsid w:val="00E76A94"/>
    <w:rsid w:val="00E77BD7"/>
    <w:rsid w:val="00E8178C"/>
    <w:rsid w:val="00E81EA0"/>
    <w:rsid w:val="00E82748"/>
    <w:rsid w:val="00E834BD"/>
    <w:rsid w:val="00E84241"/>
    <w:rsid w:val="00E84CF4"/>
    <w:rsid w:val="00E8726C"/>
    <w:rsid w:val="00E87F91"/>
    <w:rsid w:val="00E91A66"/>
    <w:rsid w:val="00E94DB2"/>
    <w:rsid w:val="00E95865"/>
    <w:rsid w:val="00E95B4A"/>
    <w:rsid w:val="00E95DED"/>
    <w:rsid w:val="00E9672C"/>
    <w:rsid w:val="00E96A48"/>
    <w:rsid w:val="00E97664"/>
    <w:rsid w:val="00E97E5C"/>
    <w:rsid w:val="00EA08D3"/>
    <w:rsid w:val="00EA0D8E"/>
    <w:rsid w:val="00EA120C"/>
    <w:rsid w:val="00EA1283"/>
    <w:rsid w:val="00EA12F6"/>
    <w:rsid w:val="00EA471E"/>
    <w:rsid w:val="00EA6D55"/>
    <w:rsid w:val="00EB024F"/>
    <w:rsid w:val="00EB1258"/>
    <w:rsid w:val="00EB4C9B"/>
    <w:rsid w:val="00EB516B"/>
    <w:rsid w:val="00EB7D31"/>
    <w:rsid w:val="00EC21C8"/>
    <w:rsid w:val="00EC26B6"/>
    <w:rsid w:val="00EC2A87"/>
    <w:rsid w:val="00EC3E03"/>
    <w:rsid w:val="00EC5D44"/>
    <w:rsid w:val="00EC6668"/>
    <w:rsid w:val="00EC6A33"/>
    <w:rsid w:val="00ED0172"/>
    <w:rsid w:val="00ED19D7"/>
    <w:rsid w:val="00ED1CBC"/>
    <w:rsid w:val="00ED2234"/>
    <w:rsid w:val="00ED27CF"/>
    <w:rsid w:val="00ED4337"/>
    <w:rsid w:val="00ED4EAE"/>
    <w:rsid w:val="00ED5119"/>
    <w:rsid w:val="00ED6711"/>
    <w:rsid w:val="00ED7049"/>
    <w:rsid w:val="00EE549B"/>
    <w:rsid w:val="00EE77E0"/>
    <w:rsid w:val="00EF1A19"/>
    <w:rsid w:val="00EF1CE5"/>
    <w:rsid w:val="00EF1FC0"/>
    <w:rsid w:val="00EF2294"/>
    <w:rsid w:val="00EF27B6"/>
    <w:rsid w:val="00EF27C0"/>
    <w:rsid w:val="00EF29EA"/>
    <w:rsid w:val="00EF4D43"/>
    <w:rsid w:val="00EF4E3C"/>
    <w:rsid w:val="00EF56E4"/>
    <w:rsid w:val="00EF5F60"/>
    <w:rsid w:val="00EF64AC"/>
    <w:rsid w:val="00EF7F72"/>
    <w:rsid w:val="00F002CD"/>
    <w:rsid w:val="00F003F5"/>
    <w:rsid w:val="00F02279"/>
    <w:rsid w:val="00F03F60"/>
    <w:rsid w:val="00F043EC"/>
    <w:rsid w:val="00F049A5"/>
    <w:rsid w:val="00F05D39"/>
    <w:rsid w:val="00F05FE5"/>
    <w:rsid w:val="00F0617F"/>
    <w:rsid w:val="00F07AD8"/>
    <w:rsid w:val="00F1017C"/>
    <w:rsid w:val="00F111FF"/>
    <w:rsid w:val="00F11274"/>
    <w:rsid w:val="00F116C7"/>
    <w:rsid w:val="00F11F6E"/>
    <w:rsid w:val="00F13B5A"/>
    <w:rsid w:val="00F2035E"/>
    <w:rsid w:val="00F20B5C"/>
    <w:rsid w:val="00F214A2"/>
    <w:rsid w:val="00F24547"/>
    <w:rsid w:val="00F2558E"/>
    <w:rsid w:val="00F31780"/>
    <w:rsid w:val="00F323E8"/>
    <w:rsid w:val="00F32497"/>
    <w:rsid w:val="00F3251B"/>
    <w:rsid w:val="00F33716"/>
    <w:rsid w:val="00F3529D"/>
    <w:rsid w:val="00F3549E"/>
    <w:rsid w:val="00F37A33"/>
    <w:rsid w:val="00F40B54"/>
    <w:rsid w:val="00F4190D"/>
    <w:rsid w:val="00F43C58"/>
    <w:rsid w:val="00F44A56"/>
    <w:rsid w:val="00F4747C"/>
    <w:rsid w:val="00F477E4"/>
    <w:rsid w:val="00F51002"/>
    <w:rsid w:val="00F51100"/>
    <w:rsid w:val="00F51883"/>
    <w:rsid w:val="00F52637"/>
    <w:rsid w:val="00F52DEC"/>
    <w:rsid w:val="00F545B8"/>
    <w:rsid w:val="00F550EF"/>
    <w:rsid w:val="00F567DD"/>
    <w:rsid w:val="00F605DC"/>
    <w:rsid w:val="00F61278"/>
    <w:rsid w:val="00F628F7"/>
    <w:rsid w:val="00F634FC"/>
    <w:rsid w:val="00F65FA2"/>
    <w:rsid w:val="00F66D42"/>
    <w:rsid w:val="00F67FCC"/>
    <w:rsid w:val="00F713C1"/>
    <w:rsid w:val="00F7204B"/>
    <w:rsid w:val="00F72236"/>
    <w:rsid w:val="00F74037"/>
    <w:rsid w:val="00F77170"/>
    <w:rsid w:val="00F778B3"/>
    <w:rsid w:val="00F77C7B"/>
    <w:rsid w:val="00F8149E"/>
    <w:rsid w:val="00F8284B"/>
    <w:rsid w:val="00F84225"/>
    <w:rsid w:val="00F8427D"/>
    <w:rsid w:val="00F85815"/>
    <w:rsid w:val="00F8638C"/>
    <w:rsid w:val="00F87762"/>
    <w:rsid w:val="00F87E1D"/>
    <w:rsid w:val="00F90071"/>
    <w:rsid w:val="00F9069C"/>
    <w:rsid w:val="00F921DF"/>
    <w:rsid w:val="00F923D4"/>
    <w:rsid w:val="00F92422"/>
    <w:rsid w:val="00F953FA"/>
    <w:rsid w:val="00F9590C"/>
    <w:rsid w:val="00F95AF0"/>
    <w:rsid w:val="00F96E21"/>
    <w:rsid w:val="00F9742B"/>
    <w:rsid w:val="00F97E30"/>
    <w:rsid w:val="00FA2A97"/>
    <w:rsid w:val="00FA2BAC"/>
    <w:rsid w:val="00FA43A4"/>
    <w:rsid w:val="00FA46EC"/>
    <w:rsid w:val="00FA5AD9"/>
    <w:rsid w:val="00FA654A"/>
    <w:rsid w:val="00FA6B8B"/>
    <w:rsid w:val="00FA7094"/>
    <w:rsid w:val="00FA733C"/>
    <w:rsid w:val="00FB0F45"/>
    <w:rsid w:val="00FB2B34"/>
    <w:rsid w:val="00FB48B9"/>
    <w:rsid w:val="00FB52B7"/>
    <w:rsid w:val="00FB53F1"/>
    <w:rsid w:val="00FB59CC"/>
    <w:rsid w:val="00FB65CA"/>
    <w:rsid w:val="00FB6BF5"/>
    <w:rsid w:val="00FC291A"/>
    <w:rsid w:val="00FC39D9"/>
    <w:rsid w:val="00FC45AA"/>
    <w:rsid w:val="00FC4D3C"/>
    <w:rsid w:val="00FC51A9"/>
    <w:rsid w:val="00FC5D4E"/>
    <w:rsid w:val="00FC5FA1"/>
    <w:rsid w:val="00FC6FD0"/>
    <w:rsid w:val="00FC77F0"/>
    <w:rsid w:val="00FD3D20"/>
    <w:rsid w:val="00FD3DD4"/>
    <w:rsid w:val="00FD61C6"/>
    <w:rsid w:val="00FD635E"/>
    <w:rsid w:val="00FD67AE"/>
    <w:rsid w:val="00FE009B"/>
    <w:rsid w:val="00FE0453"/>
    <w:rsid w:val="00FE1E7A"/>
    <w:rsid w:val="00FE2780"/>
    <w:rsid w:val="00FE289A"/>
    <w:rsid w:val="00FE5EF0"/>
    <w:rsid w:val="00FE7821"/>
    <w:rsid w:val="00FF384A"/>
    <w:rsid w:val="00FF4422"/>
    <w:rsid w:val="00FF5448"/>
    <w:rsid w:val="00FF59C0"/>
    <w:rsid w:val="00FF5CF7"/>
    <w:rsid w:val="00FF66AD"/>
    <w:rsid w:val="00FF7396"/>
  </w:rsids>
  <m:mathPr>
    <m:mathFont m:val="Cambria Math"/>
    <m:brkBin m:val="before"/>
    <m:brkBinSub m:val="--"/>
    <m:smallFrac m:val="0"/>
    <m:dispDef/>
    <m:lMargin m:val="0"/>
    <m:rMargin m:val="0"/>
    <m:defJc m:val="centerGroup"/>
    <m:wrapIndent m:val="1440"/>
    <m:intLim m:val="subSup"/>
    <m:naryLim m:val="undOvr"/>
  </m:mathPr>
  <w:themeFontLang w:val="et-E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8A02B19"/>
  <w14:defaultImageDpi w14:val="0"/>
  <w15:docId w15:val="{B8E44B44-956E-4E03-BEB4-2705D1C62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laad">
    <w:name w:val="Normal"/>
    <w:qFormat/>
    <w:pPr>
      <w:jc w:val="both"/>
    </w:pPr>
    <w:rPr>
      <w:rFonts w:ascii="Arial" w:hAnsi="Arial"/>
      <w:sz w:val="22"/>
      <w:szCs w:val="24"/>
      <w:lang w:eastAsia="en-US"/>
    </w:rPr>
  </w:style>
  <w:style w:type="paragraph" w:styleId="Pealkiri1">
    <w:name w:val="heading 1"/>
    <w:basedOn w:val="Normaallaad"/>
    <w:next w:val="Normaallaad"/>
    <w:link w:val="Pealkiri1Mrk"/>
    <w:uiPriority w:val="9"/>
    <w:qFormat/>
    <w:pPr>
      <w:keepNext/>
      <w:spacing w:before="100" w:beforeAutospacing="1" w:after="100" w:afterAutospacing="1" w:line="240" w:lineRule="atLeast"/>
      <w:outlineLvl w:val="0"/>
    </w:pPr>
    <w:rPr>
      <w:b/>
      <w:bCs/>
    </w:rPr>
  </w:style>
  <w:style w:type="paragraph" w:styleId="Pealkiri2">
    <w:name w:val="heading 2"/>
    <w:basedOn w:val="Normaallaad"/>
    <w:next w:val="Normaallaad"/>
    <w:link w:val="Pealkiri2Mrk"/>
    <w:uiPriority w:val="9"/>
    <w:qFormat/>
    <w:pPr>
      <w:keepNext/>
      <w:jc w:val="left"/>
      <w:outlineLvl w:val="1"/>
    </w:pPr>
    <w:rPr>
      <w:b/>
      <w:bCs/>
    </w:rPr>
  </w:style>
  <w:style w:type="paragraph" w:styleId="Pealkiri4">
    <w:name w:val="heading 4"/>
    <w:basedOn w:val="Normaallaad"/>
    <w:next w:val="Normaallaad"/>
    <w:link w:val="Pealkiri4Mrk"/>
    <w:uiPriority w:val="9"/>
    <w:qFormat/>
    <w:pPr>
      <w:keepNext/>
      <w:framePr w:w="9526" w:h="1474" w:wrap="notBeside" w:vAnchor="page" w:hAnchor="page" w:x="1702" w:y="3120" w:anchorLock="1"/>
      <w:outlineLvl w:val="3"/>
    </w:pPr>
    <w:rPr>
      <w:b/>
      <w:sz w:val="26"/>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locked/>
    <w:rPr>
      <w:rFonts w:asciiTheme="majorHAnsi" w:eastAsiaTheme="majorEastAsia" w:hAnsiTheme="majorHAnsi" w:cs="Times New Roman"/>
      <w:b/>
      <w:bCs/>
      <w:kern w:val="32"/>
      <w:sz w:val="32"/>
      <w:szCs w:val="32"/>
      <w:lang w:val="x-none" w:eastAsia="en-US"/>
    </w:rPr>
  </w:style>
  <w:style w:type="character" w:customStyle="1" w:styleId="Pealkiri2Mrk">
    <w:name w:val="Pealkiri 2 Märk"/>
    <w:basedOn w:val="Liguvaikefont"/>
    <w:link w:val="Pealkiri2"/>
    <w:uiPriority w:val="9"/>
    <w:semiHidden/>
    <w:locked/>
    <w:rPr>
      <w:rFonts w:asciiTheme="majorHAnsi" w:eastAsiaTheme="majorEastAsia" w:hAnsiTheme="majorHAnsi" w:cs="Times New Roman"/>
      <w:b/>
      <w:bCs/>
      <w:i/>
      <w:iCs/>
      <w:sz w:val="28"/>
      <w:szCs w:val="28"/>
      <w:lang w:val="x-none" w:eastAsia="en-US"/>
    </w:rPr>
  </w:style>
  <w:style w:type="character" w:customStyle="1" w:styleId="Pealkiri4Mrk">
    <w:name w:val="Pealkiri 4 Märk"/>
    <w:basedOn w:val="Liguvaikefont"/>
    <w:link w:val="Pealkiri4"/>
    <w:uiPriority w:val="9"/>
    <w:semiHidden/>
    <w:locked/>
    <w:rPr>
      <w:rFonts w:asciiTheme="minorHAnsi" w:eastAsiaTheme="minorEastAsia" w:hAnsiTheme="minorHAnsi" w:cs="Times New Roman"/>
      <w:b/>
      <w:bCs/>
      <w:sz w:val="28"/>
      <w:szCs w:val="28"/>
      <w:lang w:val="x-none" w:eastAsia="en-US"/>
    </w:rPr>
  </w:style>
  <w:style w:type="paragraph" w:customStyle="1" w:styleId="Numbered">
    <w:name w:val="Numbered"/>
    <w:basedOn w:val="Normaallaad"/>
    <w:pPr>
      <w:numPr>
        <w:numId w:val="2"/>
      </w:numPr>
      <w:tabs>
        <w:tab w:val="num" w:pos="907"/>
      </w:tabs>
      <w:ind w:left="907" w:hanging="907"/>
    </w:pPr>
  </w:style>
  <w:style w:type="character" w:styleId="Lehekljenumber">
    <w:name w:val="page number"/>
    <w:basedOn w:val="Liguvaikefont"/>
    <w:uiPriority w:val="99"/>
    <w:rPr>
      <w:rFonts w:cs="Times New Roman"/>
      <w:sz w:val="16"/>
    </w:rPr>
  </w:style>
  <w:style w:type="character" w:styleId="Kommentaariviide">
    <w:name w:val="annotation reference"/>
    <w:basedOn w:val="Liguvaikefont"/>
    <w:uiPriority w:val="99"/>
    <w:semiHidden/>
    <w:rsid w:val="0073747F"/>
    <w:rPr>
      <w:rFonts w:cs="Times New Roman"/>
      <w:sz w:val="16"/>
      <w:szCs w:val="16"/>
    </w:rPr>
  </w:style>
  <w:style w:type="paragraph" w:styleId="Kommentaaritekst">
    <w:name w:val="annotation text"/>
    <w:basedOn w:val="Normaallaad"/>
    <w:link w:val="KommentaaritekstMrk"/>
    <w:uiPriority w:val="99"/>
    <w:semiHidden/>
    <w:rsid w:val="0073747F"/>
    <w:rPr>
      <w:sz w:val="20"/>
      <w:szCs w:val="20"/>
    </w:rPr>
  </w:style>
  <w:style w:type="character" w:customStyle="1" w:styleId="KommentaaritekstMrk">
    <w:name w:val="Kommentaari tekst Märk"/>
    <w:basedOn w:val="Liguvaikefont"/>
    <w:link w:val="Kommentaaritekst"/>
    <w:uiPriority w:val="99"/>
    <w:semiHidden/>
    <w:locked/>
    <w:rPr>
      <w:rFonts w:ascii="Arial" w:hAnsi="Arial" w:cs="Times New Roman"/>
      <w:lang w:val="x-none" w:eastAsia="en-US"/>
    </w:rPr>
  </w:style>
  <w:style w:type="paragraph" w:styleId="Kommentaariteema">
    <w:name w:val="annotation subject"/>
    <w:basedOn w:val="Kommentaaritekst"/>
    <w:next w:val="Kommentaaritekst"/>
    <w:link w:val="KommentaariteemaMrk"/>
    <w:uiPriority w:val="99"/>
    <w:semiHidden/>
    <w:rsid w:val="0073747F"/>
    <w:rPr>
      <w:b/>
      <w:bCs/>
    </w:rPr>
  </w:style>
  <w:style w:type="character" w:customStyle="1" w:styleId="KommentaariteemaMrk">
    <w:name w:val="Kommentaari teema Märk"/>
    <w:basedOn w:val="KommentaaritekstMrk"/>
    <w:link w:val="Kommentaariteema"/>
    <w:uiPriority w:val="99"/>
    <w:semiHidden/>
    <w:locked/>
    <w:rPr>
      <w:rFonts w:ascii="Arial" w:hAnsi="Arial" w:cs="Times New Roman"/>
      <w:b/>
      <w:bCs/>
      <w:lang w:val="x-none" w:eastAsia="en-US"/>
    </w:rPr>
  </w:style>
  <w:style w:type="paragraph" w:styleId="Jutumullitekst">
    <w:name w:val="Balloon Text"/>
    <w:basedOn w:val="Normaallaad"/>
    <w:link w:val="JutumullitekstMrk"/>
    <w:uiPriority w:val="99"/>
    <w:semiHidden/>
    <w:rsid w:val="0073747F"/>
    <w:rPr>
      <w:rFonts w:ascii="Tahoma" w:hAnsi="Tahoma" w:cs="Tahoma"/>
      <w:sz w:val="16"/>
      <w:szCs w:val="16"/>
    </w:rPr>
  </w:style>
  <w:style w:type="character" w:customStyle="1" w:styleId="JutumullitekstMrk">
    <w:name w:val="Jutumullitekst Märk"/>
    <w:basedOn w:val="Liguvaikefont"/>
    <w:link w:val="Jutumullitekst"/>
    <w:uiPriority w:val="99"/>
    <w:semiHidden/>
    <w:locked/>
    <w:rPr>
      <w:rFonts w:ascii="Segoe UI" w:hAnsi="Segoe UI" w:cs="Segoe UI"/>
      <w:sz w:val="18"/>
      <w:szCs w:val="18"/>
      <w:lang w:val="x-none" w:eastAsia="en-US"/>
    </w:rPr>
  </w:style>
  <w:style w:type="paragraph" w:customStyle="1" w:styleId="Default">
    <w:name w:val="Default"/>
    <w:rsid w:val="00D62171"/>
    <w:pPr>
      <w:autoSpaceDE w:val="0"/>
      <w:autoSpaceDN w:val="0"/>
      <w:adjustRightInd w:val="0"/>
    </w:pPr>
    <w:rPr>
      <w:rFonts w:ascii="Arial" w:hAnsi="Arial" w:cs="Arial"/>
      <w:color w:val="000000"/>
      <w:sz w:val="24"/>
      <w:szCs w:val="24"/>
    </w:rPr>
  </w:style>
  <w:style w:type="paragraph" w:styleId="Loendilik">
    <w:name w:val="List Paragraph"/>
    <w:basedOn w:val="Normaallaad"/>
    <w:link w:val="LoendilikMrk"/>
    <w:uiPriority w:val="34"/>
    <w:qFormat/>
    <w:rsid w:val="00D62171"/>
    <w:pPr>
      <w:ind w:left="720"/>
      <w:contextualSpacing/>
    </w:pPr>
  </w:style>
  <w:style w:type="character" w:styleId="Tugev">
    <w:name w:val="Strong"/>
    <w:basedOn w:val="Liguvaikefont"/>
    <w:qFormat/>
    <w:rsid w:val="00D62171"/>
    <w:rPr>
      <w:rFonts w:cs="Times New Roman"/>
      <w:b/>
      <w:bCs/>
      <w:sz w:val="24"/>
      <w:szCs w:val="24"/>
      <w:bdr w:val="none" w:sz="0" w:space="0" w:color="auto" w:frame="1"/>
      <w:vertAlign w:val="baseline"/>
    </w:rPr>
  </w:style>
  <w:style w:type="paragraph" w:styleId="Normaallaadveeb">
    <w:name w:val="Normal (Web)"/>
    <w:basedOn w:val="Normaallaad"/>
    <w:unhideWhenUsed/>
    <w:rsid w:val="000A2AC5"/>
    <w:pPr>
      <w:spacing w:before="240" w:after="100" w:afterAutospacing="1"/>
      <w:jc w:val="left"/>
    </w:pPr>
    <w:rPr>
      <w:rFonts w:ascii="Times New Roman" w:hAnsi="Times New Roman"/>
      <w:sz w:val="24"/>
      <w:lang w:eastAsia="et-EE"/>
    </w:rPr>
  </w:style>
  <w:style w:type="character" w:customStyle="1" w:styleId="tyhik">
    <w:name w:val="tyhik"/>
    <w:basedOn w:val="Liguvaikefont"/>
    <w:rsid w:val="000A2AC5"/>
    <w:rPr>
      <w:rFonts w:cs="Times New Roman"/>
    </w:rPr>
  </w:style>
  <w:style w:type="paragraph" w:styleId="Redaktsioon">
    <w:name w:val="Revision"/>
    <w:hidden/>
    <w:uiPriority w:val="99"/>
    <w:semiHidden/>
    <w:rsid w:val="00403AE7"/>
    <w:rPr>
      <w:rFonts w:ascii="Arial" w:hAnsi="Arial"/>
      <w:sz w:val="22"/>
      <w:szCs w:val="24"/>
      <w:lang w:eastAsia="en-US"/>
    </w:rPr>
  </w:style>
  <w:style w:type="paragraph" w:styleId="Pis">
    <w:name w:val="header"/>
    <w:basedOn w:val="Normaallaad"/>
    <w:link w:val="PisMrk"/>
    <w:uiPriority w:val="99"/>
    <w:rsid w:val="006637F2"/>
    <w:pPr>
      <w:tabs>
        <w:tab w:val="center" w:pos="4536"/>
        <w:tab w:val="right" w:pos="9072"/>
      </w:tabs>
    </w:pPr>
  </w:style>
  <w:style w:type="character" w:customStyle="1" w:styleId="PisMrk">
    <w:name w:val="Päis Märk"/>
    <w:basedOn w:val="Liguvaikefont"/>
    <w:link w:val="Pis"/>
    <w:uiPriority w:val="99"/>
    <w:locked/>
    <w:rsid w:val="006637F2"/>
    <w:rPr>
      <w:rFonts w:ascii="Arial" w:hAnsi="Arial" w:cs="Times New Roman"/>
      <w:sz w:val="24"/>
      <w:szCs w:val="24"/>
      <w:lang w:val="x-none" w:eastAsia="en-US"/>
    </w:rPr>
  </w:style>
  <w:style w:type="paragraph" w:styleId="Jalus">
    <w:name w:val="footer"/>
    <w:basedOn w:val="Normaallaad"/>
    <w:link w:val="JalusMrk"/>
    <w:uiPriority w:val="99"/>
    <w:rsid w:val="006637F2"/>
    <w:pPr>
      <w:tabs>
        <w:tab w:val="center" w:pos="4536"/>
        <w:tab w:val="right" w:pos="9072"/>
      </w:tabs>
    </w:pPr>
  </w:style>
  <w:style w:type="character" w:customStyle="1" w:styleId="JalusMrk">
    <w:name w:val="Jalus Märk"/>
    <w:basedOn w:val="Liguvaikefont"/>
    <w:link w:val="Jalus"/>
    <w:uiPriority w:val="99"/>
    <w:locked/>
    <w:rsid w:val="006637F2"/>
    <w:rPr>
      <w:rFonts w:ascii="Arial" w:hAnsi="Arial" w:cs="Times New Roman"/>
      <w:sz w:val="24"/>
      <w:szCs w:val="24"/>
      <w:lang w:val="x-none" w:eastAsia="en-US"/>
    </w:rPr>
  </w:style>
  <w:style w:type="character" w:styleId="Kohatitetekst">
    <w:name w:val="Placeholder Text"/>
    <w:basedOn w:val="Liguvaikefont"/>
    <w:uiPriority w:val="99"/>
    <w:semiHidden/>
    <w:rsid w:val="00E53F55"/>
    <w:rPr>
      <w:rFonts w:cs="Times New Roman"/>
      <w:color w:val="808080"/>
    </w:rPr>
  </w:style>
  <w:style w:type="paragraph" w:styleId="Alapealkiri">
    <w:name w:val="Subtitle"/>
    <w:basedOn w:val="Normaallaad"/>
    <w:next w:val="Normaallaad"/>
    <w:link w:val="AlapealkiriMrk"/>
    <w:uiPriority w:val="11"/>
    <w:qFormat/>
    <w:rsid w:val="00002D9A"/>
    <w:pPr>
      <w:numPr>
        <w:ilvl w:val="1"/>
      </w:numPr>
      <w:spacing w:after="160"/>
    </w:pPr>
    <w:rPr>
      <w:rFonts w:asciiTheme="minorHAnsi" w:eastAsiaTheme="minorEastAsia" w:hAnsiTheme="minorHAnsi"/>
      <w:color w:val="5A5A5A" w:themeColor="text1" w:themeTint="A5"/>
      <w:spacing w:val="15"/>
      <w:szCs w:val="22"/>
    </w:rPr>
  </w:style>
  <w:style w:type="character" w:customStyle="1" w:styleId="AlapealkiriMrk">
    <w:name w:val="Alapealkiri Märk"/>
    <w:basedOn w:val="Liguvaikefont"/>
    <w:link w:val="Alapealkiri"/>
    <w:uiPriority w:val="11"/>
    <w:locked/>
    <w:rsid w:val="00002D9A"/>
    <w:rPr>
      <w:rFonts w:asciiTheme="minorHAnsi" w:eastAsiaTheme="minorEastAsia" w:hAnsiTheme="minorHAnsi" w:cs="Times New Roman"/>
      <w:color w:val="5A5A5A" w:themeColor="text1" w:themeTint="A5"/>
      <w:spacing w:val="15"/>
      <w:sz w:val="22"/>
      <w:szCs w:val="22"/>
      <w:lang w:val="x-none" w:eastAsia="en-US"/>
    </w:rPr>
  </w:style>
  <w:style w:type="character" w:styleId="Hperlink">
    <w:name w:val="Hyperlink"/>
    <w:basedOn w:val="Liguvaikefont"/>
    <w:uiPriority w:val="99"/>
    <w:rsid w:val="00F90071"/>
    <w:rPr>
      <w:rFonts w:cs="Times New Roman"/>
      <w:color w:val="0563C1" w:themeColor="hyperlink"/>
      <w:u w:val="single"/>
    </w:rPr>
  </w:style>
  <w:style w:type="paragraph" w:styleId="Allmrkusetekst">
    <w:name w:val="footnote text"/>
    <w:basedOn w:val="Normaallaad"/>
    <w:link w:val="AllmrkusetekstMrk"/>
    <w:uiPriority w:val="99"/>
    <w:rsid w:val="008A7F88"/>
    <w:rPr>
      <w:sz w:val="20"/>
      <w:szCs w:val="20"/>
    </w:rPr>
  </w:style>
  <w:style w:type="character" w:customStyle="1" w:styleId="AllmrkusetekstMrk">
    <w:name w:val="Allmärkuse tekst Märk"/>
    <w:basedOn w:val="Liguvaikefont"/>
    <w:link w:val="Allmrkusetekst"/>
    <w:uiPriority w:val="99"/>
    <w:locked/>
    <w:rsid w:val="008A7F88"/>
    <w:rPr>
      <w:rFonts w:ascii="Arial" w:hAnsi="Arial" w:cs="Times New Roman"/>
      <w:lang w:val="x-none" w:eastAsia="en-US"/>
    </w:rPr>
  </w:style>
  <w:style w:type="character" w:styleId="Allmrkuseviide">
    <w:name w:val="footnote reference"/>
    <w:aliases w:val="Footnote symbol,Ref,de nota al pie,-E Fußnotenzeichen,fr,Знак сноски 1,Знак сноски-FN,Ciae niinee-FN,Footnote reference number,Times 10 Point,Exposant 3 Point,EN Footnote Reference,note TESI,Footnote Reference Superscript,footnote re"/>
    <w:basedOn w:val="Liguvaikefont"/>
    <w:uiPriority w:val="99"/>
    <w:rsid w:val="008A7F88"/>
    <w:rPr>
      <w:rFonts w:cs="Times New Roman"/>
      <w:vertAlign w:val="superscript"/>
    </w:rPr>
  </w:style>
  <w:style w:type="character" w:styleId="Klastatudhperlink">
    <w:name w:val="FollowedHyperlink"/>
    <w:basedOn w:val="Liguvaikefont"/>
    <w:uiPriority w:val="99"/>
    <w:rsid w:val="00D07786"/>
    <w:rPr>
      <w:rFonts w:cs="Times New Roman"/>
      <w:color w:val="954F72" w:themeColor="followedHyperlink"/>
      <w:u w:val="single"/>
    </w:rPr>
  </w:style>
  <w:style w:type="table" w:styleId="Kontuurtabel">
    <w:name w:val="Table Grid"/>
    <w:basedOn w:val="Normaaltabel"/>
    <w:uiPriority w:val="39"/>
    <w:rsid w:val="00820C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ahedeta">
    <w:name w:val="No Spacing"/>
    <w:uiPriority w:val="1"/>
    <w:qFormat/>
    <w:rsid w:val="00B55DDB"/>
    <w:rPr>
      <w:rFonts w:ascii="Arial" w:hAnsi="Arial"/>
      <w:sz w:val="22"/>
    </w:rPr>
  </w:style>
  <w:style w:type="character" w:customStyle="1" w:styleId="LoendilikMrk">
    <w:name w:val="Loendi lõik Märk"/>
    <w:basedOn w:val="Liguvaikefont"/>
    <w:link w:val="Loendilik"/>
    <w:uiPriority w:val="34"/>
    <w:locked/>
    <w:rsid w:val="00BD09FE"/>
    <w:rPr>
      <w:rFonts w:ascii="Arial" w:hAnsi="Arial"/>
      <w:sz w:val="22"/>
      <w:szCs w:val="24"/>
      <w:lang w:eastAsia="en-US"/>
    </w:rPr>
  </w:style>
  <w:style w:type="character" w:customStyle="1" w:styleId="cf01">
    <w:name w:val="cf01"/>
    <w:basedOn w:val="Liguvaikefont"/>
    <w:rsid w:val="00EA0D8E"/>
    <w:rPr>
      <w:rFonts w:ascii="Segoe UI" w:hAnsi="Segoe UI" w:cs="Segoe UI"/>
      <w:sz w:val="18"/>
      <w:szCs w:val="18"/>
    </w:rPr>
  </w:style>
  <w:style w:type="paragraph" w:customStyle="1" w:styleId="paragraph">
    <w:name w:val="paragraph"/>
    <w:basedOn w:val="Normaallaad"/>
    <w:rsid w:val="0089701D"/>
    <w:pPr>
      <w:spacing w:before="100" w:beforeAutospacing="1" w:after="100" w:afterAutospacing="1"/>
      <w:jc w:val="left"/>
    </w:pPr>
    <w:rPr>
      <w:rFonts w:ascii="Times New Roman" w:hAnsi="Times New Roman"/>
      <w:sz w:val="24"/>
      <w:lang w:eastAsia="et-EE"/>
    </w:rPr>
  </w:style>
  <w:style w:type="character" w:customStyle="1" w:styleId="normaltextrun">
    <w:name w:val="normaltextrun"/>
    <w:basedOn w:val="Liguvaikefont"/>
    <w:rsid w:val="0089701D"/>
  </w:style>
  <w:style w:type="character" w:customStyle="1" w:styleId="eop">
    <w:name w:val="eop"/>
    <w:basedOn w:val="Liguvaikefont"/>
    <w:rsid w:val="0089701D"/>
  </w:style>
  <w:style w:type="paragraph" w:styleId="Lpumrkusetekst">
    <w:name w:val="endnote text"/>
    <w:basedOn w:val="Normaallaad"/>
    <w:link w:val="LpumrkusetekstMrk"/>
    <w:rsid w:val="00922092"/>
    <w:rPr>
      <w:sz w:val="20"/>
      <w:szCs w:val="20"/>
    </w:rPr>
  </w:style>
  <w:style w:type="character" w:customStyle="1" w:styleId="LpumrkusetekstMrk">
    <w:name w:val="Lõpumärkuse tekst Märk"/>
    <w:basedOn w:val="Liguvaikefont"/>
    <w:link w:val="Lpumrkusetekst"/>
    <w:rsid w:val="00922092"/>
    <w:rPr>
      <w:rFonts w:ascii="Arial" w:hAnsi="Arial"/>
      <w:lang w:eastAsia="en-US"/>
    </w:rPr>
  </w:style>
  <w:style w:type="character" w:styleId="Lpumrkuseviide">
    <w:name w:val="endnote reference"/>
    <w:basedOn w:val="Liguvaikefont"/>
    <w:rsid w:val="00922092"/>
    <w:rPr>
      <w:vertAlign w:val="superscript"/>
    </w:rPr>
  </w:style>
  <w:style w:type="character" w:customStyle="1" w:styleId="Lahendamatamainimine1">
    <w:name w:val="Lahendamata mainimine1"/>
    <w:basedOn w:val="Liguvaikefont"/>
    <w:uiPriority w:val="99"/>
    <w:semiHidden/>
    <w:unhideWhenUsed/>
    <w:rsid w:val="008B1B8C"/>
    <w:rPr>
      <w:color w:val="605E5C"/>
      <w:shd w:val="clear" w:color="auto" w:fill="E1DFDD"/>
    </w:rPr>
  </w:style>
  <w:style w:type="character" w:styleId="Lahendamatamainimine">
    <w:name w:val="Unresolved Mention"/>
    <w:basedOn w:val="Liguvaikefont"/>
    <w:uiPriority w:val="99"/>
    <w:semiHidden/>
    <w:unhideWhenUsed/>
    <w:rsid w:val="000B1482"/>
    <w:rPr>
      <w:color w:val="605E5C"/>
      <w:shd w:val="clear" w:color="auto" w:fill="E1DFDD"/>
    </w:rPr>
  </w:style>
  <w:style w:type="paragraph" w:customStyle="1" w:styleId="muutmisksk">
    <w:name w:val="muutmiskäsk"/>
    <w:basedOn w:val="Normaallaad"/>
    <w:qFormat/>
    <w:rsid w:val="00015FB1"/>
    <w:pPr>
      <w:autoSpaceDN w:val="0"/>
      <w:adjustRightInd w:val="0"/>
      <w:spacing w:before="240"/>
    </w:pPr>
    <w:rPr>
      <w:rFonts w:ascii="Times New Roman" w:hAnsi="Times New Roman"/>
      <w:sz w:val="24"/>
      <w:lang w:eastAsia="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256995">
      <w:bodyDiv w:val="1"/>
      <w:marLeft w:val="0"/>
      <w:marRight w:val="0"/>
      <w:marTop w:val="0"/>
      <w:marBottom w:val="0"/>
      <w:divBdr>
        <w:top w:val="none" w:sz="0" w:space="0" w:color="auto"/>
        <w:left w:val="none" w:sz="0" w:space="0" w:color="auto"/>
        <w:bottom w:val="none" w:sz="0" w:space="0" w:color="auto"/>
        <w:right w:val="none" w:sz="0" w:space="0" w:color="auto"/>
      </w:divBdr>
    </w:div>
    <w:div w:id="493842037">
      <w:marLeft w:val="0"/>
      <w:marRight w:val="0"/>
      <w:marTop w:val="0"/>
      <w:marBottom w:val="0"/>
      <w:divBdr>
        <w:top w:val="none" w:sz="0" w:space="0" w:color="auto"/>
        <w:left w:val="none" w:sz="0" w:space="0" w:color="auto"/>
        <w:bottom w:val="none" w:sz="0" w:space="0" w:color="auto"/>
        <w:right w:val="none" w:sz="0" w:space="0" w:color="auto"/>
      </w:divBdr>
      <w:divsChild>
        <w:div w:id="493842038">
          <w:marLeft w:val="547"/>
          <w:marRight w:val="0"/>
          <w:marTop w:val="125"/>
          <w:marBottom w:val="0"/>
          <w:divBdr>
            <w:top w:val="none" w:sz="0" w:space="0" w:color="auto"/>
            <w:left w:val="none" w:sz="0" w:space="0" w:color="auto"/>
            <w:bottom w:val="none" w:sz="0" w:space="0" w:color="auto"/>
            <w:right w:val="none" w:sz="0" w:space="0" w:color="auto"/>
          </w:divBdr>
        </w:div>
      </w:divsChild>
    </w:div>
    <w:div w:id="493842039">
      <w:marLeft w:val="0"/>
      <w:marRight w:val="0"/>
      <w:marTop w:val="0"/>
      <w:marBottom w:val="0"/>
      <w:divBdr>
        <w:top w:val="none" w:sz="0" w:space="0" w:color="auto"/>
        <w:left w:val="none" w:sz="0" w:space="0" w:color="auto"/>
        <w:bottom w:val="none" w:sz="0" w:space="0" w:color="auto"/>
        <w:right w:val="none" w:sz="0" w:space="0" w:color="auto"/>
      </w:divBdr>
    </w:div>
    <w:div w:id="493842040">
      <w:marLeft w:val="0"/>
      <w:marRight w:val="0"/>
      <w:marTop w:val="0"/>
      <w:marBottom w:val="0"/>
      <w:divBdr>
        <w:top w:val="none" w:sz="0" w:space="0" w:color="auto"/>
        <w:left w:val="none" w:sz="0" w:space="0" w:color="auto"/>
        <w:bottom w:val="none" w:sz="0" w:space="0" w:color="auto"/>
        <w:right w:val="none" w:sz="0" w:space="0" w:color="auto"/>
      </w:divBdr>
      <w:divsChild>
        <w:div w:id="493842042">
          <w:marLeft w:val="0"/>
          <w:marRight w:val="0"/>
          <w:marTop w:val="0"/>
          <w:marBottom w:val="0"/>
          <w:divBdr>
            <w:top w:val="none" w:sz="0" w:space="0" w:color="auto"/>
            <w:left w:val="none" w:sz="0" w:space="0" w:color="auto"/>
            <w:bottom w:val="none" w:sz="0" w:space="0" w:color="auto"/>
            <w:right w:val="none" w:sz="0" w:space="0" w:color="auto"/>
          </w:divBdr>
          <w:divsChild>
            <w:div w:id="493842057">
              <w:marLeft w:val="0"/>
              <w:marRight w:val="0"/>
              <w:marTop w:val="0"/>
              <w:marBottom w:val="0"/>
              <w:divBdr>
                <w:top w:val="none" w:sz="0" w:space="0" w:color="auto"/>
                <w:left w:val="none" w:sz="0" w:space="0" w:color="auto"/>
                <w:bottom w:val="none" w:sz="0" w:space="0" w:color="auto"/>
                <w:right w:val="none" w:sz="0" w:space="0" w:color="auto"/>
              </w:divBdr>
              <w:divsChild>
                <w:div w:id="493842053">
                  <w:marLeft w:val="0"/>
                  <w:marRight w:val="0"/>
                  <w:marTop w:val="0"/>
                  <w:marBottom w:val="0"/>
                  <w:divBdr>
                    <w:top w:val="none" w:sz="0" w:space="0" w:color="auto"/>
                    <w:left w:val="none" w:sz="0" w:space="0" w:color="auto"/>
                    <w:bottom w:val="none" w:sz="0" w:space="0" w:color="auto"/>
                    <w:right w:val="none" w:sz="0" w:space="0" w:color="auto"/>
                  </w:divBdr>
                  <w:divsChild>
                    <w:div w:id="493842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3842043">
      <w:marLeft w:val="0"/>
      <w:marRight w:val="0"/>
      <w:marTop w:val="0"/>
      <w:marBottom w:val="0"/>
      <w:divBdr>
        <w:top w:val="none" w:sz="0" w:space="0" w:color="auto"/>
        <w:left w:val="none" w:sz="0" w:space="0" w:color="auto"/>
        <w:bottom w:val="none" w:sz="0" w:space="0" w:color="auto"/>
        <w:right w:val="none" w:sz="0" w:space="0" w:color="auto"/>
      </w:divBdr>
    </w:div>
    <w:div w:id="493842044">
      <w:marLeft w:val="0"/>
      <w:marRight w:val="0"/>
      <w:marTop w:val="0"/>
      <w:marBottom w:val="0"/>
      <w:divBdr>
        <w:top w:val="none" w:sz="0" w:space="0" w:color="auto"/>
        <w:left w:val="none" w:sz="0" w:space="0" w:color="auto"/>
        <w:bottom w:val="none" w:sz="0" w:space="0" w:color="auto"/>
        <w:right w:val="none" w:sz="0" w:space="0" w:color="auto"/>
      </w:divBdr>
    </w:div>
    <w:div w:id="493842045">
      <w:marLeft w:val="0"/>
      <w:marRight w:val="0"/>
      <w:marTop w:val="0"/>
      <w:marBottom w:val="0"/>
      <w:divBdr>
        <w:top w:val="none" w:sz="0" w:space="0" w:color="auto"/>
        <w:left w:val="none" w:sz="0" w:space="0" w:color="auto"/>
        <w:bottom w:val="none" w:sz="0" w:space="0" w:color="auto"/>
        <w:right w:val="none" w:sz="0" w:space="0" w:color="auto"/>
      </w:divBdr>
    </w:div>
    <w:div w:id="493842046">
      <w:marLeft w:val="0"/>
      <w:marRight w:val="0"/>
      <w:marTop w:val="0"/>
      <w:marBottom w:val="0"/>
      <w:divBdr>
        <w:top w:val="none" w:sz="0" w:space="0" w:color="auto"/>
        <w:left w:val="none" w:sz="0" w:space="0" w:color="auto"/>
        <w:bottom w:val="none" w:sz="0" w:space="0" w:color="auto"/>
        <w:right w:val="none" w:sz="0" w:space="0" w:color="auto"/>
      </w:divBdr>
      <w:divsChild>
        <w:div w:id="493842058">
          <w:marLeft w:val="0"/>
          <w:marRight w:val="0"/>
          <w:marTop w:val="0"/>
          <w:marBottom w:val="0"/>
          <w:divBdr>
            <w:top w:val="none" w:sz="0" w:space="0" w:color="auto"/>
            <w:left w:val="none" w:sz="0" w:space="0" w:color="auto"/>
            <w:bottom w:val="none" w:sz="0" w:space="0" w:color="auto"/>
            <w:right w:val="none" w:sz="0" w:space="0" w:color="auto"/>
          </w:divBdr>
          <w:divsChild>
            <w:div w:id="493842056">
              <w:marLeft w:val="0"/>
              <w:marRight w:val="0"/>
              <w:marTop w:val="0"/>
              <w:marBottom w:val="0"/>
              <w:divBdr>
                <w:top w:val="none" w:sz="0" w:space="0" w:color="auto"/>
                <w:left w:val="none" w:sz="0" w:space="0" w:color="auto"/>
                <w:bottom w:val="none" w:sz="0" w:space="0" w:color="auto"/>
                <w:right w:val="none" w:sz="0" w:space="0" w:color="auto"/>
              </w:divBdr>
              <w:divsChild>
                <w:div w:id="493842049">
                  <w:marLeft w:val="0"/>
                  <w:marRight w:val="0"/>
                  <w:marTop w:val="0"/>
                  <w:marBottom w:val="0"/>
                  <w:divBdr>
                    <w:top w:val="none" w:sz="0" w:space="0" w:color="auto"/>
                    <w:left w:val="none" w:sz="0" w:space="0" w:color="auto"/>
                    <w:bottom w:val="none" w:sz="0" w:space="0" w:color="auto"/>
                    <w:right w:val="none" w:sz="0" w:space="0" w:color="auto"/>
                  </w:divBdr>
                  <w:divsChild>
                    <w:div w:id="4938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3842047">
      <w:marLeft w:val="0"/>
      <w:marRight w:val="0"/>
      <w:marTop w:val="0"/>
      <w:marBottom w:val="0"/>
      <w:divBdr>
        <w:top w:val="none" w:sz="0" w:space="0" w:color="auto"/>
        <w:left w:val="none" w:sz="0" w:space="0" w:color="auto"/>
        <w:bottom w:val="none" w:sz="0" w:space="0" w:color="auto"/>
        <w:right w:val="none" w:sz="0" w:space="0" w:color="auto"/>
      </w:divBdr>
    </w:div>
    <w:div w:id="493842048">
      <w:marLeft w:val="0"/>
      <w:marRight w:val="0"/>
      <w:marTop w:val="0"/>
      <w:marBottom w:val="0"/>
      <w:divBdr>
        <w:top w:val="none" w:sz="0" w:space="0" w:color="auto"/>
        <w:left w:val="none" w:sz="0" w:space="0" w:color="auto"/>
        <w:bottom w:val="none" w:sz="0" w:space="0" w:color="auto"/>
        <w:right w:val="none" w:sz="0" w:space="0" w:color="auto"/>
      </w:divBdr>
    </w:div>
    <w:div w:id="493842050">
      <w:marLeft w:val="0"/>
      <w:marRight w:val="0"/>
      <w:marTop w:val="0"/>
      <w:marBottom w:val="0"/>
      <w:divBdr>
        <w:top w:val="none" w:sz="0" w:space="0" w:color="auto"/>
        <w:left w:val="none" w:sz="0" w:space="0" w:color="auto"/>
        <w:bottom w:val="none" w:sz="0" w:space="0" w:color="auto"/>
        <w:right w:val="none" w:sz="0" w:space="0" w:color="auto"/>
      </w:divBdr>
    </w:div>
    <w:div w:id="493842052">
      <w:marLeft w:val="0"/>
      <w:marRight w:val="0"/>
      <w:marTop w:val="0"/>
      <w:marBottom w:val="0"/>
      <w:divBdr>
        <w:top w:val="none" w:sz="0" w:space="0" w:color="auto"/>
        <w:left w:val="none" w:sz="0" w:space="0" w:color="auto"/>
        <w:bottom w:val="none" w:sz="0" w:space="0" w:color="auto"/>
        <w:right w:val="none" w:sz="0" w:space="0" w:color="auto"/>
      </w:divBdr>
    </w:div>
    <w:div w:id="493842054">
      <w:marLeft w:val="0"/>
      <w:marRight w:val="0"/>
      <w:marTop w:val="0"/>
      <w:marBottom w:val="0"/>
      <w:divBdr>
        <w:top w:val="none" w:sz="0" w:space="0" w:color="auto"/>
        <w:left w:val="none" w:sz="0" w:space="0" w:color="auto"/>
        <w:bottom w:val="none" w:sz="0" w:space="0" w:color="auto"/>
        <w:right w:val="none" w:sz="0" w:space="0" w:color="auto"/>
      </w:divBdr>
    </w:div>
    <w:div w:id="493842055">
      <w:marLeft w:val="0"/>
      <w:marRight w:val="0"/>
      <w:marTop w:val="0"/>
      <w:marBottom w:val="0"/>
      <w:divBdr>
        <w:top w:val="none" w:sz="0" w:space="0" w:color="auto"/>
        <w:left w:val="none" w:sz="0" w:space="0" w:color="auto"/>
        <w:bottom w:val="none" w:sz="0" w:space="0" w:color="auto"/>
        <w:right w:val="none" w:sz="0" w:space="0" w:color="auto"/>
      </w:divBdr>
    </w:div>
    <w:div w:id="493842059">
      <w:marLeft w:val="0"/>
      <w:marRight w:val="0"/>
      <w:marTop w:val="0"/>
      <w:marBottom w:val="0"/>
      <w:divBdr>
        <w:top w:val="none" w:sz="0" w:space="0" w:color="auto"/>
        <w:left w:val="none" w:sz="0" w:space="0" w:color="auto"/>
        <w:bottom w:val="none" w:sz="0" w:space="0" w:color="auto"/>
        <w:right w:val="none" w:sz="0" w:space="0" w:color="auto"/>
      </w:divBdr>
    </w:div>
    <w:div w:id="493842060">
      <w:marLeft w:val="0"/>
      <w:marRight w:val="0"/>
      <w:marTop w:val="0"/>
      <w:marBottom w:val="0"/>
      <w:divBdr>
        <w:top w:val="none" w:sz="0" w:space="0" w:color="auto"/>
        <w:left w:val="none" w:sz="0" w:space="0" w:color="auto"/>
        <w:bottom w:val="none" w:sz="0" w:space="0" w:color="auto"/>
        <w:right w:val="none" w:sz="0" w:space="0" w:color="auto"/>
      </w:divBdr>
    </w:div>
    <w:div w:id="640500487">
      <w:bodyDiv w:val="1"/>
      <w:marLeft w:val="0"/>
      <w:marRight w:val="0"/>
      <w:marTop w:val="0"/>
      <w:marBottom w:val="0"/>
      <w:divBdr>
        <w:top w:val="none" w:sz="0" w:space="0" w:color="auto"/>
        <w:left w:val="none" w:sz="0" w:space="0" w:color="auto"/>
        <w:bottom w:val="none" w:sz="0" w:space="0" w:color="auto"/>
        <w:right w:val="none" w:sz="0" w:space="0" w:color="auto"/>
      </w:divBdr>
    </w:div>
    <w:div w:id="1107500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vi.older@riigikogu.e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9FAF10-AF12-4E92-9F5B-DE28C982E4F8}">
  <ds:schemaRefs>
    <ds:schemaRef ds:uri="http://schemas.openxmlformats.org/officeDocument/2006/bibliography"/>
  </ds:schemaRefs>
</ds:datastoreItem>
</file>

<file path=docMetadata/LabelInfo.xml><?xml version="1.0" encoding="utf-8"?>
<clbl:labelList xmlns:clbl="http://schemas.microsoft.com/office/2020/mipLabelMetadata">
  <clbl:label id="{982d5054-1b3c-4a65-9351-3c842ea4ca12}" enabled="0" method="" siteId="{982d5054-1b3c-4a65-9351-3c842ea4ca12}"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1576</Words>
  <Characters>9144</Characters>
  <Application>Microsoft Office Word</Application>
  <DocSecurity>0</DocSecurity>
  <Lines>76</Lines>
  <Paragraphs>21</Paragraphs>
  <ScaleCrop>false</ScaleCrop>
  <HeadingPairs>
    <vt:vector size="2" baseType="variant">
      <vt:variant>
        <vt:lpstr>Pealkiri</vt:lpstr>
      </vt:variant>
      <vt:variant>
        <vt:i4>1</vt:i4>
      </vt:variant>
    </vt:vector>
  </HeadingPairs>
  <TitlesOfParts>
    <vt:vector size="1" baseType="lpstr">
      <vt:lpstr>SELETUSKIRI</vt:lpstr>
    </vt:vector>
  </TitlesOfParts>
  <Company>DF</Company>
  <LinksUpToDate>false</LinksUpToDate>
  <CharactersWithSpaces>10699</CharactersWithSpaces>
  <SharedDoc>false</SharedDoc>
  <HLinks>
    <vt:vector size="36" baseType="variant">
      <vt:variant>
        <vt:i4>5963824</vt:i4>
      </vt:variant>
      <vt:variant>
        <vt:i4>6</vt:i4>
      </vt:variant>
      <vt:variant>
        <vt:i4>0</vt:i4>
      </vt:variant>
      <vt:variant>
        <vt:i4>5</vt:i4>
      </vt:variant>
      <vt:variant>
        <vt:lpwstr>mailto:kathlin.oeselg@kliimaministeerium.ee</vt:lpwstr>
      </vt:variant>
      <vt:variant>
        <vt:lpwstr/>
      </vt:variant>
      <vt:variant>
        <vt:i4>3866705</vt:i4>
      </vt:variant>
      <vt:variant>
        <vt:i4>3</vt:i4>
      </vt:variant>
      <vt:variant>
        <vt:i4>0</vt:i4>
      </vt:variant>
      <vt:variant>
        <vt:i4>5</vt:i4>
      </vt:variant>
      <vt:variant>
        <vt:lpwstr>mailto:katrin.koppel@kliimamministeerium.ee</vt:lpwstr>
      </vt:variant>
      <vt:variant>
        <vt:lpwstr/>
      </vt:variant>
      <vt:variant>
        <vt:i4>4980798</vt:i4>
      </vt:variant>
      <vt:variant>
        <vt:i4>0</vt:i4>
      </vt:variant>
      <vt:variant>
        <vt:i4>0</vt:i4>
      </vt:variant>
      <vt:variant>
        <vt:i4>5</vt:i4>
      </vt:variant>
      <vt:variant>
        <vt:lpwstr>mailto:vivi.older@riigikogu.ee</vt:lpwstr>
      </vt:variant>
      <vt:variant>
        <vt:lpwstr/>
      </vt:variant>
      <vt:variant>
        <vt:i4>786527</vt:i4>
      </vt:variant>
      <vt:variant>
        <vt:i4>6</vt:i4>
      </vt:variant>
      <vt:variant>
        <vt:i4>0</vt:i4>
      </vt:variant>
      <vt:variant>
        <vt:i4>5</vt:i4>
      </vt:variant>
      <vt:variant>
        <vt:lpwstr>https://eur-lex.europa.eu/legal-content/ET/TXT/PDF/?uri=CELEX:52023DC0304</vt:lpwstr>
      </vt:variant>
      <vt:variant>
        <vt:lpwstr/>
      </vt:variant>
      <vt:variant>
        <vt:i4>1245277</vt:i4>
      </vt:variant>
      <vt:variant>
        <vt:i4>3</vt:i4>
      </vt:variant>
      <vt:variant>
        <vt:i4>0</vt:i4>
      </vt:variant>
      <vt:variant>
        <vt:i4>5</vt:i4>
      </vt:variant>
      <vt:variant>
        <vt:lpwstr>https://eur-lex.europa.eu/legal-content/ET/TXT/PDF/?uri=CELEX:52023SC0180</vt:lpwstr>
      </vt:variant>
      <vt:variant>
        <vt:lpwstr/>
      </vt:variant>
      <vt:variant>
        <vt:i4>4587523</vt:i4>
      </vt:variant>
      <vt:variant>
        <vt:i4>0</vt:i4>
      </vt:variant>
      <vt:variant>
        <vt:i4>0</vt:i4>
      </vt:variant>
      <vt:variant>
        <vt:i4>5</vt:i4>
      </vt:variant>
      <vt:variant>
        <vt:lpwstr>https://eur-lex.europa.eu/legal-content/ET/TXT/?uri=CELEX%3A32008L0098&amp;qid=1768316118452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SELETUSKIRI</dc:title>
  <dc:subject/>
  <dc:creator>Vivi Older</dc:creator>
  <cp:keywords/>
  <dc:description/>
  <cp:lastModifiedBy>Raina Liiv</cp:lastModifiedBy>
  <cp:revision>2</cp:revision>
  <cp:lastPrinted>2026-05-19T08:44:00Z</cp:lastPrinted>
  <dcterms:created xsi:type="dcterms:W3CDTF">2026-05-20T11:10:00Z</dcterms:created>
  <dcterms:modified xsi:type="dcterms:W3CDTF">2026-05-20T11:10:00Z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