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2"/>
        <w:gridCol w:w="3847"/>
      </w:tblGrid>
      <w:tr w:rsidR="0049030A" w:rsidRPr="00A40715" w14:paraId="0B11895C" w14:textId="77777777" w:rsidTr="00E96480">
        <w:trPr>
          <w:trHeight w:val="850"/>
        </w:trPr>
        <w:tc>
          <w:tcPr>
            <w:tcW w:w="5222" w:type="dxa"/>
          </w:tcPr>
          <w:p w14:paraId="7A6CD4C7" w14:textId="32784F24" w:rsidR="0049030A" w:rsidRPr="00A40715" w:rsidRDefault="0049030A" w:rsidP="0049030A">
            <w:pPr>
              <w:suppressLineNumbers/>
              <w:spacing w:line="238" w:lineRule="exact"/>
              <w:jc w:val="both"/>
              <w:rPr>
                <w:rFonts w:ascii="Times New Roman" w:eastAsia="SimSun" w:hAnsi="Times New Roman"/>
                <w:b/>
                <w:color w:val="auto"/>
                <w:kern w:val="1"/>
                <w:szCs w:val="24"/>
                <w:lang w:eastAsia="zh-CN" w:bidi="hi-IN"/>
              </w:rPr>
            </w:pPr>
          </w:p>
        </w:tc>
        <w:tc>
          <w:tcPr>
            <w:tcW w:w="3847" w:type="dxa"/>
          </w:tcPr>
          <w:p w14:paraId="3C2BD5AC" w14:textId="0EA25233" w:rsidR="0049030A" w:rsidRPr="00A40715" w:rsidRDefault="0049030A" w:rsidP="0049030A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ar-SA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t>KINNITATUD</w:t>
            </w:r>
          </w:p>
          <w:p w14:paraId="78B0F93A" w14:textId="4C27C27C" w:rsidR="0049030A" w:rsidRPr="00A40715" w:rsidRDefault="0049030A" w:rsidP="0049030A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ar-SA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t>Peadirektori</w:t>
            </w:r>
          </w:p>
          <w:p w14:paraId="38562CCB" w14:textId="6BBB5E22" w:rsidR="0049030A" w:rsidRPr="00A40715" w:rsidRDefault="0049030A" w:rsidP="0049030A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ar-SA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fldChar w:fldCharType="begin"/>
            </w:r>
            <w:r w:rsidR="00F41A4F">
              <w:rPr>
                <w:rFonts w:ascii="Times New Roman" w:hAnsi="Times New Roman"/>
                <w:color w:val="auto"/>
                <w:szCs w:val="24"/>
                <w:lang w:eastAsia="ar-SA"/>
              </w:rPr>
              <w:instrText xml:space="preserve"> delta_regDateTime  \* MERGEFORMAT</w:instrText>
            </w: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fldChar w:fldCharType="separate"/>
            </w:r>
            <w:r w:rsidR="00F41A4F">
              <w:rPr>
                <w:rFonts w:ascii="Times New Roman" w:hAnsi="Times New Roman"/>
                <w:color w:val="auto"/>
                <w:szCs w:val="24"/>
                <w:lang w:eastAsia="ar-SA"/>
              </w:rPr>
              <w:t>05.12.2025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fldChar w:fldCharType="end"/>
            </w: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t xml:space="preserve"> </w:t>
            </w:r>
          </w:p>
          <w:p w14:paraId="5D013200" w14:textId="2D2C3AE2" w:rsidR="0049030A" w:rsidRPr="00A40715" w:rsidRDefault="0049030A" w:rsidP="0049030A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ar-SA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t xml:space="preserve">käskkirjaga nr 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fldChar w:fldCharType="begin"/>
            </w:r>
            <w:r w:rsidR="00F41A4F">
              <w:rPr>
                <w:rFonts w:ascii="Times New Roman" w:hAnsi="Times New Roman"/>
                <w:color w:val="auto"/>
                <w:szCs w:val="24"/>
                <w:lang w:eastAsia="ar-SA"/>
              </w:rPr>
              <w:instrText xml:space="preserve"> delta_regNumber  \* MERGEFORMAT</w:instrText>
            </w: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fldChar w:fldCharType="separate"/>
            </w:r>
            <w:r w:rsidR="00F41A4F">
              <w:rPr>
                <w:rFonts w:ascii="Times New Roman" w:hAnsi="Times New Roman"/>
                <w:color w:val="auto"/>
                <w:szCs w:val="24"/>
                <w:lang w:eastAsia="ar-SA"/>
              </w:rPr>
              <w:t>1.1-3.1/340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fldChar w:fldCharType="end"/>
            </w:r>
            <w:r w:rsidRPr="00A40715">
              <w:rPr>
                <w:rFonts w:ascii="Times New Roman" w:hAnsi="Times New Roman"/>
                <w:color w:val="auto"/>
                <w:szCs w:val="24"/>
                <w:lang w:eastAsia="ar-SA"/>
              </w:rPr>
              <w:t xml:space="preserve">  </w:t>
            </w:r>
          </w:p>
          <w:p w14:paraId="11E80411" w14:textId="3E04A32C" w:rsidR="0049030A" w:rsidRPr="00A40715" w:rsidRDefault="0049030A" w:rsidP="0049030A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ar-SA"/>
              </w:rPr>
            </w:pPr>
          </w:p>
          <w:p w14:paraId="0CF0C065" w14:textId="4FA03F6C" w:rsidR="0049030A" w:rsidRPr="00A40715" w:rsidRDefault="0049030A" w:rsidP="0049030A">
            <w:pPr>
              <w:widowControl/>
              <w:suppressAutoHyphens w:val="0"/>
              <w:jc w:val="right"/>
              <w:rPr>
                <w:rFonts w:ascii="Times New Roman" w:hAnsi="Times New Roman"/>
                <w:color w:val="auto"/>
                <w:szCs w:val="24"/>
                <w:lang w:eastAsia="ar-SA"/>
              </w:rPr>
            </w:pPr>
            <w:r w:rsidRPr="00A40715">
              <w:rPr>
                <w:rFonts w:ascii="Times New Roman" w:hAnsi="Times New Roman"/>
                <w:noProof/>
                <w:color w:val="auto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60630C" wp14:editId="3A259A61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335280</wp:posOffset>
                      </wp:positionV>
                      <wp:extent cx="1851025" cy="1038225"/>
                      <wp:effectExtent l="0" t="0" r="0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10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C37D2F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lang w:eastAsia="ar-SA"/>
                                    </w:rPr>
                                    <w:t>KINNITATUD</w:t>
                                  </w:r>
                                </w:p>
                                <w:p w14:paraId="21A66A2A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>Peadirektori</w:t>
                                  </w:r>
                                </w:p>
                                <w:p w14:paraId="08438AED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 xml:space="preserve">&lt;reg_kpv&gt; </w:t>
                                  </w:r>
                                </w:p>
                                <w:p w14:paraId="22356C62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 xml:space="preserve">käskkirjaga nr &lt;regist_nr&gt; </w:t>
                                  </w:r>
                                </w:p>
                                <w:p w14:paraId="768BAD9C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>Lisa 1</w:t>
                                  </w:r>
                                </w:p>
                                <w:bookmarkEnd w:id="0"/>
                                <w:p w14:paraId="67903AD9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F6063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11.5pt;margin-top:26.4pt;width:145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" stroked="f">
                      <v:textbox>
                        <w:txbxContent>
                          <w:p w14:paraId="77C37D2F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KINNITATUD</w:t>
                            </w:r>
                          </w:p>
                          <w:p w14:paraId="21A66A2A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Peadirektori</w:t>
                            </w:r>
                          </w:p>
                          <w:p w14:paraId="08438AED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 xml:space="preserve">&lt;reg_kpv&gt; </w:t>
                            </w:r>
                          </w:p>
                          <w:p w14:paraId="22356C62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 xml:space="preserve">käskkirjaga nr &lt;regist_nr&gt; </w:t>
                            </w:r>
                          </w:p>
                          <w:p w14:paraId="768BAD9C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Lisa 1</w:t>
                            </w:r>
                          </w:p>
                          <w:p w14:paraId="67903AD9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0715">
              <w:rPr>
                <w:rFonts w:ascii="Times New Roman" w:hAnsi="Times New Roman"/>
                <w:noProof/>
                <w:color w:val="auto"/>
                <w:szCs w:val="24"/>
                <w:lang w:eastAsia="et-E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4B0E8" wp14:editId="328B58B5">
                      <wp:simplePos x="0" y="0"/>
                      <wp:positionH relativeFrom="column">
                        <wp:posOffset>5226050</wp:posOffset>
                      </wp:positionH>
                      <wp:positionV relativeFrom="paragraph">
                        <wp:posOffset>335280</wp:posOffset>
                      </wp:positionV>
                      <wp:extent cx="1851025" cy="10382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10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2E765E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>KINNITATUD</w:t>
                                  </w:r>
                                </w:p>
                                <w:p w14:paraId="487FBE54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>Peadirektori</w:t>
                                  </w:r>
                                </w:p>
                                <w:p w14:paraId="67B56F9C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 xml:space="preserve">&lt;reg_kpv&gt; </w:t>
                                  </w:r>
                                </w:p>
                                <w:p w14:paraId="36879E5F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 xml:space="preserve">käskkirjaga nr &lt;regist_nr&gt; </w:t>
                                  </w:r>
                                </w:p>
                                <w:p w14:paraId="0BD36F2B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lang w:eastAsia="ar-SA"/>
                                    </w:rPr>
                                    <w:t>Lisa 1</w:t>
                                  </w:r>
                                </w:p>
                                <w:p w14:paraId="495C7121" w14:textId="77777777" w:rsidR="0049030A" w:rsidRDefault="0049030A" w:rsidP="0049030A">
                                  <w:pPr>
                                    <w:pStyle w:val="BodyText"/>
                                    <w:spacing w:after="0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C4B0E8" id="Text Box 2" o:spid="_x0000_s1027" type="#_x0000_t202" style="position:absolute;left:0;text-align:left;margin-left:411.5pt;margin-top:26.4pt;width:145.7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" stroked="f">
                      <v:textbox>
                        <w:txbxContent>
                          <w:p w14:paraId="232E765E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KINNITATUD</w:t>
                            </w:r>
                          </w:p>
                          <w:p w14:paraId="487FBE54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Peadirektori</w:t>
                            </w:r>
                          </w:p>
                          <w:p w14:paraId="67B56F9C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 xml:space="preserve">&lt;reg_kpv&gt; </w:t>
                            </w:r>
                          </w:p>
                          <w:p w14:paraId="36879E5F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lang w:eastAsia="ar-SA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 xml:space="preserve">käskkirjaga nr &lt;regist_nr&gt; </w:t>
                            </w:r>
                          </w:p>
                          <w:p w14:paraId="0BD36F2B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lang w:eastAsia="ar-SA"/>
                              </w:rPr>
                              <w:t>Lisa 1</w:t>
                            </w:r>
                          </w:p>
                          <w:p w14:paraId="495C7121" w14:textId="77777777" w:rsidR="0049030A" w:rsidRDefault="0049030A" w:rsidP="0049030A">
                            <w:pPr>
                              <w:pStyle w:val="BodyText"/>
                              <w:spacing w:after="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7C24804" w14:textId="3F402065" w:rsidR="0049030A" w:rsidRPr="00A40715" w:rsidRDefault="0049030A" w:rsidP="0049030A">
      <w:pPr>
        <w:rPr>
          <w:rFonts w:ascii="Times New Roman" w:hAnsi="Times New Roman"/>
          <w:color w:val="auto"/>
          <w:lang w:eastAsia="et-EE"/>
        </w:rPr>
      </w:pPr>
    </w:p>
    <w:p w14:paraId="33518FE7" w14:textId="5057A541" w:rsidR="0049030A" w:rsidRPr="00A40715" w:rsidRDefault="0049030A" w:rsidP="0049030A">
      <w:pPr>
        <w:jc w:val="right"/>
        <w:rPr>
          <w:rFonts w:ascii="Times New Roman" w:hAnsi="Times New Roman"/>
          <w:color w:val="auto"/>
          <w:lang w:eastAsia="et-EE"/>
        </w:rPr>
      </w:pPr>
    </w:p>
    <w:p w14:paraId="5B0A7193" w14:textId="767E2262" w:rsidR="0049030A" w:rsidRPr="00A40715" w:rsidRDefault="0049030A" w:rsidP="0049030A">
      <w:pPr>
        <w:ind w:left="1250"/>
        <w:jc w:val="center"/>
        <w:rPr>
          <w:rFonts w:ascii="Times New Roman" w:hAnsi="Times New Roman"/>
          <w:b/>
          <w:color w:val="auto"/>
          <w:lang w:eastAsia="et-EE"/>
        </w:rPr>
      </w:pPr>
      <w:r w:rsidRPr="00A40715">
        <w:rPr>
          <w:rFonts w:ascii="Times New Roman" w:hAnsi="Times New Roman"/>
          <w:b/>
          <w:color w:val="auto"/>
          <w:lang w:eastAsia="et-EE"/>
        </w:rPr>
        <w:t xml:space="preserve">PÄÄSTEAMET </w:t>
      </w:r>
    </w:p>
    <w:p w14:paraId="36A15224" w14:textId="77777777" w:rsidR="00B36421" w:rsidRDefault="0049030A" w:rsidP="0049030A">
      <w:pPr>
        <w:ind w:left="1250"/>
        <w:jc w:val="center"/>
        <w:rPr>
          <w:rFonts w:ascii="Times New Roman" w:hAnsi="Times New Roman"/>
          <w:i/>
          <w:color w:val="auto"/>
          <w:lang w:eastAsia="et-EE"/>
        </w:rPr>
      </w:pPr>
      <w:r w:rsidRPr="00A40715">
        <w:rPr>
          <w:rFonts w:ascii="Times New Roman" w:hAnsi="Times New Roman"/>
          <w:i/>
          <w:color w:val="auto"/>
          <w:lang w:eastAsia="et-EE"/>
        </w:rPr>
        <w:t>vabatahtlike nõunik</w:t>
      </w:r>
      <w:r w:rsidR="00A80AE5" w:rsidRPr="00A40715">
        <w:rPr>
          <w:rFonts w:ascii="Times New Roman" w:hAnsi="Times New Roman"/>
          <w:i/>
          <w:color w:val="auto"/>
          <w:lang w:eastAsia="et-EE"/>
        </w:rPr>
        <w:t xml:space="preserve"> </w:t>
      </w:r>
    </w:p>
    <w:p w14:paraId="3AB3FA61" w14:textId="6DBE3FC5" w:rsidR="0049030A" w:rsidRPr="00A40715" w:rsidRDefault="00A80AE5" w:rsidP="0049030A">
      <w:pPr>
        <w:ind w:left="1250"/>
        <w:jc w:val="center"/>
        <w:rPr>
          <w:rFonts w:ascii="Times New Roman" w:hAnsi="Times New Roman"/>
          <w:i/>
          <w:color w:val="auto"/>
          <w:lang w:eastAsia="et-EE"/>
        </w:rPr>
      </w:pPr>
      <w:r w:rsidRPr="00A40715">
        <w:rPr>
          <w:rFonts w:ascii="Times New Roman" w:hAnsi="Times New Roman"/>
          <w:i/>
          <w:color w:val="auto"/>
          <w:lang w:eastAsia="et-EE"/>
        </w:rPr>
        <w:t>(teenuse administratiivne nõunik)</w:t>
      </w:r>
    </w:p>
    <w:p w14:paraId="25993D3F" w14:textId="77777777" w:rsidR="0049030A" w:rsidRPr="00A40715" w:rsidRDefault="0049030A" w:rsidP="0049030A">
      <w:pPr>
        <w:ind w:left="1250"/>
        <w:jc w:val="center"/>
        <w:rPr>
          <w:rFonts w:ascii="Times New Roman" w:hAnsi="Times New Roman"/>
          <w:b/>
          <w:color w:val="auto"/>
          <w:lang w:eastAsia="et-EE"/>
        </w:rPr>
      </w:pPr>
      <w:r w:rsidRPr="00A40715">
        <w:rPr>
          <w:rFonts w:ascii="Times New Roman" w:hAnsi="Times New Roman"/>
          <w:b/>
          <w:color w:val="auto"/>
          <w:lang w:eastAsia="et-EE"/>
        </w:rPr>
        <w:t xml:space="preserve">AMETIJUHEND </w:t>
      </w:r>
    </w:p>
    <w:p w14:paraId="02CF63D8" w14:textId="4C4BCD3A" w:rsidR="0049030A" w:rsidRPr="00A40715" w:rsidRDefault="0049030A" w:rsidP="0049030A">
      <w:pPr>
        <w:rPr>
          <w:rFonts w:ascii="Times New Roman" w:hAnsi="Times New Roman"/>
          <w:color w:val="auto"/>
          <w:lang w:eastAsia="et-EE"/>
        </w:rPr>
      </w:pPr>
    </w:p>
    <w:p w14:paraId="693613A8" w14:textId="3862B93F" w:rsidR="0049030A" w:rsidRPr="00A40715" w:rsidRDefault="0049030A" w:rsidP="0049030A">
      <w:pPr>
        <w:rPr>
          <w:rFonts w:ascii="Times New Roman" w:hAnsi="Times New Roman"/>
          <w:b/>
          <w:color w:val="auto"/>
          <w:lang w:eastAsia="et-EE"/>
        </w:rPr>
      </w:pPr>
      <w:r w:rsidRPr="00A40715">
        <w:rPr>
          <w:rFonts w:ascii="Times New Roman" w:hAnsi="Times New Roman"/>
          <w:b/>
          <w:color w:val="auto"/>
          <w:lang w:eastAsia="et-EE"/>
        </w:rPr>
        <w:t>1. Üldosa</w:t>
      </w:r>
    </w:p>
    <w:tbl>
      <w:tblPr>
        <w:tblW w:w="9637" w:type="dxa"/>
        <w:tblInd w:w="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6"/>
        <w:gridCol w:w="5991"/>
      </w:tblGrid>
      <w:tr w:rsidR="0049030A" w:rsidRPr="00A40715" w14:paraId="2DC1BD9F" w14:textId="77777777" w:rsidTr="00E96480">
        <w:tc>
          <w:tcPr>
            <w:tcW w:w="3646" w:type="dxa"/>
          </w:tcPr>
          <w:p w14:paraId="5A9D0B18" w14:textId="77777777" w:rsidR="0049030A" w:rsidRPr="00A40715" w:rsidRDefault="0049030A" w:rsidP="00E96480">
            <w:pPr>
              <w:pStyle w:val="Tabelisisu"/>
              <w:spacing w:after="0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</w:rPr>
              <w:t>1.1 Vahetu juht:</w:t>
            </w:r>
          </w:p>
        </w:tc>
        <w:tc>
          <w:tcPr>
            <w:tcW w:w="5991" w:type="dxa"/>
          </w:tcPr>
          <w:p w14:paraId="55BF7A40" w14:textId="76B7A6A3" w:rsidR="0049030A" w:rsidRPr="00A40715" w:rsidRDefault="0049030A" w:rsidP="00E96480">
            <w:pPr>
              <w:pStyle w:val="Tabelisisu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</w:rPr>
              <w:t>Peadirektori asetäitja</w:t>
            </w:r>
            <w:r w:rsidR="00AF60B4">
              <w:rPr>
                <w:rFonts w:ascii="Times New Roman" w:hAnsi="Times New Roman"/>
                <w:color w:val="auto"/>
              </w:rPr>
              <w:t xml:space="preserve"> (kriisivalmidus)</w:t>
            </w:r>
          </w:p>
        </w:tc>
      </w:tr>
      <w:tr w:rsidR="0049030A" w:rsidRPr="00A40715" w14:paraId="0A922440" w14:textId="77777777" w:rsidTr="00E96480">
        <w:tc>
          <w:tcPr>
            <w:tcW w:w="3646" w:type="dxa"/>
          </w:tcPr>
          <w:p w14:paraId="7C944477" w14:textId="77777777" w:rsidR="0049030A" w:rsidRPr="00A40715" w:rsidRDefault="0049030A" w:rsidP="00E96480">
            <w:pPr>
              <w:pStyle w:val="Tabelisisu"/>
              <w:spacing w:after="0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</w:rPr>
              <w:t>1.2 Asendaja:</w:t>
            </w:r>
          </w:p>
        </w:tc>
        <w:tc>
          <w:tcPr>
            <w:tcW w:w="5991" w:type="dxa"/>
          </w:tcPr>
          <w:p w14:paraId="5F1382EA" w14:textId="1B4AE798" w:rsidR="0049030A" w:rsidRPr="00A40715" w:rsidRDefault="00A80AE5" w:rsidP="00E96480">
            <w:pPr>
              <w:pStyle w:val="Tabelisisu"/>
              <w:tabs>
                <w:tab w:val="left" w:pos="5104"/>
              </w:tabs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</w:rPr>
              <w:t>Peakoordinaator või n</w:t>
            </w:r>
            <w:r w:rsidR="0049030A" w:rsidRPr="00A40715">
              <w:rPr>
                <w:rFonts w:ascii="Times New Roman" w:hAnsi="Times New Roman"/>
                <w:color w:val="auto"/>
              </w:rPr>
              <w:t>õunik (vabatahtlikud)</w:t>
            </w:r>
          </w:p>
        </w:tc>
      </w:tr>
      <w:tr w:rsidR="0049030A" w:rsidRPr="00A40715" w14:paraId="2849FA38" w14:textId="77777777" w:rsidTr="00E96480">
        <w:tc>
          <w:tcPr>
            <w:tcW w:w="3646" w:type="dxa"/>
          </w:tcPr>
          <w:p w14:paraId="23856B8A" w14:textId="77777777" w:rsidR="0049030A" w:rsidRPr="00A40715" w:rsidRDefault="0049030A" w:rsidP="00E96480">
            <w:pPr>
              <w:pStyle w:val="Tabelisisu"/>
              <w:spacing w:after="0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</w:rPr>
              <w:t>1.3 Keda asendab:</w:t>
            </w:r>
          </w:p>
        </w:tc>
        <w:tc>
          <w:tcPr>
            <w:tcW w:w="5991" w:type="dxa"/>
          </w:tcPr>
          <w:p w14:paraId="507B6120" w14:textId="77777777" w:rsidR="0049030A" w:rsidRPr="00A40715" w:rsidRDefault="0049030A" w:rsidP="00E96480">
            <w:pPr>
              <w:pStyle w:val="Tabelisisu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</w:rPr>
              <w:t>Nõunik (vabatahtlikud)</w:t>
            </w:r>
          </w:p>
        </w:tc>
      </w:tr>
      <w:tr w:rsidR="0049030A" w:rsidRPr="00A40715" w14:paraId="2A1FF034" w14:textId="77777777" w:rsidTr="00E96480">
        <w:tc>
          <w:tcPr>
            <w:tcW w:w="3646" w:type="dxa"/>
          </w:tcPr>
          <w:p w14:paraId="3910F7E8" w14:textId="77777777" w:rsidR="0049030A" w:rsidRPr="00A40715" w:rsidRDefault="0049030A" w:rsidP="00E96480">
            <w:pPr>
              <w:pStyle w:val="Tabelisisu"/>
              <w:spacing w:after="0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</w:rPr>
              <w:t>1.4 Juhindub:</w:t>
            </w:r>
          </w:p>
        </w:tc>
        <w:tc>
          <w:tcPr>
            <w:tcW w:w="5991" w:type="dxa"/>
          </w:tcPr>
          <w:p w14:paraId="5B0356A5" w14:textId="77777777" w:rsidR="0049030A" w:rsidRPr="00A40715" w:rsidRDefault="0049030A" w:rsidP="00E96480">
            <w:pPr>
              <w:pStyle w:val="Tabelisisu"/>
              <w:spacing w:after="0"/>
              <w:jc w:val="both"/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</w:rPr>
              <w:t>Eesti Vabariigi õigusaktidest, Päästeameti peadirektori käsk</w:t>
            </w:r>
            <w:r w:rsidRPr="00A40715">
              <w:rPr>
                <w:rFonts w:ascii="Times New Roman" w:hAnsi="Times New Roman"/>
              </w:rPr>
              <w:softHyphen/>
              <w:t>kirjadest ja käesolevast ametijuhendist</w:t>
            </w:r>
          </w:p>
        </w:tc>
      </w:tr>
    </w:tbl>
    <w:p w14:paraId="264EC2D3" w14:textId="77777777" w:rsidR="0049030A" w:rsidRPr="00A40715" w:rsidRDefault="0049030A" w:rsidP="0049030A">
      <w:pPr>
        <w:rPr>
          <w:rFonts w:ascii="Times New Roman" w:hAnsi="Times New Roman"/>
          <w:color w:val="auto"/>
          <w:lang w:eastAsia="zh-CN"/>
        </w:rPr>
      </w:pPr>
    </w:p>
    <w:p w14:paraId="3694DA84" w14:textId="77777777" w:rsidR="0049030A" w:rsidRPr="00A40715" w:rsidRDefault="0049030A" w:rsidP="0049030A">
      <w:pPr>
        <w:numPr>
          <w:ilvl w:val="0"/>
          <w:numId w:val="2"/>
        </w:numPr>
        <w:autoSpaceDE w:val="0"/>
        <w:jc w:val="both"/>
        <w:rPr>
          <w:rFonts w:ascii="Times New Roman" w:hAnsi="Times New Roman"/>
          <w:b/>
          <w:color w:val="auto"/>
          <w:lang w:eastAsia="zh-CN"/>
        </w:rPr>
      </w:pPr>
      <w:r w:rsidRPr="00A40715">
        <w:rPr>
          <w:rFonts w:ascii="Times New Roman" w:hAnsi="Times New Roman"/>
          <w:b/>
          <w:color w:val="auto"/>
          <w:lang w:eastAsia="zh-CN"/>
        </w:rPr>
        <w:t>Ametikoha eesmärk</w:t>
      </w:r>
    </w:p>
    <w:p w14:paraId="078FC6D5" w14:textId="3EE00714" w:rsidR="0049030A" w:rsidRPr="00A40715" w:rsidRDefault="0049030A" w:rsidP="0049030A">
      <w:pPr>
        <w:autoSpaceDE w:val="0"/>
        <w:jc w:val="both"/>
        <w:rPr>
          <w:rFonts w:ascii="Times New Roman" w:hAnsi="Times New Roman"/>
          <w:bCs/>
          <w:color w:val="auto"/>
          <w:lang w:eastAsia="zh-CN"/>
        </w:rPr>
      </w:pPr>
      <w:r w:rsidRPr="00A40715">
        <w:rPr>
          <w:rFonts w:ascii="Times New Roman" w:hAnsi="Times New Roman"/>
          <w:color w:val="auto"/>
        </w:rPr>
        <w:t xml:space="preserve">Tagada, et </w:t>
      </w:r>
      <w:r w:rsidR="00A80AE5" w:rsidRPr="00A40715">
        <w:rPr>
          <w:rFonts w:ascii="Times New Roman" w:hAnsi="Times New Roman"/>
          <w:color w:val="auto"/>
        </w:rPr>
        <w:t xml:space="preserve">vabatahtlike kaasamise teenus on administratiivselt tõhusalt korraldatud ning läbi selle </w:t>
      </w:r>
      <w:r w:rsidRPr="00A40715">
        <w:rPr>
          <w:rFonts w:ascii="Times New Roman" w:hAnsi="Times New Roman"/>
          <w:color w:val="auto"/>
        </w:rPr>
        <w:t>v</w:t>
      </w:r>
      <w:r w:rsidRPr="00A40715">
        <w:rPr>
          <w:rFonts w:ascii="Times New Roman" w:hAnsi="Times New Roman"/>
          <w:bCs/>
          <w:color w:val="auto"/>
          <w:lang w:eastAsia="zh-CN"/>
        </w:rPr>
        <w:t>abatahtlikud päästjad teavad, millised on Päästeameti ootused, arengusuunad ja -võimalused ning vabatahtlike päästjate sidusus päästevõrgustikuga on läbi reaalsete tegevuste suurenenud.</w:t>
      </w:r>
    </w:p>
    <w:p w14:paraId="7119E6A2" w14:textId="77777777" w:rsidR="004E5CD0" w:rsidRPr="00A40715" w:rsidRDefault="004E5CD0" w:rsidP="0049030A">
      <w:pPr>
        <w:autoSpaceDE w:val="0"/>
        <w:jc w:val="both"/>
        <w:rPr>
          <w:rFonts w:ascii="Times New Roman" w:hAnsi="Times New Roman"/>
          <w:bCs/>
          <w:color w:val="C00000"/>
          <w:lang w:eastAsia="zh-CN"/>
        </w:rPr>
      </w:pPr>
    </w:p>
    <w:p w14:paraId="31CB9ACB" w14:textId="788E4CFD" w:rsidR="0049030A" w:rsidRPr="00A40715" w:rsidRDefault="0049030A" w:rsidP="0049030A">
      <w:pPr>
        <w:numPr>
          <w:ilvl w:val="0"/>
          <w:numId w:val="2"/>
        </w:numPr>
        <w:suppressAutoHyphens w:val="0"/>
        <w:autoSpaceDN w:val="0"/>
        <w:adjustRightInd w:val="0"/>
        <w:rPr>
          <w:rFonts w:ascii="Times New Roman" w:hAnsi="Times New Roman"/>
          <w:color w:val="auto"/>
          <w:lang w:eastAsia="zh-CN"/>
        </w:rPr>
      </w:pPr>
      <w:r w:rsidRPr="00A40715">
        <w:rPr>
          <w:rFonts w:ascii="Times New Roman" w:hAnsi="Times New Roman"/>
          <w:b/>
          <w:color w:val="auto"/>
          <w:lang w:eastAsia="zh-CN"/>
        </w:rPr>
        <w:t>Teeni</w:t>
      </w:r>
      <w:r w:rsidR="004E5CD0" w:rsidRPr="00A40715">
        <w:rPr>
          <w:rFonts w:ascii="Times New Roman" w:hAnsi="Times New Roman"/>
          <w:b/>
          <w:color w:val="auto"/>
          <w:lang w:eastAsia="zh-CN"/>
        </w:rPr>
        <w:t>s</w:t>
      </w:r>
      <w:r w:rsidRPr="00A40715">
        <w:rPr>
          <w:rFonts w:ascii="Times New Roman" w:hAnsi="Times New Roman"/>
          <w:b/>
          <w:color w:val="auto"/>
          <w:lang w:eastAsia="zh-CN"/>
        </w:rPr>
        <w:t>tuskohustused ja soovitud tulemus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74"/>
        <w:gridCol w:w="4753"/>
      </w:tblGrid>
      <w:tr w:rsidR="0049030A" w:rsidRPr="00A40715" w14:paraId="172559AB" w14:textId="77777777" w:rsidTr="00E96480">
        <w:tc>
          <w:tcPr>
            <w:tcW w:w="4874" w:type="dxa"/>
          </w:tcPr>
          <w:p w14:paraId="6AFE272C" w14:textId="77777777" w:rsidR="0049030A" w:rsidRPr="00A40715" w:rsidRDefault="0049030A" w:rsidP="00E96480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b/>
                <w:bCs/>
                <w:color w:val="auto"/>
                <w:szCs w:val="24"/>
                <w:lang w:eastAsia="zh-CN"/>
              </w:rPr>
              <w:t>TEENISTUSKOHUSTUS</w:t>
            </w:r>
          </w:p>
        </w:tc>
        <w:tc>
          <w:tcPr>
            <w:tcW w:w="4753" w:type="dxa"/>
          </w:tcPr>
          <w:p w14:paraId="3331C37D" w14:textId="77777777" w:rsidR="0049030A" w:rsidRPr="00A40715" w:rsidRDefault="0049030A" w:rsidP="00E96480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b/>
                <w:bCs/>
                <w:color w:val="auto"/>
                <w:szCs w:val="24"/>
                <w:lang w:eastAsia="zh-CN"/>
              </w:rPr>
              <w:t>SOOVITUD TULEMUS</w:t>
            </w:r>
          </w:p>
        </w:tc>
      </w:tr>
      <w:tr w:rsidR="00940496" w:rsidRPr="00A40715" w14:paraId="5549DA9C" w14:textId="77777777" w:rsidTr="00E96480">
        <w:tc>
          <w:tcPr>
            <w:tcW w:w="4874" w:type="dxa"/>
          </w:tcPr>
          <w:p w14:paraId="19BFD22C" w14:textId="2E49735C" w:rsidR="00940496" w:rsidRPr="00A40715" w:rsidRDefault="00940496" w:rsidP="00E96480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3.1. Osaleb vabatahtlike kaasamise teenuse tegevustes ja eesmärkide saavutamises</w:t>
            </w:r>
          </w:p>
        </w:tc>
        <w:tc>
          <w:tcPr>
            <w:tcW w:w="4753" w:type="dxa"/>
          </w:tcPr>
          <w:p w14:paraId="6EEEAC03" w14:textId="2654CA7E" w:rsidR="00940496" w:rsidRPr="00A40715" w:rsidRDefault="00940496" w:rsidP="00E96480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Osaletud on oma pädevuse piires vabatahtlike kaasamise teenuse tegevustes ning panustatud eesmärkide saavutamisse ja fokusseeritud on koostööle vabatahtlike ja struktuuriüksustega</w:t>
            </w:r>
          </w:p>
        </w:tc>
      </w:tr>
      <w:tr w:rsidR="0049030A" w:rsidRPr="00A40715" w14:paraId="0D4CA691" w14:textId="77777777" w:rsidTr="00E96480">
        <w:tc>
          <w:tcPr>
            <w:tcW w:w="4874" w:type="dxa"/>
          </w:tcPr>
          <w:p w14:paraId="46ADBC55" w14:textId="52D65A75" w:rsidR="0049030A" w:rsidRPr="00A40715" w:rsidRDefault="0049030A" w:rsidP="00E96480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="00940496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2.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</w:t>
            </w:r>
            <w:r w:rsidR="00A80AE5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Korraldab vabatahtlike koostöö komisjoni tööd</w:t>
            </w:r>
            <w:r w:rsidR="00940496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ning valmistab ette kohtumisi ja jagab infot seotud osapooltega</w:t>
            </w:r>
          </w:p>
          <w:p w14:paraId="0EEDC4FF" w14:textId="7AC94BD5" w:rsidR="00940496" w:rsidRPr="00A40715" w:rsidRDefault="00940496" w:rsidP="00E96480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</w:p>
        </w:tc>
        <w:tc>
          <w:tcPr>
            <w:tcW w:w="4753" w:type="dxa"/>
          </w:tcPr>
          <w:p w14:paraId="52AB363D" w14:textId="078221BB" w:rsidR="00940496" w:rsidRPr="00A40715" w:rsidRDefault="00940496" w:rsidP="00940496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Proaktiivselt on panustatud vabatahtlike koostöö komisjoni töösse, tagatud koostöö osapooltega ja vabatahtlikega ning aidatud kaasa komisjoni töö õnnestumisse, sh kohtumised on korraldatud, protokollitud ja info jagatud osapooltega</w:t>
            </w:r>
          </w:p>
        </w:tc>
      </w:tr>
      <w:tr w:rsidR="0049030A" w:rsidRPr="00A40715" w14:paraId="57947430" w14:textId="77777777" w:rsidTr="00E96480">
        <w:tc>
          <w:tcPr>
            <w:tcW w:w="4874" w:type="dxa"/>
          </w:tcPr>
          <w:p w14:paraId="29120698" w14:textId="1A84E373" w:rsidR="0049030A" w:rsidRPr="00A40715" w:rsidRDefault="0049030A" w:rsidP="00E96480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="00940496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</w:t>
            </w:r>
            <w:r w:rsidR="00A80AE5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Korraldab erinevate </w:t>
            </w:r>
            <w:r w:rsidR="00940496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vabatahtlikele suunatud </w:t>
            </w:r>
            <w:r w:rsidR="00A80AE5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toetusvoorude tööd ja haldab korraldusega seotud toiminguid</w:t>
            </w:r>
          </w:p>
          <w:p w14:paraId="509ECB70" w14:textId="704812F4" w:rsidR="00940496" w:rsidRPr="00A40715" w:rsidRDefault="00940496" w:rsidP="00E96480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</w:p>
        </w:tc>
        <w:tc>
          <w:tcPr>
            <w:tcW w:w="4753" w:type="dxa"/>
          </w:tcPr>
          <w:p w14:paraId="76EF5B74" w14:textId="7869A23E" w:rsidR="00E05757" w:rsidRPr="00A40715" w:rsidRDefault="00E05757" w:rsidP="00E96480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Toetusvoorud on korrektselt ettevalmistatud, info osapooltele õigeaegselt jagatud, seotud osapooled on kaasatud ning toetusvooru aluspõhimõtted ja kriteeriumid on selged ja otsused protokollitud</w:t>
            </w:r>
          </w:p>
        </w:tc>
      </w:tr>
      <w:tr w:rsidR="002734D8" w:rsidRPr="00A40715" w14:paraId="5DBC52AC" w14:textId="77777777" w:rsidTr="00E96480">
        <w:tc>
          <w:tcPr>
            <w:tcW w:w="4874" w:type="dxa"/>
          </w:tcPr>
          <w:p w14:paraId="0E8D3151" w14:textId="09E50354" w:rsidR="002734D8" w:rsidRPr="00A40715" w:rsidRDefault="002734D8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="00E05757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4.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Kaardistab vabatahtlike lisavajadusi ning haldab valdkonna koondeelarvet ja rahastuse põhimõtteid</w:t>
            </w:r>
          </w:p>
        </w:tc>
        <w:tc>
          <w:tcPr>
            <w:tcW w:w="4753" w:type="dxa"/>
          </w:tcPr>
          <w:p w14:paraId="59A9AF70" w14:textId="391725DC" w:rsidR="002734D8" w:rsidRPr="00A40715" w:rsidRDefault="002734D8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 xml:space="preserve">Vabatahtlike </w:t>
            </w:r>
            <w:r w:rsidR="00E05757"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 xml:space="preserve">valdkondade ülesed 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lisavajadused on kaardistatud ja esitatud rahastamise otsustamiseks, sh rahastuse põhimõtted on arusaadavad ja läbipaistvad</w:t>
            </w:r>
            <w:r w:rsidR="00E05757"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 xml:space="preserve"> ning võimaluse piires kaasatud seotud osapooli</w:t>
            </w:r>
          </w:p>
        </w:tc>
      </w:tr>
      <w:tr w:rsidR="002734D8" w:rsidRPr="00A40715" w14:paraId="29E69E1D" w14:textId="77777777" w:rsidTr="00E96480">
        <w:tc>
          <w:tcPr>
            <w:tcW w:w="4874" w:type="dxa"/>
          </w:tcPr>
          <w:p w14:paraId="1CBC7B69" w14:textId="70098F39" w:rsidR="002734D8" w:rsidRPr="00A40715" w:rsidRDefault="002734D8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="00E05757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5.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</w:t>
            </w:r>
            <w:r w:rsidR="00E05757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Haldab ja a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nnab sisendi vabatahtlike eelarve koostamise protsessi</w:t>
            </w:r>
          </w:p>
        </w:tc>
        <w:tc>
          <w:tcPr>
            <w:tcW w:w="4753" w:type="dxa"/>
          </w:tcPr>
          <w:p w14:paraId="05D72657" w14:textId="48143905" w:rsidR="002734D8" w:rsidRPr="00A40715" w:rsidRDefault="002734D8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Ettepanekud on esitatud ja vajadusel täiendatud</w:t>
            </w:r>
            <w:r w:rsidR="00E05757"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 xml:space="preserve"> ning tehtud koostööd rahandusosakonnaga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 xml:space="preserve">, sh </w:t>
            </w:r>
            <w:r w:rsidR="00E05757"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 xml:space="preserve">seotud 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valdkonnad ja vabatahtlikud on kaasatud võimaluste piires eelarve koostamisse</w:t>
            </w:r>
          </w:p>
        </w:tc>
      </w:tr>
      <w:tr w:rsidR="002734D8" w:rsidRPr="00A40715" w14:paraId="28AA85AF" w14:textId="77777777" w:rsidTr="00E96480">
        <w:tc>
          <w:tcPr>
            <w:tcW w:w="4874" w:type="dxa"/>
          </w:tcPr>
          <w:p w14:paraId="285CEE84" w14:textId="4ADC5553" w:rsidR="00940496" w:rsidRPr="00A40715" w:rsidRDefault="00E05757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lastRenderedPageBreak/>
              <w:t xml:space="preserve">3.6. </w:t>
            </w:r>
            <w:r w:rsidR="00940496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Osaleb koostöökohtumistel partneritega ja katusorganisatsioonidega ning tagab Päästeameti poolse tehnilise toetuse ja korralduse</w:t>
            </w:r>
          </w:p>
        </w:tc>
        <w:tc>
          <w:tcPr>
            <w:tcW w:w="4753" w:type="dxa"/>
          </w:tcPr>
          <w:p w14:paraId="1036FD92" w14:textId="1AFD0E13" w:rsidR="002734D8" w:rsidRPr="00A40715" w:rsidRDefault="00E05757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Päästeameti poolsed kohtumised on korraldatud heal tasemel ning kohtumise kokkuvõtted on koostatud või otsused on protokollitud</w:t>
            </w:r>
          </w:p>
        </w:tc>
      </w:tr>
      <w:tr w:rsidR="002734D8" w:rsidRPr="00A40715" w14:paraId="5EDAF547" w14:textId="77777777" w:rsidTr="00E96480">
        <w:tc>
          <w:tcPr>
            <w:tcW w:w="4874" w:type="dxa"/>
          </w:tcPr>
          <w:p w14:paraId="30D75488" w14:textId="01C22932" w:rsidR="00940496" w:rsidRPr="00A40715" w:rsidRDefault="00E05757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3.7. O</w:t>
            </w:r>
            <w:r w:rsidR="00940496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saleb vabatahtlike nõustamises teenuse raames ja administratiivsetes küsimustes</w:t>
            </w:r>
          </w:p>
        </w:tc>
        <w:tc>
          <w:tcPr>
            <w:tcW w:w="4753" w:type="dxa"/>
          </w:tcPr>
          <w:p w14:paraId="4FD2A399" w14:textId="457BB469" w:rsidR="002734D8" w:rsidRPr="00A40715" w:rsidRDefault="00E05757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Oma pädevuse piires on jagatud nõu ja abi vabatahtlikele administratiivsetes küsimustes</w:t>
            </w:r>
          </w:p>
        </w:tc>
      </w:tr>
      <w:tr w:rsidR="002734D8" w:rsidRPr="00A40715" w14:paraId="7BC283E9" w14:textId="77777777" w:rsidTr="00E96480">
        <w:tc>
          <w:tcPr>
            <w:tcW w:w="4874" w:type="dxa"/>
          </w:tcPr>
          <w:p w14:paraId="753A49CC" w14:textId="10B3270D" w:rsidR="00940496" w:rsidRPr="00A40715" w:rsidRDefault="00E05757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3.8. </w:t>
            </w:r>
            <w:r w:rsidR="002734D8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Haldab vabatahtlike valdkonna strateegilist planeerimist</w:t>
            </w:r>
            <w:r w:rsidR="00940496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ja aruandlust ning tagab tehniliste toimingute teostamise</w:t>
            </w:r>
          </w:p>
        </w:tc>
        <w:tc>
          <w:tcPr>
            <w:tcW w:w="4753" w:type="dxa"/>
          </w:tcPr>
          <w:p w14:paraId="582E1AAF" w14:textId="43EDE6EE" w:rsidR="00ED66F4" w:rsidRPr="00A40715" w:rsidRDefault="00ED66F4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Vabatahtlike valdkonna strateegiline planeerimine on korraldatud korrektselt ja õigeaegselt ning aruandlus koostatud vastavalt vajadustele</w:t>
            </w:r>
          </w:p>
        </w:tc>
      </w:tr>
      <w:tr w:rsidR="002734D8" w:rsidRPr="00A40715" w14:paraId="65A2226E" w14:textId="77777777" w:rsidTr="00E96480">
        <w:tc>
          <w:tcPr>
            <w:tcW w:w="4874" w:type="dxa"/>
          </w:tcPr>
          <w:p w14:paraId="743DAA34" w14:textId="2B49A125" w:rsidR="002734D8" w:rsidRPr="00A40715" w:rsidRDefault="00F25173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3.9. </w:t>
            </w:r>
            <w:r w:rsidR="002734D8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Haldab valdkonna üleseid käskkirju ja juhiseid</w:t>
            </w:r>
          </w:p>
          <w:p w14:paraId="704B87C3" w14:textId="2214ADF6" w:rsidR="002734D8" w:rsidRPr="00A40715" w:rsidRDefault="002734D8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</w:p>
        </w:tc>
        <w:tc>
          <w:tcPr>
            <w:tcW w:w="4753" w:type="dxa"/>
          </w:tcPr>
          <w:p w14:paraId="1CA44971" w14:textId="18C114B3" w:rsidR="00F25173" w:rsidRPr="00A40715" w:rsidRDefault="00F25173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Valdkonna ülesed käskkirjad ja juhised on ajakohased ning muudetud vastavalt vajadustele</w:t>
            </w:r>
          </w:p>
        </w:tc>
      </w:tr>
      <w:tr w:rsidR="002734D8" w:rsidRPr="00A40715" w14:paraId="3722CBB7" w14:textId="77777777" w:rsidTr="00E96480">
        <w:tc>
          <w:tcPr>
            <w:tcW w:w="4874" w:type="dxa"/>
          </w:tcPr>
          <w:p w14:paraId="5ED6B46C" w14:textId="28E77E50" w:rsidR="002734D8" w:rsidRPr="00A40715" w:rsidRDefault="00F25173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3.10. </w:t>
            </w:r>
            <w:r w:rsidR="002734D8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Haldab vabatahtlike valdkonna strateegilisi lepinguid ja aruandeid ning teeb koostööd teiste osakondade ja valdkondadega</w:t>
            </w:r>
          </w:p>
          <w:p w14:paraId="76DCCE7E" w14:textId="77777777" w:rsidR="002734D8" w:rsidRPr="00A40715" w:rsidRDefault="002734D8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</w:p>
        </w:tc>
        <w:tc>
          <w:tcPr>
            <w:tcW w:w="4753" w:type="dxa"/>
          </w:tcPr>
          <w:p w14:paraId="0FEAA0AD" w14:textId="4243E182" w:rsidR="00F25173" w:rsidRPr="00A40715" w:rsidRDefault="00F25173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Lepingutega seotud tegevused on korrektselt hallatud ning tagatud on nõustamine, aruandlus ja järelevalve, sh seiramine on süsteemne ja ülevaatlik ning vastavalt vajadustele</w:t>
            </w:r>
          </w:p>
        </w:tc>
      </w:tr>
      <w:tr w:rsidR="002734D8" w:rsidRPr="00A40715" w14:paraId="09392B74" w14:textId="77777777" w:rsidTr="00E96480">
        <w:tc>
          <w:tcPr>
            <w:tcW w:w="4874" w:type="dxa"/>
          </w:tcPr>
          <w:p w14:paraId="180FC083" w14:textId="074A5C58" w:rsidR="002734D8" w:rsidRPr="00A40715" w:rsidRDefault="002734D8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="00ED66F4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11.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Tagab Päästeameti kodulehel ja siseveebis vabatahtlike päästjatega seotud informatsiooni uuendamise</w:t>
            </w:r>
          </w:p>
        </w:tc>
        <w:tc>
          <w:tcPr>
            <w:tcW w:w="4753" w:type="dxa"/>
          </w:tcPr>
          <w:p w14:paraId="2F59204E" w14:textId="412F00D5" w:rsidR="00A40715" w:rsidRPr="00A40715" w:rsidRDefault="002734D8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Päästeameti koduleheküljel on vabatahtlike päästja lihtsalt leitav ja informatsioon mõistetav ning keskkond on kasutajasõbralik</w:t>
            </w:r>
          </w:p>
        </w:tc>
      </w:tr>
      <w:tr w:rsidR="002734D8" w:rsidRPr="00A40715" w14:paraId="5A30B7B2" w14:textId="77777777" w:rsidTr="00E96480">
        <w:tc>
          <w:tcPr>
            <w:tcW w:w="4874" w:type="dxa"/>
          </w:tcPr>
          <w:p w14:paraId="006BDB35" w14:textId="433FC598" w:rsidR="00ED66F4" w:rsidRPr="00FB02C5" w:rsidRDefault="002734D8" w:rsidP="002734D8">
            <w:pPr>
              <w:rPr>
                <w:rFonts w:ascii="Times New Roman" w:hAnsi="Times New Roman"/>
                <w:noProof/>
                <w:color w:val="auto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="00ED66F4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12.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</w:t>
            </w:r>
            <w:r w:rsidRPr="00A40715">
              <w:rPr>
                <w:rFonts w:ascii="Times New Roman" w:hAnsi="Times New Roman"/>
                <w:noProof/>
                <w:color w:val="auto"/>
                <w:lang w:eastAsia="et-EE"/>
              </w:rPr>
              <w:t>Tööülesannete täitmine ja koolitustel osalemine vastavalt oma kriisirollile</w:t>
            </w:r>
          </w:p>
        </w:tc>
        <w:tc>
          <w:tcPr>
            <w:tcW w:w="4753" w:type="dxa"/>
          </w:tcPr>
          <w:p w14:paraId="44C52532" w14:textId="1D4252BF" w:rsidR="002734D8" w:rsidRPr="00A40715" w:rsidRDefault="002734D8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noProof/>
                <w:color w:val="auto"/>
                <w:lang w:eastAsia="et-EE"/>
              </w:rPr>
              <w:t>Ülesanded on täidetud ja koolitustel osaletud</w:t>
            </w:r>
          </w:p>
        </w:tc>
      </w:tr>
      <w:tr w:rsidR="002734D8" w:rsidRPr="00A40715" w14:paraId="31AB1F00" w14:textId="77777777" w:rsidTr="00E96480">
        <w:tc>
          <w:tcPr>
            <w:tcW w:w="4874" w:type="dxa"/>
          </w:tcPr>
          <w:p w14:paraId="5C35DB0D" w14:textId="3E4FCFC0" w:rsidR="002734D8" w:rsidRPr="00A40715" w:rsidRDefault="002734D8" w:rsidP="002734D8">
            <w:pPr>
              <w:rPr>
                <w:rFonts w:ascii="Times New Roman" w:hAnsi="Times New Roman"/>
                <w:color w:val="auto"/>
                <w:szCs w:val="24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3.</w:t>
            </w:r>
            <w:r w:rsidR="00ED66F4"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>13.</w:t>
            </w:r>
            <w:r w:rsidRPr="00A40715">
              <w:rPr>
                <w:rFonts w:ascii="Times New Roman" w:hAnsi="Times New Roman"/>
                <w:color w:val="auto"/>
                <w:szCs w:val="24"/>
                <w:lang w:eastAsia="et-EE"/>
              </w:rPr>
              <w:t xml:space="preserve"> </w:t>
            </w:r>
            <w:r w:rsidRPr="00A40715">
              <w:rPr>
                <w:rFonts w:ascii="Times New Roman" w:hAnsi="Times New Roman"/>
                <w:color w:val="auto"/>
              </w:rPr>
              <w:t>Varalise vastutuse korral tagab riigivara säilimise, varaarvestuse ning aruandluse</w:t>
            </w:r>
          </w:p>
        </w:tc>
        <w:tc>
          <w:tcPr>
            <w:tcW w:w="4753" w:type="dxa"/>
          </w:tcPr>
          <w:p w14:paraId="1921684D" w14:textId="008C2660" w:rsidR="00ED66F4" w:rsidRPr="00FB02C5" w:rsidRDefault="002734D8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</w:rPr>
            </w:pPr>
            <w:r w:rsidRPr="00A40715">
              <w:rPr>
                <w:rStyle w:val="normaltextrun"/>
                <w:rFonts w:ascii="Times New Roman" w:hAnsi="Times New Roman"/>
                <w:color w:val="auto"/>
              </w:rPr>
              <w:t>Varade arvestus on korrektne ja vajalik aruandlus on esitatud</w:t>
            </w:r>
          </w:p>
        </w:tc>
      </w:tr>
      <w:tr w:rsidR="002734D8" w:rsidRPr="00A40715" w14:paraId="44668A13" w14:textId="77777777" w:rsidTr="00E96480">
        <w:tc>
          <w:tcPr>
            <w:tcW w:w="4874" w:type="dxa"/>
          </w:tcPr>
          <w:p w14:paraId="7144AFD1" w14:textId="1BA8CF4C" w:rsidR="00D81011" w:rsidRPr="00FB02C5" w:rsidRDefault="002734D8" w:rsidP="002734D8">
            <w:pPr>
              <w:rPr>
                <w:rFonts w:ascii="Times New Roman" w:hAnsi="Times New Roman"/>
                <w:color w:val="auto"/>
                <w:lang w:eastAsia="et-EE"/>
              </w:rPr>
            </w:pPr>
            <w:r w:rsidRPr="00A40715">
              <w:rPr>
                <w:rFonts w:ascii="Times New Roman" w:hAnsi="Times New Roman"/>
                <w:color w:val="auto"/>
                <w:lang w:eastAsia="et-EE"/>
              </w:rPr>
              <w:t>3.</w:t>
            </w:r>
            <w:r w:rsidR="00ED66F4" w:rsidRPr="00A40715">
              <w:rPr>
                <w:rFonts w:ascii="Times New Roman" w:hAnsi="Times New Roman"/>
                <w:color w:val="auto"/>
                <w:lang w:eastAsia="et-EE"/>
              </w:rPr>
              <w:t>14.</w:t>
            </w:r>
            <w:r w:rsidRPr="00A40715">
              <w:rPr>
                <w:rFonts w:ascii="Times New Roman" w:hAnsi="Times New Roman"/>
                <w:color w:val="auto"/>
                <w:lang w:eastAsia="et-EE"/>
              </w:rPr>
              <w:t xml:space="preserve"> Osaleb oma pädevuse piires vabatahtlike päästjate I ja II astme teoreetilise koolituse ja selle keskkonna uuendamise protsessis</w:t>
            </w:r>
          </w:p>
        </w:tc>
        <w:tc>
          <w:tcPr>
            <w:tcW w:w="4753" w:type="dxa"/>
          </w:tcPr>
          <w:p w14:paraId="7319EB58" w14:textId="29A6AA23" w:rsidR="002734D8" w:rsidRPr="00A40715" w:rsidRDefault="002734D8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  <w:szCs w:val="24"/>
                <w:lang w:eastAsia="zh-CN"/>
              </w:rPr>
              <w:t>Vabatahtlike päästjate koolituskeskkond on kasutajasõbralik ja koolitusmaterjalid on koostatud kõrgetasemeliselt</w:t>
            </w:r>
          </w:p>
        </w:tc>
      </w:tr>
      <w:tr w:rsidR="002734D8" w:rsidRPr="00A40715" w14:paraId="4DDC3951" w14:textId="77777777" w:rsidTr="00E96480">
        <w:tc>
          <w:tcPr>
            <w:tcW w:w="4874" w:type="dxa"/>
          </w:tcPr>
          <w:p w14:paraId="4B03283E" w14:textId="362566B6" w:rsidR="00D81011" w:rsidRPr="00A40715" w:rsidRDefault="002734D8" w:rsidP="002734D8">
            <w:pPr>
              <w:rPr>
                <w:rFonts w:ascii="Times New Roman" w:hAnsi="Times New Roman"/>
                <w:color w:val="auto"/>
              </w:rPr>
            </w:pPr>
            <w:r w:rsidRPr="00A40715">
              <w:rPr>
                <w:rFonts w:ascii="Times New Roman" w:hAnsi="Times New Roman"/>
                <w:color w:val="auto"/>
                <w:lang w:eastAsia="et-EE"/>
              </w:rPr>
              <w:t>3.</w:t>
            </w:r>
            <w:r w:rsidR="00ED66F4" w:rsidRPr="00A40715">
              <w:rPr>
                <w:rFonts w:ascii="Times New Roman" w:hAnsi="Times New Roman"/>
                <w:color w:val="auto"/>
                <w:lang w:eastAsia="et-EE"/>
              </w:rPr>
              <w:t>15.</w:t>
            </w:r>
            <w:r w:rsidRPr="00A40715">
              <w:rPr>
                <w:rFonts w:ascii="Times New Roman" w:hAnsi="Times New Roman"/>
                <w:color w:val="auto"/>
                <w:lang w:eastAsia="et-EE"/>
              </w:rPr>
              <w:t xml:space="preserve"> </w:t>
            </w:r>
            <w:r w:rsidRPr="00A40715">
              <w:rPr>
                <w:rFonts w:ascii="Times New Roman" w:hAnsi="Times New Roman"/>
                <w:color w:val="auto"/>
              </w:rPr>
              <w:t>Täidab vahetu juhi antud käesolevast ametijuhendist mittetulevaid ühekordseid teenistusülesandeid</w:t>
            </w:r>
          </w:p>
        </w:tc>
        <w:tc>
          <w:tcPr>
            <w:tcW w:w="4753" w:type="dxa"/>
          </w:tcPr>
          <w:p w14:paraId="532BAEC2" w14:textId="79D9B9BB" w:rsidR="002734D8" w:rsidRPr="00A40715" w:rsidRDefault="002734D8" w:rsidP="002734D8">
            <w:pPr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zh-CN"/>
              </w:rPr>
            </w:pPr>
            <w:r w:rsidRPr="00A40715">
              <w:rPr>
                <w:rFonts w:ascii="Times New Roman" w:hAnsi="Times New Roman"/>
                <w:color w:val="auto"/>
              </w:rPr>
              <w:t>Ühekordsed teenistusülesanded on korrektselt ja õigeaegselt täidetud</w:t>
            </w:r>
          </w:p>
        </w:tc>
      </w:tr>
    </w:tbl>
    <w:p w14:paraId="2CCBE587" w14:textId="77777777" w:rsidR="0049030A" w:rsidRPr="00A40715" w:rsidRDefault="0049030A" w:rsidP="0049030A">
      <w:pPr>
        <w:autoSpaceDE w:val="0"/>
        <w:jc w:val="both"/>
        <w:rPr>
          <w:rFonts w:ascii="Times New Roman" w:hAnsi="Times New Roman"/>
          <w:b/>
          <w:color w:val="auto"/>
          <w:lang w:eastAsia="zh-CN"/>
        </w:rPr>
      </w:pPr>
    </w:p>
    <w:p w14:paraId="253131BA" w14:textId="77777777" w:rsidR="0049030A" w:rsidRPr="00A40715" w:rsidRDefault="0049030A" w:rsidP="0049030A">
      <w:pPr>
        <w:autoSpaceDE w:val="0"/>
        <w:jc w:val="both"/>
        <w:rPr>
          <w:rFonts w:ascii="Times New Roman" w:hAnsi="Times New Roman"/>
          <w:b/>
          <w:color w:val="auto"/>
          <w:lang w:eastAsia="zh-CN"/>
        </w:rPr>
      </w:pPr>
      <w:r w:rsidRPr="00A40715">
        <w:rPr>
          <w:rFonts w:ascii="Times New Roman" w:hAnsi="Times New Roman"/>
          <w:b/>
          <w:color w:val="auto"/>
          <w:lang w:eastAsia="zh-CN"/>
        </w:rPr>
        <w:t xml:space="preserve">4. Ametikoha täitjal on õigus: </w:t>
      </w:r>
    </w:p>
    <w:p w14:paraId="6B4D838F" w14:textId="77777777" w:rsidR="0049030A" w:rsidRPr="00A40715" w:rsidRDefault="0049030A" w:rsidP="0049030A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esindada Päästeametit oma vastutusala ülesannete täitmisel;</w:t>
      </w:r>
    </w:p>
    <w:p w14:paraId="17BD00BC" w14:textId="4E5B6061" w:rsidR="0049030A" w:rsidRPr="00A40715" w:rsidRDefault="0049030A" w:rsidP="004E5CD0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 xml:space="preserve">saada </w:t>
      </w:r>
      <w:r w:rsidR="004E5CD0" w:rsidRPr="00A40715">
        <w:rPr>
          <w:rFonts w:ascii="Times New Roman" w:hAnsi="Times New Roman"/>
        </w:rPr>
        <w:t xml:space="preserve">oma </w:t>
      </w:r>
      <w:r w:rsidRPr="00A40715">
        <w:rPr>
          <w:rFonts w:ascii="Times New Roman" w:hAnsi="Times New Roman"/>
        </w:rPr>
        <w:t xml:space="preserve">teenistusülesannete täitmiseks Päästeameti </w:t>
      </w:r>
      <w:r w:rsidR="004E5CD0" w:rsidRPr="00A40715">
        <w:rPr>
          <w:rFonts w:ascii="Times New Roman" w:hAnsi="Times New Roman"/>
        </w:rPr>
        <w:t xml:space="preserve">erinevatelt </w:t>
      </w:r>
      <w:r w:rsidRPr="00A40715">
        <w:rPr>
          <w:rFonts w:ascii="Times New Roman" w:hAnsi="Times New Roman"/>
        </w:rPr>
        <w:t>struktuuriüksustelt vajalikku informatsiooni, selgitusi ning dokumente;</w:t>
      </w:r>
    </w:p>
    <w:p w14:paraId="48D1E278" w14:textId="77777777" w:rsidR="0049030A" w:rsidRPr="00A40715" w:rsidRDefault="0049030A" w:rsidP="0049030A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saada ametiülesannete täitmiseks tehnilist ja juriidilist abi;</w:t>
      </w:r>
    </w:p>
    <w:p w14:paraId="36E9FBF2" w14:textId="77777777" w:rsidR="0049030A" w:rsidRPr="00A40715" w:rsidRDefault="0049030A" w:rsidP="0049030A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saada teenistuseks vajalikku ametialast täiendkoolitust vastavalt asutuse kinnitatud koolituskavale;</w:t>
      </w:r>
    </w:p>
    <w:p w14:paraId="49735166" w14:textId="77777777" w:rsidR="0049030A" w:rsidRPr="00A40715" w:rsidRDefault="0049030A" w:rsidP="0049030A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juhtida vahetu juhi tähelepanu ametijuhendijärgsete põhiülesannete täitmise takistustele ja nende põhjustele;</w:t>
      </w:r>
    </w:p>
    <w:p w14:paraId="680691C4" w14:textId="77777777" w:rsidR="0049030A" w:rsidRPr="00A40715" w:rsidRDefault="0049030A" w:rsidP="0049030A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saada oma ülesannete täitmiseks vajalikke töövahendeid ning kasutada Päästeameti vara ja vahendeid vastavalt kehtestatud korrale;</w:t>
      </w:r>
    </w:p>
    <w:p w14:paraId="5F12F2A1" w14:textId="77777777" w:rsidR="0049030A" w:rsidRPr="00A40715" w:rsidRDefault="0049030A" w:rsidP="0049030A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keelduda ebaseaduslike korralduste ning ülesannete täitmisest;</w:t>
      </w:r>
    </w:p>
    <w:p w14:paraId="74F2EFF0" w14:textId="0730C9AD" w:rsidR="0049030A" w:rsidRPr="00A40715" w:rsidRDefault="0049030A" w:rsidP="0049030A">
      <w:pPr>
        <w:numPr>
          <w:ilvl w:val="1"/>
          <w:numId w:val="3"/>
        </w:numPr>
        <w:ind w:left="709" w:hanging="529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kasutada kooskõlastatult osakonna juhataja</w:t>
      </w:r>
      <w:r w:rsidR="004E5CD0" w:rsidRPr="00A40715">
        <w:rPr>
          <w:rFonts w:ascii="Times New Roman" w:hAnsi="Times New Roman"/>
        </w:rPr>
        <w:t>te</w:t>
      </w:r>
      <w:r w:rsidRPr="00A40715">
        <w:rPr>
          <w:rFonts w:ascii="Times New Roman" w:hAnsi="Times New Roman"/>
        </w:rPr>
        <w:t>ga eriteadmisi vajavates küsimustes vastavate eksper</w:t>
      </w:r>
      <w:r w:rsidR="004E5CD0" w:rsidRPr="00A40715">
        <w:rPr>
          <w:rFonts w:ascii="Times New Roman" w:hAnsi="Times New Roman"/>
        </w:rPr>
        <w:t>t</w:t>
      </w:r>
      <w:r w:rsidRPr="00A40715">
        <w:rPr>
          <w:rFonts w:ascii="Times New Roman" w:hAnsi="Times New Roman"/>
        </w:rPr>
        <w:t>ide</w:t>
      </w:r>
      <w:r w:rsidR="004E5CD0" w:rsidRPr="00A40715">
        <w:rPr>
          <w:rFonts w:ascii="Times New Roman" w:hAnsi="Times New Roman"/>
        </w:rPr>
        <w:t xml:space="preserve"> </w:t>
      </w:r>
      <w:r w:rsidRPr="00A40715">
        <w:rPr>
          <w:rFonts w:ascii="Times New Roman" w:hAnsi="Times New Roman"/>
        </w:rPr>
        <w:t>või spetsialistide abi ning teha ettepan</w:t>
      </w:r>
      <w:r w:rsidR="004E5CD0" w:rsidRPr="00A40715">
        <w:rPr>
          <w:rFonts w:ascii="Times New Roman" w:hAnsi="Times New Roman"/>
        </w:rPr>
        <w:t>e</w:t>
      </w:r>
      <w:r w:rsidRPr="00A40715">
        <w:rPr>
          <w:rFonts w:ascii="Times New Roman" w:hAnsi="Times New Roman"/>
        </w:rPr>
        <w:t xml:space="preserve">kuid töögruppide moodustamiseks; </w:t>
      </w:r>
    </w:p>
    <w:p w14:paraId="26EBC825" w14:textId="77777777" w:rsidR="0049030A" w:rsidRPr="00A40715" w:rsidRDefault="0049030A" w:rsidP="0049030A">
      <w:pPr>
        <w:numPr>
          <w:ilvl w:val="1"/>
          <w:numId w:val="3"/>
        </w:numPr>
        <w:ind w:left="709" w:hanging="671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teha ettepanekuid oma töö paremaks korraldamiseks ja teenistusülesannete täitmiseks vajaliku kirjanduse tellimiseks.</w:t>
      </w:r>
    </w:p>
    <w:p w14:paraId="3E69F3F5" w14:textId="77777777" w:rsidR="0049030A" w:rsidRPr="00A40715" w:rsidRDefault="0049030A" w:rsidP="0049030A">
      <w:pPr>
        <w:ind w:left="709"/>
        <w:jc w:val="both"/>
        <w:rPr>
          <w:rFonts w:ascii="Times New Roman" w:hAnsi="Times New Roman"/>
        </w:rPr>
      </w:pPr>
    </w:p>
    <w:p w14:paraId="01C0C08B" w14:textId="77777777" w:rsidR="0049030A" w:rsidRPr="00A40715" w:rsidRDefault="0049030A" w:rsidP="0049030A">
      <w:pPr>
        <w:autoSpaceDE w:val="0"/>
        <w:jc w:val="both"/>
        <w:rPr>
          <w:rFonts w:ascii="Times New Roman" w:hAnsi="Times New Roman"/>
          <w:b/>
          <w:color w:val="auto"/>
          <w:lang w:eastAsia="zh-CN"/>
        </w:rPr>
      </w:pPr>
      <w:r w:rsidRPr="00A40715">
        <w:rPr>
          <w:rFonts w:ascii="Times New Roman" w:hAnsi="Times New Roman"/>
          <w:b/>
          <w:color w:val="auto"/>
          <w:lang w:eastAsia="zh-CN"/>
        </w:rPr>
        <w:t>5. Ametikoha täitja vastutab:</w:t>
      </w:r>
    </w:p>
    <w:p w14:paraId="5AA7535C" w14:textId="77777777" w:rsidR="0049030A" w:rsidRPr="00A40715" w:rsidRDefault="0049030A" w:rsidP="0049030A">
      <w:pPr>
        <w:numPr>
          <w:ilvl w:val="1"/>
          <w:numId w:val="1"/>
        </w:numPr>
        <w:autoSpaceDE w:val="0"/>
        <w:jc w:val="both"/>
        <w:rPr>
          <w:rFonts w:ascii="Times New Roman" w:hAnsi="Times New Roman"/>
          <w:color w:val="auto"/>
          <w:lang w:eastAsia="zh-CN"/>
        </w:rPr>
      </w:pPr>
      <w:r w:rsidRPr="00A40715">
        <w:rPr>
          <w:rFonts w:ascii="Times New Roman" w:hAnsi="Times New Roman"/>
          <w:color w:val="auto"/>
          <w:lang w:eastAsia="zh-CN"/>
        </w:rPr>
        <w:t xml:space="preserve">ametijuhendiga ja teiste töökorralduslike regulatsioonidega pandud teenistuskohustuste nõuetekohase, õiguspärase ja õigeaegse täitmise eest; </w:t>
      </w:r>
    </w:p>
    <w:p w14:paraId="6035D979" w14:textId="77777777" w:rsidR="0049030A" w:rsidRPr="00A40715" w:rsidRDefault="0049030A" w:rsidP="0049030A">
      <w:pPr>
        <w:numPr>
          <w:ilvl w:val="1"/>
          <w:numId w:val="1"/>
        </w:numPr>
        <w:autoSpaceDE w:val="0"/>
        <w:jc w:val="both"/>
        <w:rPr>
          <w:rFonts w:ascii="Times New Roman" w:hAnsi="Times New Roman"/>
          <w:color w:val="auto"/>
          <w:lang w:eastAsia="zh-CN"/>
        </w:rPr>
      </w:pPr>
      <w:r w:rsidRPr="00A40715">
        <w:rPr>
          <w:rFonts w:ascii="Times New Roman" w:hAnsi="Times New Roman"/>
          <w:color w:val="auto"/>
          <w:lang w:eastAsia="zh-CN"/>
        </w:rPr>
        <w:lastRenderedPageBreak/>
        <w:t>vahetu juhi antud seaduslike korralduste ja ülesannete nõuetekohase, õiguspärase ja õigeaegse täitmise eest;</w:t>
      </w:r>
    </w:p>
    <w:p w14:paraId="0CE4DAC4" w14:textId="77777777" w:rsidR="0049030A" w:rsidRPr="00A40715" w:rsidRDefault="0049030A" w:rsidP="0049030A">
      <w:pPr>
        <w:numPr>
          <w:ilvl w:val="1"/>
          <w:numId w:val="1"/>
        </w:numPr>
        <w:autoSpaceDE w:val="0"/>
        <w:jc w:val="both"/>
        <w:rPr>
          <w:rFonts w:ascii="Times New Roman" w:hAnsi="Times New Roman"/>
          <w:color w:val="auto"/>
          <w:lang w:eastAsia="zh-CN"/>
        </w:rPr>
      </w:pPr>
      <w:r w:rsidRPr="00A40715">
        <w:rPr>
          <w:rFonts w:ascii="Times New Roman" w:hAnsi="Times New Roman"/>
          <w:color w:val="auto"/>
          <w:lang w:eastAsia="zh-CN"/>
        </w:rPr>
        <w:t>valdkonda reguleerivate õigusaktide nõuetekohase täitmise eest;</w:t>
      </w:r>
    </w:p>
    <w:p w14:paraId="220D3CF1" w14:textId="77777777" w:rsidR="0062543C" w:rsidRPr="0062543C" w:rsidRDefault="0062543C" w:rsidP="0062543C">
      <w:pPr>
        <w:numPr>
          <w:ilvl w:val="1"/>
          <w:numId w:val="1"/>
        </w:numPr>
        <w:autoSpaceDE w:val="0"/>
        <w:jc w:val="both"/>
        <w:rPr>
          <w:noProof/>
          <w:lang w:eastAsia="et-EE"/>
        </w:rPr>
      </w:pPr>
      <w:bookmarkStart w:id="1" w:name="_Hlk200357542"/>
      <w:r w:rsidRPr="0062543C">
        <w:t>teenistuse tõttu teatavaks saanud riigi- ja ärisaladuse, salastatud välisteabe, teiste inimeste perekonna- ja eraellu puutuvate andmete ning muu asutusesiseseks kasutamiseks tunnistatud teabe saladuses hoidmise eest;</w:t>
      </w:r>
    </w:p>
    <w:bookmarkEnd w:id="1"/>
    <w:p w14:paraId="726C1C80" w14:textId="77777777" w:rsidR="0049030A" w:rsidRPr="00A40715" w:rsidRDefault="0049030A" w:rsidP="0049030A">
      <w:pPr>
        <w:numPr>
          <w:ilvl w:val="1"/>
          <w:numId w:val="1"/>
        </w:numPr>
        <w:autoSpaceDE w:val="0"/>
        <w:jc w:val="both"/>
        <w:rPr>
          <w:rFonts w:ascii="Times New Roman" w:hAnsi="Times New Roman"/>
          <w:color w:val="auto"/>
          <w:lang w:eastAsia="zh-CN"/>
        </w:rPr>
      </w:pPr>
      <w:r w:rsidRPr="00A40715">
        <w:rPr>
          <w:rFonts w:ascii="Times New Roman" w:hAnsi="Times New Roman"/>
          <w:color w:val="auto"/>
          <w:lang w:eastAsia="zh-CN"/>
        </w:rPr>
        <w:t>ametialasest üleastumisest või muudest õigusrikkumistest vahetu juhi viivitamatu informeerimise eest;</w:t>
      </w:r>
    </w:p>
    <w:p w14:paraId="388E5A8E" w14:textId="77777777" w:rsidR="0049030A" w:rsidRPr="00A40715" w:rsidRDefault="0049030A" w:rsidP="0049030A">
      <w:pPr>
        <w:pStyle w:val="BodyText"/>
        <w:widowControl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  <w:lang w:eastAsia="et-EE"/>
        </w:rPr>
        <w:t>tema kasutusse antud riigivara heaperemeheliku kasutamise ning dokumentide korrasoleku ja säilimise ning nende tagastamise eest teenistussuhte lõpetamisel;</w:t>
      </w:r>
      <w:r w:rsidRPr="00A40715">
        <w:rPr>
          <w:rFonts w:ascii="Times New Roman" w:hAnsi="Times New Roman"/>
        </w:rPr>
        <w:t xml:space="preserve"> </w:t>
      </w:r>
    </w:p>
    <w:p w14:paraId="4834BD65" w14:textId="77777777" w:rsidR="0049030A" w:rsidRPr="00A40715" w:rsidRDefault="0049030A" w:rsidP="0049030A">
      <w:pPr>
        <w:pStyle w:val="BodyText"/>
        <w:widowControl/>
        <w:numPr>
          <w:ilvl w:val="1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  <w:lang w:eastAsia="et-EE"/>
        </w:rPr>
        <w:t>töökorra, ohutustehnika- ja tuleohutusnõuete ning teistest teenistust reguleerivatest ees</w:t>
      </w:r>
      <w:r w:rsidRPr="00A40715">
        <w:rPr>
          <w:rFonts w:ascii="Times New Roman" w:hAnsi="Times New Roman"/>
          <w:lang w:eastAsia="et-EE"/>
        </w:rPr>
        <w:softHyphen/>
        <w:t>kirjadest ja juhenditest kinnipidamise eest.</w:t>
      </w:r>
    </w:p>
    <w:p w14:paraId="2A52B44B" w14:textId="77777777" w:rsidR="0049030A" w:rsidRPr="00A40715" w:rsidRDefault="0049030A" w:rsidP="0049030A">
      <w:pPr>
        <w:autoSpaceDE w:val="0"/>
        <w:jc w:val="both"/>
        <w:rPr>
          <w:rFonts w:ascii="Times New Roman" w:hAnsi="Times New Roman"/>
          <w:b/>
          <w:color w:val="auto"/>
          <w:lang w:eastAsia="zh-CN"/>
        </w:rPr>
      </w:pPr>
    </w:p>
    <w:p w14:paraId="41DB6A9A" w14:textId="77777777" w:rsidR="0049030A" w:rsidRPr="00A40715" w:rsidRDefault="0049030A" w:rsidP="0049030A">
      <w:pPr>
        <w:jc w:val="both"/>
        <w:rPr>
          <w:rFonts w:ascii="Times New Roman" w:hAnsi="Times New Roman"/>
          <w:b/>
          <w:color w:val="auto"/>
          <w:lang w:eastAsia="zh-CN"/>
        </w:rPr>
      </w:pPr>
      <w:r w:rsidRPr="00A40715">
        <w:rPr>
          <w:rFonts w:ascii="Times New Roman" w:hAnsi="Times New Roman"/>
          <w:b/>
          <w:color w:val="auto"/>
          <w:lang w:eastAsia="zh-CN"/>
        </w:rPr>
        <w:t xml:space="preserve">6. Ametikohal töötamiseks esitatavad nõuded: </w:t>
      </w:r>
    </w:p>
    <w:p w14:paraId="1995691E" w14:textId="77777777" w:rsidR="0049030A" w:rsidRPr="00A40715" w:rsidRDefault="0049030A" w:rsidP="0049030A">
      <w:pPr>
        <w:ind w:left="2880" w:hanging="2738"/>
        <w:rPr>
          <w:rFonts w:ascii="Times New Roman" w:hAnsi="Times New Roman"/>
          <w:color w:val="FF0000"/>
        </w:rPr>
      </w:pPr>
      <w:r w:rsidRPr="00A40715">
        <w:rPr>
          <w:rFonts w:ascii="Times New Roman" w:hAnsi="Times New Roman"/>
        </w:rPr>
        <w:t>6.1    Haridus:</w:t>
      </w:r>
      <w:r w:rsidRPr="00A40715">
        <w:rPr>
          <w:rFonts w:ascii="Times New Roman" w:hAnsi="Times New Roman"/>
        </w:rPr>
        <w:tab/>
      </w:r>
      <w:r w:rsidRPr="00A40715">
        <w:rPr>
          <w:rFonts w:ascii="Times New Roman" w:hAnsi="Times New Roman"/>
          <w:color w:val="auto"/>
        </w:rPr>
        <w:t>kõrgharidus.</w:t>
      </w:r>
    </w:p>
    <w:p w14:paraId="13EE6F34" w14:textId="77777777" w:rsidR="0049030A" w:rsidRPr="00A40715" w:rsidRDefault="0049030A" w:rsidP="0049030A">
      <w:pPr>
        <w:ind w:left="2880" w:hanging="2738"/>
        <w:jc w:val="both"/>
        <w:rPr>
          <w:rFonts w:ascii="Times New Roman" w:hAnsi="Times New Roman"/>
          <w:color w:val="FF0000"/>
        </w:rPr>
      </w:pPr>
      <w:r w:rsidRPr="00A40715">
        <w:rPr>
          <w:rFonts w:ascii="Times New Roman" w:hAnsi="Times New Roman"/>
        </w:rPr>
        <w:t xml:space="preserve">6.2    Töökogemus: </w:t>
      </w:r>
      <w:r w:rsidRPr="00A40715">
        <w:rPr>
          <w:rFonts w:ascii="Times New Roman" w:hAnsi="Times New Roman"/>
        </w:rPr>
        <w:tab/>
      </w:r>
      <w:r w:rsidRPr="00A40715">
        <w:rPr>
          <w:rFonts w:ascii="Times New Roman" w:hAnsi="Times New Roman"/>
          <w:color w:val="auto"/>
        </w:rPr>
        <w:t>soovitavalt sarnase töösisuga töökohal.</w:t>
      </w:r>
    </w:p>
    <w:p w14:paraId="3D2CE66C" w14:textId="77777777" w:rsidR="0049030A" w:rsidRPr="00A40715" w:rsidRDefault="0049030A" w:rsidP="0049030A">
      <w:pPr>
        <w:pStyle w:val="BodyText2"/>
        <w:autoSpaceDN w:val="0"/>
        <w:ind w:left="2880" w:hanging="2738"/>
      </w:pPr>
      <w:r w:rsidRPr="00A40715">
        <w:t>6.3    Teadmised:</w:t>
      </w:r>
      <w:r w:rsidRPr="00A40715">
        <w:tab/>
      </w:r>
      <w:r w:rsidRPr="00A40715">
        <w:rPr>
          <w:lang w:eastAsia="ar-SA"/>
        </w:rPr>
        <w:t xml:space="preserve">asutuse tegevusvaldkonda ja oma töövaldkonda reguleerivate õigusaktide tundmine, juhtimis- ja planeerimisalased teadmised, </w:t>
      </w:r>
      <w:r w:rsidRPr="00A40715">
        <w:t>päästeala valdkondade  hea tundmine</w:t>
      </w:r>
      <w:r w:rsidRPr="00A40715">
        <w:rPr>
          <w:lang w:eastAsia="ar-SA"/>
        </w:rPr>
        <w:t>.</w:t>
      </w:r>
    </w:p>
    <w:p w14:paraId="7E90907A" w14:textId="482BEA90" w:rsidR="0049030A" w:rsidRPr="00A40715" w:rsidRDefault="0049030A" w:rsidP="0049030A">
      <w:pPr>
        <w:ind w:left="142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 xml:space="preserve">6.4    Arvutioskus: </w:t>
      </w:r>
      <w:r w:rsidRPr="00A40715">
        <w:rPr>
          <w:rFonts w:ascii="Times New Roman" w:hAnsi="Times New Roman"/>
        </w:rPr>
        <w:tab/>
        <w:t xml:space="preserve">       </w:t>
      </w:r>
      <w:r w:rsidRPr="00A40715">
        <w:rPr>
          <w:rFonts w:ascii="Times New Roman" w:hAnsi="Times New Roman"/>
        </w:rPr>
        <w:tab/>
        <w:t xml:space="preserve">ametikohal vajalike ülesannete täitmiseks teksti- ja andmetöötlus-          </w:t>
      </w:r>
    </w:p>
    <w:p w14:paraId="0B0390F5" w14:textId="77777777" w:rsidR="0049030A" w:rsidRPr="00A40715" w:rsidRDefault="0049030A" w:rsidP="0049030A">
      <w:pPr>
        <w:ind w:left="2500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 xml:space="preserve">      programmide ning valdkonnas kasutatavate infosüsteemide</w:t>
      </w:r>
    </w:p>
    <w:p w14:paraId="22DCCB91" w14:textId="77777777" w:rsidR="0049030A" w:rsidRPr="00A40715" w:rsidRDefault="0049030A" w:rsidP="0049030A">
      <w:pPr>
        <w:ind w:left="2500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 xml:space="preserve">      kasutamise oskus. </w:t>
      </w:r>
    </w:p>
    <w:p w14:paraId="0B7A34DF" w14:textId="77777777" w:rsidR="0049030A" w:rsidRPr="00A40715" w:rsidRDefault="0049030A" w:rsidP="0049030A">
      <w:pPr>
        <w:ind w:left="142"/>
        <w:jc w:val="both"/>
        <w:rPr>
          <w:rFonts w:ascii="Times New Roman" w:hAnsi="Times New Roman"/>
          <w:color w:val="auto"/>
          <w:lang w:eastAsia="ar-SA"/>
        </w:rPr>
      </w:pPr>
      <w:r w:rsidRPr="00A40715">
        <w:rPr>
          <w:rFonts w:ascii="Times New Roman" w:hAnsi="Times New Roman"/>
        </w:rPr>
        <w:t xml:space="preserve">6.5    Keeleoskus: </w:t>
      </w:r>
      <w:r w:rsidRPr="00A40715">
        <w:rPr>
          <w:rFonts w:ascii="Times New Roman" w:hAnsi="Times New Roman"/>
        </w:rPr>
        <w:tab/>
        <w:t xml:space="preserve">     </w:t>
      </w:r>
      <w:r w:rsidRPr="00A40715">
        <w:rPr>
          <w:rFonts w:ascii="Times New Roman" w:hAnsi="Times New Roman"/>
        </w:rPr>
        <w:tab/>
        <w:t xml:space="preserve"> </w:t>
      </w:r>
      <w:r w:rsidRPr="00A40715">
        <w:rPr>
          <w:rFonts w:ascii="Times New Roman" w:hAnsi="Times New Roman"/>
          <w:color w:val="auto"/>
          <w:lang w:eastAsia="ar-SA"/>
        </w:rPr>
        <w:t>eesti keele oskus kõrgtasemel, inglise keele oskus kõnes ja kirjas ning</w:t>
      </w:r>
    </w:p>
    <w:p w14:paraId="6A4B1584" w14:textId="77777777" w:rsidR="0049030A" w:rsidRPr="00A40715" w:rsidRDefault="0049030A" w:rsidP="0049030A">
      <w:pPr>
        <w:ind w:left="1772" w:firstLine="728"/>
        <w:jc w:val="both"/>
        <w:rPr>
          <w:rFonts w:ascii="Times New Roman" w:hAnsi="Times New Roman"/>
          <w:color w:val="FF0000"/>
        </w:rPr>
      </w:pPr>
      <w:r w:rsidRPr="00A40715">
        <w:rPr>
          <w:rFonts w:ascii="Times New Roman" w:hAnsi="Times New Roman"/>
          <w:color w:val="auto"/>
          <w:lang w:eastAsia="ar-SA"/>
        </w:rPr>
        <w:t xml:space="preserve">      vene keele valdamine suhtlustasandil.</w:t>
      </w:r>
    </w:p>
    <w:p w14:paraId="5D85663B" w14:textId="77777777" w:rsidR="0049030A" w:rsidRPr="00A40715" w:rsidRDefault="0049030A" w:rsidP="0049030A">
      <w:pPr>
        <w:ind w:left="2880" w:hanging="2738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 xml:space="preserve">6.6    Isikuomadused: </w:t>
      </w:r>
      <w:r w:rsidRPr="00A40715">
        <w:rPr>
          <w:rFonts w:ascii="Times New Roman" w:hAnsi="Times New Roman"/>
        </w:rPr>
        <w:tab/>
        <w:t>hea suhtlemis- ja väljendusoskus; intellektuaalne võimekus, sealhulgas olulise eristamise oskus ning analüüsivõime; kohusetunne, otsustus- ja vastutusvõime, sealhulgas kohustuste täpne täitmine; vastutus oma kohustuste täitmise, selle kvaliteedi ja tulemuslikkuse eest; algatusvõime ja loovus, sealhulgas uute lahenduste väljatöötamisel ning nende rakendamisel töösse; iseseisva töö ja meeskonnatöö oskus; ausus, korrektsus, usaldusväärsus ja lojaalsus; hea eneseväljendusoskus nii kirjas kui kõnes.</w:t>
      </w:r>
    </w:p>
    <w:p w14:paraId="61AFDA3F" w14:textId="77777777" w:rsidR="0049030A" w:rsidRPr="00A40715" w:rsidRDefault="0049030A" w:rsidP="0049030A">
      <w:pPr>
        <w:ind w:left="142"/>
        <w:jc w:val="both"/>
        <w:rPr>
          <w:rFonts w:ascii="Times New Roman" w:hAnsi="Times New Roman"/>
          <w:lang w:eastAsia="et-EE"/>
        </w:rPr>
      </w:pPr>
      <w:r w:rsidRPr="00A40715">
        <w:rPr>
          <w:rFonts w:ascii="Times New Roman" w:hAnsi="Times New Roman"/>
          <w:lang w:eastAsia="et-EE"/>
        </w:rPr>
        <w:t>6.7. Muu:</w:t>
      </w:r>
      <w:r w:rsidRPr="00A40715">
        <w:rPr>
          <w:rFonts w:ascii="Times New Roman" w:hAnsi="Times New Roman"/>
          <w:lang w:eastAsia="et-EE"/>
        </w:rPr>
        <w:tab/>
      </w:r>
      <w:r w:rsidRPr="00A40715">
        <w:rPr>
          <w:rFonts w:ascii="Times New Roman" w:hAnsi="Times New Roman"/>
          <w:lang w:eastAsia="et-EE"/>
        </w:rPr>
        <w:tab/>
        <w:t xml:space="preserve">      </w:t>
      </w:r>
      <w:r w:rsidRPr="00A40715">
        <w:rPr>
          <w:rFonts w:ascii="Times New Roman" w:hAnsi="Times New Roman"/>
          <w:lang w:eastAsia="et-EE"/>
        </w:rPr>
        <w:tab/>
        <w:t>B-kategooria sõiduki juhtimisõigus.</w:t>
      </w:r>
    </w:p>
    <w:p w14:paraId="3254838C" w14:textId="77777777" w:rsidR="0049030A" w:rsidRPr="00A40715" w:rsidRDefault="0049030A" w:rsidP="0049030A">
      <w:pPr>
        <w:ind w:left="2880" w:hanging="2738"/>
        <w:rPr>
          <w:rFonts w:ascii="Times New Roman" w:hAnsi="Times New Roman"/>
        </w:rPr>
      </w:pPr>
      <w:r w:rsidRPr="00A40715">
        <w:rPr>
          <w:rFonts w:ascii="Times New Roman" w:hAnsi="Times New Roman"/>
        </w:rPr>
        <w:t xml:space="preserve"> </w:t>
      </w:r>
    </w:p>
    <w:p w14:paraId="6F475179" w14:textId="77777777" w:rsidR="0049030A" w:rsidRPr="00A40715" w:rsidRDefault="0049030A" w:rsidP="0049030A">
      <w:pPr>
        <w:autoSpaceDE w:val="0"/>
        <w:jc w:val="both"/>
        <w:rPr>
          <w:rFonts w:ascii="Times New Roman" w:hAnsi="Times New Roman"/>
          <w:b/>
          <w:color w:val="auto"/>
          <w:lang w:eastAsia="zh-CN"/>
        </w:rPr>
      </w:pPr>
      <w:r w:rsidRPr="00A40715">
        <w:rPr>
          <w:rFonts w:ascii="Times New Roman" w:hAnsi="Times New Roman"/>
          <w:b/>
          <w:color w:val="auto"/>
          <w:lang w:eastAsia="zh-CN"/>
        </w:rPr>
        <w:t>7. Ametijuhendi muutmine</w:t>
      </w:r>
    </w:p>
    <w:p w14:paraId="1E0D70F7" w14:textId="77777777" w:rsidR="0049030A" w:rsidRPr="00A40715" w:rsidRDefault="0049030A" w:rsidP="0049030A">
      <w:pPr>
        <w:widowControl/>
        <w:numPr>
          <w:ilvl w:val="1"/>
          <w:numId w:val="4"/>
        </w:numPr>
        <w:tabs>
          <w:tab w:val="left" w:pos="709"/>
        </w:tabs>
        <w:ind w:left="709" w:hanging="567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Ametijuhend või selle muudatus jõustub selle kinnitamisel.</w:t>
      </w:r>
    </w:p>
    <w:p w14:paraId="04B37DB0" w14:textId="77777777" w:rsidR="0049030A" w:rsidRPr="00A40715" w:rsidRDefault="0049030A" w:rsidP="0049030A">
      <w:pPr>
        <w:widowControl/>
        <w:numPr>
          <w:ilvl w:val="1"/>
          <w:numId w:val="4"/>
        </w:numPr>
        <w:tabs>
          <w:tab w:val="left" w:pos="709"/>
        </w:tabs>
        <w:ind w:hanging="218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Ametijuhend vaadatakse läbi vähemalt üks kord aastas, vajadusel viiakse sisse muudatused.</w:t>
      </w:r>
    </w:p>
    <w:p w14:paraId="74E98720" w14:textId="77777777" w:rsidR="0049030A" w:rsidRPr="00A40715" w:rsidRDefault="0049030A" w:rsidP="0049030A">
      <w:pPr>
        <w:widowControl/>
        <w:numPr>
          <w:ilvl w:val="1"/>
          <w:numId w:val="4"/>
        </w:numPr>
        <w:tabs>
          <w:tab w:val="left" w:pos="709"/>
        </w:tabs>
        <w:ind w:left="709" w:hanging="567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Ametijuhendit võib muuta juhtudel, kui muudatuse aluseks on kehtivad õigusaktid või vajadus tööd asutuses ümber korraldada.</w:t>
      </w:r>
    </w:p>
    <w:p w14:paraId="3DF1CDB0" w14:textId="77777777" w:rsidR="0049030A" w:rsidRPr="00A40715" w:rsidRDefault="0049030A" w:rsidP="0049030A">
      <w:pPr>
        <w:widowControl/>
        <w:numPr>
          <w:ilvl w:val="1"/>
          <w:numId w:val="4"/>
        </w:numPr>
        <w:tabs>
          <w:tab w:val="left" w:pos="709"/>
        </w:tabs>
        <w:ind w:left="709" w:hanging="567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>Ametijuhendit võib muuta teenistuja nõusolekuta, kui ei muutu ametikoha eesmärk, põhifunktsioon(id), nõutav erialane ettevalmistus, teenistuja palk ega suurene oluliselt teenistuskohustuste maht.</w:t>
      </w:r>
    </w:p>
    <w:p w14:paraId="006CA48B" w14:textId="77777777" w:rsidR="0049030A" w:rsidRPr="00A40715" w:rsidRDefault="0049030A" w:rsidP="0049030A">
      <w:pPr>
        <w:widowControl/>
        <w:numPr>
          <w:ilvl w:val="1"/>
          <w:numId w:val="4"/>
        </w:numPr>
        <w:tabs>
          <w:tab w:val="left" w:pos="709"/>
        </w:tabs>
        <w:ind w:left="709" w:hanging="567"/>
        <w:jc w:val="both"/>
        <w:rPr>
          <w:rFonts w:ascii="Times New Roman" w:hAnsi="Times New Roman"/>
        </w:rPr>
      </w:pPr>
      <w:r w:rsidRPr="00A40715">
        <w:rPr>
          <w:rFonts w:ascii="Times New Roman" w:hAnsi="Times New Roman"/>
        </w:rPr>
        <w:t xml:space="preserve">Ametijuhend allkirjastatakse digitaalselt. </w:t>
      </w:r>
    </w:p>
    <w:p w14:paraId="62F12689" w14:textId="77777777" w:rsidR="0049030A" w:rsidRPr="00A40715" w:rsidRDefault="0049030A" w:rsidP="0049030A">
      <w:pPr>
        <w:ind w:left="567"/>
        <w:rPr>
          <w:rFonts w:ascii="Times New Roman" w:hAnsi="Times New Roman"/>
          <w:lang w:eastAsia="et-EE"/>
        </w:rPr>
      </w:pPr>
    </w:p>
    <w:p w14:paraId="58603EE5" w14:textId="77777777" w:rsidR="0049030A" w:rsidRPr="00A40715" w:rsidRDefault="0049030A" w:rsidP="0049030A">
      <w:pPr>
        <w:rPr>
          <w:rFonts w:ascii="Times New Roman" w:hAnsi="Times New Roman"/>
          <w:lang w:eastAsia="en-US"/>
        </w:rPr>
      </w:pPr>
      <w:r w:rsidRPr="00A40715">
        <w:rPr>
          <w:rFonts w:ascii="Times New Roman" w:hAnsi="Times New Roman"/>
        </w:rPr>
        <w:t>Kinnitan, et olen tutvunud ametijuhendiga ja kohustun seda täitma.</w:t>
      </w:r>
    </w:p>
    <w:p w14:paraId="7F59B66C" w14:textId="77777777" w:rsidR="0049030A" w:rsidRPr="00A40715" w:rsidRDefault="0049030A" w:rsidP="0049030A">
      <w:pPr>
        <w:spacing w:line="276" w:lineRule="auto"/>
        <w:rPr>
          <w:rFonts w:ascii="Times New Roman" w:hAnsi="Times New Roman"/>
        </w:rPr>
      </w:pPr>
    </w:p>
    <w:tbl>
      <w:tblPr>
        <w:tblW w:w="0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</w:tblGrid>
      <w:tr w:rsidR="0049030A" w:rsidRPr="00A40715" w14:paraId="4BB93C6F" w14:textId="77777777" w:rsidTr="00E9648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4845" w14:textId="77777777" w:rsidR="0049030A" w:rsidRPr="00A40715" w:rsidRDefault="0049030A" w:rsidP="00E96480">
            <w:pPr>
              <w:spacing w:line="276" w:lineRule="auto"/>
              <w:rPr>
                <w:rFonts w:ascii="Times New Roman" w:hAnsi="Times New Roman"/>
              </w:rPr>
            </w:pPr>
            <w:r w:rsidRPr="00A40715">
              <w:rPr>
                <w:rFonts w:ascii="Times New Roman" w:hAnsi="Times New Roman"/>
              </w:rPr>
              <w:t>Allkirjastatakse digitaalselt</w:t>
            </w:r>
          </w:p>
        </w:tc>
      </w:tr>
      <w:tr w:rsidR="0049030A" w:rsidRPr="00A40715" w14:paraId="60322B14" w14:textId="77777777" w:rsidTr="00E96480">
        <w:trPr>
          <w:trHeight w:val="20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03F19" w14:textId="77777777" w:rsidR="0049030A" w:rsidRPr="00A40715" w:rsidRDefault="0049030A" w:rsidP="00E96480">
            <w:pPr>
              <w:spacing w:line="276" w:lineRule="auto"/>
              <w:rPr>
                <w:rFonts w:ascii="Times New Roman" w:hAnsi="Times New Roman"/>
              </w:rPr>
            </w:pPr>
          </w:p>
          <w:p w14:paraId="4D917494" w14:textId="77777777" w:rsidR="0049030A" w:rsidRPr="00A40715" w:rsidRDefault="0049030A" w:rsidP="00E96480">
            <w:pPr>
              <w:spacing w:line="276" w:lineRule="auto"/>
              <w:rPr>
                <w:rFonts w:ascii="Times New Roman" w:hAnsi="Times New Roman"/>
              </w:rPr>
            </w:pPr>
            <w:r w:rsidRPr="00A40715">
              <w:rPr>
                <w:rFonts w:ascii="Times New Roman" w:hAnsi="Times New Roman"/>
              </w:rPr>
              <w:t>Teenistuja:</w:t>
            </w:r>
          </w:p>
        </w:tc>
      </w:tr>
    </w:tbl>
    <w:p w14:paraId="7FAB8BE2" w14:textId="77777777" w:rsidR="0049030A" w:rsidRPr="00A40715" w:rsidRDefault="0049030A" w:rsidP="0049030A">
      <w:pPr>
        <w:pStyle w:val="ListParagraph"/>
        <w:widowControl w:val="0"/>
        <w:suppressAutoHyphens/>
        <w:autoSpaceDE w:val="0"/>
        <w:ind w:left="360"/>
        <w:rPr>
          <w:rFonts w:ascii="Times New Roman" w:hAnsi="Times New Roman"/>
          <w:lang w:val="et-EE" w:eastAsia="et-EE"/>
        </w:rPr>
      </w:pPr>
    </w:p>
    <w:p w14:paraId="73225356" w14:textId="77777777" w:rsidR="0049030A" w:rsidRPr="00A40715" w:rsidRDefault="0049030A" w:rsidP="0049030A">
      <w:pPr>
        <w:widowControl/>
        <w:tabs>
          <w:tab w:val="left" w:pos="709"/>
        </w:tabs>
        <w:ind w:left="709"/>
        <w:jc w:val="both"/>
        <w:rPr>
          <w:rFonts w:ascii="Times New Roman" w:hAnsi="Times New Roman"/>
        </w:rPr>
      </w:pPr>
    </w:p>
    <w:p w14:paraId="697F5192" w14:textId="77777777" w:rsidR="00386A25" w:rsidRPr="00A40715" w:rsidRDefault="00386A25">
      <w:pPr>
        <w:rPr>
          <w:rFonts w:ascii="Times New Roman" w:hAnsi="Times New Roman"/>
        </w:rPr>
      </w:pPr>
    </w:p>
    <w:sectPr w:rsidR="00386A25" w:rsidRPr="00A40715" w:rsidSect="0022260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B77E1"/>
    <w:multiLevelType w:val="hybridMultilevel"/>
    <w:tmpl w:val="82DCB2E2"/>
    <w:lvl w:ilvl="0" w:tplc="ABB6026E">
      <w:start w:val="3"/>
      <w:numFmt w:val="bullet"/>
      <w:lvlText w:val=""/>
      <w:lvlJc w:val="left"/>
      <w:pPr>
        <w:ind w:left="1070" w:hanging="71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7440A"/>
    <w:multiLevelType w:val="multilevel"/>
    <w:tmpl w:val="01046D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" w15:restartNumberingAfterBreak="0">
    <w:nsid w:val="5B633B37"/>
    <w:multiLevelType w:val="multilevel"/>
    <w:tmpl w:val="E714AC1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 w15:restartNumberingAfterBreak="0">
    <w:nsid w:val="65AB1E04"/>
    <w:multiLevelType w:val="multilevel"/>
    <w:tmpl w:val="E16203B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4" w15:restartNumberingAfterBreak="0">
    <w:nsid w:val="66355DE1"/>
    <w:multiLevelType w:val="multilevel"/>
    <w:tmpl w:val="7C765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0A"/>
    <w:rsid w:val="00255F61"/>
    <w:rsid w:val="00260605"/>
    <w:rsid w:val="002734D8"/>
    <w:rsid w:val="002807F1"/>
    <w:rsid w:val="002937D0"/>
    <w:rsid w:val="00386A25"/>
    <w:rsid w:val="00443F44"/>
    <w:rsid w:val="0049030A"/>
    <w:rsid w:val="004C7A70"/>
    <w:rsid w:val="004E5CD0"/>
    <w:rsid w:val="0062543C"/>
    <w:rsid w:val="00884882"/>
    <w:rsid w:val="008D32E4"/>
    <w:rsid w:val="00940496"/>
    <w:rsid w:val="00A40715"/>
    <w:rsid w:val="00A80AE5"/>
    <w:rsid w:val="00AF60B4"/>
    <w:rsid w:val="00B36421"/>
    <w:rsid w:val="00C42E2B"/>
    <w:rsid w:val="00D81011"/>
    <w:rsid w:val="00E05757"/>
    <w:rsid w:val="00ED66F4"/>
    <w:rsid w:val="00F147B9"/>
    <w:rsid w:val="00F25173"/>
    <w:rsid w:val="00F41A4F"/>
    <w:rsid w:val="00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0A73"/>
  <w15:chartTrackingRefBased/>
  <w15:docId w15:val="{2117214A-957C-479B-BCA8-11703582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30A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9030A"/>
    <w:pPr>
      <w:spacing w:after="120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9030A"/>
    <w:rPr>
      <w:rFonts w:ascii="Thorndale" w:eastAsia="Times New Roman" w:hAnsi="Thorndale" w:cs="Times New Roman"/>
      <w:noProof/>
      <w:color w:val="000000"/>
      <w:sz w:val="24"/>
      <w:szCs w:val="20"/>
      <w:lang w:eastAsia="zh-CN"/>
    </w:rPr>
  </w:style>
  <w:style w:type="paragraph" w:customStyle="1" w:styleId="Tabelisisu">
    <w:name w:val="Tabeli sisu"/>
    <w:basedOn w:val="BodyText"/>
    <w:uiPriority w:val="99"/>
    <w:rsid w:val="0049030A"/>
    <w:pPr>
      <w:suppressLineNumbers/>
    </w:pPr>
  </w:style>
  <w:style w:type="paragraph" w:styleId="BodyText2">
    <w:name w:val="Body Text 2"/>
    <w:basedOn w:val="Normal"/>
    <w:link w:val="BodyText2Char"/>
    <w:uiPriority w:val="99"/>
    <w:rsid w:val="0049030A"/>
    <w:pPr>
      <w:autoSpaceDE w:val="0"/>
      <w:jc w:val="both"/>
    </w:pPr>
    <w:rPr>
      <w:rFonts w:ascii="Times New Roman" w:hAnsi="Times New Roman"/>
      <w:bCs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49030A"/>
    <w:rPr>
      <w:rFonts w:ascii="Times New Roman" w:eastAsia="Times New Roman" w:hAnsi="Times New Roman" w:cs="Times New Roman"/>
      <w:bCs/>
      <w:noProof/>
      <w:color w:val="000000"/>
      <w:sz w:val="24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49030A"/>
    <w:pPr>
      <w:widowControl/>
      <w:suppressAutoHyphens w:val="0"/>
      <w:ind w:left="720"/>
      <w:contextualSpacing/>
      <w:jc w:val="both"/>
    </w:pPr>
    <w:rPr>
      <w:rFonts w:ascii="Calibri" w:hAnsi="Calibri"/>
      <w:color w:val="auto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rsid w:val="0049030A"/>
    <w:pPr>
      <w:suppressLineNumbers/>
      <w:spacing w:line="238" w:lineRule="exact"/>
      <w:jc w:val="both"/>
    </w:pPr>
    <w:rPr>
      <w:rFonts w:ascii="Times New Roman" w:eastAsia="SimSun" w:hAnsi="Times New Roman"/>
      <w:color w:val="auto"/>
      <w:kern w:val="1"/>
      <w:szCs w:val="24"/>
      <w:lang w:eastAsia="zh-CN" w:bidi="hi-IN"/>
    </w:rPr>
  </w:style>
  <w:style w:type="character" w:customStyle="1" w:styleId="normaltextrun">
    <w:name w:val="normaltextrun"/>
    <w:basedOn w:val="DefaultParagraphFont"/>
    <w:rsid w:val="00F147B9"/>
  </w:style>
  <w:style w:type="character" w:customStyle="1" w:styleId="eop">
    <w:name w:val="eop"/>
    <w:basedOn w:val="DefaultParagraphFont"/>
    <w:rsid w:val="00F1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D4C9-1A0C-4F24-8E82-76DA758C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Kasetalu</dc:creator>
  <cp:keywords/>
  <dc:description/>
  <cp:lastModifiedBy>DELTA</cp:lastModifiedBy>
  <cp:revision>2</cp:revision>
  <dcterms:created xsi:type="dcterms:W3CDTF">2025-12-05T11:34:00Z</dcterms:created>
  <dcterms:modified xsi:type="dcterms:W3CDTF">2025-12-05T11:34:00Z</dcterms:modified>
</cp:coreProperties>
</file>