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18347" w14:textId="77777777" w:rsidR="000A772E" w:rsidRPr="00BE7C50" w:rsidRDefault="00C26CA4" w:rsidP="000A772E">
      <w:pPr>
        <w:pStyle w:val="ListParagraph"/>
      </w:pPr>
      <w:proofErr w:type="gramStart"/>
      <w:r w:rsidRPr="004B5821">
        <w:t>DLGE(</w:t>
      </w:r>
      <w:proofErr w:type="gramEnd"/>
      <w:r w:rsidRPr="004B5821">
        <w:t xml:space="preserve">2026)11213 </w:t>
      </w:r>
      <w:r>
        <w:t>[CLOSED]</w:t>
      </w:r>
    </w:p>
    <w:p w14:paraId="19D5EFD8" w14:textId="77777777" w:rsidR="000A772E" w:rsidRPr="00BE7C50" w:rsidRDefault="00C26CA4" w:rsidP="000A772E">
      <w:pPr>
        <w:pStyle w:val="ListParagraph"/>
      </w:pPr>
      <w:r>
        <w:t>Follow-up on transposition of Directive 2020/285 on the SMEs VAT special scheme</w:t>
      </w:r>
    </w:p>
    <w:p w14:paraId="3F5EFC06" w14:textId="77777777" w:rsidR="00C222B7" w:rsidRPr="00C222B7" w:rsidRDefault="00C26CA4" w:rsidP="00FF3076">
      <w:pPr>
        <w:pStyle w:val="ListParagraph"/>
        <w:rPr>
          <w:sz w:val="22"/>
        </w:rPr>
      </w:pPr>
    </w:p>
    <w:p w14:paraId="39F741C1" w14:textId="77777777" w:rsidR="00C222B7" w:rsidRPr="00C222B7" w:rsidRDefault="00C26CA4" w:rsidP="00FF3076">
      <w:pPr>
        <w:pStyle w:val="ListParagraph"/>
        <w:rPr>
          <w:sz w:val="22"/>
        </w:rPr>
      </w:pPr>
      <w:r>
        <w:rPr>
          <w:sz w:val="22"/>
        </w:rPr>
        <w:t>Scope of Dialogue</w:t>
      </w:r>
      <w:r w:rsidRPr="00C222B7">
        <w:rPr>
          <w:sz w:val="22"/>
        </w:rPr>
        <w:t xml:space="preserve"> (MS):</w:t>
      </w:r>
      <w:r>
        <w:rPr>
          <w:sz w:val="22"/>
        </w:rPr>
        <w:t xml:space="preserve"> </w:t>
      </w:r>
      <w:proofErr w:type="spellStart"/>
      <w:r w:rsidRPr="00C222B7">
        <w:rPr>
          <w:sz w:val="22"/>
        </w:rPr>
        <w:t>Artikli</w:t>
      </w:r>
      <w:proofErr w:type="spellEnd"/>
      <w:r w:rsidRPr="00C222B7">
        <w:rPr>
          <w:sz w:val="22"/>
        </w:rPr>
        <w:t xml:space="preserve"> 284 </w:t>
      </w:r>
      <w:proofErr w:type="spellStart"/>
      <w:r w:rsidRPr="00C222B7">
        <w:rPr>
          <w:sz w:val="22"/>
        </w:rPr>
        <w:t>lõike</w:t>
      </w:r>
      <w:proofErr w:type="spellEnd"/>
      <w:r w:rsidRPr="00C222B7">
        <w:rPr>
          <w:sz w:val="22"/>
        </w:rPr>
        <w:t xml:space="preserve"> 6, </w:t>
      </w:r>
      <w:proofErr w:type="spellStart"/>
      <w:r w:rsidRPr="00C222B7">
        <w:rPr>
          <w:sz w:val="22"/>
        </w:rPr>
        <w:t>artikli</w:t>
      </w:r>
      <w:proofErr w:type="spellEnd"/>
      <w:r w:rsidRPr="00C222B7">
        <w:rPr>
          <w:sz w:val="22"/>
        </w:rPr>
        <w:t xml:space="preserve"> 284a </w:t>
      </w:r>
      <w:proofErr w:type="spellStart"/>
      <w:r w:rsidRPr="00C222B7">
        <w:rPr>
          <w:sz w:val="22"/>
        </w:rPr>
        <w:t>lõike</w:t>
      </w:r>
      <w:proofErr w:type="spellEnd"/>
      <w:r w:rsidRPr="00C222B7">
        <w:rPr>
          <w:sz w:val="22"/>
        </w:rPr>
        <w:t xml:space="preserve"> 2 </w:t>
      </w:r>
      <w:proofErr w:type="spellStart"/>
      <w:r w:rsidRPr="00C222B7">
        <w:rPr>
          <w:sz w:val="22"/>
        </w:rPr>
        <w:t>ja</w:t>
      </w:r>
      <w:proofErr w:type="spellEnd"/>
      <w:r w:rsidRPr="00C222B7">
        <w:rPr>
          <w:sz w:val="22"/>
        </w:rPr>
        <w:t xml:space="preserve"> </w:t>
      </w:r>
      <w:proofErr w:type="spellStart"/>
      <w:r w:rsidRPr="00C222B7">
        <w:rPr>
          <w:sz w:val="22"/>
        </w:rPr>
        <w:t>artikli</w:t>
      </w:r>
      <w:proofErr w:type="spellEnd"/>
      <w:r w:rsidRPr="00C222B7">
        <w:rPr>
          <w:sz w:val="22"/>
        </w:rPr>
        <w:t xml:space="preserve"> 284b </w:t>
      </w:r>
      <w:proofErr w:type="spellStart"/>
      <w:r w:rsidRPr="00C222B7">
        <w:rPr>
          <w:sz w:val="22"/>
        </w:rPr>
        <w:t>lõike</w:t>
      </w:r>
      <w:proofErr w:type="spellEnd"/>
      <w:r w:rsidRPr="00C222B7">
        <w:rPr>
          <w:sz w:val="22"/>
        </w:rPr>
        <w:t xml:space="preserve"> 1 </w:t>
      </w:r>
      <w:proofErr w:type="spellStart"/>
      <w:r w:rsidRPr="00C222B7">
        <w:rPr>
          <w:sz w:val="22"/>
        </w:rPr>
        <w:t>väär</w:t>
      </w:r>
      <w:proofErr w:type="spellEnd"/>
      <w:r w:rsidRPr="00C222B7">
        <w:rPr>
          <w:sz w:val="22"/>
        </w:rPr>
        <w:t xml:space="preserve"> </w:t>
      </w:r>
      <w:proofErr w:type="spellStart"/>
      <w:r w:rsidRPr="00C222B7">
        <w:rPr>
          <w:sz w:val="22"/>
        </w:rPr>
        <w:t>ülevõtmine</w:t>
      </w:r>
      <w:proofErr w:type="spellEnd"/>
    </w:p>
    <w:p w14:paraId="3A07751B" w14:textId="77777777" w:rsidR="004135BA" w:rsidRPr="001A04B1" w:rsidRDefault="00C26CA4" w:rsidP="0008144E">
      <w:pPr>
        <w:pStyle w:val="0S-TitreTHEMIS"/>
        <w:spacing w:after="100"/>
        <w:rPr>
          <w:sz w:val="20"/>
          <w:szCs w:val="20"/>
        </w:rPr>
      </w:pPr>
      <w:r w:rsidRPr="004A2A51">
        <w:t>EC-MS Dialogue</w:t>
      </w:r>
    </w:p>
    <w:p w14:paraId="4B2457BD" w14:textId="77777777" w:rsidR="004135BA" w:rsidRPr="006D1DF1" w:rsidRDefault="00C26CA4" w:rsidP="004F2DB5">
      <w:pPr>
        <w:pStyle w:val="0bodyoftextTHEMIS"/>
        <w:spacing w:after="0"/>
        <w:rPr>
          <w:rFonts w:ascii="Times New Roman" w:hAnsi="Times New Roman"/>
          <w:color w:val="auto"/>
          <w:sz w:val="6"/>
          <w:szCs w:val="6"/>
          <w:lang w:val="en-IE"/>
        </w:rPr>
      </w:pPr>
    </w:p>
    <w:tbl>
      <w:tblPr>
        <w:tblW w:w="5083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AEEF3" w:themeFill="accent5" w:themeFillTint="33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4821"/>
        <w:gridCol w:w="2125"/>
      </w:tblGrid>
      <w:tr w:rsidR="002A1CC8" w14:paraId="2F117BCB" w14:textId="77777777" w:rsidTr="0093398F">
        <w:trPr>
          <w:trHeight w:val="300"/>
        </w:trPr>
        <w:tc>
          <w:tcPr>
            <w:tcW w:w="1231" w:type="pct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DAEEF3" w:themeFill="accent5" w:themeFillTint="33"/>
            <w:hideMark/>
          </w:tcPr>
          <w:p w14:paraId="4C46B9B6" w14:textId="77777777" w:rsidR="004135BA" w:rsidRPr="008C010A" w:rsidRDefault="00C26CA4" w:rsidP="00F8172F">
            <w:pPr>
              <w:textAlignment w:val="baseline"/>
              <w:rPr>
                <w:rFonts w:ascii="Segoe UI" w:eastAsia="Times New Roman" w:hAnsi="Segoe UI" w:cs="Segoe UI"/>
                <w:b/>
                <w:bCs/>
                <w:color w:val="244061"/>
                <w:sz w:val="20"/>
                <w:szCs w:val="20"/>
                <w:lang w:val="en-IE" w:eastAsia="en-IE"/>
              </w:rPr>
            </w:pPr>
            <w:r w:rsidRPr="008C010A">
              <w:rPr>
                <w:rFonts w:eastAsia="Times New Roman" w:cs="Segoe UI"/>
                <w:b/>
                <w:bCs/>
                <w:color w:val="244061"/>
                <w:sz w:val="20"/>
                <w:szCs w:val="20"/>
                <w:lang w:val="en-GB" w:eastAsia="en-IE"/>
              </w:rPr>
              <w:t>27.10.2026</w:t>
            </w:r>
          </w:p>
        </w:tc>
        <w:tc>
          <w:tcPr>
            <w:tcW w:w="2616" w:type="pct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DAEEF3" w:themeFill="accent5" w:themeFillTint="33"/>
            <w:vAlign w:val="center"/>
            <w:hideMark/>
          </w:tcPr>
          <w:p w14:paraId="504F62F8" w14:textId="77777777" w:rsidR="004135BA" w:rsidRPr="008C010A" w:rsidRDefault="00C26CA4" w:rsidP="00FB5324">
            <w:pPr>
              <w:jc w:val="left"/>
              <w:textAlignment w:val="baseline"/>
              <w:rPr>
                <w:rFonts w:eastAsia="Times New Roman" w:cs="Segoe UI"/>
                <w:b/>
                <w:bCs/>
                <w:color w:val="244061"/>
                <w:sz w:val="20"/>
                <w:szCs w:val="20"/>
                <w:lang w:val="en-GB" w:eastAsia="en-IE"/>
              </w:rPr>
            </w:pPr>
            <w:r w:rsidRPr="008C010A">
              <w:rPr>
                <w:rFonts w:eastAsia="Times New Roman" w:cs="Segoe UI"/>
                <w:b/>
                <w:bCs/>
                <w:color w:val="244061"/>
                <w:sz w:val="20"/>
                <w:szCs w:val="20"/>
                <w:lang w:val="en-GB" w:eastAsia="en-IE"/>
              </w:rPr>
              <w:t>File closed: Closed: DG</w:t>
            </w:r>
          </w:p>
        </w:tc>
        <w:tc>
          <w:tcPr>
            <w:tcW w:w="1153" w:type="pct"/>
            <w:tcBorders>
              <w:top w:val="single" w:sz="6" w:space="0" w:color="D9D9D9"/>
              <w:left w:val="nil"/>
              <w:bottom w:val="single" w:sz="6" w:space="0" w:color="D9D9D9"/>
              <w:right w:val="nil"/>
            </w:tcBorders>
            <w:shd w:val="clear" w:color="auto" w:fill="DAEEF3" w:themeFill="accent5" w:themeFillTint="33"/>
            <w:vAlign w:val="center"/>
            <w:hideMark/>
          </w:tcPr>
          <w:p w14:paraId="1094947F" w14:textId="77777777" w:rsidR="004135BA" w:rsidRPr="008C010A" w:rsidRDefault="00C26CA4" w:rsidP="0093398F">
            <w:pPr>
              <w:jc w:val="left"/>
              <w:textAlignment w:val="baseline"/>
              <w:rPr>
                <w:rFonts w:eastAsia="Times New Roman" w:cs="Segoe UI"/>
                <w:b/>
                <w:bCs/>
                <w:color w:val="244061"/>
                <w:sz w:val="20"/>
                <w:szCs w:val="20"/>
                <w:lang w:val="en-GB" w:eastAsia="en-IE"/>
              </w:rPr>
            </w:pPr>
          </w:p>
        </w:tc>
      </w:tr>
    </w:tbl>
    <w:p w14:paraId="4CC6E24D" w14:textId="77777777" w:rsidR="008179D5" w:rsidRPr="008179D5" w:rsidRDefault="00C26CA4" w:rsidP="000F54E0">
      <w:pPr>
        <w:pStyle w:val="0bodyoftextTHEMIS"/>
        <w:spacing w:after="0"/>
        <w:rPr>
          <w:rFonts w:ascii="Times New Roman" w:hAnsi="Times New Roman"/>
          <w:sz w:val="2"/>
          <w:szCs w:val="2"/>
          <w:lang w:val="en-IE"/>
        </w:rPr>
      </w:pPr>
      <w:r w:rsidRPr="008C010A">
        <w:rPr>
          <w:b/>
          <w:sz w:val="18"/>
          <w:szCs w:val="18"/>
          <w:lang w:val="en-IE"/>
        </w:rPr>
        <w:t xml:space="preserve">Justification:  </w:t>
      </w:r>
      <w:proofErr w:type="spellStart"/>
      <w:r>
        <w:rPr>
          <w:sz w:val="16"/>
          <w:szCs w:val="16"/>
          <w:lang w:val="en-IE"/>
        </w:rPr>
        <w:t>Komisjon</w:t>
      </w:r>
      <w:proofErr w:type="spellEnd"/>
      <w:r>
        <w:rPr>
          <w:sz w:val="16"/>
          <w:szCs w:val="16"/>
          <w:lang w:val="en-IE"/>
        </w:rPr>
        <w:t xml:space="preserve"> </w:t>
      </w:r>
      <w:proofErr w:type="spellStart"/>
      <w:r>
        <w:rPr>
          <w:sz w:val="16"/>
          <w:szCs w:val="16"/>
          <w:lang w:val="en-IE"/>
        </w:rPr>
        <w:t>tänab</w:t>
      </w:r>
      <w:proofErr w:type="spellEnd"/>
      <w:r>
        <w:rPr>
          <w:sz w:val="16"/>
          <w:szCs w:val="16"/>
          <w:lang w:val="en-IE"/>
        </w:rPr>
        <w:t xml:space="preserve"> </w:t>
      </w:r>
      <w:proofErr w:type="spellStart"/>
      <w:r>
        <w:rPr>
          <w:sz w:val="16"/>
          <w:szCs w:val="16"/>
          <w:lang w:val="en-IE"/>
        </w:rPr>
        <w:t>Eestit</w:t>
      </w:r>
      <w:proofErr w:type="spellEnd"/>
      <w:r>
        <w:rPr>
          <w:sz w:val="16"/>
          <w:szCs w:val="16"/>
          <w:lang w:val="en-IE"/>
        </w:rPr>
        <w:t xml:space="preserve"> </w:t>
      </w:r>
      <w:proofErr w:type="spellStart"/>
      <w:r>
        <w:rPr>
          <w:sz w:val="16"/>
          <w:szCs w:val="16"/>
          <w:lang w:val="en-IE"/>
        </w:rPr>
        <w:t>esitatud</w:t>
      </w:r>
      <w:proofErr w:type="spellEnd"/>
      <w:r>
        <w:rPr>
          <w:sz w:val="16"/>
          <w:szCs w:val="16"/>
          <w:lang w:val="en-IE"/>
        </w:rPr>
        <w:t xml:space="preserve"> </w:t>
      </w:r>
      <w:proofErr w:type="spellStart"/>
      <w:r>
        <w:rPr>
          <w:sz w:val="16"/>
          <w:szCs w:val="16"/>
          <w:lang w:val="en-IE"/>
        </w:rPr>
        <w:t>selgituste</w:t>
      </w:r>
      <w:proofErr w:type="spellEnd"/>
      <w:r>
        <w:rPr>
          <w:sz w:val="16"/>
          <w:szCs w:val="16"/>
          <w:lang w:val="en-IE"/>
        </w:rPr>
        <w:t xml:space="preserve"> </w:t>
      </w:r>
      <w:proofErr w:type="spellStart"/>
      <w:r>
        <w:rPr>
          <w:sz w:val="16"/>
          <w:szCs w:val="16"/>
          <w:lang w:val="en-IE"/>
        </w:rPr>
        <w:t>eest</w:t>
      </w:r>
      <w:proofErr w:type="spellEnd"/>
      <w:r>
        <w:rPr>
          <w:sz w:val="16"/>
          <w:szCs w:val="16"/>
          <w:lang w:val="en-IE"/>
        </w:rPr>
        <w:t xml:space="preserve">. Me </w:t>
      </w:r>
      <w:proofErr w:type="spellStart"/>
      <w:r>
        <w:rPr>
          <w:sz w:val="16"/>
          <w:szCs w:val="16"/>
          <w:lang w:val="en-IE"/>
        </w:rPr>
        <w:t>analüüsisime</w:t>
      </w:r>
      <w:proofErr w:type="spellEnd"/>
      <w:r>
        <w:rPr>
          <w:sz w:val="16"/>
          <w:szCs w:val="16"/>
          <w:lang w:val="en-IE"/>
        </w:rPr>
        <w:t xml:space="preserve"> </w:t>
      </w:r>
      <w:proofErr w:type="spellStart"/>
      <w:r>
        <w:rPr>
          <w:sz w:val="16"/>
          <w:szCs w:val="16"/>
          <w:lang w:val="en-IE"/>
        </w:rPr>
        <w:t>Eesti</w:t>
      </w:r>
      <w:proofErr w:type="spellEnd"/>
      <w:r>
        <w:rPr>
          <w:sz w:val="16"/>
          <w:szCs w:val="16"/>
          <w:lang w:val="en-IE"/>
        </w:rPr>
        <w:t xml:space="preserve"> </w:t>
      </w:r>
      <w:proofErr w:type="spellStart"/>
      <w:r>
        <w:rPr>
          <w:sz w:val="16"/>
          <w:szCs w:val="16"/>
          <w:lang w:val="en-IE"/>
        </w:rPr>
        <w:t>vastust</w:t>
      </w:r>
      <w:proofErr w:type="spellEnd"/>
      <w:r>
        <w:rPr>
          <w:sz w:val="16"/>
          <w:szCs w:val="16"/>
          <w:lang w:val="en-IE"/>
        </w:rPr>
        <w:t xml:space="preserve"> </w:t>
      </w:r>
      <w:proofErr w:type="spellStart"/>
      <w:r>
        <w:rPr>
          <w:sz w:val="16"/>
          <w:szCs w:val="16"/>
          <w:lang w:val="en-IE"/>
        </w:rPr>
        <w:t>ja</w:t>
      </w:r>
      <w:proofErr w:type="spellEnd"/>
      <w:r>
        <w:rPr>
          <w:sz w:val="16"/>
          <w:szCs w:val="16"/>
          <w:lang w:val="en-IE"/>
        </w:rPr>
        <w:t xml:space="preserve"> </w:t>
      </w:r>
      <w:proofErr w:type="spellStart"/>
      <w:r>
        <w:rPr>
          <w:sz w:val="16"/>
          <w:szCs w:val="16"/>
          <w:lang w:val="en-IE"/>
        </w:rPr>
        <w:t>jõudsime</w:t>
      </w:r>
      <w:proofErr w:type="spellEnd"/>
      <w:r>
        <w:rPr>
          <w:sz w:val="16"/>
          <w:szCs w:val="16"/>
          <w:lang w:val="en-IE"/>
        </w:rPr>
        <w:t xml:space="preserve"> </w:t>
      </w:r>
      <w:proofErr w:type="spellStart"/>
      <w:r>
        <w:rPr>
          <w:sz w:val="16"/>
          <w:szCs w:val="16"/>
          <w:lang w:val="en-IE"/>
        </w:rPr>
        <w:t>positiivsele</w:t>
      </w:r>
      <w:proofErr w:type="spellEnd"/>
      <w:r>
        <w:rPr>
          <w:sz w:val="16"/>
          <w:szCs w:val="16"/>
          <w:lang w:val="en-IE"/>
        </w:rPr>
        <w:t xml:space="preserve"> </w:t>
      </w:r>
      <w:proofErr w:type="spellStart"/>
      <w:r>
        <w:rPr>
          <w:sz w:val="16"/>
          <w:szCs w:val="16"/>
          <w:lang w:val="en-IE"/>
        </w:rPr>
        <w:t>järeldusele</w:t>
      </w:r>
      <w:proofErr w:type="spellEnd"/>
      <w:r>
        <w:rPr>
          <w:sz w:val="16"/>
          <w:szCs w:val="16"/>
          <w:lang w:val="en-IE"/>
        </w:rPr>
        <w:t xml:space="preserve">, et </w:t>
      </w:r>
      <w:proofErr w:type="spellStart"/>
      <w:r>
        <w:rPr>
          <w:sz w:val="16"/>
          <w:szCs w:val="16"/>
          <w:lang w:val="en-IE"/>
        </w:rPr>
        <w:t>sellel</w:t>
      </w:r>
      <w:proofErr w:type="spellEnd"/>
      <w:r>
        <w:rPr>
          <w:sz w:val="16"/>
          <w:szCs w:val="16"/>
          <w:lang w:val="en-IE"/>
        </w:rPr>
        <w:t xml:space="preserve"> </w:t>
      </w:r>
      <w:proofErr w:type="spellStart"/>
      <w:r>
        <w:rPr>
          <w:sz w:val="16"/>
          <w:szCs w:val="16"/>
          <w:lang w:val="en-IE"/>
        </w:rPr>
        <w:t>teemal</w:t>
      </w:r>
      <w:proofErr w:type="spellEnd"/>
      <w:r>
        <w:rPr>
          <w:sz w:val="16"/>
          <w:szCs w:val="16"/>
          <w:lang w:val="en-IE"/>
        </w:rPr>
        <w:t xml:space="preserve"> pole </w:t>
      </w:r>
      <w:proofErr w:type="spellStart"/>
      <w:r>
        <w:rPr>
          <w:sz w:val="16"/>
          <w:szCs w:val="16"/>
          <w:lang w:val="en-IE"/>
        </w:rPr>
        <w:t>edasine</w:t>
      </w:r>
      <w:proofErr w:type="spellEnd"/>
      <w:r>
        <w:rPr>
          <w:sz w:val="16"/>
          <w:szCs w:val="16"/>
          <w:lang w:val="en-IE"/>
        </w:rPr>
        <w:t xml:space="preserve"> </w:t>
      </w:r>
      <w:proofErr w:type="spellStart"/>
      <w:r>
        <w:rPr>
          <w:sz w:val="16"/>
          <w:szCs w:val="16"/>
          <w:lang w:val="en-IE"/>
        </w:rPr>
        <w:t>dialoog</w:t>
      </w:r>
      <w:proofErr w:type="spellEnd"/>
      <w:r>
        <w:rPr>
          <w:sz w:val="16"/>
          <w:szCs w:val="16"/>
          <w:lang w:val="en-IE"/>
        </w:rPr>
        <w:t xml:space="preserve"> </w:t>
      </w:r>
      <w:proofErr w:type="spellStart"/>
      <w:r>
        <w:rPr>
          <w:sz w:val="16"/>
          <w:szCs w:val="16"/>
          <w:lang w:val="en-IE"/>
        </w:rPr>
        <w:t>ega</w:t>
      </w:r>
      <w:proofErr w:type="spellEnd"/>
      <w:r>
        <w:rPr>
          <w:sz w:val="16"/>
          <w:szCs w:val="16"/>
          <w:lang w:val="en-IE"/>
        </w:rPr>
        <w:t xml:space="preserve"> </w:t>
      </w:r>
      <w:proofErr w:type="spellStart"/>
      <w:r>
        <w:rPr>
          <w:sz w:val="16"/>
          <w:szCs w:val="16"/>
          <w:lang w:val="en-IE"/>
        </w:rPr>
        <w:t>järelmeetmeid</w:t>
      </w:r>
      <w:proofErr w:type="spellEnd"/>
      <w:r>
        <w:rPr>
          <w:sz w:val="16"/>
          <w:szCs w:val="16"/>
          <w:lang w:val="en-IE"/>
        </w:rPr>
        <w:t xml:space="preserve"> </w:t>
      </w:r>
      <w:proofErr w:type="spellStart"/>
      <w:r>
        <w:rPr>
          <w:sz w:val="16"/>
          <w:szCs w:val="16"/>
          <w:lang w:val="en-IE"/>
        </w:rPr>
        <w:t>vajalikud</w:t>
      </w:r>
      <w:proofErr w:type="spellEnd"/>
      <w:r>
        <w:rPr>
          <w:sz w:val="16"/>
          <w:szCs w:val="16"/>
          <w:lang w:val="en-IE"/>
        </w:rPr>
        <w:t xml:space="preserve">. </w:t>
      </w:r>
    </w:p>
    <w:p w14:paraId="04E48FB9" w14:textId="77777777" w:rsidR="004135BA" w:rsidRPr="004F2DB5" w:rsidRDefault="00C26CA4" w:rsidP="004F2DB5">
      <w:pPr>
        <w:pStyle w:val="0bodyoftextTHEMIS"/>
        <w:spacing w:after="0"/>
        <w:rPr>
          <w:rFonts w:ascii="Times New Roman" w:hAnsi="Times New Roman"/>
          <w:color w:val="auto"/>
          <w:sz w:val="2"/>
          <w:szCs w:val="2"/>
          <w:lang w:val="en-IE"/>
        </w:rPr>
      </w:pPr>
      <w:r w:rsidRPr="00404050">
        <w:rPr>
          <w:rFonts w:ascii="Times New Roman" w:hAnsi="Times New Roman"/>
          <w:color w:val="auto"/>
          <w:sz w:val="6"/>
          <w:szCs w:val="6"/>
          <w:lang w:val="en-IE"/>
        </w:rPr>
        <w:t xml:space="preserve"> </w:t>
      </w:r>
    </w:p>
    <w:p w14:paraId="33142C3F" w14:textId="0208A865" w:rsidR="004135BA" w:rsidRPr="006D1DF1" w:rsidRDefault="00C26CA4" w:rsidP="004F2DB5">
      <w:pPr>
        <w:pStyle w:val="0bodyoftextTHEMIS"/>
        <w:spacing w:after="0"/>
        <w:rPr>
          <w:rFonts w:ascii="Times New Roman" w:hAnsi="Times New Roman"/>
          <w:color w:val="auto"/>
          <w:sz w:val="6"/>
          <w:szCs w:val="6"/>
          <w:lang w:val="en-IE"/>
        </w:rPr>
      </w:pPr>
    </w:p>
    <w:p w14:paraId="3A08D454" w14:textId="77777777" w:rsidR="004135BA" w:rsidRPr="0008144E" w:rsidRDefault="00C26CA4" w:rsidP="0008144E">
      <w:pPr>
        <w:pStyle w:val="0bodyoftextTHEMIS"/>
        <w:spacing w:after="0"/>
        <w:rPr>
          <w:rFonts w:ascii="Times New Roman" w:hAnsi="Times New Roman"/>
          <w:color w:val="auto"/>
          <w:sz w:val="6"/>
          <w:szCs w:val="6"/>
          <w:lang w:val="en-IE"/>
        </w:rPr>
      </w:pPr>
      <w:r w:rsidRPr="00404050">
        <w:rPr>
          <w:rFonts w:ascii="Times New Roman" w:hAnsi="Times New Roman"/>
          <w:color w:val="auto"/>
          <w:sz w:val="6"/>
          <w:szCs w:val="6"/>
          <w:lang w:val="en-IE"/>
        </w:rPr>
        <w:t xml:space="preserve"> </w:t>
      </w:r>
    </w:p>
    <w:p w14:paraId="7FC680A4" w14:textId="77777777" w:rsidR="00784E1E" w:rsidRPr="0072374B" w:rsidRDefault="00C26CA4" w:rsidP="00784E1E">
      <w:pPr>
        <w:pStyle w:val="0bodyoftextTHEMIS"/>
        <w:rPr>
          <w:rFonts w:ascii="Times New Roman" w:hAnsi="Times New Roman"/>
          <w:color w:val="auto"/>
          <w:sz w:val="16"/>
          <w:szCs w:val="16"/>
          <w:lang w:val="en-IE"/>
        </w:rPr>
      </w:pPr>
    </w:p>
    <w:p w14:paraId="7D420385" w14:textId="77777777" w:rsidR="007B003A" w:rsidRPr="002E440B" w:rsidRDefault="00C26CA4" w:rsidP="00C949A4">
      <w:pPr>
        <w:pStyle w:val="0bodyoftextTHEMIS"/>
        <w:rPr>
          <w:rFonts w:ascii="Times New Roman" w:hAnsi="Times New Roman"/>
          <w:color w:val="auto"/>
          <w:sz w:val="14"/>
          <w:szCs w:val="14"/>
          <w:lang w:val="en-IE"/>
        </w:rPr>
      </w:pPr>
    </w:p>
    <w:p w14:paraId="688DED8A" w14:textId="77777777" w:rsidR="00A51C7D" w:rsidRPr="00575A4F" w:rsidRDefault="00C26CA4" w:rsidP="00E74A7A">
      <w:pPr>
        <w:pStyle w:val="0bodyoftextTHEMIS"/>
        <w:rPr>
          <w:i/>
          <w:iCs/>
          <w:color w:val="auto"/>
          <w:sz w:val="16"/>
          <w:szCs w:val="16"/>
          <w:lang w:val="en-IE"/>
        </w:rPr>
      </w:pPr>
    </w:p>
    <w:sectPr w:rsidR="00A51C7D" w:rsidRPr="00575A4F" w:rsidSect="00C6014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18" w:right="1418" w:bottom="1418" w:left="1418" w:header="397" w:footer="0" w:gutter="0"/>
      <w:pgBorders w:offsetFrom="page">
        <w:bottom w:val="single" w:sz="4" w:space="24" w:color="00B0F0"/>
      </w:pgBorders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7F272" w14:textId="77777777" w:rsidR="00000000" w:rsidRDefault="00C26CA4">
      <w:pPr>
        <w:spacing w:after="0"/>
      </w:pPr>
      <w:r>
        <w:separator/>
      </w:r>
    </w:p>
  </w:endnote>
  <w:endnote w:type="continuationSeparator" w:id="0">
    <w:p w14:paraId="78474513" w14:textId="77777777" w:rsidR="00000000" w:rsidRDefault="00C26C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EC Square Sans Pro Light">
    <w:altName w:val="Calibri"/>
    <w:charset w:val="00"/>
    <w:family w:val="swiss"/>
    <w:pitch w:val="variable"/>
    <w:sig w:usb0="20000287" w:usb1="00000001" w:usb2="00000000" w:usb3="00000000" w:csb0="0000019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C Square Sans Pro Medium">
    <w:altName w:val="Calibri"/>
    <w:charset w:val="00"/>
    <w:family w:val="swiss"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76703" w14:textId="77777777" w:rsidR="009721C7" w:rsidRDefault="00C26C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shd w:val="clear" w:color="auto" w:fill="006FB4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2273"/>
    </w:tblGrid>
    <w:tr w:rsidR="002A1CC8" w14:paraId="42FB168C" w14:textId="77777777">
      <w:trPr>
        <w:trHeight w:val="298"/>
        <w:jc w:val="center"/>
      </w:trPr>
      <w:tc>
        <w:tcPr>
          <w:tcW w:w="2273" w:type="dxa"/>
          <w:shd w:val="clear" w:color="auto" w:fill="006FB4"/>
          <w:vAlign w:val="center"/>
        </w:tcPr>
        <w:p w14:paraId="5B6026AB" w14:textId="77777777" w:rsidR="00AB6C3D" w:rsidRPr="00342325" w:rsidRDefault="00C26CA4">
          <w:pPr>
            <w:pStyle w:val="Footer"/>
            <w:pBdr>
              <w:bottom w:val="single" w:sz="4" w:space="1" w:color="FFFFFF"/>
            </w:pBdr>
            <w:tabs>
              <w:tab w:val="clear" w:pos="9072"/>
              <w:tab w:val="right" w:pos="9639"/>
            </w:tabs>
            <w:jc w:val="center"/>
            <w:rPr>
              <w:rFonts w:ascii="Calibri Light" w:hAnsi="Calibri Light"/>
              <w:color w:val="FFFFFF"/>
              <w:sz w:val="20"/>
            </w:rPr>
          </w:pPr>
          <w:proofErr w:type="gramStart"/>
          <w:r>
            <w:rPr>
              <w:rFonts w:ascii="Calibri Light" w:hAnsi="Calibri Light"/>
              <w:color w:val="FFFFFF"/>
              <w:sz w:val="20"/>
            </w:rPr>
            <w:t>DLGE(</w:t>
          </w:r>
          <w:proofErr w:type="gramEnd"/>
          <w:r>
            <w:rPr>
              <w:rFonts w:ascii="Calibri Light" w:hAnsi="Calibri Light"/>
              <w:color w:val="FFFFFF"/>
              <w:sz w:val="20"/>
            </w:rPr>
            <w:t>2026)11213</w:t>
          </w:r>
        </w:p>
        <w:p w14:paraId="12B849FC" w14:textId="77777777" w:rsidR="00AB6C3D" w:rsidRPr="00342325" w:rsidRDefault="00C26CA4">
          <w:pPr>
            <w:pStyle w:val="Footer"/>
            <w:tabs>
              <w:tab w:val="clear" w:pos="9072"/>
              <w:tab w:val="right" w:pos="9639"/>
            </w:tabs>
            <w:jc w:val="center"/>
            <w:rPr>
              <w:rFonts w:ascii="Calibri Light" w:hAnsi="Calibri Light"/>
              <w:color w:val="FFFFFF"/>
              <w:sz w:val="20"/>
            </w:rPr>
          </w:pPr>
          <w:r w:rsidRPr="00342325">
            <w:rPr>
              <w:rFonts w:ascii="Calibri Light" w:hAnsi="Calibri Light"/>
              <w:color w:val="FFFFFF"/>
              <w:sz w:val="20"/>
            </w:rPr>
            <w:fldChar w:fldCharType="begin"/>
          </w:r>
          <w:r w:rsidRPr="00342325">
            <w:rPr>
              <w:rFonts w:ascii="Calibri Light" w:hAnsi="Calibri Light"/>
              <w:color w:val="FFFFFF"/>
              <w:sz w:val="20"/>
            </w:rPr>
            <w:instrText xml:space="preserve"> PAGE   \* MERGEFORMAT </w:instrText>
          </w:r>
          <w:r w:rsidRPr="00342325">
            <w:rPr>
              <w:rFonts w:ascii="Calibri Light" w:hAnsi="Calibri Light"/>
              <w:color w:val="FFFFFF"/>
              <w:sz w:val="20"/>
            </w:rPr>
            <w:fldChar w:fldCharType="separate"/>
          </w:r>
          <w:r>
            <w:rPr>
              <w:rFonts w:ascii="Calibri Light" w:hAnsi="Calibri Light"/>
              <w:noProof/>
              <w:color w:val="FFFFFF"/>
              <w:sz w:val="20"/>
            </w:rPr>
            <w:t>1</w:t>
          </w:r>
          <w:r w:rsidRPr="00342325">
            <w:rPr>
              <w:rFonts w:ascii="Calibri Light" w:hAnsi="Calibri Light"/>
              <w:noProof/>
              <w:color w:val="FFFFFF"/>
              <w:sz w:val="20"/>
            </w:rPr>
            <w:fldChar w:fldCharType="end"/>
          </w:r>
        </w:p>
      </w:tc>
    </w:tr>
  </w:tbl>
  <w:p w14:paraId="359CD612" w14:textId="77777777" w:rsidR="00AB6C3D" w:rsidRPr="00A21C89" w:rsidRDefault="00C26C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83371" w14:textId="77777777" w:rsidR="009721C7" w:rsidRDefault="00C26C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EBA73" w14:textId="77777777" w:rsidR="00000000" w:rsidRDefault="00C26CA4">
      <w:pPr>
        <w:spacing w:after="0"/>
      </w:pPr>
      <w:r>
        <w:separator/>
      </w:r>
    </w:p>
  </w:footnote>
  <w:footnote w:type="continuationSeparator" w:id="0">
    <w:p w14:paraId="6CC46833" w14:textId="77777777" w:rsidR="00000000" w:rsidRDefault="00C26CA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B8878" w14:textId="77777777" w:rsidR="00AB6C3D" w:rsidRDefault="00C26CA4">
    <w:pPr>
      <w:pStyle w:val="Header"/>
    </w:pPr>
    <w:r>
      <w:rPr>
        <w:noProof/>
        <w:lang w:val="en-GB" w:eastAsia="en-GB"/>
      </w:rPr>
      <w:pict w14:anchorId="5B1418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922081" o:spid="_x0000_s2049" type="#_x0000_t75" style="position:absolute;left:0;text-align:left;margin-left:0;margin-top:0;width:527.6pt;height:702pt;z-index:-251657216;mso-position-horizontal:center;mso-position-horizontal-relative:margin;mso-position-vertical:center;mso-position-vertical-relative:margin" o:allowincell="f">
          <v:imagedata r:id="rId1" o:title="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F2E20" w14:textId="77777777" w:rsidR="00AB6C3D" w:rsidRPr="00A30070" w:rsidRDefault="00C26CA4">
    <w:pPr>
      <w:pBdr>
        <w:top w:val="single" w:sz="4" w:space="1" w:color="006FB4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pos="9072"/>
      </w:tabs>
      <w:rPr>
        <w:rFonts w:ascii="Calibri" w:eastAsia="SimSun" w:hAnsi="Calibri"/>
        <w:b/>
        <w:color w:val="006FB4"/>
        <w:sz w:val="18"/>
        <w:szCs w:val="22"/>
        <w:bdr w:val="none" w:sz="0" w:space="0" w:color="auto"/>
        <w:lang w:val="en-GB" w:eastAsia="zh-CN"/>
      </w:rPr>
    </w:pPr>
    <w:r>
      <w:rPr>
        <w:rFonts w:ascii="Calibri" w:eastAsia="SimSun" w:hAnsi="Calibri"/>
        <w:b/>
        <w:noProof/>
        <w:color w:val="006FB4"/>
        <w:spacing w:val="26"/>
        <w:sz w:val="18"/>
        <w:szCs w:val="22"/>
        <w:lang w:val="en-GB" w:eastAsia="en-GB"/>
      </w:rPr>
      <w:pict w14:anchorId="2D01B3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922082" o:spid="_x0000_s2050" type="#_x0000_t75" style="position:absolute;left:0;text-align:left;margin-left:0;margin-top:0;width:527.6pt;height:702pt;z-index:-251656192;mso-position-horizontal:center;mso-position-horizontal-relative:margin;mso-position-vertical:center;mso-position-vertical-relative:margin" o:allowincell="f">
          <v:imagedata r:id="rId1" o:title="Background"/>
          <w10:wrap anchorx="margin" anchory="margin"/>
        </v:shape>
      </w:pict>
    </w:r>
    <w:proofErr w:type="gramStart"/>
    <w:r w:rsidRPr="004B5821">
      <w:rPr>
        <w:rFonts w:ascii="Calibri" w:eastAsia="SimSun" w:hAnsi="Calibri"/>
        <w:b/>
        <w:color w:val="006FB4"/>
        <w:spacing w:val="26"/>
        <w:sz w:val="18"/>
        <w:szCs w:val="22"/>
        <w:bdr w:val="none" w:sz="0" w:space="0" w:color="auto"/>
        <w:lang w:val="en-GB" w:eastAsia="zh-CN"/>
      </w:rPr>
      <w:t>DLGE(</w:t>
    </w:r>
    <w:proofErr w:type="gramEnd"/>
    <w:r w:rsidRPr="004B5821">
      <w:rPr>
        <w:rFonts w:ascii="Calibri" w:eastAsia="SimSun" w:hAnsi="Calibri"/>
        <w:b/>
        <w:color w:val="006FB4"/>
        <w:spacing w:val="26"/>
        <w:sz w:val="18"/>
        <w:szCs w:val="22"/>
        <w:bdr w:val="none" w:sz="0" w:space="0" w:color="auto"/>
        <w:lang w:val="en-GB" w:eastAsia="zh-CN"/>
      </w:rPr>
      <w:t>2026)11213</w:t>
    </w:r>
    <w:r w:rsidRPr="00A30070">
      <w:rPr>
        <w:rFonts w:ascii="Calibri" w:eastAsia="SimSun" w:hAnsi="Calibri"/>
        <w:b/>
        <w:color w:val="006FB4"/>
        <w:spacing w:val="26"/>
        <w:sz w:val="18"/>
        <w:szCs w:val="22"/>
        <w:bdr w:val="none" w:sz="0" w:space="0" w:color="auto"/>
        <w:lang w:val="en-GB" w:eastAsia="zh-CN"/>
      </w:rPr>
      <w:tab/>
    </w:r>
    <w:r>
      <w:rPr>
        <w:rFonts w:ascii="Calibri" w:eastAsia="SimSun" w:hAnsi="Calibri"/>
        <w:b/>
        <w:color w:val="006FB4"/>
        <w:spacing w:val="26"/>
        <w:sz w:val="18"/>
        <w:szCs w:val="22"/>
        <w:bdr w:val="none" w:sz="0" w:space="0" w:color="auto"/>
        <w:lang w:val="en-GB" w:eastAsia="zh-CN"/>
      </w:rPr>
      <w:t>Generated by THEMIS</w:t>
    </w:r>
    <w:r>
      <w:rPr>
        <w:rFonts w:ascii="Calibri" w:eastAsia="SimSun" w:hAnsi="Calibri"/>
        <w:b/>
        <w:color w:val="006FB4"/>
        <w:spacing w:val="26"/>
        <w:sz w:val="18"/>
        <w:szCs w:val="22"/>
        <w:bdr w:val="none" w:sz="0" w:space="0" w:color="auto"/>
        <w:lang w:val="en-GB" w:eastAsia="zh-CN"/>
      </w:rPr>
      <w:t>/Dialogue</w:t>
    </w:r>
    <w:r w:rsidRPr="00A30070">
      <w:rPr>
        <w:rFonts w:ascii="EC Square Sans Pro Light" w:eastAsia="SimSun" w:hAnsi="EC Square Sans Pro Light"/>
        <w:color w:val="006FB4"/>
        <w:spacing w:val="14"/>
        <w:w w:val="95"/>
        <w:sz w:val="16"/>
        <w:szCs w:val="22"/>
        <w:bdr w:val="none" w:sz="0" w:space="0" w:color="auto"/>
        <w:lang w:val="en-GB" w:eastAsia="zh-CN"/>
      </w:rPr>
      <w:tab/>
    </w:r>
  </w:p>
  <w:p w14:paraId="13094D75" w14:textId="77777777" w:rsidR="00AB6C3D" w:rsidRPr="00A30070" w:rsidRDefault="00C26CA4">
    <w:pPr>
      <w:pBdr>
        <w:top w:val="single" w:sz="4" w:space="1" w:color="006FB4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6804"/>
        <w:tab w:val="right" w:pos="9639"/>
      </w:tabs>
      <w:jc w:val="right"/>
      <w:rPr>
        <w:rFonts w:ascii="Calibri" w:eastAsia="SimSun" w:hAnsi="Calibri"/>
        <w:b/>
        <w:color w:val="006FB4"/>
        <w:sz w:val="18"/>
        <w:szCs w:val="22"/>
        <w:bdr w:val="none" w:sz="0" w:space="0" w:color="auto"/>
        <w:lang w:val="en-GB" w:eastAsia="zh-CN"/>
      </w:rPr>
    </w:pPr>
    <w:r w:rsidRPr="00A30070">
      <w:rPr>
        <w:rFonts w:ascii="EC Square Sans Pro Light" w:eastAsia="SimSun" w:hAnsi="EC Square Sans Pro Light"/>
        <w:color w:val="006FB4"/>
        <w:spacing w:val="14"/>
        <w:w w:val="95"/>
        <w:sz w:val="16"/>
        <w:szCs w:val="22"/>
        <w:bdr w:val="none" w:sz="0" w:space="0" w:color="auto"/>
        <w:lang w:val="en-GB" w:eastAsia="zh-CN"/>
      </w:rPr>
      <w:tab/>
    </w:r>
    <w:r>
      <w:rPr>
        <w:rFonts w:ascii="EC Square Sans Pro Light" w:eastAsia="SimSun" w:hAnsi="EC Square Sans Pro Light"/>
        <w:noProof/>
        <w:color w:val="006FB4"/>
        <w:spacing w:val="14"/>
        <w:w w:val="95"/>
        <w:sz w:val="16"/>
        <w:szCs w:val="22"/>
        <w:bdr w:val="none" w:sz="0" w:space="0" w:color="auto"/>
        <w:lang w:val="en-GB" w:eastAsia="zh-CN"/>
      </w:rPr>
      <w:t>28.10.2026</w:t>
    </w:r>
  </w:p>
  <w:p w14:paraId="66ED2E16" w14:textId="77777777" w:rsidR="00AB6C3D" w:rsidRPr="00512EC0" w:rsidRDefault="00C26CA4">
    <w:pPr>
      <w:pBdr>
        <w:top w:val="none" w:sz="0" w:space="0" w:color="auto"/>
        <w:left w:val="none" w:sz="0" w:space="0" w:color="auto"/>
        <w:bottom w:val="single" w:sz="4" w:space="1" w:color="006FB4"/>
        <w:right w:val="none" w:sz="0" w:space="0" w:color="auto"/>
        <w:between w:val="none" w:sz="0" w:space="0" w:color="auto"/>
        <w:bar w:val="none" w:sz="0" w:color="auto"/>
      </w:pBdr>
      <w:tabs>
        <w:tab w:val="right" w:pos="9639"/>
      </w:tabs>
      <w:spacing w:after="200" w:line="276" w:lineRule="auto"/>
      <w:rPr>
        <w:rFonts w:ascii="EC Square Sans Pro Light" w:eastAsia="SimSun" w:hAnsi="EC Square Sans Pro Light"/>
        <w:color w:val="006FB4"/>
        <w:spacing w:val="14"/>
        <w:w w:val="95"/>
        <w:sz w:val="14"/>
        <w:szCs w:val="22"/>
        <w:bdr w:val="none" w:sz="0" w:space="0" w:color="auto"/>
        <w:lang w:val="en-IE"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1BF7F" w14:textId="77777777" w:rsidR="00AB6C3D" w:rsidRDefault="00C26CA4">
    <w:pPr>
      <w:pStyle w:val="Header"/>
    </w:pPr>
    <w:r>
      <w:rPr>
        <w:noProof/>
        <w:lang w:val="en-GB" w:eastAsia="en-GB"/>
      </w:rPr>
      <w:pict w14:anchorId="355F6F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922080" o:spid="_x0000_s2051" type="#_x0000_t75" style="position:absolute;left:0;text-align:left;margin-left:0;margin-top:0;width:527.6pt;height:702pt;z-index:-251658240;mso-position-horizontal:center;mso-position-horizontal-relative:margin;mso-position-vertical:center;mso-position-vertical-relative:margin" o:allowincell="f">
          <v:imagedata r:id="rId1" o:title="Backgroun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64D4"/>
    <w:multiLevelType w:val="hybridMultilevel"/>
    <w:tmpl w:val="C17E9940"/>
    <w:lvl w:ilvl="0" w:tplc="353243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548D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E38B5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D03A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D883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3A9C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F6B6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CAA3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96FE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85939"/>
    <w:multiLevelType w:val="hybridMultilevel"/>
    <w:tmpl w:val="3078EA98"/>
    <w:styleLink w:val="ImportedStyle7"/>
    <w:lvl w:ilvl="0" w:tplc="A8728EC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100D42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686A26E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5CF0CB12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FB6F73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5E0C6AE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20049CF0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4BFA23A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3E247B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0331279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5E71835"/>
    <w:multiLevelType w:val="hybridMultilevel"/>
    <w:tmpl w:val="D7E281CA"/>
    <w:lvl w:ilvl="0" w:tplc="514E9506">
      <w:start w:val="1"/>
      <w:numFmt w:val="lowerLetter"/>
      <w:lvlText w:val="%1."/>
      <w:lvlJc w:val="left"/>
      <w:pPr>
        <w:ind w:left="720" w:hanging="360"/>
      </w:pPr>
    </w:lvl>
    <w:lvl w:ilvl="1" w:tplc="A372DF40" w:tentative="1">
      <w:start w:val="1"/>
      <w:numFmt w:val="lowerLetter"/>
      <w:lvlText w:val="%2."/>
      <w:lvlJc w:val="left"/>
      <w:pPr>
        <w:ind w:left="1440" w:hanging="360"/>
      </w:pPr>
    </w:lvl>
    <w:lvl w:ilvl="2" w:tplc="3E827FDA" w:tentative="1">
      <w:start w:val="1"/>
      <w:numFmt w:val="lowerRoman"/>
      <w:lvlText w:val="%3."/>
      <w:lvlJc w:val="right"/>
      <w:pPr>
        <w:ind w:left="2160" w:hanging="180"/>
      </w:pPr>
    </w:lvl>
    <w:lvl w:ilvl="3" w:tplc="4D005A46" w:tentative="1">
      <w:start w:val="1"/>
      <w:numFmt w:val="decimal"/>
      <w:lvlText w:val="%4."/>
      <w:lvlJc w:val="left"/>
      <w:pPr>
        <w:ind w:left="2880" w:hanging="360"/>
      </w:pPr>
    </w:lvl>
    <w:lvl w:ilvl="4" w:tplc="BE126352" w:tentative="1">
      <w:start w:val="1"/>
      <w:numFmt w:val="lowerLetter"/>
      <w:lvlText w:val="%5."/>
      <w:lvlJc w:val="left"/>
      <w:pPr>
        <w:ind w:left="3600" w:hanging="360"/>
      </w:pPr>
    </w:lvl>
    <w:lvl w:ilvl="5" w:tplc="A9605CE0" w:tentative="1">
      <w:start w:val="1"/>
      <w:numFmt w:val="lowerRoman"/>
      <w:lvlText w:val="%6."/>
      <w:lvlJc w:val="right"/>
      <w:pPr>
        <w:ind w:left="4320" w:hanging="180"/>
      </w:pPr>
    </w:lvl>
    <w:lvl w:ilvl="6" w:tplc="912A81FC" w:tentative="1">
      <w:start w:val="1"/>
      <w:numFmt w:val="decimal"/>
      <w:lvlText w:val="%7."/>
      <w:lvlJc w:val="left"/>
      <w:pPr>
        <w:ind w:left="5040" w:hanging="360"/>
      </w:pPr>
    </w:lvl>
    <w:lvl w:ilvl="7" w:tplc="477A97BC" w:tentative="1">
      <w:start w:val="1"/>
      <w:numFmt w:val="lowerLetter"/>
      <w:lvlText w:val="%8."/>
      <w:lvlJc w:val="left"/>
      <w:pPr>
        <w:ind w:left="5760" w:hanging="360"/>
      </w:pPr>
    </w:lvl>
    <w:lvl w:ilvl="8" w:tplc="6F6614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337587"/>
    <w:multiLevelType w:val="hybridMultilevel"/>
    <w:tmpl w:val="1F58C90C"/>
    <w:lvl w:ilvl="0" w:tplc="DC6821BA">
      <w:start w:val="1"/>
      <w:numFmt w:val="lowerLetter"/>
      <w:lvlText w:val="%1."/>
      <w:lvlJc w:val="left"/>
      <w:pPr>
        <w:ind w:left="720" w:hanging="360"/>
      </w:pPr>
    </w:lvl>
    <w:lvl w:ilvl="1" w:tplc="41500BF4" w:tentative="1">
      <w:start w:val="1"/>
      <w:numFmt w:val="lowerLetter"/>
      <w:lvlText w:val="%2."/>
      <w:lvlJc w:val="left"/>
      <w:pPr>
        <w:ind w:left="1440" w:hanging="360"/>
      </w:pPr>
    </w:lvl>
    <w:lvl w:ilvl="2" w:tplc="F1E809F6" w:tentative="1">
      <w:start w:val="1"/>
      <w:numFmt w:val="lowerRoman"/>
      <w:lvlText w:val="%3."/>
      <w:lvlJc w:val="right"/>
      <w:pPr>
        <w:ind w:left="2160" w:hanging="180"/>
      </w:pPr>
    </w:lvl>
    <w:lvl w:ilvl="3" w:tplc="9B823592" w:tentative="1">
      <w:start w:val="1"/>
      <w:numFmt w:val="decimal"/>
      <w:lvlText w:val="%4."/>
      <w:lvlJc w:val="left"/>
      <w:pPr>
        <w:ind w:left="2880" w:hanging="360"/>
      </w:pPr>
    </w:lvl>
    <w:lvl w:ilvl="4" w:tplc="89F2AEF6" w:tentative="1">
      <w:start w:val="1"/>
      <w:numFmt w:val="lowerLetter"/>
      <w:lvlText w:val="%5."/>
      <w:lvlJc w:val="left"/>
      <w:pPr>
        <w:ind w:left="3600" w:hanging="360"/>
      </w:pPr>
    </w:lvl>
    <w:lvl w:ilvl="5" w:tplc="C6148E98" w:tentative="1">
      <w:start w:val="1"/>
      <w:numFmt w:val="lowerRoman"/>
      <w:lvlText w:val="%6."/>
      <w:lvlJc w:val="right"/>
      <w:pPr>
        <w:ind w:left="4320" w:hanging="180"/>
      </w:pPr>
    </w:lvl>
    <w:lvl w:ilvl="6" w:tplc="E5D00D22" w:tentative="1">
      <w:start w:val="1"/>
      <w:numFmt w:val="decimal"/>
      <w:lvlText w:val="%7."/>
      <w:lvlJc w:val="left"/>
      <w:pPr>
        <w:ind w:left="5040" w:hanging="360"/>
      </w:pPr>
    </w:lvl>
    <w:lvl w:ilvl="7" w:tplc="2042CB82" w:tentative="1">
      <w:start w:val="1"/>
      <w:numFmt w:val="lowerLetter"/>
      <w:lvlText w:val="%8."/>
      <w:lvlJc w:val="left"/>
      <w:pPr>
        <w:ind w:left="5760" w:hanging="360"/>
      </w:pPr>
    </w:lvl>
    <w:lvl w:ilvl="8" w:tplc="CB46E5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AA43D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A4D6EE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AD839B2"/>
    <w:multiLevelType w:val="multilevel"/>
    <w:tmpl w:val="96E4181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92" w:hanging="432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B184A76"/>
    <w:multiLevelType w:val="multilevel"/>
    <w:tmpl w:val="9A2E4CC6"/>
    <w:lvl w:ilvl="0">
      <w:start w:val="8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24" w:hanging="96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608" w:hanging="108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8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0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2520"/>
      </w:pPr>
      <w:rPr>
        <w:rFonts w:hint="default"/>
      </w:rPr>
    </w:lvl>
  </w:abstractNum>
  <w:abstractNum w:abstractNumId="9" w15:restartNumberingAfterBreak="0">
    <w:nsid w:val="1503381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9E8102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BD44F03"/>
    <w:multiLevelType w:val="hybridMultilevel"/>
    <w:tmpl w:val="7CD228D4"/>
    <w:numStyleLink w:val="ImportedStyle4"/>
  </w:abstractNum>
  <w:abstractNum w:abstractNumId="12" w15:restartNumberingAfterBreak="0">
    <w:nsid w:val="21160A33"/>
    <w:multiLevelType w:val="hybridMultilevel"/>
    <w:tmpl w:val="DF0C75B4"/>
    <w:styleLink w:val="ImportedStyle2"/>
    <w:lvl w:ilvl="0" w:tplc="B4581CF2">
      <w:start w:val="1"/>
      <w:numFmt w:val="bullet"/>
      <w:lvlText w:val="•"/>
      <w:lvlJc w:val="left"/>
      <w:pPr>
        <w:tabs>
          <w:tab w:val="left" w:pos="144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AFD89D34">
      <w:start w:val="1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468E46E6">
      <w:start w:val="1"/>
      <w:numFmt w:val="bullet"/>
      <w:lvlText w:val="•"/>
      <w:lvlJc w:val="left"/>
      <w:pPr>
        <w:tabs>
          <w:tab w:val="left" w:pos="144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4392A558">
      <w:start w:val="1"/>
      <w:numFmt w:val="bullet"/>
      <w:lvlText w:val="•"/>
      <w:lvlJc w:val="left"/>
      <w:pPr>
        <w:tabs>
          <w:tab w:val="left" w:pos="144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B0800F8">
      <w:start w:val="1"/>
      <w:numFmt w:val="bullet"/>
      <w:lvlText w:val="•"/>
      <w:lvlJc w:val="left"/>
      <w:pPr>
        <w:tabs>
          <w:tab w:val="left" w:pos="144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6408BDC">
      <w:start w:val="1"/>
      <w:numFmt w:val="bullet"/>
      <w:lvlText w:val="•"/>
      <w:lvlJc w:val="left"/>
      <w:pPr>
        <w:tabs>
          <w:tab w:val="left" w:pos="1440"/>
        </w:tabs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99C1690">
      <w:start w:val="1"/>
      <w:numFmt w:val="bullet"/>
      <w:lvlText w:val="•"/>
      <w:lvlJc w:val="left"/>
      <w:pPr>
        <w:tabs>
          <w:tab w:val="left" w:pos="14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D1C1D40">
      <w:start w:val="1"/>
      <w:numFmt w:val="bullet"/>
      <w:lvlText w:val="•"/>
      <w:lvlJc w:val="left"/>
      <w:pPr>
        <w:tabs>
          <w:tab w:val="left" w:pos="144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7E6A2046">
      <w:start w:val="1"/>
      <w:numFmt w:val="bullet"/>
      <w:lvlText w:val="•"/>
      <w:lvlJc w:val="left"/>
      <w:pPr>
        <w:tabs>
          <w:tab w:val="left" w:pos="1440"/>
        </w:tabs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3" w15:restartNumberingAfterBreak="0">
    <w:nsid w:val="2217026F"/>
    <w:multiLevelType w:val="hybridMultilevel"/>
    <w:tmpl w:val="34A06146"/>
    <w:styleLink w:val="ImportedStyle3"/>
    <w:lvl w:ilvl="0" w:tplc="D78A74A2">
      <w:start w:val="1"/>
      <w:numFmt w:val="decimal"/>
      <w:lvlText w:val="%1."/>
      <w:lvlJc w:val="left"/>
      <w:pPr>
        <w:ind w:left="766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DA30232A">
      <w:start w:val="1"/>
      <w:numFmt w:val="decimal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5524C5A0">
      <w:start w:val="1"/>
      <w:numFmt w:val="decimal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2C286A3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F5C34D8">
      <w:start w:val="1"/>
      <w:numFmt w:val="decimal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9B408CFC">
      <w:start w:val="1"/>
      <w:numFmt w:val="decimal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66E16F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5880C140">
      <w:start w:val="1"/>
      <w:numFmt w:val="decimal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38F44426">
      <w:start w:val="1"/>
      <w:numFmt w:val="decimal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4" w15:restartNumberingAfterBreak="0">
    <w:nsid w:val="25671ADA"/>
    <w:multiLevelType w:val="hybridMultilevel"/>
    <w:tmpl w:val="88301A98"/>
    <w:lvl w:ilvl="0" w:tplc="8E2001E6">
      <w:start w:val="1"/>
      <w:numFmt w:val="lowerLetter"/>
      <w:lvlText w:val="%1."/>
      <w:lvlJc w:val="left"/>
      <w:pPr>
        <w:ind w:left="720" w:hanging="360"/>
      </w:pPr>
    </w:lvl>
    <w:lvl w:ilvl="1" w:tplc="46186CB8" w:tentative="1">
      <w:start w:val="1"/>
      <w:numFmt w:val="lowerLetter"/>
      <w:lvlText w:val="%2."/>
      <w:lvlJc w:val="left"/>
      <w:pPr>
        <w:ind w:left="1440" w:hanging="360"/>
      </w:pPr>
    </w:lvl>
    <w:lvl w:ilvl="2" w:tplc="4AFCF8CA" w:tentative="1">
      <w:start w:val="1"/>
      <w:numFmt w:val="lowerRoman"/>
      <w:lvlText w:val="%3."/>
      <w:lvlJc w:val="right"/>
      <w:pPr>
        <w:ind w:left="2160" w:hanging="180"/>
      </w:pPr>
    </w:lvl>
    <w:lvl w:ilvl="3" w:tplc="F13880F2" w:tentative="1">
      <w:start w:val="1"/>
      <w:numFmt w:val="decimal"/>
      <w:lvlText w:val="%4."/>
      <w:lvlJc w:val="left"/>
      <w:pPr>
        <w:ind w:left="2880" w:hanging="360"/>
      </w:pPr>
    </w:lvl>
    <w:lvl w:ilvl="4" w:tplc="3BD6D400" w:tentative="1">
      <w:start w:val="1"/>
      <w:numFmt w:val="lowerLetter"/>
      <w:lvlText w:val="%5."/>
      <w:lvlJc w:val="left"/>
      <w:pPr>
        <w:ind w:left="3600" w:hanging="360"/>
      </w:pPr>
    </w:lvl>
    <w:lvl w:ilvl="5" w:tplc="95E05C38" w:tentative="1">
      <w:start w:val="1"/>
      <w:numFmt w:val="lowerRoman"/>
      <w:lvlText w:val="%6."/>
      <w:lvlJc w:val="right"/>
      <w:pPr>
        <w:ind w:left="4320" w:hanging="180"/>
      </w:pPr>
    </w:lvl>
    <w:lvl w:ilvl="6" w:tplc="65BC5E16" w:tentative="1">
      <w:start w:val="1"/>
      <w:numFmt w:val="decimal"/>
      <w:lvlText w:val="%7."/>
      <w:lvlJc w:val="left"/>
      <w:pPr>
        <w:ind w:left="5040" w:hanging="360"/>
      </w:pPr>
    </w:lvl>
    <w:lvl w:ilvl="7" w:tplc="058411E0" w:tentative="1">
      <w:start w:val="1"/>
      <w:numFmt w:val="lowerLetter"/>
      <w:lvlText w:val="%8."/>
      <w:lvlJc w:val="left"/>
      <w:pPr>
        <w:ind w:left="5760" w:hanging="360"/>
      </w:pPr>
    </w:lvl>
    <w:lvl w:ilvl="8" w:tplc="26EEE1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F15B27"/>
    <w:multiLevelType w:val="hybridMultilevel"/>
    <w:tmpl w:val="7CD228D4"/>
    <w:styleLink w:val="ImportedStyle4"/>
    <w:lvl w:ilvl="0" w:tplc="A3D4837A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7F623F7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7AD48D6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7FFEBFE6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881E58A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BDFAC4F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BC6C1CDC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A716A09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0BE0CF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6" w15:restartNumberingAfterBreak="0">
    <w:nsid w:val="2AFB1DB2"/>
    <w:multiLevelType w:val="hybridMultilevel"/>
    <w:tmpl w:val="CADE4D88"/>
    <w:lvl w:ilvl="0" w:tplc="5B02F5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B32BE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A278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0A51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9642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99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820C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02DD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B62C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290141"/>
    <w:multiLevelType w:val="hybridMultilevel"/>
    <w:tmpl w:val="A290DA60"/>
    <w:lvl w:ilvl="0" w:tplc="76867E3A">
      <w:start w:val="1"/>
      <w:numFmt w:val="lowerLetter"/>
      <w:lvlText w:val="%1."/>
      <w:lvlJc w:val="left"/>
      <w:pPr>
        <w:ind w:left="720" w:hanging="360"/>
      </w:pPr>
    </w:lvl>
    <w:lvl w:ilvl="1" w:tplc="EB6E5DE4" w:tentative="1">
      <w:start w:val="1"/>
      <w:numFmt w:val="lowerLetter"/>
      <w:lvlText w:val="%2."/>
      <w:lvlJc w:val="left"/>
      <w:pPr>
        <w:ind w:left="1440" w:hanging="360"/>
      </w:pPr>
    </w:lvl>
    <w:lvl w:ilvl="2" w:tplc="7AB289CA" w:tentative="1">
      <w:start w:val="1"/>
      <w:numFmt w:val="lowerRoman"/>
      <w:lvlText w:val="%3."/>
      <w:lvlJc w:val="right"/>
      <w:pPr>
        <w:ind w:left="2160" w:hanging="180"/>
      </w:pPr>
    </w:lvl>
    <w:lvl w:ilvl="3" w:tplc="6F524060" w:tentative="1">
      <w:start w:val="1"/>
      <w:numFmt w:val="decimal"/>
      <w:lvlText w:val="%4."/>
      <w:lvlJc w:val="left"/>
      <w:pPr>
        <w:ind w:left="2880" w:hanging="360"/>
      </w:pPr>
    </w:lvl>
    <w:lvl w:ilvl="4" w:tplc="16F64AA0" w:tentative="1">
      <w:start w:val="1"/>
      <w:numFmt w:val="lowerLetter"/>
      <w:lvlText w:val="%5."/>
      <w:lvlJc w:val="left"/>
      <w:pPr>
        <w:ind w:left="3600" w:hanging="360"/>
      </w:pPr>
    </w:lvl>
    <w:lvl w:ilvl="5" w:tplc="6142969C" w:tentative="1">
      <w:start w:val="1"/>
      <w:numFmt w:val="lowerRoman"/>
      <w:lvlText w:val="%6."/>
      <w:lvlJc w:val="right"/>
      <w:pPr>
        <w:ind w:left="4320" w:hanging="180"/>
      </w:pPr>
    </w:lvl>
    <w:lvl w:ilvl="6" w:tplc="88FE145E" w:tentative="1">
      <w:start w:val="1"/>
      <w:numFmt w:val="decimal"/>
      <w:lvlText w:val="%7."/>
      <w:lvlJc w:val="left"/>
      <w:pPr>
        <w:ind w:left="5040" w:hanging="360"/>
      </w:pPr>
    </w:lvl>
    <w:lvl w:ilvl="7" w:tplc="C30AFDFE" w:tentative="1">
      <w:start w:val="1"/>
      <w:numFmt w:val="lowerLetter"/>
      <w:lvlText w:val="%8."/>
      <w:lvlJc w:val="left"/>
      <w:pPr>
        <w:ind w:left="5760" w:hanging="360"/>
      </w:pPr>
    </w:lvl>
    <w:lvl w:ilvl="8" w:tplc="986E40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06E7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DA3775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E2E567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15E24B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8763805"/>
    <w:multiLevelType w:val="multilevel"/>
    <w:tmpl w:val="B5A624C8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2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3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12" w:hanging="2520"/>
      </w:pPr>
      <w:rPr>
        <w:rFonts w:hint="default"/>
      </w:rPr>
    </w:lvl>
  </w:abstractNum>
  <w:abstractNum w:abstractNumId="23" w15:restartNumberingAfterBreak="0">
    <w:nsid w:val="3C6115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C71748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D023A58"/>
    <w:multiLevelType w:val="hybridMultilevel"/>
    <w:tmpl w:val="F9C8EF04"/>
    <w:lvl w:ilvl="0" w:tplc="A5C86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264A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C86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5412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4EEE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2AEF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A07A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50A6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2610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5F1C6F"/>
    <w:multiLevelType w:val="multilevel"/>
    <w:tmpl w:val="72D007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73F0927"/>
    <w:multiLevelType w:val="hybridMultilevel"/>
    <w:tmpl w:val="2D660620"/>
    <w:lvl w:ilvl="0" w:tplc="FAF666D8">
      <w:start w:val="1"/>
      <w:numFmt w:val="bullet"/>
      <w:pStyle w:val="1listecorpsthemis"/>
      <w:lvlText w:val="-"/>
      <w:lvlJc w:val="left"/>
      <w:pPr>
        <w:ind w:left="720" w:hanging="360"/>
      </w:pPr>
      <w:rPr>
        <w:rFonts w:ascii="Arial" w:hAnsi="Arial" w:hint="default"/>
      </w:rPr>
    </w:lvl>
    <w:lvl w:ilvl="1" w:tplc="C7522E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B853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16CD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0CB3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F4C3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2AB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DAAE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AE6D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286128"/>
    <w:multiLevelType w:val="hybridMultilevel"/>
    <w:tmpl w:val="223E2772"/>
    <w:styleLink w:val="ImportedStyle6"/>
    <w:lvl w:ilvl="0" w:tplc="65E6B412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9A10FC5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CDEED80">
      <w:start w:val="1"/>
      <w:numFmt w:val="lowerRoman"/>
      <w:lvlText w:val="%3."/>
      <w:lvlJc w:val="left"/>
      <w:pPr>
        <w:ind w:left="2160" w:hanging="27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F870952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7ABC049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C8F628BE">
      <w:start w:val="1"/>
      <w:numFmt w:val="lowerRoman"/>
      <w:lvlText w:val="%6."/>
      <w:lvlJc w:val="left"/>
      <w:pPr>
        <w:ind w:left="4320" w:hanging="27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45A4149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AAA287C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5464F2AC">
      <w:start w:val="1"/>
      <w:numFmt w:val="lowerRoman"/>
      <w:lvlText w:val="%9."/>
      <w:lvlJc w:val="left"/>
      <w:pPr>
        <w:ind w:left="6480" w:hanging="27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9" w15:restartNumberingAfterBreak="0">
    <w:nsid w:val="4E18334D"/>
    <w:multiLevelType w:val="hybridMultilevel"/>
    <w:tmpl w:val="8B7A6094"/>
    <w:lvl w:ilvl="0" w:tplc="6732583A">
      <w:start w:val="1"/>
      <w:numFmt w:val="lowerLetter"/>
      <w:lvlText w:val="%1."/>
      <w:lvlJc w:val="left"/>
      <w:pPr>
        <w:ind w:left="720" w:hanging="360"/>
      </w:pPr>
    </w:lvl>
    <w:lvl w:ilvl="1" w:tplc="FC2A7ECC" w:tentative="1">
      <w:start w:val="1"/>
      <w:numFmt w:val="lowerLetter"/>
      <w:lvlText w:val="%2."/>
      <w:lvlJc w:val="left"/>
      <w:pPr>
        <w:ind w:left="1440" w:hanging="360"/>
      </w:pPr>
    </w:lvl>
    <w:lvl w:ilvl="2" w:tplc="EF6EF624" w:tentative="1">
      <w:start w:val="1"/>
      <w:numFmt w:val="lowerRoman"/>
      <w:lvlText w:val="%3."/>
      <w:lvlJc w:val="right"/>
      <w:pPr>
        <w:ind w:left="2160" w:hanging="180"/>
      </w:pPr>
    </w:lvl>
    <w:lvl w:ilvl="3" w:tplc="81FC2B66" w:tentative="1">
      <w:start w:val="1"/>
      <w:numFmt w:val="decimal"/>
      <w:lvlText w:val="%4."/>
      <w:lvlJc w:val="left"/>
      <w:pPr>
        <w:ind w:left="2880" w:hanging="360"/>
      </w:pPr>
    </w:lvl>
    <w:lvl w:ilvl="4" w:tplc="3560FFD0" w:tentative="1">
      <w:start w:val="1"/>
      <w:numFmt w:val="lowerLetter"/>
      <w:lvlText w:val="%5."/>
      <w:lvlJc w:val="left"/>
      <w:pPr>
        <w:ind w:left="3600" w:hanging="360"/>
      </w:pPr>
    </w:lvl>
    <w:lvl w:ilvl="5" w:tplc="89449604" w:tentative="1">
      <w:start w:val="1"/>
      <w:numFmt w:val="lowerRoman"/>
      <w:lvlText w:val="%6."/>
      <w:lvlJc w:val="right"/>
      <w:pPr>
        <w:ind w:left="4320" w:hanging="180"/>
      </w:pPr>
    </w:lvl>
    <w:lvl w:ilvl="6" w:tplc="AFC0DB60" w:tentative="1">
      <w:start w:val="1"/>
      <w:numFmt w:val="decimal"/>
      <w:lvlText w:val="%7."/>
      <w:lvlJc w:val="left"/>
      <w:pPr>
        <w:ind w:left="5040" w:hanging="360"/>
      </w:pPr>
    </w:lvl>
    <w:lvl w:ilvl="7" w:tplc="7340E48A" w:tentative="1">
      <w:start w:val="1"/>
      <w:numFmt w:val="lowerLetter"/>
      <w:lvlText w:val="%8."/>
      <w:lvlJc w:val="left"/>
      <w:pPr>
        <w:ind w:left="5760" w:hanging="360"/>
      </w:pPr>
    </w:lvl>
    <w:lvl w:ilvl="8" w:tplc="3C1C83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102A79"/>
    <w:multiLevelType w:val="hybridMultilevel"/>
    <w:tmpl w:val="6F9E8D58"/>
    <w:numStyleLink w:val="ImportedStyle5"/>
  </w:abstractNum>
  <w:abstractNum w:abstractNumId="31" w15:restartNumberingAfterBreak="0">
    <w:nsid w:val="596B37C6"/>
    <w:multiLevelType w:val="hybridMultilevel"/>
    <w:tmpl w:val="223E2772"/>
    <w:numStyleLink w:val="ImportedStyle6"/>
  </w:abstractNum>
  <w:abstractNum w:abstractNumId="32" w15:restartNumberingAfterBreak="0">
    <w:nsid w:val="5F6873FD"/>
    <w:multiLevelType w:val="hybridMultilevel"/>
    <w:tmpl w:val="DF0C75B4"/>
    <w:numStyleLink w:val="ImportedStyle2"/>
  </w:abstractNum>
  <w:abstractNum w:abstractNumId="33" w15:restartNumberingAfterBreak="0">
    <w:nsid w:val="631A29E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4101423"/>
    <w:multiLevelType w:val="hybridMultilevel"/>
    <w:tmpl w:val="04E8742C"/>
    <w:lvl w:ilvl="0" w:tplc="B1243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E0FC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16CE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108B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327B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C0BE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02A5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6615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32CCA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374C6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81E1D53"/>
    <w:multiLevelType w:val="hybridMultilevel"/>
    <w:tmpl w:val="6F9E8D58"/>
    <w:styleLink w:val="ImportedStyle5"/>
    <w:lvl w:ilvl="0" w:tplc="61AA2328">
      <w:start w:val="1"/>
      <w:numFmt w:val="bullet"/>
      <w:lvlText w:val="•"/>
      <w:lvlJc w:val="left"/>
      <w:pPr>
        <w:ind w:left="690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3AC03752">
      <w:start w:val="1"/>
      <w:numFmt w:val="bullet"/>
      <w:lvlText w:val="o"/>
      <w:lvlJc w:val="left"/>
      <w:pPr>
        <w:ind w:left="141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98CA03A">
      <w:start w:val="1"/>
      <w:numFmt w:val="bullet"/>
      <w:lvlText w:val="▪"/>
      <w:lvlJc w:val="left"/>
      <w:pPr>
        <w:ind w:left="21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5F825BA2">
      <w:start w:val="1"/>
      <w:numFmt w:val="bullet"/>
      <w:lvlText w:val="•"/>
      <w:lvlJc w:val="left"/>
      <w:pPr>
        <w:ind w:left="2850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D0F6FFC0">
      <w:start w:val="1"/>
      <w:numFmt w:val="bullet"/>
      <w:lvlText w:val="o"/>
      <w:lvlJc w:val="left"/>
      <w:pPr>
        <w:ind w:left="357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1750CD2A">
      <w:start w:val="1"/>
      <w:numFmt w:val="bullet"/>
      <w:lvlText w:val="▪"/>
      <w:lvlJc w:val="left"/>
      <w:pPr>
        <w:ind w:left="429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731EA010">
      <w:start w:val="1"/>
      <w:numFmt w:val="bullet"/>
      <w:lvlText w:val="•"/>
      <w:lvlJc w:val="left"/>
      <w:pPr>
        <w:ind w:left="5010" w:hanging="33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F2E8788A">
      <w:start w:val="1"/>
      <w:numFmt w:val="bullet"/>
      <w:lvlText w:val="o"/>
      <w:lvlJc w:val="left"/>
      <w:pPr>
        <w:ind w:left="573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E5A2F820">
      <w:start w:val="1"/>
      <w:numFmt w:val="bullet"/>
      <w:lvlText w:val="▪"/>
      <w:lvlJc w:val="left"/>
      <w:pPr>
        <w:ind w:left="6450" w:hanging="33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7" w15:restartNumberingAfterBreak="0">
    <w:nsid w:val="69924FAE"/>
    <w:multiLevelType w:val="hybridMultilevel"/>
    <w:tmpl w:val="F572D272"/>
    <w:lvl w:ilvl="0" w:tplc="1C0C68EE">
      <w:start w:val="5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E66429C2" w:tentative="1">
      <w:start w:val="1"/>
      <w:numFmt w:val="lowerLetter"/>
      <w:lvlText w:val="%2."/>
      <w:lvlJc w:val="left"/>
      <w:pPr>
        <w:ind w:left="1647" w:hanging="360"/>
      </w:pPr>
    </w:lvl>
    <w:lvl w:ilvl="2" w:tplc="6E226E0A" w:tentative="1">
      <w:start w:val="1"/>
      <w:numFmt w:val="lowerRoman"/>
      <w:lvlText w:val="%3."/>
      <w:lvlJc w:val="right"/>
      <w:pPr>
        <w:ind w:left="2367" w:hanging="180"/>
      </w:pPr>
    </w:lvl>
    <w:lvl w:ilvl="3" w:tplc="D43CB2EC" w:tentative="1">
      <w:start w:val="1"/>
      <w:numFmt w:val="decimal"/>
      <w:lvlText w:val="%4."/>
      <w:lvlJc w:val="left"/>
      <w:pPr>
        <w:ind w:left="3087" w:hanging="360"/>
      </w:pPr>
    </w:lvl>
    <w:lvl w:ilvl="4" w:tplc="7A1AC486" w:tentative="1">
      <w:start w:val="1"/>
      <w:numFmt w:val="lowerLetter"/>
      <w:lvlText w:val="%5."/>
      <w:lvlJc w:val="left"/>
      <w:pPr>
        <w:ind w:left="3807" w:hanging="360"/>
      </w:pPr>
    </w:lvl>
    <w:lvl w:ilvl="5" w:tplc="F7DC498C" w:tentative="1">
      <w:start w:val="1"/>
      <w:numFmt w:val="lowerRoman"/>
      <w:lvlText w:val="%6."/>
      <w:lvlJc w:val="right"/>
      <w:pPr>
        <w:ind w:left="4527" w:hanging="180"/>
      </w:pPr>
    </w:lvl>
    <w:lvl w:ilvl="6" w:tplc="00122D9E" w:tentative="1">
      <w:start w:val="1"/>
      <w:numFmt w:val="decimal"/>
      <w:lvlText w:val="%7."/>
      <w:lvlJc w:val="left"/>
      <w:pPr>
        <w:ind w:left="5247" w:hanging="360"/>
      </w:pPr>
    </w:lvl>
    <w:lvl w:ilvl="7" w:tplc="778A4D0A" w:tentative="1">
      <w:start w:val="1"/>
      <w:numFmt w:val="lowerLetter"/>
      <w:lvlText w:val="%8."/>
      <w:lvlJc w:val="left"/>
      <w:pPr>
        <w:ind w:left="5967" w:hanging="360"/>
      </w:pPr>
    </w:lvl>
    <w:lvl w:ilvl="8" w:tplc="D81894B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E5F7EE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C90FF4"/>
    <w:multiLevelType w:val="hybridMultilevel"/>
    <w:tmpl w:val="677C9C38"/>
    <w:lvl w:ilvl="0" w:tplc="D75436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1A59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68CF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D6B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CC8D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8EF4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18DB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36FD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3876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83739B"/>
    <w:multiLevelType w:val="hybridMultilevel"/>
    <w:tmpl w:val="B7F844B2"/>
    <w:styleLink w:val="ImportedStyle1"/>
    <w:lvl w:ilvl="0" w:tplc="2834CE68">
      <w:start w:val="1"/>
      <w:numFmt w:val="bullet"/>
      <w:lvlText w:val="▪"/>
      <w:lvlJc w:val="left"/>
      <w:pPr>
        <w:tabs>
          <w:tab w:val="left" w:pos="1440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E0D00CC0">
      <w:start w:val="1"/>
      <w:numFmt w:val="bullet"/>
      <w:lvlText w:val="▪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9D626262">
      <w:start w:val="1"/>
      <w:numFmt w:val="bullet"/>
      <w:lvlText w:val="▪"/>
      <w:lvlJc w:val="left"/>
      <w:pPr>
        <w:tabs>
          <w:tab w:val="left" w:pos="144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D8188EAE">
      <w:start w:val="1"/>
      <w:numFmt w:val="bullet"/>
      <w:lvlText w:val="▪"/>
      <w:lvlJc w:val="left"/>
      <w:pPr>
        <w:tabs>
          <w:tab w:val="left" w:pos="144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45C03190">
      <w:start w:val="1"/>
      <w:numFmt w:val="bullet"/>
      <w:lvlText w:val="▪"/>
      <w:lvlJc w:val="left"/>
      <w:pPr>
        <w:tabs>
          <w:tab w:val="left" w:pos="144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C090CC66">
      <w:start w:val="1"/>
      <w:numFmt w:val="bullet"/>
      <w:lvlText w:val="▪"/>
      <w:lvlJc w:val="left"/>
      <w:pPr>
        <w:tabs>
          <w:tab w:val="left" w:pos="144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EC8EA51A">
      <w:start w:val="1"/>
      <w:numFmt w:val="bullet"/>
      <w:lvlText w:val="▪"/>
      <w:lvlJc w:val="left"/>
      <w:pPr>
        <w:tabs>
          <w:tab w:val="left" w:pos="144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838C2FAA">
      <w:start w:val="1"/>
      <w:numFmt w:val="bullet"/>
      <w:lvlText w:val="▪"/>
      <w:lvlJc w:val="left"/>
      <w:pPr>
        <w:tabs>
          <w:tab w:val="left" w:pos="144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9626746">
      <w:start w:val="1"/>
      <w:numFmt w:val="bullet"/>
      <w:lvlText w:val="▪"/>
      <w:lvlJc w:val="left"/>
      <w:pPr>
        <w:tabs>
          <w:tab w:val="left" w:pos="144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num w:numId="1">
    <w:abstractNumId w:val="40"/>
  </w:num>
  <w:num w:numId="2">
    <w:abstractNumId w:val="12"/>
  </w:num>
  <w:num w:numId="3">
    <w:abstractNumId w:val="13"/>
  </w:num>
  <w:num w:numId="4">
    <w:abstractNumId w:val="15"/>
  </w:num>
  <w:num w:numId="5">
    <w:abstractNumId w:val="36"/>
  </w:num>
  <w:num w:numId="6">
    <w:abstractNumId w:val="28"/>
  </w:num>
  <w:num w:numId="7">
    <w:abstractNumId w:val="1"/>
  </w:num>
  <w:num w:numId="8">
    <w:abstractNumId w:val="11"/>
  </w:num>
  <w:num w:numId="9">
    <w:abstractNumId w:val="30"/>
  </w:num>
  <w:num w:numId="10">
    <w:abstractNumId w:val="39"/>
  </w:num>
  <w:num w:numId="11">
    <w:abstractNumId w:val="27"/>
  </w:num>
  <w:num w:numId="12">
    <w:abstractNumId w:val="9"/>
  </w:num>
  <w:num w:numId="13">
    <w:abstractNumId w:val="26"/>
  </w:num>
  <w:num w:numId="14">
    <w:abstractNumId w:val="0"/>
  </w:num>
  <w:num w:numId="15">
    <w:abstractNumId w:val="18"/>
  </w:num>
  <w:num w:numId="16">
    <w:abstractNumId w:val="2"/>
  </w:num>
  <w:num w:numId="17">
    <w:abstractNumId w:val="35"/>
  </w:num>
  <w:num w:numId="18">
    <w:abstractNumId w:val="10"/>
  </w:num>
  <w:num w:numId="19">
    <w:abstractNumId w:val="23"/>
  </w:num>
  <w:num w:numId="20">
    <w:abstractNumId w:val="33"/>
  </w:num>
  <w:num w:numId="21">
    <w:abstractNumId w:val="19"/>
  </w:num>
  <w:num w:numId="22">
    <w:abstractNumId w:val="21"/>
  </w:num>
  <w:num w:numId="23">
    <w:abstractNumId w:val="27"/>
  </w:num>
  <w:num w:numId="24">
    <w:abstractNumId w:val="20"/>
  </w:num>
  <w:num w:numId="25">
    <w:abstractNumId w:val="32"/>
  </w:num>
  <w:num w:numId="26">
    <w:abstractNumId w:val="31"/>
  </w:num>
  <w:num w:numId="27">
    <w:abstractNumId w:val="4"/>
  </w:num>
  <w:num w:numId="28">
    <w:abstractNumId w:val="14"/>
  </w:num>
  <w:num w:numId="29">
    <w:abstractNumId w:val="3"/>
  </w:num>
  <w:num w:numId="30">
    <w:abstractNumId w:val="17"/>
  </w:num>
  <w:num w:numId="31">
    <w:abstractNumId w:val="29"/>
  </w:num>
  <w:num w:numId="32">
    <w:abstractNumId w:val="38"/>
  </w:num>
  <w:num w:numId="33">
    <w:abstractNumId w:val="34"/>
  </w:num>
  <w:num w:numId="34">
    <w:abstractNumId w:val="7"/>
  </w:num>
  <w:num w:numId="35">
    <w:abstractNumId w:val="25"/>
  </w:num>
  <w:num w:numId="36">
    <w:abstractNumId w:val="16"/>
  </w:num>
  <w:num w:numId="37">
    <w:abstractNumId w:val="37"/>
  </w:num>
  <w:num w:numId="38">
    <w:abstractNumId w:val="5"/>
  </w:num>
  <w:num w:numId="39">
    <w:abstractNumId w:val="6"/>
  </w:num>
  <w:num w:numId="40">
    <w:abstractNumId w:val="8"/>
  </w:num>
  <w:num w:numId="41">
    <w:abstractNumId w:val="22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2A1CC8"/>
    <w:rsid w:val="002A1CC8"/>
    <w:rsid w:val="00C2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3B05EB80"/>
  <w15:docId w15:val="{EA4E38DF-AAC3-47B1-A6E4-E5A2D69D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93F98"/>
    <w:pPr>
      <w:spacing w:after="120"/>
      <w:jc w:val="both"/>
    </w:pPr>
    <w:rPr>
      <w:rFonts w:ascii="Garamond" w:hAnsi="Garamond"/>
      <w:sz w:val="26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15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next w:val="Body"/>
    <w:pPr>
      <w:keepNext/>
      <w:keepLines/>
      <w:spacing w:before="200" w:line="276" w:lineRule="auto"/>
      <w:outlineLvl w:val="1"/>
    </w:pPr>
    <w:rPr>
      <w:rFonts w:ascii="Verdana" w:hAnsi="Verdana" w:cs="Arial Unicode MS"/>
      <w:b/>
      <w:bCs/>
      <w:color w:val="1F497D"/>
      <w:sz w:val="26"/>
      <w:szCs w:val="26"/>
      <w:u w:color="1F497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Footer">
    <w:name w:val="footer"/>
    <w:link w:val="FooterChar"/>
    <w:uiPriority w:val="99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Title">
    <w:name w:val="Title"/>
    <w:next w:val="Body"/>
    <w:pPr>
      <w:pBdr>
        <w:bottom w:val="single" w:sz="8" w:space="0" w:color="4F81BD"/>
      </w:pBdr>
      <w:spacing w:after="300"/>
    </w:pPr>
    <w:rPr>
      <w:rFonts w:ascii="Verdana" w:hAnsi="Verdana" w:cs="Arial Unicode MS"/>
      <w:b/>
      <w:bCs/>
      <w:color w:val="000000"/>
      <w:spacing w:val="5"/>
      <w:kern w:val="28"/>
      <w:sz w:val="40"/>
      <w:szCs w:val="40"/>
      <w:u w:color="000000"/>
      <w:lang w:val="en-US"/>
    </w:rPr>
  </w:style>
  <w:style w:type="paragraph" w:customStyle="1" w:styleId="Body">
    <w:name w:val="Body"/>
    <w:rsid w:val="00945BFA"/>
    <w:pPr>
      <w:spacing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fr-FR"/>
    </w:rPr>
  </w:style>
  <w:style w:type="paragraph" w:customStyle="1" w:styleId="Heading">
    <w:name w:val="Heading"/>
    <w:next w:val="Body"/>
    <w:pPr>
      <w:keepNext/>
      <w:keepLines/>
      <w:spacing w:before="480" w:line="276" w:lineRule="auto"/>
      <w:outlineLvl w:val="0"/>
    </w:pPr>
    <w:rPr>
      <w:rFonts w:ascii="Verdana" w:hAnsi="Verdana" w:cs="Arial Unicode MS"/>
      <w:b/>
      <w:bCs/>
      <w:color w:val="000000"/>
      <w:sz w:val="28"/>
      <w:szCs w:val="28"/>
      <w:u w:color="000000"/>
      <w:lang w:val="en-US"/>
    </w:rPr>
  </w:style>
  <w:style w:type="paragraph" w:customStyle="1" w:styleId="Guidance">
    <w:name w:val="Guidance"/>
    <w:pPr>
      <w:spacing w:after="120" w:line="240" w:lineRule="atLeast"/>
      <w:ind w:left="720"/>
    </w:pPr>
    <w:rPr>
      <w:rFonts w:ascii="Arial" w:hAnsi="Arial" w:cs="Arial Unicode MS"/>
      <w:i/>
      <w:iCs/>
      <w:color w:val="7F7F7F"/>
      <w:sz w:val="24"/>
      <w:szCs w:val="24"/>
      <w:u w:color="7F7F7F"/>
      <w:lang w:val="fr-FR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Hyperlink0">
    <w:name w:val="Hyperlink.0"/>
    <w:basedOn w:val="Hyperlink"/>
    <w:rPr>
      <w:color w:val="0000FF"/>
      <w:u w:val="single" w:color="0000FF"/>
    </w:rPr>
  </w:style>
  <w:style w:type="numbering" w:customStyle="1" w:styleId="ImportedStyle2">
    <w:name w:val="Imported Style 2"/>
    <w:pPr>
      <w:numPr>
        <w:numId w:val="2"/>
      </w:numPr>
    </w:pPr>
  </w:style>
  <w:style w:type="paragraph" w:styleId="ListParagraph">
    <w:name w:val="List Paragraph"/>
    <w:basedOn w:val="Normal"/>
    <w:link w:val="ListParagraphChar"/>
    <w:autoRedefine/>
    <w:uiPriority w:val="34"/>
    <w:qFormat/>
    <w:rsid w:val="00FF3076"/>
    <w:pPr>
      <w:spacing w:after="0"/>
      <w:ind w:left="720"/>
      <w:jc w:val="center"/>
    </w:pPr>
    <w:rPr>
      <w:rFonts w:ascii="EC Square Sans Pro Light" w:eastAsia="Calibri" w:hAnsi="EC Square Sans Pro Light" w:cs="Calibri"/>
      <w:color w:val="4F81BD" w:themeColor="accent1"/>
      <w:sz w:val="34"/>
      <w:szCs w:val="22"/>
      <w:u w:color="000000"/>
      <w:bdr w:val="none" w:sz="0" w:space="0" w:color="auto"/>
      <w:lang w:val="en-GB"/>
    </w:r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4"/>
      </w:numPr>
    </w:pPr>
  </w:style>
  <w:style w:type="numbering" w:customStyle="1" w:styleId="ImportedStyle5">
    <w:name w:val="Imported Style 5"/>
    <w:pPr>
      <w:numPr>
        <w:numId w:val="5"/>
      </w:numPr>
    </w:pPr>
  </w:style>
  <w:style w:type="paragraph" w:customStyle="1" w:styleId="Default">
    <w:name w:val="Default"/>
    <w:rPr>
      <w:rFonts w:ascii="Helvetica" w:eastAsia="Helvetica" w:hAnsi="Helvetica" w:cs="Helvetica"/>
      <w:color w:val="000000"/>
      <w:sz w:val="22"/>
      <w:szCs w:val="22"/>
    </w:rPr>
  </w:style>
  <w:style w:type="numbering" w:customStyle="1" w:styleId="ImportedStyle6">
    <w:name w:val="Imported Style 6"/>
    <w:pPr>
      <w:numPr>
        <w:numId w:val="6"/>
      </w:numPr>
    </w:pPr>
  </w:style>
  <w:style w:type="character" w:customStyle="1" w:styleId="Heading2Char">
    <w:name w:val="Heading 2 Char"/>
    <w:aliases w:val="H2 Char,Niveau 2 Char,h2 Char,paragraphe Char,t2 Char"/>
    <w:uiPriority w:val="9"/>
    <w:rPr>
      <w:rFonts w:ascii="Verdana" w:hAnsi="Verdana"/>
      <w:b/>
      <w:bCs/>
      <w:color w:val="1F497D"/>
      <w:sz w:val="26"/>
      <w:szCs w:val="26"/>
      <w:u w:color="1F497D"/>
    </w:rPr>
  </w:style>
  <w:style w:type="character" w:customStyle="1" w:styleId="Hyperlink1">
    <w:name w:val="Hyperlink.1"/>
    <w:basedOn w:val="Hyperlink0"/>
    <w:rPr>
      <w:rFonts w:ascii="Trebuchet MS" w:eastAsia="Trebuchet MS" w:hAnsi="Trebuchet MS" w:cs="Trebuchet MS"/>
      <w:i/>
      <w:iCs/>
      <w:color w:val="0000FF"/>
      <w:u w:val="single" w:color="0000FF"/>
    </w:rPr>
  </w:style>
  <w:style w:type="paragraph" w:customStyle="1" w:styleId="Text2">
    <w:name w:val="Text 2"/>
    <w:uiPriority w:val="90"/>
    <w:qFormat/>
    <w:pPr>
      <w:spacing w:after="120"/>
      <w:jc w:val="both"/>
    </w:pPr>
    <w:rPr>
      <w:rFonts w:cs="Arial Unicode MS"/>
      <w:color w:val="000000"/>
      <w:sz w:val="22"/>
      <w:szCs w:val="22"/>
      <w:u w:color="000000"/>
      <w:lang w:val="en-US"/>
    </w:rPr>
  </w:style>
  <w:style w:type="numbering" w:customStyle="1" w:styleId="ImportedStyle7">
    <w:name w:val="Imported Style 7"/>
    <w:pPr>
      <w:numPr>
        <w:numId w:val="7"/>
      </w:numPr>
    </w:pPr>
  </w:style>
  <w:style w:type="paragraph" w:styleId="Caption">
    <w:name w:val="caption"/>
    <w:next w:val="Body"/>
    <w:qFormat/>
    <w:rsid w:val="003E2C89"/>
    <w:pPr>
      <w:jc w:val="center"/>
    </w:pPr>
    <w:rPr>
      <w:rFonts w:cs="Arial Unicode MS"/>
      <w:b/>
      <w:bCs/>
      <w:color w:val="000000"/>
      <w:sz w:val="22"/>
      <w:szCs w:val="22"/>
      <w:u w:color="00000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3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338"/>
    <w:rPr>
      <w:rFonts w:ascii="Tahoma" w:hAnsi="Tahoma" w:cs="Tahoma"/>
      <w:sz w:val="16"/>
      <w:szCs w:val="16"/>
      <w:lang w:val="en-US" w:eastAsia="en-US"/>
    </w:rPr>
  </w:style>
  <w:style w:type="paragraph" w:styleId="Revision">
    <w:name w:val="Revision"/>
    <w:hidden/>
    <w:uiPriority w:val="99"/>
    <w:semiHidden/>
    <w:rsid w:val="006E03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3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338"/>
    <w:rPr>
      <w:b/>
      <w:bCs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3315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table" w:styleId="TableGrid">
    <w:name w:val="Table Grid"/>
    <w:basedOn w:val="TableNormal"/>
    <w:uiPriority w:val="59"/>
    <w:rsid w:val="00381C6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ascii="Garamond" w:eastAsiaTheme="minorHAnsi" w:hAnsi="Garamond" w:cstheme="minorBidi"/>
      <w:sz w:val="22"/>
      <w:szCs w:val="22"/>
      <w:bdr w:val="none" w:sz="0" w:space="0" w:color="auto"/>
      <w:lang w:eastAsia="en-US"/>
    </w:rPr>
    <w:tblPr>
      <w:tblStyleRowBandSize w:val="1"/>
      <w:tblBorders>
        <w:top w:val="single" w:sz="12" w:space="0" w:color="95B3D7" w:themeColor="accent1" w:themeTint="99"/>
        <w:bottom w:val="single" w:sz="12" w:space="0" w:color="95B3D7" w:themeColor="accent1" w:themeTint="99"/>
      </w:tblBorders>
    </w:tblPr>
    <w:tcPr>
      <w:vAlign w:val="center"/>
    </w:tcPr>
    <w:tblStylePr w:type="firstRow">
      <w:tblPr/>
      <w:tcPr>
        <w:tcBorders>
          <w:top w:val="single" w:sz="12" w:space="0" w:color="95B3D7" w:themeColor="accent1" w:themeTint="99"/>
        </w:tcBorders>
      </w:tcPr>
    </w:tblStylePr>
    <w:tblStylePr w:type="lastRow">
      <w:tblPr/>
      <w:tcPr>
        <w:tcBorders>
          <w:bottom w:val="single" w:sz="12" w:space="0" w:color="95B3D7" w:themeColor="accent1" w:themeTint="99"/>
        </w:tcBorders>
      </w:tcPr>
    </w:tblStylePr>
    <w:tblStylePr w:type="firstCol">
      <w:pPr>
        <w:jc w:val="left"/>
      </w:pPr>
    </w:tblStylePr>
    <w:tblStylePr w:type="band1Horz">
      <w:pPr>
        <w:jc w:val="left"/>
      </w:pPr>
    </w:tblStylePr>
  </w:style>
  <w:style w:type="character" w:customStyle="1" w:styleId="ListParagraphChar">
    <w:name w:val="List Paragraph Char"/>
    <w:link w:val="ListParagraph"/>
    <w:uiPriority w:val="34"/>
    <w:locked/>
    <w:rsid w:val="00FF3076"/>
    <w:rPr>
      <w:rFonts w:ascii="EC Square Sans Pro Light" w:eastAsia="Calibri" w:hAnsi="EC Square Sans Pro Light" w:cs="Calibri"/>
      <w:color w:val="4F81BD" w:themeColor="accent1"/>
      <w:sz w:val="34"/>
      <w:szCs w:val="22"/>
      <w:u w:color="000000"/>
      <w:bdr w:val="none" w:sz="0" w:space="0" w:color="auto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1C6A84"/>
    <w:pPr>
      <w:spacing w:after="100"/>
      <w:ind w:left="240"/>
    </w:pPr>
  </w:style>
  <w:style w:type="paragraph" w:styleId="TOC1">
    <w:name w:val="toc 1"/>
    <w:basedOn w:val="Normal"/>
    <w:next w:val="Normal"/>
    <w:autoRedefine/>
    <w:uiPriority w:val="39"/>
    <w:unhideWhenUsed/>
    <w:rsid w:val="001C6A84"/>
    <w:pPr>
      <w:spacing w:after="100"/>
    </w:pPr>
  </w:style>
  <w:style w:type="paragraph" w:styleId="Header">
    <w:name w:val="header"/>
    <w:basedOn w:val="Normal"/>
    <w:link w:val="HeaderChar"/>
    <w:uiPriority w:val="99"/>
    <w:unhideWhenUsed/>
    <w:rsid w:val="000259C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9CE"/>
    <w:rPr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40106"/>
    <w:rPr>
      <w:b/>
      <w:bCs/>
    </w:rPr>
  </w:style>
  <w:style w:type="character" w:customStyle="1" w:styleId="FooterChar">
    <w:name w:val="Footer Char"/>
    <w:link w:val="Footer"/>
    <w:uiPriority w:val="99"/>
    <w:rsid w:val="0077105F"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0bodyoftextTHEMIS">
    <w:name w:val="0 body of text THEMIS"/>
    <w:basedOn w:val="Normal"/>
    <w:qFormat/>
    <w:rsid w:val="002B3F0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00" w:lineRule="exact"/>
    </w:pPr>
    <w:rPr>
      <w:rFonts w:eastAsia="SimSun"/>
      <w:color w:val="244061" w:themeColor="accent1" w:themeShade="80"/>
      <w:szCs w:val="26"/>
      <w:bdr w:val="none" w:sz="0" w:space="0" w:color="auto"/>
      <w:lang w:val="fr-BE" w:eastAsia="zh-CN"/>
    </w:rPr>
  </w:style>
  <w:style w:type="paragraph" w:customStyle="1" w:styleId="1listecorpsthemis">
    <w:name w:val="1 liste corps themis"/>
    <w:basedOn w:val="0bodyoftextTHEMIS"/>
    <w:qFormat/>
    <w:rsid w:val="00AE105A"/>
    <w:pPr>
      <w:numPr>
        <w:numId w:val="11"/>
      </w:numPr>
      <w:tabs>
        <w:tab w:val="left" w:pos="1440"/>
      </w:tabs>
    </w:pPr>
  </w:style>
  <w:style w:type="paragraph" w:customStyle="1" w:styleId="0MthodeCHAP">
    <w:name w:val="0 Méthode CHAP"/>
    <w:basedOn w:val="Normal"/>
    <w:qFormat/>
    <w:rsid w:val="00AE105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D9F1FF"/>
      <w:spacing w:before="160" w:after="100"/>
      <w:ind w:left="993" w:hanging="709"/>
    </w:pPr>
    <w:rPr>
      <w:rFonts w:ascii="EC Square Sans Pro Medium" w:eastAsia="SimSun" w:hAnsi="EC Square Sans Pro Medium"/>
      <w:smallCaps/>
      <w:color w:val="006FB4"/>
      <w:bdr w:val="none" w:sz="0" w:space="0" w:color="auto"/>
      <w:lang w:val="fr-BE" w:eastAsia="zh-CN"/>
    </w:rPr>
  </w:style>
  <w:style w:type="paragraph" w:customStyle="1" w:styleId="0RemarquescorpsCHAP">
    <w:name w:val="0 Remarques corps CHAP"/>
    <w:basedOn w:val="0bodyoftextTHEMIS"/>
    <w:qFormat/>
    <w:rsid w:val="00AE105A"/>
    <w:pPr>
      <w:ind w:left="284"/>
    </w:pPr>
    <w:rPr>
      <w:i/>
    </w:rPr>
  </w:style>
  <w:style w:type="paragraph" w:customStyle="1" w:styleId="0TITRETHEMIS">
    <w:name w:val="0 TITRE THEMIS"/>
    <w:basedOn w:val="Heading"/>
    <w:qFormat/>
    <w:rsid w:val="009620D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80"/>
      <w:jc w:val="center"/>
    </w:pPr>
    <w:rPr>
      <w:rFonts w:ascii="EC Square Sans Pro Medium" w:eastAsia="SimSun" w:hAnsi="EC Square Sans Pro Medium"/>
      <w:b w:val="0"/>
      <w:color w:val="006FB4"/>
      <w:sz w:val="40"/>
      <w:szCs w:val="40"/>
      <w:bdr w:val="none" w:sz="0" w:space="0" w:color="auto"/>
      <w:lang w:val="fr-BE" w:eastAsia="zh-CN"/>
    </w:rPr>
  </w:style>
  <w:style w:type="paragraph" w:customStyle="1" w:styleId="0001S-sTitreCHAP">
    <w:name w:val="0001 S-s Titre CHAP"/>
    <w:basedOn w:val="Normal"/>
    <w:qFormat/>
    <w:rsid w:val="00AE105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0" w:after="100"/>
    </w:pPr>
    <w:rPr>
      <w:rFonts w:ascii="EC Square Sans Pro Medium" w:eastAsia="SimSun" w:hAnsi="EC Square Sans Pro Medium"/>
      <w:b/>
      <w:color w:val="006FB4"/>
      <w:szCs w:val="26"/>
      <w:bdr w:val="none" w:sz="0" w:space="0" w:color="auto"/>
      <w:lang w:val="fr-BE" w:eastAsia="zh-CN"/>
    </w:rPr>
  </w:style>
  <w:style w:type="paragraph" w:customStyle="1" w:styleId="0S-TitreTHEMIS">
    <w:name w:val="0 S-Titre THEMIS"/>
    <w:basedOn w:val="Heading2"/>
    <w:autoRedefine/>
    <w:rsid w:val="00FB6EED"/>
    <w:pPr>
      <w:pBdr>
        <w:top w:val="none" w:sz="0" w:space="0" w:color="auto"/>
        <w:left w:val="none" w:sz="0" w:space="0" w:color="auto"/>
        <w:bottom w:val="single" w:sz="4" w:space="0" w:color="ABDFFF"/>
        <w:right w:val="none" w:sz="0" w:space="0" w:color="auto"/>
        <w:between w:val="none" w:sz="0" w:space="0" w:color="auto"/>
        <w:bar w:val="none" w:sz="0" w:color="auto"/>
      </w:pBdr>
      <w:spacing w:before="300" w:after="200" w:line="240" w:lineRule="auto"/>
    </w:pPr>
    <w:rPr>
      <w:rFonts w:ascii="EC Square Sans Pro Medium" w:eastAsia="SimSun" w:hAnsi="EC Square Sans Pro Medium"/>
      <w:b w:val="0"/>
      <w:color w:val="006FB4"/>
      <w:sz w:val="32"/>
      <w:szCs w:val="32"/>
      <w:bdr w:val="none" w:sz="0" w:space="0" w:color="auto"/>
      <w:lang w:val="fr-BE" w:eastAsia="zh-CN"/>
    </w:rPr>
  </w:style>
  <w:style w:type="paragraph" w:customStyle="1" w:styleId="01s-s-stitrechap">
    <w:name w:val="01 s-s-s titre chap"/>
    <w:basedOn w:val="Normal"/>
    <w:qFormat/>
    <w:rsid w:val="00AE105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after="100"/>
      <w:ind w:left="993" w:hanging="709"/>
    </w:pPr>
    <w:rPr>
      <w:rFonts w:ascii="EC Square Sans Pro Medium" w:eastAsia="SimSun" w:hAnsi="EC Square Sans Pro Medium"/>
      <w:color w:val="006FB4"/>
      <w:bdr w:val="none" w:sz="0" w:space="0" w:color="auto"/>
      <w:lang w:val="fr-BE" w:eastAsia="zh-C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250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  <w:outlineLvl w:val="9"/>
    </w:pPr>
    <w:rPr>
      <w:bdr w:val="none" w:sz="0" w:space="0" w:color="auto"/>
      <w:lang w:eastAsia="ja-JP"/>
    </w:rPr>
  </w:style>
  <w:style w:type="paragraph" w:styleId="NoSpacing">
    <w:name w:val="No Spacing"/>
    <w:uiPriority w:val="1"/>
    <w:qFormat/>
    <w:rsid w:val="00061A8C"/>
    <w:rPr>
      <w:sz w:val="24"/>
      <w:szCs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0C42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val="en-GB" w:eastAsia="en-GB"/>
    </w:rPr>
  </w:style>
  <w:style w:type="paragraph" w:styleId="TOC4">
    <w:name w:val="toc 4"/>
    <w:basedOn w:val="Normal"/>
    <w:next w:val="Normal"/>
    <w:autoRedefine/>
    <w:uiPriority w:val="39"/>
    <w:unhideWhenUsed/>
    <w:rsid w:val="000C42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660"/>
      <w:jc w:val="left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val="en-GB" w:eastAsia="en-GB"/>
    </w:rPr>
  </w:style>
  <w:style w:type="paragraph" w:styleId="TOC5">
    <w:name w:val="toc 5"/>
    <w:basedOn w:val="Normal"/>
    <w:next w:val="Normal"/>
    <w:autoRedefine/>
    <w:uiPriority w:val="39"/>
    <w:unhideWhenUsed/>
    <w:rsid w:val="000C42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880"/>
      <w:jc w:val="left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val="en-GB"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0C42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100"/>
      <w:jc w:val="left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val="en-GB"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0C42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320"/>
      <w:jc w:val="left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val="en-GB"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0C42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540"/>
      <w:jc w:val="left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val="en-GB"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0C42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1760"/>
      <w:jc w:val="left"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val="en-GB" w:eastAsia="en-GB"/>
    </w:rPr>
  </w:style>
  <w:style w:type="table" w:styleId="LightList-Accent1">
    <w:name w:val="Light List Accent 1"/>
    <w:basedOn w:val="TableNormal"/>
    <w:uiPriority w:val="61"/>
    <w:rsid w:val="00E91C9D"/>
    <w:rPr>
      <w:rFonts w:ascii="Garamond" w:hAnsi="Garamond"/>
    </w:rPr>
    <w:tblPr>
      <w:tblStyleRowBandSize w:val="1"/>
      <w:tblStyleColBandSize w:val="1"/>
      <w:tblBorders>
        <w:top w:val="single" w:sz="8" w:space="0" w:color="D9D9D9" w:themeColor="background1" w:themeShade="D9"/>
        <w:bottom w:val="single" w:sz="8" w:space="0" w:color="D9D9D9" w:themeColor="background1" w:themeShade="D9"/>
        <w:insideH w:val="single" w:sz="8" w:space="0" w:color="D9D9D9" w:themeColor="background1" w:themeShade="D9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tcBorders>
          <w:top w:val="single" w:sz="6" w:space="0" w:color="D9D9D9" w:themeColor="background1" w:themeShade="D9"/>
          <w:left w:val="nil"/>
          <w:bottom w:val="single" w:sz="6" w:space="0" w:color="D9D9D9" w:themeColor="background1" w:themeShade="D9"/>
          <w:right w:val="nil"/>
          <w:insideH w:val="single" w:sz="6" w:space="0" w:color="D9D9D9" w:themeColor="background1" w:themeShade="D9"/>
          <w:insideV w:val="nil"/>
          <w:tl2br w:val="nil"/>
          <w:tr2bl w:val="nil"/>
        </w:tcBorders>
        <w:shd w:val="clear" w:color="auto" w:fill="A6A6A6" w:themeFill="background1" w:themeFillShade="A6"/>
      </w:tcPr>
    </w:tblStylePr>
    <w:tblStylePr w:type="lastRow">
      <w:pPr>
        <w:spacing w:before="0" w:after="0" w:line="240" w:lineRule="auto"/>
      </w:pPr>
      <w:rPr>
        <w:b w:val="0"/>
        <w:bCs/>
      </w:rPr>
      <w:tblPr/>
      <w:tcPr>
        <w:tcBorders>
          <w:top w:val="single" w:sz="6" w:space="0" w:color="D9D9D9" w:themeColor="background1" w:themeShade="D9"/>
          <w:left w:val="nil"/>
          <w:bottom w:val="single" w:sz="6" w:space="0" w:color="D9D9D9" w:themeColor="background1" w:themeShade="D9"/>
          <w:right w:val="nil"/>
          <w:insideH w:val="single" w:sz="6" w:space="0" w:color="D9D9D9" w:themeColor="background1" w:themeShade="D9"/>
          <w:insideV w:val="nil"/>
          <w:tl2br w:val="nil"/>
          <w:tr2bl w:val="nil"/>
        </w:tcBorders>
      </w:tcPr>
    </w:tblStylePr>
    <w:tblStylePr w:type="firstCol">
      <w:rPr>
        <w:b w:val="0"/>
        <w:bCs/>
      </w:rPr>
      <w:tblPr/>
      <w:tcPr>
        <w:tcBorders>
          <w:top w:val="single" w:sz="6" w:space="0" w:color="D9D9D9" w:themeColor="background1" w:themeShade="D9"/>
          <w:left w:val="nil"/>
          <w:bottom w:val="single" w:sz="6" w:space="0" w:color="D9D9D9" w:themeColor="background1" w:themeShade="D9"/>
          <w:right w:val="nil"/>
          <w:insideH w:val="single" w:sz="6" w:space="0" w:color="D9D9D9" w:themeColor="background1" w:themeShade="D9"/>
          <w:insideV w:val="nil"/>
          <w:tl2br w:val="nil"/>
          <w:tr2bl w:val="nil"/>
        </w:tcBorders>
      </w:tcPr>
    </w:tblStylePr>
    <w:tblStylePr w:type="lastCol">
      <w:rPr>
        <w:b w:val="0"/>
        <w:bCs/>
      </w:rPr>
      <w:tblPr/>
      <w:tcPr>
        <w:tcBorders>
          <w:top w:val="single" w:sz="6" w:space="0" w:color="D9D9D9" w:themeColor="background1" w:themeShade="D9"/>
          <w:left w:val="nil"/>
          <w:bottom w:val="single" w:sz="6" w:space="0" w:color="D9D9D9" w:themeColor="background1" w:themeShade="D9"/>
          <w:right w:val="nil"/>
          <w:insideH w:val="single" w:sz="6" w:space="0" w:color="D9D9D9" w:themeColor="background1" w:themeShade="D9"/>
          <w:insideV w:val="nil"/>
        </w:tcBorders>
      </w:tcPr>
    </w:tblStylePr>
    <w:tblStylePr w:type="band1Vert">
      <w:tblPr/>
      <w:tcPr>
        <w:tcBorders>
          <w:top w:val="single" w:sz="6" w:space="0" w:color="D9D9D9" w:themeColor="background1" w:themeShade="D9"/>
          <w:left w:val="nil"/>
          <w:bottom w:val="single" w:sz="6" w:space="0" w:color="D9D9D9" w:themeColor="background1" w:themeShade="D9"/>
          <w:right w:val="nil"/>
          <w:insideH w:val="single" w:sz="6" w:space="0" w:color="D9D9D9" w:themeColor="background1" w:themeShade="D9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single" w:sz="6" w:space="0" w:color="D9D9D9" w:themeColor="background1" w:themeShade="D9"/>
          <w:left w:val="nil"/>
          <w:bottom w:val="single" w:sz="6" w:space="0" w:color="D9D9D9" w:themeColor="background1" w:themeShade="D9"/>
          <w:right w:val="nil"/>
          <w:insideH w:val="single" w:sz="6" w:space="0" w:color="D9D9D9" w:themeColor="background1" w:themeShade="D9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D9D9D9" w:themeColor="background1" w:themeShade="D9"/>
          <w:left w:val="nil"/>
          <w:bottom w:val="single" w:sz="6" w:space="0" w:color="D9D9D9" w:themeColor="background1" w:themeShade="D9"/>
          <w:right w:val="nil"/>
          <w:insideH w:val="single" w:sz="6" w:space="0" w:color="D9D9D9" w:themeColor="background1" w:themeShade="D9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single" w:sz="6" w:space="0" w:color="D9D9D9" w:themeColor="background1" w:themeShade="D9"/>
          <w:left w:val="nil"/>
          <w:bottom w:val="single" w:sz="6" w:space="0" w:color="D9D9D9" w:themeColor="background1" w:themeShade="D9"/>
          <w:right w:val="nil"/>
          <w:insideH w:val="single" w:sz="6" w:space="0" w:color="D9D9D9" w:themeColor="background1" w:themeShade="D9"/>
          <w:insideV w:val="nil"/>
          <w:tl2br w:val="nil"/>
          <w:tr2bl w:val="nil"/>
        </w:tcBorders>
      </w:tcPr>
    </w:tblStylePr>
  </w:style>
  <w:style w:type="table" w:styleId="MediumList1-Accent1">
    <w:name w:val="Medium List 1 Accent 1"/>
    <w:basedOn w:val="TableNormal"/>
    <w:uiPriority w:val="65"/>
    <w:rsid w:val="004116BF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7A7A7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 w:themeFill="accent1" w:themeFillTint="3F"/>
      </w:tcPr>
    </w:tblStylePr>
  </w:style>
  <w:style w:type="table" w:styleId="MediumGrid1-Accent4">
    <w:name w:val="Medium Grid 1 Accent 4"/>
    <w:basedOn w:val="TableNormal"/>
    <w:uiPriority w:val="67"/>
    <w:rsid w:val="00143E8A"/>
    <w:tblPr>
      <w:tblStyleRowBandSize w:val="1"/>
      <w:tblStyleColBandSize w:val="1"/>
      <w:jc w:val="center"/>
    </w:tblPr>
    <w:trPr>
      <w:jc w:val="center"/>
    </w:trPr>
    <w:tcPr>
      <w:shd w:val="clear" w:color="auto" w:fill="B2A1C7" w:themeFill="accent4" w:themeFillTint="99"/>
      <w:vAlign w:val="center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2A1C7" w:themeFill="accent4" w:themeFillTint="99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2A1C7" w:themeFill="accent4" w:themeFillTint="99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2A1C7" w:themeFill="accent4" w:themeFillTint="99"/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2A1C7" w:themeFill="accent4" w:themeFillTint="9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2A1C7" w:themeFill="accent4" w:themeFillTint="99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2A1C7" w:themeFill="accent4" w:themeFillTint="9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2A1C7" w:themeFill="accent4" w:themeFillTint="99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2A1C7" w:themeFill="accent4" w:themeFillTint="99"/>
      </w:tcPr>
    </w:tblStylePr>
  </w:style>
  <w:style w:type="table" w:styleId="LightShading-Accent4">
    <w:name w:val="Light Shading Accent 4"/>
    <w:basedOn w:val="TableNormal"/>
    <w:uiPriority w:val="60"/>
    <w:rsid w:val="00A93380"/>
    <w:rPr>
      <w:rFonts w:ascii="Garamond" w:hAnsi="Garamond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List-Accent4">
    <w:name w:val="Light List Accent 4"/>
    <w:basedOn w:val="TableNormal"/>
    <w:uiPriority w:val="61"/>
    <w:rsid w:val="00F45F82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5DFEC" w:themeFill="accent4" w:themeFillTint="3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18" w:space="0" w:color="CCC0D9" w:themeColor="accent4" w:themeTint="66"/>
          <w:left w:val="single" w:sz="18" w:space="0" w:color="CCC0D9" w:themeColor="accent4" w:themeTint="66"/>
          <w:bottom w:val="single" w:sz="18" w:space="0" w:color="CCC0D9" w:themeColor="accent4" w:themeTint="66"/>
          <w:right w:val="single" w:sz="18" w:space="0" w:color="CCC0D9" w:themeColor="accent4" w:themeTint="66"/>
          <w:insideH w:val="single" w:sz="18" w:space="0" w:color="CCC0D9" w:themeColor="accent4" w:themeTint="66"/>
          <w:insideV w:val="single" w:sz="18" w:space="0" w:color="CCC0D9" w:themeColor="accent4" w:themeTint="66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MediumShading1-Accent4">
    <w:name w:val="Medium Shading 1 Accent 4"/>
    <w:basedOn w:val="TableNormal"/>
    <w:uiPriority w:val="63"/>
    <w:rsid w:val="00F45F82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3">
    <w:name w:val="Light List Accent 3"/>
    <w:basedOn w:val="TableNormal"/>
    <w:uiPriority w:val="61"/>
    <w:rsid w:val="00F45F8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Shading-Accent1">
    <w:name w:val="Light Shading Accent 1"/>
    <w:basedOn w:val="TableNormal"/>
    <w:uiPriority w:val="60"/>
    <w:rsid w:val="00C4737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Grid1-Accent1">
    <w:name w:val="Medium Grid 1 Accent 1"/>
    <w:basedOn w:val="TableNormal"/>
    <w:uiPriority w:val="67"/>
    <w:rsid w:val="008B2D56"/>
    <w:rPr>
      <w:rFonts w:ascii="Garamond" w:hAnsi="Garamond"/>
      <w:color w:val="244061" w:themeColor="accent1" w:themeShade="80"/>
    </w:rPr>
    <w:tblPr>
      <w:tblStyleRowBandSize w:val="1"/>
      <w:tblStyleColBandSize w:val="1"/>
    </w:tblPr>
    <w:tcPr>
      <w:shd w:val="clear" w:color="auto" w:fill="DBE5F1" w:themeFill="accent1" w:themeFillTint="33"/>
    </w:tcPr>
    <w:tblStylePr w:type="firstRow">
      <w:rPr>
        <w:rFonts w:ascii="Garamond" w:hAnsi="Garamond"/>
        <w:b w:val="0"/>
        <w:bCs/>
      </w:rPr>
      <w:tblPr/>
      <w:tcPr>
        <w:shd w:val="clear" w:color="auto" w:fill="DBE5F1" w:themeFill="accent1" w:themeFillTint="33"/>
      </w:tcPr>
    </w:tblStylePr>
    <w:tblStylePr w:type="lastRow">
      <w:rPr>
        <w:rFonts w:ascii="Garamond" w:hAnsi="Garamond"/>
        <w:b w:val="0"/>
        <w:bCs/>
      </w:rPr>
      <w:tblPr/>
      <w:tcPr>
        <w:shd w:val="clear" w:color="auto" w:fill="DBE5F1" w:themeFill="accent1" w:themeFillTint="33"/>
      </w:tcPr>
    </w:tblStylePr>
    <w:tblStylePr w:type="firstCol">
      <w:rPr>
        <w:b w:val="0"/>
        <w:bCs/>
      </w:rPr>
      <w:tblPr/>
      <w:tcPr>
        <w:shd w:val="clear" w:color="auto" w:fill="DBE5F1" w:themeFill="accent1" w:themeFillTint="33"/>
      </w:tcPr>
    </w:tblStylePr>
    <w:tblStylePr w:type="lastCol">
      <w:rPr>
        <w:b/>
        <w:bCs/>
      </w:rPr>
      <w:tblPr/>
      <w:tcPr>
        <w:shd w:val="clear" w:color="auto" w:fill="DBE5F1" w:themeFill="accent1" w:themeFillTint="33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2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band2Horz">
      <w:tblPr/>
      <w:tcPr>
        <w:shd w:val="clear" w:color="auto" w:fill="DBE5F1" w:themeFill="accent1" w:themeFillTint="33"/>
      </w:tcPr>
    </w:tblStylePr>
  </w:style>
  <w:style w:type="table" w:styleId="LightShading-Accent3">
    <w:name w:val="Light Shading Accent 3"/>
    <w:basedOn w:val="TableNormal"/>
    <w:uiPriority w:val="60"/>
    <w:rsid w:val="00E43CA7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MediumGrid1-Accent3">
    <w:name w:val="Medium Grid 1 Accent 3"/>
    <w:basedOn w:val="TableNormal"/>
    <w:uiPriority w:val="67"/>
    <w:rsid w:val="008B2D56"/>
    <w:rPr>
      <w:rFonts w:ascii="Garamond" w:hAnsi="Garamond"/>
      <w:color w:val="244061" w:themeColor="accent1" w:themeShade="80"/>
    </w:rPr>
    <w:tblPr>
      <w:tblStyleRowBandSize w:val="1"/>
      <w:tblStyleColBandSize w:val="1"/>
    </w:tblPr>
    <w:tcPr>
      <w:shd w:val="clear" w:color="auto" w:fill="C2D69B" w:themeFill="accent3" w:themeFillTint="99"/>
    </w:tcPr>
    <w:tblStylePr w:type="firstRow">
      <w:rPr>
        <w:rFonts w:ascii="Garamond" w:hAnsi="Garamond"/>
        <w:b w:val="0"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2D69B" w:themeFill="accent3" w:themeFillTint="99"/>
      </w:tcPr>
    </w:tblStylePr>
    <w:tblStylePr w:type="lastRow">
      <w:rPr>
        <w:rFonts w:ascii="Garamond" w:hAnsi="Garamond"/>
        <w:b w:val="0"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2D69B" w:themeFill="accent3" w:themeFillTint="99"/>
      </w:tcPr>
    </w:tblStylePr>
    <w:tblStylePr w:type="firstCol">
      <w:rPr>
        <w:rFonts w:ascii="Garamond" w:hAnsi="Garamond"/>
        <w:b w:val="0"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2D69B" w:themeFill="accent3" w:themeFillTint="99"/>
      </w:tcPr>
    </w:tblStylePr>
    <w:tblStylePr w:type="lastCol">
      <w:rPr>
        <w:rFonts w:ascii="Garamond" w:hAnsi="Garamond"/>
        <w:b w:val="0"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2D69B" w:themeFill="accent3" w:themeFillTint="99"/>
      </w:tcPr>
    </w:tblStylePr>
    <w:tblStylePr w:type="band1Vert">
      <w:tblPr/>
      <w:tcPr>
        <w:shd w:val="clear" w:color="auto" w:fill="C2D69B" w:themeFill="accent3" w:themeFillTint="99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2D69B" w:themeFill="accent3" w:themeFillTint="9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2D69B" w:themeFill="accent3" w:themeFillTint="99"/>
      </w:tcPr>
    </w:tblStylePr>
    <w:tblStylePr w:type="band2Horz">
      <w:tblPr/>
      <w:tcPr>
        <w:shd w:val="clear" w:color="auto" w:fill="C2D69B" w:themeFill="accent3" w:themeFillTint="99"/>
      </w:tcPr>
    </w:tblStylePr>
  </w:style>
  <w:style w:type="table" w:styleId="MediumShading1">
    <w:name w:val="Medium Shading 1"/>
    <w:basedOn w:val="TableNormal"/>
    <w:uiPriority w:val="63"/>
    <w:rsid w:val="007511ED"/>
    <w:rPr>
      <w:rFonts w:ascii="Garamond" w:hAnsi="Garamond"/>
      <w:color w:val="244061" w:themeColor="accent1" w:themeShade="80"/>
    </w:rPr>
    <w:tblPr>
      <w:tblStyleRowBandSize w:val="1"/>
      <w:tblStyleColBandSize w:val="1"/>
    </w:tblPr>
    <w:tcPr>
      <w:shd w:val="clear" w:color="auto" w:fill="F2F2F2" w:themeFill="background1" w:themeFillShade="F2"/>
    </w:tcPr>
    <w:tblStylePr w:type="firstRow">
      <w:pPr>
        <w:spacing w:before="0" w:after="0" w:line="240" w:lineRule="auto"/>
      </w:pPr>
      <w:rPr>
        <w:b w:val="0"/>
        <w:bCs/>
        <w:color w:val="244061" w:themeColor="accent1" w:themeShade="80"/>
      </w:rPr>
      <w:tblPr/>
      <w:tcPr>
        <w:shd w:val="clear" w:color="auto" w:fill="DBE5F1" w:themeFill="accent1" w:themeFillTint="33"/>
      </w:tcPr>
    </w:tblStylePr>
    <w:tblStylePr w:type="lastRow">
      <w:pPr>
        <w:spacing w:before="0" w:after="0" w:line="240" w:lineRule="auto"/>
      </w:pPr>
      <w:rPr>
        <w:rFonts w:ascii="Garamond" w:hAnsi="Garamond"/>
        <w:b w:val="0"/>
        <w:bCs/>
        <w:color w:val="244061" w:themeColor="accent1" w:themeShade="80"/>
      </w:rPr>
      <w:tblPr/>
      <w:tcPr>
        <w:shd w:val="clear" w:color="auto" w:fill="F2F2F2" w:themeFill="background1" w:themeFillShade="F2"/>
      </w:tcPr>
    </w:tblStylePr>
    <w:tblStylePr w:type="firstCol">
      <w:rPr>
        <w:b w:val="0"/>
        <w:bCs/>
        <w:color w:val="244061" w:themeColor="accent1" w:themeShade="80"/>
      </w:rPr>
      <w:tblPr/>
      <w:tcPr>
        <w:shd w:val="clear" w:color="auto" w:fill="F2F2F2" w:themeFill="background1" w:themeFillShade="F2"/>
      </w:tcPr>
    </w:tblStylePr>
    <w:tblStylePr w:type="lastCol">
      <w:rPr>
        <w:b w:val="0"/>
        <w:bCs/>
        <w:color w:val="244061" w:themeColor="accent1" w:themeShade="80"/>
      </w:rPr>
      <w:tblPr/>
      <w:tcPr>
        <w:shd w:val="clear" w:color="auto" w:fill="F2F2F2" w:themeFill="background1" w:themeFillShade="F2"/>
      </w:tcPr>
    </w:tblStylePr>
    <w:tblStylePr w:type="band1Vert">
      <w:rPr>
        <w:color w:val="244061" w:themeColor="accent1" w:themeShade="80"/>
      </w:rPr>
      <w:tblPr/>
      <w:tcPr>
        <w:shd w:val="clear" w:color="auto" w:fill="F2F2F2" w:themeFill="background1" w:themeFillShade="F2"/>
      </w:tcPr>
    </w:tblStylePr>
    <w:tblStylePr w:type="band2Vert">
      <w:rPr>
        <w:color w:val="244061" w:themeColor="accent1" w:themeShade="80"/>
      </w:rPr>
      <w:tblPr/>
      <w:tcPr>
        <w:shd w:val="clear" w:color="auto" w:fill="F2F2F2" w:themeFill="background1" w:themeFillShade="F2"/>
      </w:tcPr>
    </w:tblStylePr>
    <w:tblStylePr w:type="band1Horz">
      <w:rPr>
        <w:color w:val="244061" w:themeColor="accent1" w:themeShade="80"/>
      </w:rPr>
      <w:tblPr/>
      <w:tcPr>
        <w:shd w:val="clear" w:color="auto" w:fill="F2F2F2" w:themeFill="background1" w:themeFillShade="F2"/>
      </w:tcPr>
    </w:tblStylePr>
    <w:tblStylePr w:type="band2Horz">
      <w:rPr>
        <w:color w:val="244061" w:themeColor="accent1" w:themeShade="80"/>
      </w:rPr>
      <w:tblPr/>
      <w:tcPr>
        <w:shd w:val="clear" w:color="auto" w:fill="F2F2F2" w:themeFill="background1" w:themeFillShade="F2"/>
      </w:tcPr>
    </w:tblStylePr>
  </w:style>
  <w:style w:type="table" w:styleId="LightList">
    <w:name w:val="Light List"/>
    <w:basedOn w:val="TableNormal"/>
    <w:uiPriority w:val="61"/>
    <w:rsid w:val="008B2D56"/>
    <w:rPr>
      <w:rFonts w:ascii="Garamond" w:hAnsi="Garamond"/>
      <w:color w:val="244061" w:themeColor="accent1" w:themeShade="80"/>
    </w:rPr>
    <w:tblPr>
      <w:tblStyleRowBandSize w:val="1"/>
      <w:tblStyleColBandSize w:val="1"/>
    </w:tblPr>
    <w:tcPr>
      <w:shd w:val="clear" w:color="auto" w:fill="F2F2F2" w:themeFill="background1" w:themeFillShade="F2"/>
    </w:tcPr>
    <w:tblStylePr w:type="firstRow">
      <w:pPr>
        <w:spacing w:before="0" w:after="0" w:line="240" w:lineRule="auto"/>
      </w:pPr>
      <w:rPr>
        <w:rFonts w:ascii="Garamond" w:hAnsi="Garamond"/>
        <w:b w:val="0"/>
        <w:bCs/>
        <w:color w:val="244061" w:themeColor="accent1" w:themeShade="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2D69B" w:themeFill="accent3" w:themeFillTint="99"/>
      </w:tcPr>
    </w:tblStylePr>
    <w:tblStylePr w:type="lastRow">
      <w:pPr>
        <w:spacing w:before="0" w:after="0" w:line="240" w:lineRule="auto"/>
      </w:pPr>
      <w:rPr>
        <w:rFonts w:ascii="Garamond" w:hAnsi="Garamond"/>
        <w:b w:val="0"/>
        <w:bCs/>
      </w:rPr>
      <w:tblPr/>
      <w:tcPr>
        <w:shd w:val="clear" w:color="auto" w:fill="F2F2F2" w:themeFill="background1" w:themeFillShade="F2"/>
      </w:tcPr>
    </w:tblStylePr>
    <w:tblStylePr w:type="firstCol">
      <w:rPr>
        <w:rFonts w:ascii="Garamond" w:hAnsi="Garamond"/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rFonts w:ascii="Garamond" w:hAnsi="Garamond"/>
        <w:b w:val="0"/>
        <w:bCs/>
      </w:rPr>
      <w:tblPr/>
      <w:tcPr>
        <w:shd w:val="clear" w:color="auto" w:fill="F2F2F2" w:themeFill="background1" w:themeFillShade="F2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table" w:styleId="ColorfulList">
    <w:name w:val="Colorful List"/>
    <w:basedOn w:val="TableNormal"/>
    <w:uiPriority w:val="72"/>
    <w:rsid w:val="009D0962"/>
    <w:rPr>
      <w:rFonts w:ascii="Garamond" w:hAnsi="Garamond"/>
      <w:color w:val="244061" w:themeColor="accent1" w:themeShade="80"/>
    </w:rPr>
    <w:tblPr>
      <w:tblStyleRowBandSize w:val="1"/>
      <w:tblStyleColBandSize w:val="1"/>
      <w:tblBorders>
        <w:top w:val="single" w:sz="6" w:space="0" w:color="A6A6A6" w:themeColor="background1" w:themeShade="A6"/>
        <w:bottom w:val="single" w:sz="6" w:space="0" w:color="A6A6A6" w:themeColor="background1" w:themeShade="A6"/>
        <w:insideH w:val="single" w:sz="6" w:space="0" w:color="A6A6A6" w:themeColor="background1" w:themeShade="A6"/>
      </w:tblBorders>
    </w:tblPr>
    <w:tcPr>
      <w:shd w:val="clear" w:color="auto" w:fill="auto"/>
    </w:tcPr>
    <w:tblStylePr w:type="firstRow">
      <w:rPr>
        <w:b/>
        <w:bCs/>
        <w:color w:val="244061" w:themeColor="accent1" w:themeShade="80"/>
      </w:rPr>
    </w:tblStylePr>
    <w:tblStylePr w:type="lastRow">
      <w:rPr>
        <w:b/>
        <w:bCs/>
        <w:color w:val="244061" w:themeColor="accent1" w:themeShade="80"/>
      </w:rPr>
      <w:tblPr/>
      <w:tcPr>
        <w:tcBorders>
          <w:top w:val="nil"/>
          <w:left w:val="nil"/>
          <w:bottom w:val="single" w:sz="12" w:space="0" w:color="A6A6A6" w:themeColor="background1" w:themeShade="A6"/>
          <w:right w:val="nil"/>
          <w:insideH w:val="nil"/>
          <w:insideV w:val="nil"/>
        </w:tcBorders>
        <w:shd w:val="clear" w:color="auto" w:fill="auto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ColorfulList-Accent3">
    <w:name w:val="Colorful List Accent 3"/>
    <w:basedOn w:val="TableNormal"/>
    <w:uiPriority w:val="72"/>
    <w:rsid w:val="00FF5CAA"/>
    <w:rPr>
      <w:color w:val="244061" w:themeColor="accent1" w:themeShade="80"/>
    </w:rPr>
    <w:tblPr>
      <w:tblStyleRowBandSize w:val="1"/>
      <w:tblStyleColBandSize w:val="1"/>
    </w:tblPr>
    <w:tcPr>
      <w:shd w:val="clear" w:color="auto" w:fill="auto"/>
    </w:tcPr>
    <w:tblStylePr w:type="firstRow">
      <w:rPr>
        <w:b/>
        <w:bCs/>
        <w:color w:val="244061" w:themeColor="accent1" w:themeShade="8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12" w:space="0" w:color="B2A1C7" w:themeColor="accent4" w:themeTint="99"/>
          <w:tl2br w:val="nil"/>
          <w:tr2bl w:val="nil"/>
        </w:tcBorders>
        <w:shd w:val="clear" w:color="auto" w:fill="E5DFEC" w:themeFill="accent4" w:themeFillTint="33"/>
      </w:tcPr>
    </w:tblStylePr>
    <w:tblStylePr w:type="lastRow">
      <w:rPr>
        <w:b/>
        <w:bCs/>
        <w:color w:val="244061" w:themeColor="accent1" w:themeShade="80"/>
      </w:rPr>
      <w:tblPr/>
      <w:tcPr>
        <w:tcBorders>
          <w:top w:val="single" w:sz="12" w:space="0" w:color="CCC0D9" w:themeColor="accent4" w:themeTint="66"/>
          <w:left w:val="nil"/>
          <w:bottom w:val="single" w:sz="12" w:space="0" w:color="CCC0D9" w:themeColor="accent4" w:themeTint="66"/>
          <w:right w:val="nil"/>
          <w:insideH w:val="nil"/>
          <w:insideV w:val="single" w:sz="12" w:space="0" w:color="CCC0D9" w:themeColor="accent4" w:themeTint="66"/>
          <w:tl2br w:val="nil"/>
          <w:tr2bl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single" w:sz="12" w:space="0" w:color="CCC0D9" w:themeColor="accent4" w:themeTint="66"/>
          <w:left w:val="nil"/>
          <w:bottom w:val="single" w:sz="12" w:space="0" w:color="CCC0D9" w:themeColor="accent4" w:themeTint="66"/>
          <w:right w:val="nil"/>
          <w:insideH w:val="nil"/>
          <w:insideV w:val="single" w:sz="12" w:space="0" w:color="CCC0D9" w:themeColor="accent4" w:themeTint="66"/>
          <w:tl2br w:val="nil"/>
          <w:tr2bl w:val="nil"/>
        </w:tcBorders>
        <w:shd w:val="clear" w:color="auto" w:fill="auto"/>
      </w:tcPr>
    </w:tblStylePr>
    <w:tblStylePr w:type="lastCol">
      <w:rPr>
        <w:b/>
        <w:bCs/>
      </w:rPr>
      <w:tblPr/>
      <w:tcPr>
        <w:tcBorders>
          <w:top w:val="single" w:sz="12" w:space="0" w:color="CCC0D9" w:themeColor="accent4" w:themeTint="66"/>
          <w:left w:val="nil"/>
          <w:bottom w:val="single" w:sz="12" w:space="0" w:color="CCC0D9" w:themeColor="accent4" w:themeTint="66"/>
          <w:right w:val="nil"/>
          <w:insideH w:val="nil"/>
          <w:insideV w:val="single" w:sz="12" w:space="0" w:color="CCC0D9" w:themeColor="accent4" w:themeTint="66"/>
          <w:tl2br w:val="nil"/>
          <w:tr2bl w:val="nil"/>
        </w:tcBorders>
        <w:shd w:val="clear" w:color="auto" w:fill="auto"/>
      </w:tcPr>
    </w:tblStylePr>
    <w:tblStylePr w:type="band1Vert">
      <w:tblPr/>
      <w:tcPr>
        <w:tcBorders>
          <w:top w:val="single" w:sz="12" w:space="0" w:color="B2A1C7" w:themeColor="accent4" w:themeTint="99"/>
          <w:left w:val="nil"/>
          <w:bottom w:val="nil"/>
          <w:right w:val="nil"/>
          <w:insideH w:val="single" w:sz="12" w:space="0" w:color="CCC0D9" w:themeColor="accent4" w:themeTint="66"/>
          <w:insideV w:val="single" w:sz="12" w:space="0" w:color="CCC0D9" w:themeColor="accent4" w:themeTint="66"/>
          <w:tl2br w:val="nil"/>
          <w:tr2bl w:val="nil"/>
        </w:tcBorders>
        <w:shd w:val="clear" w:color="auto" w:fill="auto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single" w:sz="12" w:space="0" w:color="CCC0D9" w:themeColor="accent4" w:themeTint="66"/>
          <w:insideV w:val="single" w:sz="12" w:space="0" w:color="CCC0D9" w:themeColor="accent4" w:themeTint="66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single" w:sz="12" w:space="0" w:color="CCC0D9" w:themeColor="accent4" w:themeTint="66"/>
          <w:left w:val="nil"/>
          <w:bottom w:val="single" w:sz="12" w:space="0" w:color="CCC0D9" w:themeColor="accent4" w:themeTint="66"/>
          <w:right w:val="nil"/>
          <w:insideH w:val="single" w:sz="12" w:space="0" w:color="B2A1C7" w:themeColor="accent4" w:themeTint="99"/>
          <w:insideV w:val="single" w:sz="12" w:space="0" w:color="CCC0D9" w:themeColor="accent4" w:themeTint="66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12" w:space="0" w:color="CCC0D9" w:themeColor="accent4" w:themeTint="66"/>
          <w:left w:val="nil"/>
          <w:bottom w:val="single" w:sz="12" w:space="0" w:color="CCC0D9" w:themeColor="accent4" w:themeTint="66"/>
          <w:right w:val="nil"/>
          <w:insideH w:val="single" w:sz="12" w:space="0" w:color="B2A1C7" w:themeColor="accent4" w:themeTint="99"/>
          <w:insideV w:val="single" w:sz="12" w:space="0" w:color="CCC0D9" w:themeColor="accent4" w:themeTint="66"/>
          <w:tl2br w:val="nil"/>
          <w:tr2bl w:val="nil"/>
        </w:tcBorders>
        <w:shd w:val="clear" w:color="auto" w:fill="auto"/>
      </w:tcPr>
    </w:tblStylePr>
  </w:style>
  <w:style w:type="table" w:styleId="MediumList1-Accent4">
    <w:name w:val="Medium List 1 Accent 4"/>
    <w:basedOn w:val="TableNormal"/>
    <w:uiPriority w:val="65"/>
    <w:rsid w:val="00C90208"/>
    <w:rPr>
      <w:rFonts w:ascii="Garamond" w:hAnsi="Garamond"/>
      <w:color w:val="244061" w:themeColor="accent1" w:themeShade="80"/>
    </w:rPr>
    <w:tblPr>
      <w:tblStyleRowBandSize w:val="1"/>
      <w:tblStyleColBandSize w:val="1"/>
      <w:tblBorders>
        <w:top w:val="single" w:sz="12" w:space="0" w:color="CCC0D9" w:themeColor="accent4" w:themeTint="66"/>
        <w:bottom w:val="single" w:sz="12" w:space="0" w:color="CCC0D9" w:themeColor="accent4" w:themeTint="66"/>
        <w:insideH w:val="single" w:sz="4" w:space="0" w:color="CCC0D9" w:themeColor="accent4" w:themeTint="66"/>
      </w:tblBorders>
    </w:tblPr>
    <w:tcPr>
      <w:shd w:val="clear" w:color="auto" w:fill="auto"/>
    </w:tcPr>
    <w:tblStylePr w:type="firstRow">
      <w:rPr>
        <w:rFonts w:asciiTheme="majorHAnsi" w:eastAsiaTheme="majorEastAsia" w:hAnsiTheme="majorHAnsi" w:cstheme="majorBidi"/>
      </w:rPr>
    </w:tblStylePr>
    <w:tblStylePr w:type="lastRow">
      <w:rPr>
        <w:b w:val="0"/>
        <w:bCs/>
        <w:color w:val="244061" w:themeColor="accent1" w:themeShade="80"/>
      </w:rPr>
    </w:tblStylePr>
    <w:tblStylePr w:type="firstCol">
      <w:rPr>
        <w:rFonts w:ascii="Garamond" w:hAnsi="Garamond"/>
        <w:b/>
        <w:bCs/>
        <w:color w:val="244061" w:themeColor="accent1" w:themeShade="80"/>
        <w:sz w:val="20"/>
      </w:rPr>
    </w:tblStylePr>
    <w:tblStylePr w:type="lastCol">
      <w:rPr>
        <w:b w:val="0"/>
        <w:bCs/>
        <w:color w:val="244061" w:themeColor="accent1" w:themeShade="80"/>
      </w:rPr>
    </w:tblStylePr>
  </w:style>
  <w:style w:type="table" w:styleId="ColorfulShading-Accent6">
    <w:name w:val="Colorful Shading Accent 6"/>
    <w:basedOn w:val="TableNormal"/>
    <w:uiPriority w:val="71"/>
    <w:rsid w:val="00CA1A08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-Accent5">
    <w:name w:val="Colorful Grid Accent 5"/>
    <w:basedOn w:val="TableNormal"/>
    <w:uiPriority w:val="73"/>
    <w:rsid w:val="008B2D5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character" w:customStyle="1" w:styleId="textblock">
    <w:name w:val="textblock"/>
    <w:basedOn w:val="DefaultParagraphFont"/>
    <w:rsid w:val="0077469D"/>
  </w:style>
  <w:style w:type="paragraph" w:customStyle="1" w:styleId="0S-TitreTHEMIS0">
    <w:name w:val="0 S-Titre THEMIS_0"/>
    <w:basedOn w:val="Heading2"/>
    <w:next w:val="0S-TitreTHEMIS"/>
    <w:autoRedefine/>
    <w:rsid w:val="00BE7C50"/>
    <w:pPr>
      <w:pBdr>
        <w:top w:val="none" w:sz="0" w:space="0" w:color="auto"/>
        <w:left w:val="none" w:sz="0" w:space="0" w:color="auto"/>
        <w:bottom w:val="single" w:sz="4" w:space="0" w:color="ABDFFF"/>
        <w:right w:val="none" w:sz="0" w:space="0" w:color="auto"/>
        <w:between w:val="none" w:sz="0" w:space="0" w:color="auto"/>
        <w:bar w:val="none" w:sz="0" w:color="auto"/>
      </w:pBdr>
      <w:spacing w:before="300" w:after="200" w:line="240" w:lineRule="auto"/>
      <w:ind w:left="284" w:hanging="284"/>
    </w:pPr>
    <w:rPr>
      <w:rFonts w:ascii="EC Square Sans Pro Medium" w:eastAsia="SimSun" w:hAnsi="EC Square Sans Pro Medium"/>
      <w:b w:val="0"/>
      <w:color w:val="006FB4"/>
      <w:sz w:val="32"/>
      <w:szCs w:val="32"/>
      <w:bdr w:val="none" w:sz="0" w:space="0" w:color="auto"/>
      <w:lang w:val="fr-BE" w:eastAsia="zh-CN"/>
    </w:rPr>
  </w:style>
  <w:style w:type="paragraph" w:customStyle="1" w:styleId="0S-TitreTHEMIS1">
    <w:name w:val="0 S-Titre THEMIS_1"/>
    <w:basedOn w:val="Heading2"/>
    <w:next w:val="0S-TitreTHEMIS"/>
    <w:autoRedefine/>
    <w:qFormat/>
    <w:rsid w:val="00BE7C50"/>
    <w:pPr>
      <w:pBdr>
        <w:top w:val="none" w:sz="0" w:space="0" w:color="auto"/>
        <w:left w:val="none" w:sz="0" w:space="0" w:color="auto"/>
        <w:bottom w:val="single" w:sz="4" w:space="0" w:color="ABDFFF"/>
        <w:right w:val="none" w:sz="0" w:space="0" w:color="auto"/>
        <w:between w:val="none" w:sz="0" w:space="0" w:color="auto"/>
        <w:bar w:val="none" w:sz="0" w:color="auto"/>
      </w:pBdr>
      <w:spacing w:before="300" w:after="200" w:line="240" w:lineRule="auto"/>
      <w:ind w:left="284" w:hanging="284"/>
    </w:pPr>
    <w:rPr>
      <w:rFonts w:ascii="EC Square Sans Pro Medium" w:eastAsia="SimSun" w:hAnsi="EC Square Sans Pro Medium"/>
      <w:b w:val="0"/>
      <w:color w:val="006FB4"/>
      <w:sz w:val="32"/>
      <w:szCs w:val="32"/>
      <w:bdr w:val="none" w:sz="0" w:space="0" w:color="auto"/>
      <w:lang w:val="fr-BE" w:eastAsia="zh-CN"/>
    </w:rPr>
  </w:style>
  <w:style w:type="table" w:styleId="ColorfulList-Accent1">
    <w:name w:val="Colorful List Accent 1"/>
    <w:basedOn w:val="TableNormal"/>
    <w:uiPriority w:val="72"/>
    <w:rsid w:val="00EC11B0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EC11B0"/>
    <w:rPr>
      <w:rFonts w:ascii="Garamond" w:hAnsi="Garamond"/>
      <w:color w:val="244061" w:themeColor="accent1" w:themeShade="80"/>
    </w:rPr>
    <w:tblPr>
      <w:tblStyleRowBandSize w:val="1"/>
      <w:tblStyleColBandSize w:val="1"/>
    </w:tblPr>
    <w:tcPr>
      <w:shd w:val="clear" w:color="auto" w:fill="CCC0D9" w:themeFill="accent4" w:themeFillTint="66"/>
      <w:vAlign w:val="center"/>
    </w:tcPr>
    <w:tblStylePr w:type="firstRow">
      <w:rPr>
        <w:b w:val="0"/>
        <w:bCs/>
        <w:color w:val="244061" w:themeColor="accent1" w:themeShade="80"/>
      </w:rPr>
      <w:tblPr/>
      <w:tcPr>
        <w:shd w:val="clear" w:color="auto" w:fill="CCC0D9" w:themeFill="accent4" w:themeFillTint="66"/>
      </w:tcPr>
    </w:tblStylePr>
    <w:tblStylePr w:type="lastRow">
      <w:rPr>
        <w:b w:val="0"/>
        <w:bCs/>
        <w:color w:val="244061" w:themeColor="accent1" w:themeShade="80"/>
      </w:rPr>
      <w:tblPr/>
      <w:tcPr>
        <w:shd w:val="clear" w:color="auto" w:fill="CCC0D9" w:themeFill="accent4" w:themeFillTint="66"/>
      </w:tcPr>
    </w:tblStylePr>
    <w:tblStylePr w:type="firstCol">
      <w:rPr>
        <w:b w:val="0"/>
        <w:bCs/>
      </w:rPr>
      <w:tblPr/>
      <w:tcPr>
        <w:shd w:val="clear" w:color="auto" w:fill="CCC0D9" w:themeFill="accent4" w:themeFillTint="66"/>
      </w:tcPr>
    </w:tblStylePr>
    <w:tblStylePr w:type="lastCol">
      <w:rPr>
        <w:b w:val="0"/>
        <w:bCs/>
      </w:rPr>
      <w:tblPr/>
      <w:tcPr>
        <w:shd w:val="clear" w:color="auto" w:fill="CCC0D9" w:themeFill="accent4" w:themeFillTint="66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2Vert">
      <w:rPr>
        <w:rFonts w:ascii="Garamond" w:hAnsi="Garamond"/>
        <w:color w:val="244061" w:themeColor="accent1" w:themeShade="80"/>
      </w:rPr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  <w:tblStylePr w:type="band2Horz">
      <w:tblPr/>
      <w:tcPr>
        <w:shd w:val="clear" w:color="auto" w:fill="CCC0D9" w:themeFill="accent4" w:themeFillTint="66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78E6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F7303"/>
    <w:rPr>
      <w:i/>
      <w:iCs/>
    </w:rPr>
  </w:style>
  <w:style w:type="character" w:customStyle="1" w:styleId="Mention1">
    <w:name w:val="Mention1"/>
    <w:basedOn w:val="DefaultParagraphFont"/>
    <w:uiPriority w:val="99"/>
    <w:unhideWhenUsed/>
    <w:rsid w:val="00516C2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Verdana"/>
        <a:ea typeface="Verdana"/>
        <a:cs typeface="Verdan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/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a54b14-608b-44ba-8621-4287d9574b27" xsi:nil="true"/>
    <lcf76f155ced4ddcb4097134ff3c332f xmlns="33e07890-6196-4e26-9dd2-53178dae8e48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/>
        </TermInfo>
      </Terms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FDF3D715AA394A9B15E0E0FAA07E37" ma:contentTypeVersion="17" ma:contentTypeDescription="Create a new document." ma:contentTypeScope="" ma:versionID="fe77ccd94dd617ad3a9312af6c181474">
  <xsd:schema xmlns:xsd="http://www.w3.org/2001/XMLSchema" xmlns:xs="http://www.w3.org/2001/XMLSchema" xmlns:p="http://schemas.microsoft.com/office/2006/metadata/properties" xmlns:ns2="33e07890-6196-4e26-9dd2-53178dae8e48" xmlns:ns3="faa54b14-608b-44ba-8621-4287d9574b27" targetNamespace="http://schemas.microsoft.com/office/2006/metadata/properties" ma:root="true" ma:fieldsID="91c51a34727f70fdd648672928f47f83" ns2:_="" ns3:_="">
    <xsd:import namespace="33e07890-6196-4e26-9dd2-53178dae8e48"/>
    <xsd:import namespace="faa54b14-608b-44ba-8621-4287d9574b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07890-6196-4e26-9dd2-53178dae8e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54b14-608b-44ba-8621-4287d9574b2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a93b6cf-6de9-4f82-8442-fd8bcfe18855}" ma:internalName="TaxCatchAll" ma:showField="CatchAllData" ma:web="faa54b14-608b-44ba-8621-4287d9574b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047350-597F-4EDD-9E85-92466CABC8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B41EBA-C2E7-4267-9B1E-6F930D4819AB}">
  <ds:schemaRefs>
    <ds:schemaRef ds:uri="http://schemas.microsoft.com/office/2006/metadata/properties"/>
    <ds:schemaRef ds:uri="http://schemas.microsoft.com/office/infopath/2007/PartnerControls"/>
    <ds:schemaRef ds:uri="faa54b14-608b-44ba-8621-4287d9574b27"/>
    <ds:schemaRef ds:uri="33e07890-6196-4e26-9dd2-53178dae8e48"/>
  </ds:schemaRefs>
</ds:datastoreItem>
</file>

<file path=customXml/itemProps3.xml><?xml version="1.0" encoding="utf-8"?>
<ds:datastoreItem xmlns:ds="http://schemas.openxmlformats.org/officeDocument/2006/customXml" ds:itemID="{9B402911-A0FD-45DF-9D6A-E30DC0A12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07890-6196-4e26-9dd2-53178dae8e48"/>
    <ds:schemaRef ds:uri="faa54b14-608b-44ba-8621-4287d9574b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7DE93E-5BA6-47F9-91E2-A1C8E44A7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ROMPAYE Paul (SG-EXT)</dc:creator>
  <cp:lastModifiedBy>Katre Jaakson</cp:lastModifiedBy>
  <cp:revision>2</cp:revision>
  <cp:lastPrinted>2016-09-29T03:17:00Z</cp:lastPrinted>
  <dcterms:created xsi:type="dcterms:W3CDTF">2026-10-28T10:04:00Z</dcterms:created>
  <dcterms:modified xsi:type="dcterms:W3CDTF">2026-10-28T10:04:00Z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0x010100ECFDF3D715AA394A9B15E0E0FAA07E37</vt:lpwstr>
  </property>
  <property fmtid="{D5CDD505-2E9C-101B-9397-08002B2CF9AE}" pid="3" name="MediaServiceImageTags">
    <vt:lpwstr/>
  </property>
  <property fmtid="{D5CDD505-2E9C-101B-9397-08002B2CF9AE}" pid="4" name="MSIP_Label_6bd9ddd1-4d20-43f6-abfa-fc3c07406f94_ActionId">
    <vt:lpwstr>56029892-d6a6-4a6b-b8ec-f838056be3f2</vt:lpwstr>
  </property>
  <property fmtid="{D5CDD505-2E9C-101B-9397-08002B2CF9AE}" pid="5" name="MSIP_Label_6bd9ddd1-4d20-43f6-abfa-fc3c07406f94_ContentBits">
    <vt:lpwstr>0</vt:lpwstr>
  </property>
  <property fmtid="{D5CDD505-2E9C-101B-9397-08002B2CF9AE}" pid="6" name="MSIP_Label_6bd9ddd1-4d20-43f6-abfa-fc3c07406f94_Enabled">
    <vt:lpwstr>true</vt:lpwstr>
  </property>
  <property fmtid="{D5CDD505-2E9C-101B-9397-08002B2CF9AE}" pid="7" name="MSIP_Label_6bd9ddd1-4d20-43f6-abfa-fc3c07406f94_Method">
    <vt:lpwstr>Standard</vt:lpwstr>
  </property>
  <property fmtid="{D5CDD505-2E9C-101B-9397-08002B2CF9AE}" pid="8" name="MSIP_Label_6bd9ddd1-4d20-43f6-abfa-fc3c07406f94_Name">
    <vt:lpwstr>Commission Use</vt:lpwstr>
  </property>
  <property fmtid="{D5CDD505-2E9C-101B-9397-08002B2CF9AE}" pid="9" name="MSIP_Label_6bd9ddd1-4d20-43f6-abfa-fc3c07406f94_SetDate">
    <vt:lpwstr>2023-09-27T06:52:24Z</vt:lpwstr>
  </property>
  <property fmtid="{D5CDD505-2E9C-101B-9397-08002B2CF9AE}" pid="10" name="MSIP_Label_6bd9ddd1-4d20-43f6-abfa-fc3c07406f94_SiteId">
    <vt:lpwstr>b24c8b06-522c-46fe-9080-70926f8dddb1</vt:lpwstr>
  </property>
</Properties>
</file>