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2D6B3" w14:textId="77777777" w:rsidR="007246CE" w:rsidRDefault="007246CE">
      <w:pPr>
        <w:pStyle w:val="BodyText"/>
        <w:spacing w:after="28"/>
        <w:ind w:right="525"/>
        <w:rPr>
          <w:rFonts w:cs="Times New Roman"/>
        </w:rPr>
      </w:pPr>
    </w:p>
    <w:p w14:paraId="2482D6B4" w14:textId="77777777" w:rsidR="007246CE" w:rsidRDefault="007246CE">
      <w:pPr>
        <w:pStyle w:val="BodyText"/>
        <w:spacing w:after="28"/>
        <w:ind w:right="525"/>
        <w:rPr>
          <w:rFonts w:cs="Times New Roman"/>
        </w:rPr>
      </w:pPr>
    </w:p>
    <w:p w14:paraId="2482D6B5" w14:textId="77777777" w:rsidR="007246CE" w:rsidRDefault="007246CE">
      <w:pPr>
        <w:pStyle w:val="BodyText"/>
        <w:spacing w:after="28"/>
        <w:ind w:right="525"/>
        <w:rPr>
          <w:rFonts w:cs="Times New Roman"/>
        </w:rPr>
      </w:pPr>
    </w:p>
    <w:p w14:paraId="2482D6B6" w14:textId="77777777" w:rsidR="007246CE" w:rsidRDefault="007246CE">
      <w:pPr>
        <w:pStyle w:val="BodyText"/>
        <w:spacing w:after="28"/>
        <w:ind w:right="525"/>
        <w:rPr>
          <w:rFonts w:cs="Times New Roman"/>
          <w:b/>
          <w:bCs/>
        </w:rPr>
      </w:pPr>
    </w:p>
    <w:p w14:paraId="2482D6B7" w14:textId="77777777" w:rsidR="007246CE" w:rsidRDefault="00A112D0">
      <w:pPr>
        <w:pStyle w:val="BodyText"/>
        <w:spacing w:after="28"/>
        <w:ind w:right="525"/>
        <w:rPr>
          <w:rFonts w:cs="Times New Roman"/>
        </w:rPr>
      </w:pPr>
      <w:r>
        <w:rPr>
          <w:rFonts w:cs="Times New Roman"/>
        </w:rPr>
        <w:t>Katrin Luts</w:t>
      </w:r>
    </w:p>
    <w:p w14:paraId="2482D6B8" w14:textId="77777777" w:rsidR="007246CE" w:rsidRDefault="00A112D0">
      <w:pPr>
        <w:pStyle w:val="BodyText"/>
        <w:spacing w:after="28"/>
        <w:ind w:right="525"/>
        <w:rPr>
          <w:rFonts w:cs="Times New Roman"/>
        </w:rPr>
      </w:pPr>
      <w:r>
        <w:rPr>
          <w:rFonts w:cs="Times New Roman"/>
        </w:rPr>
        <w:t>Rahandusministeerium</w:t>
      </w:r>
    </w:p>
    <w:tbl>
      <w:tblPr>
        <w:tblW w:w="90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6"/>
        <w:gridCol w:w="3881"/>
      </w:tblGrid>
      <w:tr w:rsidR="007246CE" w14:paraId="2482D6BB" w14:textId="77777777">
        <w:tc>
          <w:tcPr>
            <w:tcW w:w="5196" w:type="dxa"/>
          </w:tcPr>
          <w:p w14:paraId="2482D6B9" w14:textId="77777777" w:rsidR="007246CE" w:rsidRDefault="00A112D0">
            <w:pPr>
              <w:pStyle w:val="BodyText"/>
              <w:spacing w:after="28"/>
              <w:ind w:right="52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Katrin.Luts@fin.ee</w:t>
            </w:r>
          </w:p>
        </w:tc>
        <w:tc>
          <w:tcPr>
            <w:tcW w:w="3881" w:type="dxa"/>
          </w:tcPr>
          <w:p w14:paraId="2482D6BA" w14:textId="77777777" w:rsidR="007246CE" w:rsidRDefault="00A112D0">
            <w:pPr>
              <w:pStyle w:val="BodyText"/>
              <w:suppressAutoHyphens w:val="0"/>
              <w:spacing w:after="28"/>
              <w:jc w:val="right"/>
            </w:pPr>
            <w:r>
              <w:t>Kuupäev digiallkirjas nr 2026/1-21/344</w:t>
            </w:r>
          </w:p>
        </w:tc>
      </w:tr>
    </w:tbl>
    <w:p w14:paraId="2482D6BC" w14:textId="77777777" w:rsidR="007246CE" w:rsidRDefault="007246CE">
      <w:pPr>
        <w:pStyle w:val="BodyText"/>
        <w:spacing w:after="28"/>
        <w:ind w:right="525"/>
        <w:jc w:val="both"/>
        <w:rPr>
          <w:rFonts w:cs="Times New Roman"/>
        </w:rPr>
      </w:pPr>
    </w:p>
    <w:p w14:paraId="2482D6BD" w14:textId="77777777" w:rsidR="007246CE" w:rsidRDefault="007246CE">
      <w:pPr>
        <w:pStyle w:val="BodyText"/>
        <w:spacing w:after="28"/>
        <w:ind w:right="525"/>
        <w:jc w:val="both"/>
        <w:rPr>
          <w:rFonts w:cs="Times New Roman"/>
        </w:rPr>
      </w:pPr>
    </w:p>
    <w:p w14:paraId="2482D6BE" w14:textId="77777777" w:rsidR="007246CE" w:rsidRDefault="007246CE">
      <w:pPr>
        <w:pStyle w:val="BodyText"/>
        <w:spacing w:after="28"/>
        <w:ind w:right="525"/>
        <w:jc w:val="both"/>
        <w:rPr>
          <w:rFonts w:cs="Times New Roman"/>
        </w:rPr>
      </w:pPr>
    </w:p>
    <w:p w14:paraId="2482D6BF" w14:textId="77777777" w:rsidR="007246CE" w:rsidRDefault="00A112D0">
      <w:pPr>
        <w:pStyle w:val="BodyText"/>
        <w:spacing w:after="28"/>
        <w:ind w:right="525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Laenude ennetähtaegne tagastamine</w:t>
      </w:r>
    </w:p>
    <w:p w14:paraId="2482D6C0" w14:textId="77777777" w:rsidR="007246CE" w:rsidRDefault="007246CE">
      <w:pPr>
        <w:pStyle w:val="BodyText"/>
        <w:spacing w:after="28"/>
        <w:ind w:right="525"/>
        <w:jc w:val="both"/>
        <w:rPr>
          <w:rFonts w:cs="Times New Roman"/>
        </w:rPr>
      </w:pPr>
    </w:p>
    <w:p w14:paraId="2482D6C1" w14:textId="77777777" w:rsidR="007246CE" w:rsidRDefault="007246CE">
      <w:pPr>
        <w:pStyle w:val="BodyText"/>
        <w:spacing w:after="28"/>
        <w:ind w:right="525"/>
        <w:rPr>
          <w:rFonts w:cs="Times New Roman"/>
        </w:rPr>
      </w:pPr>
    </w:p>
    <w:p w14:paraId="2482D6C2" w14:textId="77777777" w:rsidR="007246CE" w:rsidRDefault="00A112D0">
      <w:pPr>
        <w:pStyle w:val="BodyText"/>
        <w:spacing w:after="28"/>
        <w:ind w:right="525"/>
        <w:jc w:val="both"/>
        <w:rPr>
          <w:rFonts w:cs="Times New Roman"/>
        </w:rPr>
      </w:pPr>
      <w:r>
        <w:rPr>
          <w:rFonts w:cs="Times New Roman"/>
        </w:rPr>
        <w:t xml:space="preserve">Lugupeetud </w:t>
      </w:r>
      <w:r>
        <w:rPr>
          <w:rFonts w:cs="Times New Roman"/>
        </w:rPr>
        <w:t>Katrin Luts</w:t>
      </w:r>
    </w:p>
    <w:p w14:paraId="2482D6C3" w14:textId="77777777" w:rsidR="007246CE" w:rsidRDefault="007246CE">
      <w:pPr>
        <w:pStyle w:val="BodyText"/>
        <w:spacing w:after="28"/>
        <w:ind w:right="525"/>
        <w:rPr>
          <w:rFonts w:cs="Times New Roman"/>
        </w:rPr>
      </w:pPr>
    </w:p>
    <w:p w14:paraId="2482D6C4" w14:textId="77777777" w:rsidR="007246CE" w:rsidRDefault="007246CE">
      <w:pPr>
        <w:pStyle w:val="BodyText"/>
        <w:spacing w:after="28"/>
        <w:ind w:right="525"/>
        <w:rPr>
          <w:rFonts w:cs="Times New Roman"/>
        </w:rPr>
      </w:pPr>
    </w:p>
    <w:p w14:paraId="69954383" w14:textId="77777777" w:rsidR="00882546" w:rsidRDefault="00A112D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 xml:space="preserve">SA Keskkonnainvesteeringute Keskus (KIK) ja Rahandusministeeriumi vahel 31.08.2009 sõlmitud laenulepingu punktis 9.1 on seoses laenu tagasimaksmisega kokku lepitud järgnev: Laenusaaja võib Laenuandja nõusolekul ennetähtaegselt tagasi maksta kõik Laenuosad või osa mistahes Laenuosast teavitades sellest eelnevalt Laenuandjat kirjalikult (esitades ennetähtaegse tagasimaksmise teatise), määratledes ennetähtaegselt tagasimakstava summa ja ettemakse kuupäeva. </w:t>
      </w:r>
    </w:p>
    <w:p w14:paraId="6391758C" w14:textId="77777777" w:rsidR="00882546" w:rsidRDefault="00882546">
      <w:pPr>
        <w:pStyle w:val="BodyText"/>
        <w:spacing w:after="28"/>
        <w:jc w:val="both"/>
        <w:rPr>
          <w:rFonts w:cs="Times New Roman"/>
        </w:rPr>
      </w:pPr>
    </w:p>
    <w:p w14:paraId="10FA1A09" w14:textId="77777777" w:rsidR="00882546" w:rsidRDefault="00A112D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>Lisaks 21.07.2026 saadetud kirjas nr 2026/1-21/325 olevatele summadele (197 404 eurot; 1 896 532 eurot), soovime 01.09.2026 teha veel täiendava laenuosa ennetähtaegse tagasimakse summas 165 908 eurot. Ühtlasi teeme ettepaneku muuta meievahelise laenu tagasimaksmise graafikut.</w:t>
      </w:r>
    </w:p>
    <w:p w14:paraId="65656E01" w14:textId="77777777" w:rsidR="00882546" w:rsidRDefault="00882546">
      <w:pPr>
        <w:pStyle w:val="BodyText"/>
        <w:spacing w:after="28"/>
        <w:jc w:val="both"/>
        <w:rPr>
          <w:rFonts w:cs="Times New Roman"/>
        </w:rPr>
      </w:pPr>
    </w:p>
    <w:p w14:paraId="2482D6C5" w14:textId="7F3A082E" w:rsidR="007246CE" w:rsidRDefault="00A112D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 xml:space="preserve">Kokku tasume </w:t>
      </w:r>
      <w:r w:rsidRPr="00882546">
        <w:rPr>
          <w:rFonts w:cs="Times New Roman"/>
          <w:b/>
          <w:bCs/>
        </w:rPr>
        <w:t>2 259 844 eurot.</w:t>
      </w:r>
    </w:p>
    <w:p w14:paraId="2482D6C6" w14:textId="77777777" w:rsidR="007246CE" w:rsidRDefault="007246CE">
      <w:pPr>
        <w:pStyle w:val="BodyText"/>
        <w:spacing w:after="28"/>
        <w:jc w:val="both"/>
        <w:rPr>
          <w:rFonts w:cs="Times New Roman"/>
        </w:rPr>
      </w:pPr>
    </w:p>
    <w:p w14:paraId="2482D6C7" w14:textId="77777777" w:rsidR="007246CE" w:rsidRDefault="007246CE">
      <w:pPr>
        <w:pStyle w:val="BodyText"/>
        <w:spacing w:after="28"/>
        <w:jc w:val="both"/>
        <w:rPr>
          <w:rFonts w:cs="Times New Roman"/>
        </w:rPr>
      </w:pPr>
    </w:p>
    <w:p w14:paraId="2482D6C8" w14:textId="77777777" w:rsidR="007246CE" w:rsidRDefault="007246CE">
      <w:pPr>
        <w:pStyle w:val="BodyText"/>
        <w:spacing w:after="28"/>
        <w:jc w:val="both"/>
        <w:rPr>
          <w:rFonts w:cs="Times New Roman"/>
        </w:rPr>
      </w:pPr>
    </w:p>
    <w:p w14:paraId="2482D6C9" w14:textId="77777777" w:rsidR="007246CE" w:rsidRDefault="00A112D0">
      <w:pPr>
        <w:pStyle w:val="BodyText"/>
        <w:spacing w:after="28"/>
        <w:jc w:val="both"/>
        <w:rPr>
          <w:rFonts w:cs="Times New Roman"/>
        </w:rPr>
      </w:pPr>
      <w:r>
        <w:rPr>
          <w:rFonts w:cs="Times New Roman"/>
        </w:rPr>
        <w:t>Lugupidamisega</w:t>
      </w:r>
    </w:p>
    <w:p w14:paraId="2482D6CA" w14:textId="77777777" w:rsidR="007246CE" w:rsidRDefault="007246CE">
      <w:pPr>
        <w:pStyle w:val="BodyText"/>
        <w:spacing w:after="28"/>
        <w:ind w:right="525"/>
        <w:rPr>
          <w:rFonts w:cs="Times New Roman"/>
        </w:rPr>
      </w:pPr>
    </w:p>
    <w:p w14:paraId="2482D6CB" w14:textId="77777777" w:rsidR="007246CE" w:rsidRDefault="007246CE">
      <w:pPr>
        <w:pStyle w:val="BodyText"/>
        <w:spacing w:after="28"/>
        <w:ind w:right="525"/>
        <w:rPr>
          <w:rFonts w:cs="Times New Roman"/>
        </w:rPr>
      </w:pPr>
    </w:p>
    <w:p w14:paraId="2482D6CC" w14:textId="77777777" w:rsidR="007246CE" w:rsidRDefault="00A112D0">
      <w:pPr>
        <w:pStyle w:val="BodyText"/>
        <w:spacing w:after="28"/>
        <w:rPr>
          <w:rFonts w:cs="Times New Roman"/>
        </w:rPr>
      </w:pPr>
      <w:r>
        <w:rPr>
          <w:rFonts w:cs="Times New Roman"/>
        </w:rPr>
        <w:t>(allkirjastatud digitaalselt)</w:t>
      </w:r>
    </w:p>
    <w:p w14:paraId="2482D6CD" w14:textId="77777777" w:rsidR="007246CE" w:rsidRDefault="00A112D0">
      <w:pPr>
        <w:pStyle w:val="BodyText"/>
        <w:spacing w:after="28"/>
        <w:rPr>
          <w:rFonts w:cs="Times New Roman"/>
        </w:rPr>
      </w:pPr>
      <w:r>
        <w:rPr>
          <w:rFonts w:cs="Times New Roman"/>
        </w:rPr>
        <w:t>Maarika Kõrm</w:t>
      </w:r>
    </w:p>
    <w:p w14:paraId="2482D6CE" w14:textId="77777777" w:rsidR="007246CE" w:rsidRDefault="00A112D0">
      <w:pPr>
        <w:pStyle w:val="BodyText"/>
        <w:spacing w:after="28"/>
        <w:rPr>
          <w:rFonts w:cs="Times New Roman"/>
        </w:rPr>
      </w:pPr>
      <w:r>
        <w:rPr>
          <w:rFonts w:cs="Times New Roman"/>
        </w:rPr>
        <w:t>finants- ja haldusosakonna juht</w:t>
      </w:r>
    </w:p>
    <w:p w14:paraId="2482D6CF" w14:textId="77777777" w:rsidR="007246CE" w:rsidRDefault="007246CE">
      <w:pPr>
        <w:pStyle w:val="BodyText"/>
        <w:spacing w:after="28"/>
        <w:rPr>
          <w:rFonts w:cs="Times New Roman"/>
        </w:rPr>
      </w:pPr>
    </w:p>
    <w:p w14:paraId="2482D6D0" w14:textId="77777777" w:rsidR="007246CE" w:rsidRDefault="007246CE">
      <w:pPr>
        <w:pStyle w:val="BodyText"/>
        <w:spacing w:after="28"/>
        <w:rPr>
          <w:rFonts w:cs="Times New Roman"/>
        </w:rPr>
      </w:pPr>
    </w:p>
    <w:p w14:paraId="2482D6D1" w14:textId="77777777" w:rsidR="007246CE" w:rsidRDefault="007246CE">
      <w:pPr>
        <w:pStyle w:val="BodyText"/>
        <w:spacing w:after="28"/>
        <w:rPr>
          <w:rFonts w:cs="Times New Roman"/>
        </w:rPr>
      </w:pPr>
    </w:p>
    <w:sectPr w:rsidR="007246CE">
      <w:headerReference w:type="even" r:id="rId6"/>
      <w:headerReference w:type="default" r:id="rId7"/>
      <w:headerReference w:type="first" r:id="rId8"/>
      <w:footerReference w:type="first" r:id="rId9"/>
      <w:pgSz w:w="11906" w:h="16838"/>
      <w:pgMar w:top="1134" w:right="1417" w:bottom="1134" w:left="1417" w:header="0" w:footer="113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AFE3E" w14:textId="77777777" w:rsidR="00A112D0" w:rsidRDefault="00A112D0">
      <w:r>
        <w:separator/>
      </w:r>
    </w:p>
  </w:endnote>
  <w:endnote w:type="continuationSeparator" w:id="0">
    <w:p w14:paraId="78140A62" w14:textId="77777777" w:rsidR="00A112D0" w:rsidRDefault="00A1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D6D3" w14:textId="77777777" w:rsidR="007246CE" w:rsidRDefault="007246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EE346" w14:textId="77777777" w:rsidR="00A112D0" w:rsidRDefault="00A112D0">
      <w:r>
        <w:separator/>
      </w:r>
    </w:p>
  </w:footnote>
  <w:footnote w:type="continuationSeparator" w:id="0">
    <w:p w14:paraId="2FD39000" w14:textId="77777777" w:rsidR="00A112D0" w:rsidRDefault="00A11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A859D" w14:textId="6A3B0E19" w:rsidR="00882546" w:rsidRDefault="0088254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698B403" wp14:editId="1C3347E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202815" cy="376555"/>
              <wp:effectExtent l="0" t="0" r="6985" b="4445"/>
              <wp:wrapNone/>
              <wp:docPr id="1776168692" name="Text Box 5" descr="Partneritega jagatav sisetea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28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A240E3" w14:textId="0CA013BE" w:rsidR="00882546" w:rsidRPr="00882546" w:rsidRDefault="00882546" w:rsidP="0088254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8254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Partneritega jagatav siseteave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98B40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artneritega jagatav siseteave" style="position:absolute;margin-left:0;margin-top:0;width:173.45pt;height:29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15A240E3" w14:textId="0CA013BE" w:rsidR="00882546" w:rsidRPr="00882546" w:rsidRDefault="00882546" w:rsidP="0088254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82546">
                      <w:rPr>
                        <w:rFonts w:ascii="Aptos" w:eastAsia="Aptos" w:hAnsi="Aptos" w:cs="Aptos"/>
                        <w:noProof/>
                        <w:color w:val="000000"/>
                      </w:rPr>
                      <w:t>Partneritega jagatav siseteave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D75D" w14:textId="7D221C47" w:rsidR="00882546" w:rsidRDefault="0088254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A3D0BF" wp14:editId="16C22EB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202815" cy="376555"/>
              <wp:effectExtent l="0" t="0" r="6985" b="4445"/>
              <wp:wrapNone/>
              <wp:docPr id="765076103" name="Text Box 6" descr="Partneritega jagatav sisetea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28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0621DD" w14:textId="664E0F7F" w:rsidR="00882546" w:rsidRPr="00882546" w:rsidRDefault="00882546" w:rsidP="0088254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8254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Partneritega jagatav siseteave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A3D0B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Partneritega jagatav siseteave" style="position:absolute;margin-left:0;margin-top:0;width:173.45pt;height:29.6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600621DD" w14:textId="664E0F7F" w:rsidR="00882546" w:rsidRPr="00882546" w:rsidRDefault="00882546" w:rsidP="0088254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82546">
                      <w:rPr>
                        <w:rFonts w:ascii="Aptos" w:eastAsia="Aptos" w:hAnsi="Aptos" w:cs="Aptos"/>
                        <w:noProof/>
                        <w:color w:val="000000"/>
                      </w:rPr>
                      <w:t>Partneritega jagatav siseteave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D6D2" w14:textId="5AEBE022" w:rsidR="007246CE" w:rsidRDefault="0088254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025351" wp14:editId="5115D9EF">
              <wp:simplePos x="900752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2202815" cy="376555"/>
              <wp:effectExtent l="0" t="0" r="6985" b="4445"/>
              <wp:wrapNone/>
              <wp:docPr id="637244697" name="Text Box 4" descr="Partneritega jagatav sisetea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28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0476B5" w14:textId="204AD19A" w:rsidR="00882546" w:rsidRPr="00882546" w:rsidRDefault="00882546" w:rsidP="0088254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8254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Partneritega jagatav siseteave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253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Partneritega jagatav siseteave" style="position:absolute;margin-left:0;margin-top:0;width:173.45pt;height:29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220476B5" w14:textId="204AD19A" w:rsidR="00882546" w:rsidRPr="00882546" w:rsidRDefault="00882546" w:rsidP="0088254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82546">
                      <w:rPr>
                        <w:rFonts w:ascii="Aptos" w:eastAsia="Aptos" w:hAnsi="Aptos" w:cs="Aptos"/>
                        <w:noProof/>
                        <w:color w:val="000000"/>
                      </w:rPr>
                      <w:t>Partneritega jagatav siseteave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12D0">
      <w:rPr>
        <w:noProof/>
      </w:rPr>
      <w:drawing>
        <wp:anchor distT="0" distB="0" distL="0" distR="0" simplePos="0" relativeHeight="2" behindDoc="1" locked="0" layoutInCell="0" allowOverlap="1" wp14:anchorId="2482D6D4" wp14:editId="2482D6D5">
          <wp:simplePos x="0" y="0"/>
          <wp:positionH relativeFrom="column">
            <wp:posOffset>4584065</wp:posOffset>
          </wp:positionH>
          <wp:positionV relativeFrom="paragraph">
            <wp:posOffset>635</wp:posOffset>
          </wp:positionV>
          <wp:extent cx="1184275" cy="1386205"/>
          <wp:effectExtent l="0" t="0" r="0" b="0"/>
          <wp:wrapNone/>
          <wp:docPr id="1" name="graphi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s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4275" cy="1386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12D0">
      <w:rPr>
        <w:noProof/>
      </w:rPr>
      <w:drawing>
        <wp:anchor distT="0" distB="0" distL="0" distR="0" simplePos="0" relativeHeight="3" behindDoc="0" locked="0" layoutInCell="0" allowOverlap="1" wp14:anchorId="2482D6D6" wp14:editId="2482D6D7">
          <wp:simplePos x="0" y="0"/>
          <wp:positionH relativeFrom="column">
            <wp:posOffset>4844415</wp:posOffset>
          </wp:positionH>
          <wp:positionV relativeFrom="paragraph">
            <wp:posOffset>9724390</wp:posOffset>
          </wp:positionV>
          <wp:extent cx="952500" cy="344805"/>
          <wp:effectExtent l="0" t="0" r="0" b="0"/>
          <wp:wrapTopAndBottom/>
          <wp:docPr id="2" name="graphic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s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44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12D0">
      <w:rPr>
        <w:noProof/>
      </w:rPr>
      <w:drawing>
        <wp:anchor distT="0" distB="0" distL="0" distR="0" simplePos="0" relativeHeight="4" behindDoc="0" locked="0" layoutInCell="0" allowOverlap="1" wp14:anchorId="2482D6D8" wp14:editId="2482D6D9">
          <wp:simplePos x="0" y="0"/>
          <wp:positionH relativeFrom="column">
            <wp:posOffset>0</wp:posOffset>
          </wp:positionH>
          <wp:positionV relativeFrom="paragraph">
            <wp:posOffset>9742805</wp:posOffset>
          </wp:positionV>
          <wp:extent cx="1313815" cy="338455"/>
          <wp:effectExtent l="0" t="0" r="0" b="0"/>
          <wp:wrapTopAndBottom/>
          <wp:docPr id="3" name="graphics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phics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13815" cy="338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6CE"/>
    <w:rsid w:val="007246CE"/>
    <w:rsid w:val="00882546"/>
    <w:rsid w:val="00A112D0"/>
    <w:rsid w:val="00B6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2D6B3"/>
  <w15:docId w15:val="{150F4495-70EC-444E-8679-6C2ADB5C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2"/>
        <w:sz w:val="24"/>
        <w:szCs w:val="24"/>
        <w:lang w:val="et-E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114</Words>
  <Characters>912</Characters>
  <Application>Microsoft Office Word</Application>
  <DocSecurity>0</DocSecurity>
  <Lines>43</Lines>
  <Paragraphs>14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Kätlyn Mäe</cp:lastModifiedBy>
  <cp:revision>2</cp:revision>
  <dcterms:created xsi:type="dcterms:W3CDTF">2026-07-28T07:42:00Z</dcterms:created>
  <dcterms:modified xsi:type="dcterms:W3CDTF">2026-07-28T07:43:00Z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2020-11-07T15:36:33Z</dcterms:created>
  <dc:creator/>
  <dc:description/>
  <dc:language>et-EE</dc:language>
  <cp:lastModifiedBy>Kätlin Tammoja</cp:lastModifiedBy>
  <dcterms:modified xsi:type="dcterms:W3CDTF">2024-01-19T15:42:36Z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25fb9519,69de2ef4,2d9a2287</vt:lpwstr>
  </property>
  <property fmtid="{D5CDD505-2E9C-101B-9397-08002B2CF9AE}" pid="3" name="ClassificationContentMarkingHeaderFontProps">
    <vt:lpwstr>#000000,12,Aptos</vt:lpwstr>
  </property>
  <property fmtid="{D5CDD505-2E9C-101B-9397-08002B2CF9AE}" pid="4" name="ClassificationContentMarkingHeaderText">
    <vt:lpwstr>Partneritega jagatav siseteave</vt:lpwstr>
  </property>
  <property fmtid="{D5CDD505-2E9C-101B-9397-08002B2CF9AE}" pid="5" name="MSIP_Label_18712106-a461-4534-a9f5-d64c2cc3a023_Enabled">
    <vt:lpwstr>true</vt:lpwstr>
  </property>
  <property fmtid="{D5CDD505-2E9C-101B-9397-08002B2CF9AE}" pid="6" name="MSIP_Label_18712106-a461-4534-a9f5-d64c2cc3a023_SetDate">
    <vt:lpwstr>2026-07-28T07:43:52Z</vt:lpwstr>
  </property>
  <property fmtid="{D5CDD505-2E9C-101B-9397-08002B2CF9AE}" pid="7" name="MSIP_Label_18712106-a461-4534-a9f5-d64c2cc3a023_Method">
    <vt:lpwstr>Privileged</vt:lpwstr>
  </property>
  <property fmtid="{D5CDD505-2E9C-101B-9397-08002B2CF9AE}" pid="8" name="MSIP_Label_18712106-a461-4534-a9f5-d64c2cc3a023_Name">
    <vt:lpwstr>Partner</vt:lpwstr>
  </property>
  <property fmtid="{D5CDD505-2E9C-101B-9397-08002B2CF9AE}" pid="9" name="MSIP_Label_18712106-a461-4534-a9f5-d64c2cc3a023_SiteId">
    <vt:lpwstr>648b02ca-659e-49aa-8a03-d46f906d969f</vt:lpwstr>
  </property>
  <property fmtid="{D5CDD505-2E9C-101B-9397-08002B2CF9AE}" pid="10" name="MSIP_Label_18712106-a461-4534-a9f5-d64c2cc3a023_ActionId">
    <vt:lpwstr>bdb44186-e57a-41cc-afe8-d58fa6627114</vt:lpwstr>
  </property>
  <property fmtid="{D5CDD505-2E9C-101B-9397-08002B2CF9AE}" pid="11" name="MSIP_Label_18712106-a461-4534-a9f5-d64c2cc3a023_ContentBits">
    <vt:lpwstr>1</vt:lpwstr>
  </property>
  <property fmtid="{D5CDD505-2E9C-101B-9397-08002B2CF9AE}" pid="12" name="MSIP_Label_18712106-a461-4534-a9f5-d64c2cc3a023_Tag">
    <vt:lpwstr>10, 0, 1, 1</vt:lpwstr>
  </property>
</Properties>
</file>