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ABCC8" w14:textId="77777777" w:rsidR="00747D6F" w:rsidRDefault="00082045" w:rsidP="00FD63FF">
      <w:pPr>
        <w:ind w:left="142"/>
        <w:jc w:val="right"/>
        <w:rPr>
          <w:rFonts w:asciiTheme="majorBidi" w:hAnsiTheme="majorBidi" w:cstheme="majorBidi"/>
        </w:rPr>
      </w:pPr>
      <w:r w:rsidRPr="54C299FE">
        <w:rPr>
          <w:rFonts w:asciiTheme="majorBidi" w:hAnsiTheme="majorBidi" w:cstheme="majorBidi"/>
        </w:rPr>
        <w:t xml:space="preserve">EELNÕU </w:t>
      </w:r>
    </w:p>
    <w:p w14:paraId="0CBB8F43" w14:textId="5AD9CCE3" w:rsidR="54C299FE" w:rsidRDefault="54C299FE" w:rsidP="54C299FE">
      <w:pPr>
        <w:ind w:left="142"/>
        <w:jc w:val="right"/>
        <w:rPr>
          <w:rFonts w:asciiTheme="majorBidi" w:hAnsiTheme="majorBidi" w:cstheme="majorBidi"/>
        </w:rPr>
      </w:pPr>
    </w:p>
    <w:p w14:paraId="1DECC00E" w14:textId="13FF35BA" w:rsidR="00082045" w:rsidRPr="007509D7" w:rsidRDefault="00082045" w:rsidP="00FD63FF">
      <w:pPr>
        <w:ind w:left="142"/>
        <w:jc w:val="center"/>
        <w:rPr>
          <w:rFonts w:asciiTheme="majorBidi" w:hAnsiTheme="majorBidi" w:cstheme="majorBidi"/>
          <w:b/>
          <w:bCs/>
          <w:sz w:val="32"/>
          <w:szCs w:val="32"/>
        </w:rPr>
      </w:pPr>
      <w:r w:rsidRPr="007509D7">
        <w:rPr>
          <w:rFonts w:asciiTheme="majorBidi" w:hAnsiTheme="majorBidi" w:cstheme="majorBidi"/>
          <w:b/>
          <w:bCs/>
          <w:sz w:val="32"/>
          <w:szCs w:val="32"/>
        </w:rPr>
        <w:t>Patendiseaduse</w:t>
      </w:r>
      <w:r w:rsidR="00CA5E5A" w:rsidRPr="007509D7">
        <w:rPr>
          <w:rFonts w:asciiTheme="majorBidi" w:hAnsiTheme="majorBidi" w:cstheme="majorBidi"/>
          <w:b/>
          <w:bCs/>
          <w:sz w:val="32"/>
          <w:szCs w:val="32"/>
        </w:rPr>
        <w:t xml:space="preserve"> ja teiste </w:t>
      </w:r>
      <w:r w:rsidRPr="007509D7">
        <w:rPr>
          <w:rFonts w:asciiTheme="majorBidi" w:hAnsiTheme="majorBidi" w:cstheme="majorBidi"/>
          <w:b/>
          <w:bCs/>
          <w:sz w:val="32"/>
          <w:szCs w:val="32"/>
        </w:rPr>
        <w:t>seadus</w:t>
      </w:r>
      <w:r w:rsidR="00CA5E5A" w:rsidRPr="007509D7">
        <w:rPr>
          <w:rFonts w:asciiTheme="majorBidi" w:hAnsiTheme="majorBidi" w:cstheme="majorBidi"/>
          <w:b/>
          <w:bCs/>
          <w:sz w:val="32"/>
          <w:szCs w:val="32"/>
        </w:rPr>
        <w:t>t</w:t>
      </w:r>
      <w:r w:rsidRPr="007509D7">
        <w:rPr>
          <w:rFonts w:asciiTheme="majorBidi" w:hAnsiTheme="majorBidi" w:cstheme="majorBidi"/>
          <w:b/>
          <w:bCs/>
          <w:sz w:val="32"/>
          <w:szCs w:val="32"/>
        </w:rPr>
        <w:t>e muutmise seadus</w:t>
      </w:r>
    </w:p>
    <w:p w14:paraId="703D1FD2" w14:textId="77777777" w:rsidR="00B43C65" w:rsidRPr="00FB5342" w:rsidRDefault="00B43C65" w:rsidP="00FD63FF">
      <w:pPr>
        <w:ind w:left="142"/>
        <w:jc w:val="center"/>
        <w:rPr>
          <w:rFonts w:asciiTheme="majorBidi" w:hAnsiTheme="majorBidi" w:cstheme="majorBidi"/>
          <w:b/>
          <w:bCs/>
        </w:rPr>
      </w:pPr>
    </w:p>
    <w:p w14:paraId="2B841571" w14:textId="77777777" w:rsidR="00082045" w:rsidRPr="00FB5342" w:rsidRDefault="00082045" w:rsidP="00FD63FF">
      <w:pPr>
        <w:ind w:left="142"/>
        <w:jc w:val="both"/>
        <w:rPr>
          <w:rFonts w:asciiTheme="majorBidi" w:hAnsiTheme="majorBidi" w:cstheme="majorBidi"/>
          <w:b/>
          <w:bCs/>
        </w:rPr>
      </w:pPr>
      <w:r w:rsidRPr="00FB5342">
        <w:rPr>
          <w:rFonts w:asciiTheme="majorBidi" w:hAnsiTheme="majorBidi" w:cstheme="majorBidi"/>
          <w:b/>
          <w:bCs/>
        </w:rPr>
        <w:t>§ 1. Patendiseaduse muutmine</w:t>
      </w:r>
    </w:p>
    <w:p w14:paraId="05375956" w14:textId="77777777" w:rsidR="00082045" w:rsidRPr="00FB5342" w:rsidRDefault="00082045" w:rsidP="00FD63FF">
      <w:pPr>
        <w:ind w:left="142"/>
        <w:jc w:val="both"/>
        <w:rPr>
          <w:rFonts w:asciiTheme="majorBidi" w:hAnsiTheme="majorBidi" w:cstheme="majorBidi"/>
        </w:rPr>
      </w:pPr>
    </w:p>
    <w:p w14:paraId="376ADE15" w14:textId="1BCE2148" w:rsidR="00082045" w:rsidRPr="00FB5342" w:rsidRDefault="00082045" w:rsidP="00FD63FF">
      <w:pPr>
        <w:ind w:left="142"/>
        <w:jc w:val="both"/>
        <w:rPr>
          <w:rFonts w:asciiTheme="majorBidi" w:hAnsiTheme="majorBidi" w:cstheme="majorBidi"/>
        </w:rPr>
      </w:pPr>
      <w:r w:rsidRPr="00FB5342">
        <w:rPr>
          <w:rFonts w:asciiTheme="majorBidi" w:hAnsiTheme="majorBidi" w:cstheme="majorBidi"/>
        </w:rPr>
        <w:t>Patendiseaduses tehakse j</w:t>
      </w:r>
      <w:r w:rsidR="00297D0E">
        <w:rPr>
          <w:rFonts w:asciiTheme="majorBidi" w:hAnsiTheme="majorBidi" w:cstheme="majorBidi"/>
        </w:rPr>
        <w:t>ä</w:t>
      </w:r>
      <w:r w:rsidRPr="00FB5342">
        <w:rPr>
          <w:rFonts w:asciiTheme="majorBidi" w:hAnsiTheme="majorBidi" w:cstheme="majorBidi"/>
        </w:rPr>
        <w:t>rgmised muudatused:</w:t>
      </w:r>
    </w:p>
    <w:p w14:paraId="19D69B0E" w14:textId="77777777" w:rsidR="00082045" w:rsidRPr="00FB5342" w:rsidRDefault="00082045" w:rsidP="00FD63FF">
      <w:pPr>
        <w:ind w:left="142"/>
        <w:jc w:val="both"/>
        <w:rPr>
          <w:rFonts w:asciiTheme="majorBidi" w:hAnsiTheme="majorBidi" w:cstheme="majorBidi"/>
        </w:rPr>
      </w:pPr>
    </w:p>
    <w:p w14:paraId="5907303E" w14:textId="7F58BE36" w:rsidR="00082045" w:rsidRPr="00F9300F" w:rsidRDefault="00082045" w:rsidP="00FD63FF">
      <w:pPr>
        <w:ind w:left="142"/>
        <w:jc w:val="both"/>
        <w:rPr>
          <w:rFonts w:asciiTheme="majorBidi" w:hAnsiTheme="majorBidi" w:cstheme="majorBidi"/>
        </w:rPr>
      </w:pPr>
      <w:r w:rsidRPr="00F9300F">
        <w:rPr>
          <w:rFonts w:asciiTheme="majorBidi" w:hAnsiTheme="majorBidi" w:cstheme="majorBidi"/>
          <w:b/>
          <w:bCs/>
        </w:rPr>
        <w:t>1)</w:t>
      </w:r>
      <w:r w:rsidRPr="00F9300F">
        <w:rPr>
          <w:rFonts w:asciiTheme="majorBidi" w:hAnsiTheme="majorBidi" w:cstheme="majorBidi"/>
        </w:rPr>
        <w:t xml:space="preserve"> paragrahv 2 muudetakse ja sõnastatakse järgmiselt:</w:t>
      </w:r>
    </w:p>
    <w:p w14:paraId="03D2914B" w14:textId="77777777" w:rsidR="00082045" w:rsidRPr="00F9300F" w:rsidRDefault="00082045" w:rsidP="00FD63FF">
      <w:pPr>
        <w:ind w:left="142"/>
        <w:jc w:val="both"/>
        <w:rPr>
          <w:rFonts w:asciiTheme="majorBidi" w:hAnsiTheme="majorBidi" w:cstheme="majorBidi"/>
        </w:rPr>
      </w:pPr>
    </w:p>
    <w:p w14:paraId="401CAAC2" w14:textId="77777777" w:rsidR="00082045" w:rsidRPr="00F9300F" w:rsidRDefault="00082045" w:rsidP="00FD63FF">
      <w:pPr>
        <w:ind w:left="142"/>
        <w:jc w:val="both"/>
        <w:rPr>
          <w:rFonts w:asciiTheme="majorBidi" w:hAnsiTheme="majorBidi" w:cstheme="majorBidi"/>
          <w:b/>
          <w:bCs/>
        </w:rPr>
      </w:pPr>
      <w:r w:rsidRPr="00F9300F">
        <w:rPr>
          <w:rFonts w:asciiTheme="majorBidi" w:hAnsiTheme="majorBidi" w:cstheme="majorBidi"/>
        </w:rPr>
        <w:t>„</w:t>
      </w:r>
      <w:r w:rsidRPr="00F9300F">
        <w:rPr>
          <w:rFonts w:asciiTheme="majorBidi" w:hAnsiTheme="majorBidi" w:cstheme="majorBidi"/>
          <w:b/>
          <w:bCs/>
        </w:rPr>
        <w:t>§ 2. Patendimäärus</w:t>
      </w:r>
    </w:p>
    <w:p w14:paraId="7F6FB755" w14:textId="291B7726" w:rsidR="00880826" w:rsidRPr="005315D9" w:rsidRDefault="00880826" w:rsidP="00DC7AE8">
      <w:pPr>
        <w:pStyle w:val="pf0"/>
        <w:ind w:left="142"/>
        <w:jc w:val="both"/>
      </w:pPr>
      <w:r w:rsidRPr="00F9300F">
        <w:rPr>
          <w:rStyle w:val="cf01"/>
          <w:rFonts w:ascii="Times New Roman" w:hAnsi="Times New Roman" w:cs="Times New Roman"/>
          <w:sz w:val="24"/>
          <w:szCs w:val="24"/>
        </w:rPr>
        <w:t xml:space="preserve">Käesoleva seaduse, kasuliku mudeli seaduse ja Euroopa patentide väljaandmise konventsiooni ning Euroopa Parlamendi ja nõukogu määruse (EL) nr 1257/2012 kohaldamise seaduse kohaldamiseks annab määruse (edaspidi </w:t>
      </w:r>
      <w:r w:rsidRPr="00F9300F">
        <w:rPr>
          <w:rStyle w:val="cf11"/>
          <w:rFonts w:ascii="Times New Roman" w:hAnsi="Times New Roman" w:cs="Times New Roman"/>
          <w:sz w:val="24"/>
          <w:szCs w:val="24"/>
        </w:rPr>
        <w:t>patendimäärus</w:t>
      </w:r>
      <w:r w:rsidRPr="00F9300F">
        <w:rPr>
          <w:rStyle w:val="cf01"/>
          <w:rFonts w:ascii="Times New Roman" w:hAnsi="Times New Roman" w:cs="Times New Roman"/>
          <w:sz w:val="24"/>
          <w:szCs w:val="24"/>
        </w:rPr>
        <w:t>) küsimustes, milles otsustamise õigus on liikmesriigil Euroopa Liidu õigusaktide kohaselt või mille andmise õigus tuleneb käesolevast seadusest, valdkonna eest vastutav minister.</w:t>
      </w:r>
      <w:r w:rsidR="005C53CE" w:rsidRPr="00F9300F">
        <w:rPr>
          <w:rStyle w:val="cf01"/>
          <w:rFonts w:ascii="Times New Roman" w:hAnsi="Times New Roman" w:cs="Times New Roman"/>
          <w:sz w:val="24"/>
          <w:szCs w:val="24"/>
        </w:rPr>
        <w:t>“;</w:t>
      </w:r>
    </w:p>
    <w:p w14:paraId="6818E3F0" w14:textId="1DECE470" w:rsidR="00082045" w:rsidRPr="00FB5342" w:rsidRDefault="00082045" w:rsidP="00FD63FF">
      <w:pPr>
        <w:ind w:left="142"/>
        <w:jc w:val="both"/>
        <w:rPr>
          <w:rFonts w:asciiTheme="majorBidi" w:hAnsiTheme="majorBidi" w:cstheme="majorBidi"/>
        </w:rPr>
      </w:pPr>
      <w:r w:rsidRPr="007E0207">
        <w:rPr>
          <w:rFonts w:asciiTheme="majorBidi" w:hAnsiTheme="majorBidi" w:cstheme="majorBidi"/>
          <w:b/>
          <w:bCs/>
        </w:rPr>
        <w:t>2)</w:t>
      </w:r>
      <w:r w:rsidRPr="00FB5342">
        <w:rPr>
          <w:rFonts w:asciiTheme="majorBidi" w:hAnsiTheme="majorBidi" w:cstheme="majorBidi"/>
        </w:rPr>
        <w:t xml:space="preserve"> paragrahv 4</w:t>
      </w:r>
      <w:r w:rsidR="00797DB8" w:rsidRPr="00FB5342">
        <w:rPr>
          <w:rFonts w:asciiTheme="majorBidi" w:hAnsiTheme="majorBidi" w:cstheme="majorBidi"/>
        </w:rPr>
        <w:t xml:space="preserve">, § 20 lõige 4, </w:t>
      </w:r>
      <w:r w:rsidR="00E839CC" w:rsidRPr="00FB5342">
        <w:rPr>
          <w:rFonts w:asciiTheme="majorBidi" w:hAnsiTheme="majorBidi" w:cstheme="majorBidi"/>
        </w:rPr>
        <w:t>§ 32 lõige 10, § 33 lõige 3</w:t>
      </w:r>
      <w:r w:rsidR="00E839CC" w:rsidRPr="00FB5342">
        <w:rPr>
          <w:rFonts w:asciiTheme="majorBidi" w:hAnsiTheme="majorBidi" w:cstheme="majorBidi"/>
          <w:vertAlign w:val="superscript"/>
        </w:rPr>
        <w:t>2</w:t>
      </w:r>
      <w:r w:rsidR="00BF0923" w:rsidRPr="00FB5342">
        <w:rPr>
          <w:rFonts w:asciiTheme="majorBidi" w:hAnsiTheme="majorBidi" w:cstheme="majorBidi"/>
        </w:rPr>
        <w:t xml:space="preserve"> ning</w:t>
      </w:r>
      <w:r w:rsidR="00E839CC" w:rsidRPr="00FB5342">
        <w:rPr>
          <w:rFonts w:asciiTheme="majorBidi" w:hAnsiTheme="majorBidi" w:cstheme="majorBidi"/>
        </w:rPr>
        <w:t xml:space="preserve"> </w:t>
      </w:r>
      <w:r w:rsidR="0057125D" w:rsidRPr="00FB5342">
        <w:rPr>
          <w:rFonts w:asciiTheme="majorBidi" w:hAnsiTheme="majorBidi" w:cstheme="majorBidi"/>
        </w:rPr>
        <w:t>§-d 35</w:t>
      </w:r>
      <w:r w:rsidR="0057125D" w:rsidRPr="00FB5342">
        <w:rPr>
          <w:rFonts w:asciiTheme="majorBidi" w:hAnsiTheme="majorBidi" w:cstheme="majorBidi"/>
          <w:vertAlign w:val="superscript"/>
        </w:rPr>
        <w:t>4</w:t>
      </w:r>
      <w:r w:rsidR="008A23FB" w:rsidRPr="00FB5342">
        <w:rPr>
          <w:rFonts w:asciiTheme="majorBidi" w:hAnsiTheme="majorBidi" w:cstheme="majorBidi"/>
        </w:rPr>
        <w:t>,</w:t>
      </w:r>
      <w:r w:rsidR="0057125D" w:rsidRPr="00FB5342">
        <w:rPr>
          <w:rFonts w:asciiTheme="majorBidi" w:hAnsiTheme="majorBidi" w:cstheme="majorBidi"/>
        </w:rPr>
        <w:t xml:space="preserve"> 36</w:t>
      </w:r>
      <w:r w:rsidR="008A23FB" w:rsidRPr="00FB5342">
        <w:rPr>
          <w:rFonts w:asciiTheme="majorBidi" w:hAnsiTheme="majorBidi" w:cstheme="majorBidi"/>
        </w:rPr>
        <w:t>, 41</w:t>
      </w:r>
      <w:r w:rsidR="00A80C4E">
        <w:rPr>
          <w:rFonts w:asciiTheme="majorBidi" w:hAnsiTheme="majorBidi" w:cstheme="majorBidi"/>
        </w:rPr>
        <w:t>,</w:t>
      </w:r>
      <w:r w:rsidR="008A23FB" w:rsidRPr="00FB5342">
        <w:rPr>
          <w:rFonts w:asciiTheme="majorBidi" w:hAnsiTheme="majorBidi" w:cstheme="majorBidi"/>
        </w:rPr>
        <w:t xml:space="preserve"> 41</w:t>
      </w:r>
      <w:r w:rsidR="008A23FB" w:rsidRPr="00FB5342">
        <w:rPr>
          <w:rFonts w:asciiTheme="majorBidi" w:hAnsiTheme="majorBidi" w:cstheme="majorBidi"/>
          <w:vertAlign w:val="superscript"/>
        </w:rPr>
        <w:t>1</w:t>
      </w:r>
      <w:r w:rsidR="0057125D" w:rsidRPr="00FB5342">
        <w:rPr>
          <w:rFonts w:asciiTheme="majorBidi" w:hAnsiTheme="majorBidi" w:cstheme="majorBidi"/>
        </w:rPr>
        <w:t xml:space="preserve"> </w:t>
      </w:r>
      <w:r w:rsidR="00A80C4E">
        <w:rPr>
          <w:rFonts w:asciiTheme="majorBidi" w:hAnsiTheme="majorBidi" w:cstheme="majorBidi"/>
        </w:rPr>
        <w:t xml:space="preserve">ja 60 </w:t>
      </w:r>
      <w:r w:rsidRPr="00FB5342">
        <w:rPr>
          <w:rFonts w:asciiTheme="majorBidi" w:hAnsiTheme="majorBidi" w:cstheme="majorBidi"/>
        </w:rPr>
        <w:t>tunnistatakse kehtetuks;</w:t>
      </w:r>
    </w:p>
    <w:p w14:paraId="1DED4EFF" w14:textId="77777777" w:rsidR="00082045" w:rsidRPr="00FB5342" w:rsidRDefault="00082045" w:rsidP="00FD63FF">
      <w:pPr>
        <w:ind w:left="142"/>
        <w:jc w:val="both"/>
        <w:rPr>
          <w:rFonts w:asciiTheme="majorBidi" w:hAnsiTheme="majorBidi" w:cstheme="majorBidi"/>
        </w:rPr>
      </w:pPr>
    </w:p>
    <w:p w14:paraId="1D07454A" w14:textId="4F91B031" w:rsidR="00D26864" w:rsidRPr="00FB5342" w:rsidRDefault="00D26864" w:rsidP="00FD63FF">
      <w:pPr>
        <w:ind w:left="142"/>
        <w:jc w:val="both"/>
        <w:rPr>
          <w:rFonts w:asciiTheme="majorBidi" w:hAnsiTheme="majorBidi" w:cstheme="majorBidi"/>
        </w:rPr>
      </w:pPr>
      <w:r w:rsidRPr="007E0207">
        <w:rPr>
          <w:rFonts w:asciiTheme="majorBidi" w:hAnsiTheme="majorBidi" w:cstheme="majorBidi"/>
          <w:b/>
          <w:bCs/>
        </w:rPr>
        <w:t>3)</w:t>
      </w:r>
      <w:r w:rsidRPr="000410C2">
        <w:rPr>
          <w:rFonts w:asciiTheme="majorBidi" w:hAnsiTheme="majorBidi" w:cstheme="majorBidi"/>
        </w:rPr>
        <w:t xml:space="preserve"> paragrahvi 13</w:t>
      </w:r>
      <w:r w:rsidRPr="000410C2">
        <w:rPr>
          <w:rFonts w:asciiTheme="majorBidi" w:hAnsiTheme="majorBidi" w:cstheme="majorBidi"/>
          <w:vertAlign w:val="superscript"/>
        </w:rPr>
        <w:t>1</w:t>
      </w:r>
      <w:r w:rsidRPr="000410C2">
        <w:rPr>
          <w:rFonts w:asciiTheme="majorBidi" w:hAnsiTheme="majorBidi" w:cstheme="majorBidi"/>
        </w:rPr>
        <w:t xml:space="preserve"> lõikes 2, seaduse VI peatüki pealkirjas, § 32 pealkirjas </w:t>
      </w:r>
      <w:r w:rsidR="0018354F">
        <w:rPr>
          <w:rFonts w:asciiTheme="majorBidi" w:hAnsiTheme="majorBidi" w:cstheme="majorBidi"/>
        </w:rPr>
        <w:t>ning</w:t>
      </w:r>
      <w:r w:rsidRPr="000410C2">
        <w:rPr>
          <w:rFonts w:asciiTheme="majorBidi" w:hAnsiTheme="majorBidi" w:cstheme="majorBidi"/>
        </w:rPr>
        <w:t xml:space="preserve"> lõigetes 1 ja 3–7</w:t>
      </w:r>
      <w:r w:rsidRPr="000410C2">
        <w:rPr>
          <w:rFonts w:asciiTheme="majorBidi" w:hAnsiTheme="majorBidi" w:cstheme="majorBidi"/>
          <w:vertAlign w:val="superscript"/>
        </w:rPr>
        <w:t>1</w:t>
      </w:r>
      <w:r w:rsidRPr="000410C2">
        <w:rPr>
          <w:rFonts w:asciiTheme="majorBidi" w:hAnsiTheme="majorBidi" w:cstheme="majorBidi"/>
        </w:rPr>
        <w:t>, § 33 pealkirjas ja lõigetes 1, 3 ja 3</w:t>
      </w:r>
      <w:r w:rsidRPr="000410C2">
        <w:rPr>
          <w:rFonts w:asciiTheme="majorBidi" w:hAnsiTheme="majorBidi" w:cstheme="majorBidi"/>
          <w:vertAlign w:val="superscript"/>
        </w:rPr>
        <w:t>1</w:t>
      </w:r>
      <w:r w:rsidRPr="000410C2">
        <w:rPr>
          <w:rFonts w:asciiTheme="majorBidi" w:hAnsiTheme="majorBidi" w:cstheme="majorBidi"/>
        </w:rPr>
        <w:t>, lõigete 6 ja 6</w:t>
      </w:r>
      <w:r w:rsidRPr="000410C2">
        <w:rPr>
          <w:rFonts w:asciiTheme="majorBidi" w:hAnsiTheme="majorBidi" w:cstheme="majorBidi"/>
          <w:vertAlign w:val="superscript"/>
        </w:rPr>
        <w:t>1</w:t>
      </w:r>
      <w:r w:rsidRPr="000410C2">
        <w:rPr>
          <w:rFonts w:asciiTheme="majorBidi" w:hAnsiTheme="majorBidi" w:cstheme="majorBidi"/>
        </w:rPr>
        <w:t xml:space="preserve"> </w:t>
      </w:r>
      <w:r w:rsidR="006A40FB">
        <w:rPr>
          <w:rFonts w:asciiTheme="majorBidi" w:hAnsiTheme="majorBidi" w:cstheme="majorBidi"/>
        </w:rPr>
        <w:t>sissejuhatavas</w:t>
      </w:r>
      <w:r w:rsidR="00C61197">
        <w:rPr>
          <w:rFonts w:asciiTheme="majorBidi" w:hAnsiTheme="majorBidi" w:cstheme="majorBidi"/>
        </w:rPr>
        <w:t xml:space="preserve"> lauseosas</w:t>
      </w:r>
      <w:r w:rsidR="006A40FB" w:rsidRPr="000410C2">
        <w:rPr>
          <w:rFonts w:asciiTheme="majorBidi" w:hAnsiTheme="majorBidi" w:cstheme="majorBidi"/>
        </w:rPr>
        <w:t xml:space="preserve"> </w:t>
      </w:r>
      <w:r w:rsidRPr="000410C2">
        <w:rPr>
          <w:rFonts w:asciiTheme="majorBidi" w:hAnsiTheme="majorBidi" w:cstheme="majorBidi"/>
        </w:rPr>
        <w:t>ning lõigetes 7–11, § 33</w:t>
      </w:r>
      <w:r w:rsidRPr="000410C2">
        <w:rPr>
          <w:rFonts w:asciiTheme="majorBidi" w:hAnsiTheme="majorBidi" w:cstheme="majorBidi"/>
          <w:vertAlign w:val="superscript"/>
        </w:rPr>
        <w:t>1</w:t>
      </w:r>
      <w:r w:rsidRPr="000410C2">
        <w:rPr>
          <w:rFonts w:asciiTheme="majorBidi" w:hAnsiTheme="majorBidi" w:cstheme="majorBidi"/>
        </w:rPr>
        <w:t xml:space="preserve"> pealkirjas ja lõigetes 1–</w:t>
      </w:r>
      <w:r w:rsidR="00E3073E" w:rsidRPr="000410C2">
        <w:rPr>
          <w:rFonts w:asciiTheme="majorBidi" w:hAnsiTheme="majorBidi" w:cstheme="majorBidi"/>
        </w:rPr>
        <w:t>3</w:t>
      </w:r>
      <w:r w:rsidRPr="000410C2">
        <w:rPr>
          <w:rFonts w:asciiTheme="majorBidi" w:hAnsiTheme="majorBidi" w:cstheme="majorBidi"/>
        </w:rPr>
        <w:t xml:space="preserve"> ning § 35 lõike 5 punktis 17 asendatakse tekstiosa „rahvusvaheline patenditaotlus“ tekstiosaga „rahvusvaheline taotlus“ vastavas käändes;</w:t>
      </w:r>
      <w:r w:rsidRPr="00FB5342">
        <w:rPr>
          <w:rFonts w:asciiTheme="majorBidi" w:hAnsiTheme="majorBidi" w:cstheme="majorBidi"/>
        </w:rPr>
        <w:t xml:space="preserve"> </w:t>
      </w:r>
    </w:p>
    <w:p w14:paraId="3AF9F835" w14:textId="77777777" w:rsidR="00D26864" w:rsidRPr="00FB5342" w:rsidRDefault="00D26864" w:rsidP="00FD63FF">
      <w:pPr>
        <w:ind w:left="142"/>
        <w:jc w:val="both"/>
        <w:rPr>
          <w:rFonts w:asciiTheme="majorBidi" w:hAnsiTheme="majorBidi" w:cstheme="majorBidi"/>
        </w:rPr>
      </w:pPr>
    </w:p>
    <w:p w14:paraId="33FC5A30" w14:textId="12AFA2A4" w:rsidR="00082045" w:rsidRPr="00FB5342" w:rsidRDefault="00D26864" w:rsidP="00FD63FF">
      <w:pPr>
        <w:ind w:left="142"/>
        <w:jc w:val="both"/>
        <w:rPr>
          <w:rFonts w:asciiTheme="majorBidi" w:hAnsiTheme="majorBidi" w:cstheme="majorBidi"/>
        </w:rPr>
      </w:pPr>
      <w:r w:rsidRPr="007E0207">
        <w:rPr>
          <w:rFonts w:asciiTheme="majorBidi" w:hAnsiTheme="majorBidi" w:cstheme="majorBidi"/>
          <w:b/>
          <w:bCs/>
        </w:rPr>
        <w:t>4</w:t>
      </w:r>
      <w:r w:rsidR="00082045" w:rsidRPr="007E0207">
        <w:rPr>
          <w:rFonts w:asciiTheme="majorBidi" w:hAnsiTheme="majorBidi" w:cstheme="majorBidi"/>
          <w:b/>
          <w:bCs/>
        </w:rPr>
        <w:t>)</w:t>
      </w:r>
      <w:r w:rsidR="00082045" w:rsidRPr="00FB5342">
        <w:rPr>
          <w:rFonts w:asciiTheme="majorBidi" w:hAnsiTheme="majorBidi" w:cstheme="majorBidi"/>
        </w:rPr>
        <w:t xml:space="preserve"> paragrahvi 13</w:t>
      </w:r>
      <w:r w:rsidR="00082045" w:rsidRPr="00FB5342">
        <w:rPr>
          <w:rFonts w:asciiTheme="majorBidi" w:hAnsiTheme="majorBidi" w:cstheme="majorBidi"/>
          <w:vertAlign w:val="superscript"/>
        </w:rPr>
        <w:t>1</w:t>
      </w:r>
      <w:r w:rsidR="00082045" w:rsidRPr="00FB5342">
        <w:rPr>
          <w:rFonts w:asciiTheme="majorBidi" w:hAnsiTheme="majorBidi" w:cstheme="majorBidi"/>
        </w:rPr>
        <w:t xml:space="preserve"> lõikes 2</w:t>
      </w:r>
      <w:r w:rsidR="00A617E7" w:rsidRPr="00FB5342">
        <w:rPr>
          <w:rFonts w:asciiTheme="majorBidi" w:hAnsiTheme="majorBidi" w:cstheme="majorBidi"/>
        </w:rPr>
        <w:t xml:space="preserve"> ning</w:t>
      </w:r>
      <w:r w:rsidR="00E839CC" w:rsidRPr="00FB5342">
        <w:rPr>
          <w:rFonts w:asciiTheme="majorBidi" w:hAnsiTheme="majorBidi" w:cstheme="majorBidi"/>
        </w:rPr>
        <w:t xml:space="preserve"> </w:t>
      </w:r>
      <w:r w:rsidR="00A40B5C" w:rsidRPr="00FB5342">
        <w:rPr>
          <w:rFonts w:asciiTheme="majorBidi" w:hAnsiTheme="majorBidi" w:cstheme="majorBidi"/>
        </w:rPr>
        <w:t>§ 33 lõi</w:t>
      </w:r>
      <w:r w:rsidR="00BE67ED" w:rsidRPr="00FB5342">
        <w:rPr>
          <w:rFonts w:asciiTheme="majorBidi" w:hAnsiTheme="majorBidi" w:cstheme="majorBidi"/>
        </w:rPr>
        <w:t>g</w:t>
      </w:r>
      <w:r w:rsidR="00A40B5C" w:rsidRPr="00FB5342">
        <w:rPr>
          <w:rFonts w:asciiTheme="majorBidi" w:hAnsiTheme="majorBidi" w:cstheme="majorBidi"/>
        </w:rPr>
        <w:t>e</w:t>
      </w:r>
      <w:r w:rsidR="00BE67ED" w:rsidRPr="00FB5342">
        <w:rPr>
          <w:rFonts w:asciiTheme="majorBidi" w:hAnsiTheme="majorBidi" w:cstheme="majorBidi"/>
        </w:rPr>
        <w:t>te</w:t>
      </w:r>
      <w:r w:rsidR="00A40B5C" w:rsidRPr="00FB5342">
        <w:rPr>
          <w:rFonts w:asciiTheme="majorBidi" w:hAnsiTheme="majorBidi" w:cstheme="majorBidi"/>
        </w:rPr>
        <w:t>s 1 ja 3</w:t>
      </w:r>
      <w:r w:rsidR="00BE67ED" w:rsidRPr="00FB5342">
        <w:rPr>
          <w:rFonts w:asciiTheme="majorBidi" w:hAnsiTheme="majorBidi" w:cstheme="majorBidi"/>
          <w:vertAlign w:val="superscript"/>
        </w:rPr>
        <w:t>1</w:t>
      </w:r>
      <w:r w:rsidR="00A40B5C" w:rsidRPr="00FB5342">
        <w:rPr>
          <w:rFonts w:asciiTheme="majorBidi" w:hAnsiTheme="majorBidi" w:cstheme="majorBidi"/>
        </w:rPr>
        <w:t xml:space="preserve"> </w:t>
      </w:r>
      <w:r w:rsidR="00082045" w:rsidRPr="00FB5342">
        <w:rPr>
          <w:rFonts w:asciiTheme="majorBidi" w:hAnsiTheme="majorBidi" w:cstheme="majorBidi"/>
        </w:rPr>
        <w:t>asendatakse sõna „siseriiklik“ sõnaga „riigisise</w:t>
      </w:r>
      <w:r w:rsidR="00A40B5C" w:rsidRPr="00FB5342">
        <w:rPr>
          <w:rFonts w:asciiTheme="majorBidi" w:hAnsiTheme="majorBidi" w:cstheme="majorBidi"/>
        </w:rPr>
        <w:t>ne</w:t>
      </w:r>
      <w:r w:rsidR="00082045" w:rsidRPr="00FB5342">
        <w:rPr>
          <w:rFonts w:asciiTheme="majorBidi" w:hAnsiTheme="majorBidi" w:cstheme="majorBidi"/>
        </w:rPr>
        <w:t>“</w:t>
      </w:r>
      <w:r w:rsidR="00A40B5C" w:rsidRPr="00FB5342">
        <w:rPr>
          <w:rFonts w:asciiTheme="majorBidi" w:hAnsiTheme="majorBidi" w:cstheme="majorBidi"/>
        </w:rPr>
        <w:t xml:space="preserve"> vastavas käändes</w:t>
      </w:r>
      <w:r w:rsidR="00082045" w:rsidRPr="00FB5342">
        <w:rPr>
          <w:rFonts w:asciiTheme="majorBidi" w:hAnsiTheme="majorBidi" w:cstheme="majorBidi"/>
        </w:rPr>
        <w:t>;</w:t>
      </w:r>
      <w:r w:rsidR="00A156A4">
        <w:rPr>
          <w:rFonts w:asciiTheme="majorBidi" w:hAnsiTheme="majorBidi" w:cstheme="majorBidi"/>
        </w:rPr>
        <w:t xml:space="preserve"> </w:t>
      </w:r>
    </w:p>
    <w:p w14:paraId="731CBD33" w14:textId="77777777" w:rsidR="00082045" w:rsidRPr="00FB5342" w:rsidRDefault="00082045" w:rsidP="00FD63FF">
      <w:pPr>
        <w:ind w:left="142"/>
        <w:jc w:val="both"/>
        <w:rPr>
          <w:rFonts w:asciiTheme="majorBidi" w:hAnsiTheme="majorBidi" w:cstheme="majorBidi"/>
        </w:rPr>
      </w:pPr>
    </w:p>
    <w:p w14:paraId="4DAE875B" w14:textId="481F1BE6" w:rsidR="007770E6" w:rsidRPr="00FB5342" w:rsidRDefault="00D26864" w:rsidP="00FD63FF">
      <w:pPr>
        <w:ind w:left="142"/>
        <w:jc w:val="both"/>
        <w:rPr>
          <w:rFonts w:asciiTheme="majorBidi" w:hAnsiTheme="majorBidi" w:cstheme="majorBidi"/>
        </w:rPr>
      </w:pPr>
      <w:r w:rsidRPr="00716272">
        <w:rPr>
          <w:rFonts w:asciiTheme="majorBidi" w:hAnsiTheme="majorBidi" w:cstheme="majorBidi"/>
          <w:b/>
          <w:bCs/>
        </w:rPr>
        <w:t>5</w:t>
      </w:r>
      <w:r w:rsidR="00082045" w:rsidRPr="00716272">
        <w:rPr>
          <w:rFonts w:asciiTheme="majorBidi" w:hAnsiTheme="majorBidi" w:cstheme="majorBidi"/>
          <w:b/>
          <w:bCs/>
        </w:rPr>
        <w:t>)</w:t>
      </w:r>
      <w:r w:rsidR="00082045" w:rsidRPr="00FB5342">
        <w:rPr>
          <w:rFonts w:asciiTheme="majorBidi" w:hAnsiTheme="majorBidi" w:cstheme="majorBidi"/>
        </w:rPr>
        <w:t xml:space="preserve"> paragrahvi 19 lõike 1 punkti 1 </w:t>
      </w:r>
      <w:r w:rsidR="00B169F3">
        <w:rPr>
          <w:rFonts w:asciiTheme="majorBidi" w:hAnsiTheme="majorBidi" w:cstheme="majorBidi"/>
        </w:rPr>
        <w:t>täiendatakse pärast</w:t>
      </w:r>
      <w:r w:rsidR="00521CB3" w:rsidRPr="00FB5342">
        <w:rPr>
          <w:rFonts w:asciiTheme="majorBidi" w:hAnsiTheme="majorBidi" w:cstheme="majorBidi"/>
        </w:rPr>
        <w:t xml:space="preserve"> </w:t>
      </w:r>
      <w:r w:rsidR="00397860">
        <w:rPr>
          <w:rFonts w:asciiTheme="majorBidi" w:hAnsiTheme="majorBidi" w:cstheme="majorBidi"/>
        </w:rPr>
        <w:t xml:space="preserve">sõna </w:t>
      </w:r>
      <w:r w:rsidR="001C3164" w:rsidRPr="00FB5342">
        <w:rPr>
          <w:rFonts w:asciiTheme="majorBidi" w:hAnsiTheme="majorBidi" w:cstheme="majorBidi"/>
        </w:rPr>
        <w:t xml:space="preserve">„esitatud“ </w:t>
      </w:r>
      <w:r w:rsidR="00B169F3">
        <w:rPr>
          <w:rFonts w:asciiTheme="majorBidi" w:hAnsiTheme="majorBidi" w:cstheme="majorBidi"/>
        </w:rPr>
        <w:t>sõnaga</w:t>
      </w:r>
      <w:r w:rsidR="00B169F3" w:rsidRPr="00FB5342">
        <w:rPr>
          <w:rFonts w:asciiTheme="majorBidi" w:hAnsiTheme="majorBidi" w:cstheme="majorBidi"/>
        </w:rPr>
        <w:t xml:space="preserve"> </w:t>
      </w:r>
      <w:r w:rsidR="001C3164" w:rsidRPr="00FB5342">
        <w:rPr>
          <w:rFonts w:asciiTheme="majorBidi" w:hAnsiTheme="majorBidi" w:cstheme="majorBidi"/>
        </w:rPr>
        <w:t>„vähemalt“;</w:t>
      </w:r>
    </w:p>
    <w:p w14:paraId="33419518" w14:textId="77777777" w:rsidR="00521CB3" w:rsidRPr="00FB5342" w:rsidRDefault="00521CB3" w:rsidP="00FD63FF">
      <w:pPr>
        <w:ind w:left="142"/>
        <w:jc w:val="both"/>
        <w:rPr>
          <w:rFonts w:asciiTheme="majorBidi" w:hAnsiTheme="majorBidi" w:cstheme="majorBidi"/>
        </w:rPr>
      </w:pPr>
    </w:p>
    <w:p w14:paraId="5BD7F5A7" w14:textId="3505A35D" w:rsidR="001C3164" w:rsidRPr="00FB5342" w:rsidRDefault="00D26864" w:rsidP="00FD63FF">
      <w:pPr>
        <w:ind w:left="142"/>
        <w:jc w:val="both"/>
        <w:rPr>
          <w:rFonts w:asciiTheme="majorBidi" w:hAnsiTheme="majorBidi" w:cstheme="majorBidi"/>
        </w:rPr>
      </w:pPr>
      <w:r w:rsidRPr="00716272">
        <w:rPr>
          <w:rFonts w:asciiTheme="majorBidi" w:hAnsiTheme="majorBidi" w:cstheme="majorBidi"/>
          <w:b/>
          <w:bCs/>
        </w:rPr>
        <w:t>6</w:t>
      </w:r>
      <w:r w:rsidR="001C3164" w:rsidRPr="00716272">
        <w:rPr>
          <w:rFonts w:asciiTheme="majorBidi" w:hAnsiTheme="majorBidi" w:cstheme="majorBidi"/>
          <w:b/>
          <w:bCs/>
        </w:rPr>
        <w:t>)</w:t>
      </w:r>
      <w:r w:rsidR="001C3164" w:rsidRPr="00481415">
        <w:rPr>
          <w:rFonts w:asciiTheme="majorBidi" w:hAnsiTheme="majorBidi" w:cstheme="majorBidi"/>
        </w:rPr>
        <w:t xml:space="preserve"> paragrahvi 19 lõige 4 muudetakse ja sõnastatakse järgmiselt:</w:t>
      </w:r>
    </w:p>
    <w:p w14:paraId="06F7F930" w14:textId="77777777" w:rsidR="001C3164" w:rsidRPr="00FB5342" w:rsidRDefault="001C3164" w:rsidP="00FD63FF">
      <w:pPr>
        <w:ind w:left="142"/>
        <w:jc w:val="both"/>
        <w:rPr>
          <w:rFonts w:asciiTheme="majorBidi" w:hAnsiTheme="majorBidi" w:cstheme="majorBidi"/>
        </w:rPr>
      </w:pPr>
    </w:p>
    <w:p w14:paraId="721F6107" w14:textId="77777777" w:rsidR="001C3164" w:rsidRPr="00FB5342" w:rsidRDefault="001C3164" w:rsidP="00FD63FF">
      <w:pPr>
        <w:ind w:left="142"/>
        <w:jc w:val="both"/>
        <w:rPr>
          <w:rFonts w:asciiTheme="majorBidi" w:hAnsiTheme="majorBidi" w:cstheme="majorBidi"/>
        </w:rPr>
      </w:pPr>
      <w:r w:rsidRPr="00FB5342">
        <w:rPr>
          <w:rFonts w:asciiTheme="majorBidi" w:hAnsiTheme="majorBidi" w:cstheme="majorBidi"/>
        </w:rPr>
        <w:t xml:space="preserve">„(4) Patenditaotluse ja teiste </w:t>
      </w:r>
      <w:r w:rsidRPr="00260F13">
        <w:rPr>
          <w:rFonts w:asciiTheme="majorBidi" w:hAnsiTheme="majorBidi" w:cstheme="majorBidi"/>
        </w:rPr>
        <w:t xml:space="preserve">Patendiametile esitatavate </w:t>
      </w:r>
      <w:r w:rsidRPr="00F352D8">
        <w:rPr>
          <w:rFonts w:asciiTheme="majorBidi" w:hAnsiTheme="majorBidi" w:cstheme="majorBidi"/>
        </w:rPr>
        <w:t>dokumentide sisu- ja vorminõuded</w:t>
      </w:r>
      <w:r w:rsidRPr="00260F13">
        <w:rPr>
          <w:rFonts w:asciiTheme="majorBidi" w:hAnsiTheme="majorBidi" w:cstheme="majorBidi"/>
        </w:rPr>
        <w:t xml:space="preserve"> ning </w:t>
      </w:r>
      <w:r w:rsidRPr="005B287A">
        <w:rPr>
          <w:rFonts w:asciiTheme="majorBidi" w:hAnsiTheme="majorBidi" w:cstheme="majorBidi"/>
        </w:rPr>
        <w:t xml:space="preserve">esitamise kord </w:t>
      </w:r>
      <w:r w:rsidRPr="00DB601B">
        <w:rPr>
          <w:rFonts w:asciiTheme="majorBidi" w:hAnsiTheme="majorBidi" w:cstheme="majorBidi"/>
        </w:rPr>
        <w:t>kehtestatakse patendimäärusega</w:t>
      </w:r>
      <w:r w:rsidRPr="00260F13">
        <w:rPr>
          <w:rFonts w:asciiTheme="majorBidi" w:hAnsiTheme="majorBidi" w:cstheme="majorBidi"/>
        </w:rPr>
        <w:t xml:space="preserve">. </w:t>
      </w:r>
      <w:r w:rsidRPr="00DB601B">
        <w:rPr>
          <w:rFonts w:asciiTheme="majorBidi" w:hAnsiTheme="majorBidi" w:cstheme="majorBidi"/>
        </w:rPr>
        <w:t>Patendimääruses võib täpsustada patendi saamise avalduse, patendinõudluse, leiutiskirjelduse ja muude patenditaotluse dokumentide struktuuri ja esitatavaid andmeid.“;</w:t>
      </w:r>
    </w:p>
    <w:p w14:paraId="38DA4B65" w14:textId="77777777" w:rsidR="001C3164" w:rsidRPr="00FB5342" w:rsidRDefault="001C3164" w:rsidP="00FD63FF">
      <w:pPr>
        <w:ind w:left="142"/>
        <w:jc w:val="both"/>
        <w:rPr>
          <w:rFonts w:asciiTheme="majorBidi" w:hAnsiTheme="majorBidi" w:cstheme="majorBidi"/>
        </w:rPr>
      </w:pPr>
    </w:p>
    <w:p w14:paraId="504578E2" w14:textId="1C915164" w:rsidR="00DB601B" w:rsidRDefault="00D26864" w:rsidP="00FD63FF">
      <w:pPr>
        <w:ind w:left="142"/>
        <w:jc w:val="both"/>
        <w:rPr>
          <w:rFonts w:asciiTheme="majorBidi" w:hAnsiTheme="majorBidi" w:cstheme="majorBidi"/>
        </w:rPr>
      </w:pPr>
      <w:r w:rsidRPr="00716272">
        <w:rPr>
          <w:rFonts w:asciiTheme="majorBidi" w:hAnsiTheme="majorBidi" w:cstheme="majorBidi"/>
          <w:b/>
          <w:bCs/>
        </w:rPr>
        <w:t>7</w:t>
      </w:r>
      <w:r w:rsidR="001C3164" w:rsidRPr="00716272">
        <w:rPr>
          <w:rFonts w:asciiTheme="majorBidi" w:hAnsiTheme="majorBidi" w:cstheme="majorBidi"/>
          <w:b/>
          <w:bCs/>
        </w:rPr>
        <w:t>)</w:t>
      </w:r>
      <w:r w:rsidR="001C3164" w:rsidRPr="00FB5342">
        <w:rPr>
          <w:rFonts w:asciiTheme="majorBidi" w:hAnsiTheme="majorBidi" w:cstheme="majorBidi"/>
        </w:rPr>
        <w:t xml:space="preserve"> </w:t>
      </w:r>
      <w:r w:rsidR="00797DB8" w:rsidRPr="00FB5342">
        <w:rPr>
          <w:rFonts w:asciiTheme="majorBidi" w:hAnsiTheme="majorBidi" w:cstheme="majorBidi"/>
        </w:rPr>
        <w:t>paragrahvi 19 lõikest 6 jäetakse välja tekstiosad „kahekuulise tähtaja jooksul“ ja „, kui käesoleva seadusega ei ole sätestatud erinevat tähtaega“;</w:t>
      </w:r>
      <w:r w:rsidR="00D20997">
        <w:rPr>
          <w:rFonts w:asciiTheme="majorBidi" w:hAnsiTheme="majorBidi" w:cstheme="majorBidi"/>
        </w:rPr>
        <w:t xml:space="preserve"> </w:t>
      </w:r>
    </w:p>
    <w:p w14:paraId="48DBE63A" w14:textId="39D50CA1" w:rsidR="008D2AC1" w:rsidRPr="00FB5342" w:rsidRDefault="008D2AC1" w:rsidP="00FD63FF">
      <w:pPr>
        <w:ind w:left="142"/>
        <w:jc w:val="both"/>
        <w:rPr>
          <w:rFonts w:asciiTheme="majorBidi" w:hAnsiTheme="majorBidi" w:cstheme="majorBidi"/>
        </w:rPr>
      </w:pPr>
    </w:p>
    <w:p w14:paraId="6F5032AE" w14:textId="51A877C4" w:rsidR="00797DB8" w:rsidRPr="00CD0F77" w:rsidRDefault="00D26864" w:rsidP="00FD63FF">
      <w:pPr>
        <w:ind w:left="142"/>
        <w:jc w:val="both"/>
        <w:rPr>
          <w:rFonts w:asciiTheme="majorBidi" w:hAnsiTheme="majorBidi" w:cstheme="majorBidi"/>
        </w:rPr>
      </w:pPr>
      <w:r w:rsidRPr="00716272">
        <w:rPr>
          <w:rFonts w:asciiTheme="majorBidi" w:hAnsiTheme="majorBidi" w:cstheme="majorBidi"/>
          <w:b/>
          <w:bCs/>
        </w:rPr>
        <w:t>8</w:t>
      </w:r>
      <w:r w:rsidR="00797DB8" w:rsidRPr="00716272">
        <w:rPr>
          <w:rFonts w:asciiTheme="majorBidi" w:hAnsiTheme="majorBidi" w:cstheme="majorBidi"/>
          <w:b/>
          <w:bCs/>
        </w:rPr>
        <w:t>)</w:t>
      </w:r>
      <w:r w:rsidR="00797DB8" w:rsidRPr="00CD0F77">
        <w:rPr>
          <w:rFonts w:asciiTheme="majorBidi" w:hAnsiTheme="majorBidi" w:cstheme="majorBidi"/>
        </w:rPr>
        <w:t xml:space="preserve"> paragrahvi 24 lõike 8 </w:t>
      </w:r>
      <w:r w:rsidR="00D33952" w:rsidRPr="00CD0F77">
        <w:rPr>
          <w:rFonts w:asciiTheme="majorBidi" w:hAnsiTheme="majorBidi" w:cstheme="majorBidi"/>
        </w:rPr>
        <w:t>esimene</w:t>
      </w:r>
      <w:r w:rsidR="00797DB8" w:rsidRPr="00CD0F77">
        <w:rPr>
          <w:rFonts w:asciiTheme="majorBidi" w:hAnsiTheme="majorBidi" w:cstheme="majorBidi"/>
        </w:rPr>
        <w:t xml:space="preserve"> lause muudetakse ja sõnastatakse järgmiselt:</w:t>
      </w:r>
    </w:p>
    <w:p w14:paraId="72B52EF3" w14:textId="77777777" w:rsidR="00797DB8" w:rsidRPr="00CD0F77" w:rsidRDefault="00797DB8" w:rsidP="00FD63FF">
      <w:pPr>
        <w:ind w:left="142"/>
        <w:jc w:val="both"/>
        <w:rPr>
          <w:rFonts w:asciiTheme="majorBidi" w:hAnsiTheme="majorBidi" w:cstheme="majorBidi"/>
        </w:rPr>
      </w:pPr>
    </w:p>
    <w:p w14:paraId="2BD7164A" w14:textId="17DDE65E" w:rsidR="00797DB8" w:rsidRPr="00FB5342" w:rsidRDefault="00797DB8" w:rsidP="00FD63FF">
      <w:pPr>
        <w:ind w:left="142"/>
        <w:jc w:val="both"/>
        <w:rPr>
          <w:rFonts w:asciiTheme="majorBidi" w:hAnsiTheme="majorBidi" w:cstheme="majorBidi"/>
        </w:rPr>
      </w:pPr>
      <w:r w:rsidRPr="00CD0F77">
        <w:rPr>
          <w:rFonts w:asciiTheme="majorBidi" w:hAnsiTheme="majorBidi" w:cstheme="majorBidi"/>
        </w:rPr>
        <w:t>„Avaldatava patenditaotluse struktuur ja selle avaldamise kord kehtestatakse patendimääruse</w:t>
      </w:r>
      <w:r w:rsidR="00D245B7">
        <w:rPr>
          <w:rFonts w:asciiTheme="majorBidi" w:hAnsiTheme="majorBidi" w:cstheme="majorBidi"/>
        </w:rPr>
        <w:t>ga</w:t>
      </w:r>
      <w:r w:rsidRPr="00CD0F77">
        <w:rPr>
          <w:rFonts w:asciiTheme="majorBidi" w:hAnsiTheme="majorBidi" w:cstheme="majorBidi"/>
        </w:rPr>
        <w:t>.“;</w:t>
      </w:r>
    </w:p>
    <w:p w14:paraId="757EF204" w14:textId="77777777" w:rsidR="00797DB8" w:rsidRPr="00FB5342" w:rsidRDefault="00797DB8" w:rsidP="00FD63FF">
      <w:pPr>
        <w:ind w:left="142"/>
        <w:jc w:val="both"/>
        <w:rPr>
          <w:rFonts w:asciiTheme="majorBidi" w:hAnsiTheme="majorBidi" w:cstheme="majorBidi"/>
        </w:rPr>
      </w:pPr>
    </w:p>
    <w:p w14:paraId="51B38437" w14:textId="470787AC" w:rsidR="00706049" w:rsidRPr="00DB601B" w:rsidRDefault="00D26864" w:rsidP="00426C61">
      <w:pPr>
        <w:ind w:left="142"/>
        <w:jc w:val="both"/>
        <w:rPr>
          <w:rFonts w:ascii="Times New Roman" w:hAnsi="Times New Roman" w:cs="Times New Roman"/>
        </w:rPr>
      </w:pPr>
      <w:r w:rsidRPr="00326763">
        <w:rPr>
          <w:rFonts w:ascii="Times New Roman" w:hAnsi="Times New Roman" w:cs="Times New Roman"/>
          <w:b/>
          <w:bCs/>
        </w:rPr>
        <w:t>9</w:t>
      </w:r>
      <w:r w:rsidR="00797DB8" w:rsidRPr="00326763">
        <w:rPr>
          <w:rFonts w:ascii="Times New Roman" w:hAnsi="Times New Roman" w:cs="Times New Roman"/>
          <w:b/>
          <w:bCs/>
        </w:rPr>
        <w:t>)</w:t>
      </w:r>
      <w:r w:rsidR="00797DB8" w:rsidRPr="00DB601B">
        <w:rPr>
          <w:rFonts w:ascii="Times New Roman" w:hAnsi="Times New Roman" w:cs="Times New Roman"/>
        </w:rPr>
        <w:t xml:space="preserve"> paragrahvi 25 lõikes 2 </w:t>
      </w:r>
      <w:r w:rsidR="00586451" w:rsidRPr="00DB601B">
        <w:rPr>
          <w:rFonts w:ascii="Times New Roman" w:hAnsi="Times New Roman" w:cs="Times New Roman"/>
        </w:rPr>
        <w:t>asendatakse</w:t>
      </w:r>
      <w:r w:rsidR="00706049" w:rsidRPr="00DB601B">
        <w:rPr>
          <w:rFonts w:ascii="Times New Roman" w:hAnsi="Times New Roman" w:cs="Times New Roman"/>
        </w:rPr>
        <w:t xml:space="preserve"> tekstiosa </w:t>
      </w:r>
      <w:r w:rsidR="00F655DB" w:rsidRPr="00DB601B">
        <w:rPr>
          <w:rFonts w:ascii="Times New Roman" w:hAnsi="Times New Roman" w:cs="Times New Roman"/>
        </w:rPr>
        <w:t>„</w:t>
      </w:r>
      <w:r w:rsidR="00F655DB" w:rsidRPr="00DB601B">
        <w:rPr>
          <w:rFonts w:ascii="Times New Roman" w:hAnsi="Times New Roman" w:cs="Times New Roman"/>
          <w:color w:val="202020"/>
          <w:shd w:val="clear" w:color="auto" w:fill="FFFFFF"/>
        </w:rPr>
        <w:t>, joonisel või muus illustreerivas materjalis“ tekstiosaga „või joonisel“</w:t>
      </w:r>
      <w:r w:rsidR="00DD54EA">
        <w:rPr>
          <w:rFonts w:ascii="Times New Roman" w:hAnsi="Times New Roman" w:cs="Times New Roman"/>
          <w:color w:val="202020"/>
          <w:shd w:val="clear" w:color="auto" w:fill="FFFFFF"/>
        </w:rPr>
        <w:t>;</w:t>
      </w:r>
    </w:p>
    <w:p w14:paraId="497F1839" w14:textId="77777777" w:rsidR="00D94CA4" w:rsidRPr="00FB5342" w:rsidRDefault="00D94CA4" w:rsidP="00FD63FF">
      <w:pPr>
        <w:ind w:left="142"/>
        <w:jc w:val="both"/>
        <w:rPr>
          <w:rFonts w:asciiTheme="majorBidi" w:hAnsiTheme="majorBidi" w:cstheme="majorBidi"/>
        </w:rPr>
      </w:pPr>
    </w:p>
    <w:p w14:paraId="4BC6F5E0" w14:textId="06ECB9CA" w:rsidR="00FD3A3C" w:rsidRPr="00FB5342" w:rsidRDefault="00D26864" w:rsidP="00FD63FF">
      <w:pPr>
        <w:ind w:left="142"/>
        <w:jc w:val="both"/>
        <w:rPr>
          <w:rFonts w:asciiTheme="majorBidi" w:hAnsiTheme="majorBidi" w:cstheme="majorBidi"/>
        </w:rPr>
      </w:pPr>
      <w:r w:rsidRPr="00326763">
        <w:rPr>
          <w:rFonts w:asciiTheme="majorBidi" w:hAnsiTheme="majorBidi" w:cstheme="majorBidi"/>
          <w:b/>
          <w:bCs/>
        </w:rPr>
        <w:t>10</w:t>
      </w:r>
      <w:r w:rsidR="00FD3A3C" w:rsidRPr="00326763">
        <w:rPr>
          <w:rFonts w:asciiTheme="majorBidi" w:hAnsiTheme="majorBidi" w:cstheme="majorBidi"/>
          <w:b/>
          <w:bCs/>
        </w:rPr>
        <w:t>)</w:t>
      </w:r>
      <w:r w:rsidR="00FD3A3C" w:rsidRPr="00FB5342">
        <w:rPr>
          <w:rFonts w:asciiTheme="majorBidi" w:hAnsiTheme="majorBidi" w:cstheme="majorBidi"/>
        </w:rPr>
        <w:t xml:space="preserve"> paragrahvi 26 lõike 1 esimene lause muudetakse ja sõnastatakse järgmiselt:</w:t>
      </w:r>
    </w:p>
    <w:p w14:paraId="2AD37AE7" w14:textId="77777777" w:rsidR="00FD3A3C" w:rsidRPr="00FB5342" w:rsidRDefault="00FD3A3C" w:rsidP="00FD63FF">
      <w:pPr>
        <w:ind w:left="142"/>
        <w:jc w:val="both"/>
        <w:rPr>
          <w:rFonts w:asciiTheme="majorBidi" w:hAnsiTheme="majorBidi" w:cstheme="majorBidi"/>
        </w:rPr>
      </w:pPr>
    </w:p>
    <w:p w14:paraId="4AAB31A1" w14:textId="16331A26" w:rsidR="00797DB8" w:rsidRDefault="00FD3A3C" w:rsidP="00FD63FF">
      <w:pPr>
        <w:ind w:left="142"/>
        <w:jc w:val="both"/>
        <w:rPr>
          <w:rFonts w:asciiTheme="majorBidi" w:hAnsiTheme="majorBidi" w:cstheme="majorBidi"/>
        </w:rPr>
      </w:pPr>
      <w:r w:rsidRPr="00FB5342">
        <w:rPr>
          <w:rFonts w:asciiTheme="majorBidi" w:hAnsiTheme="majorBidi" w:cstheme="majorBidi"/>
        </w:rPr>
        <w:lastRenderedPageBreak/>
        <w:t>„Patenditaotleja võib kirjaliku avaldusega võtta tagasi menetluses oleva patenditaotluse.“;</w:t>
      </w:r>
    </w:p>
    <w:p w14:paraId="07D9F825" w14:textId="77777777" w:rsidR="00F0208F" w:rsidRPr="00FB5342" w:rsidRDefault="00F0208F" w:rsidP="00FD63FF">
      <w:pPr>
        <w:ind w:left="142"/>
        <w:jc w:val="both"/>
        <w:rPr>
          <w:rFonts w:asciiTheme="majorBidi" w:hAnsiTheme="majorBidi" w:cstheme="majorBidi"/>
        </w:rPr>
      </w:pPr>
    </w:p>
    <w:p w14:paraId="249BB86B" w14:textId="08D29398" w:rsidR="00797DB8" w:rsidRPr="00BE2CDA" w:rsidRDefault="00FD3A3C" w:rsidP="00FD63FF">
      <w:pPr>
        <w:ind w:left="142"/>
        <w:jc w:val="both"/>
        <w:rPr>
          <w:rFonts w:asciiTheme="majorBidi" w:hAnsiTheme="majorBidi" w:cstheme="majorBidi"/>
        </w:rPr>
      </w:pPr>
      <w:r w:rsidRPr="00326763">
        <w:rPr>
          <w:rFonts w:asciiTheme="majorBidi" w:hAnsiTheme="majorBidi" w:cstheme="majorBidi"/>
          <w:b/>
          <w:bCs/>
        </w:rPr>
        <w:t>1</w:t>
      </w:r>
      <w:r w:rsidR="00D26864" w:rsidRPr="00326763">
        <w:rPr>
          <w:rFonts w:asciiTheme="majorBidi" w:hAnsiTheme="majorBidi" w:cstheme="majorBidi"/>
          <w:b/>
          <w:bCs/>
        </w:rPr>
        <w:t>1</w:t>
      </w:r>
      <w:r w:rsidR="00797DB8" w:rsidRPr="00326763">
        <w:rPr>
          <w:rFonts w:asciiTheme="majorBidi" w:hAnsiTheme="majorBidi" w:cstheme="majorBidi"/>
          <w:b/>
          <w:bCs/>
        </w:rPr>
        <w:t>)</w:t>
      </w:r>
      <w:r w:rsidR="00797DB8" w:rsidRPr="00BE2CDA">
        <w:rPr>
          <w:rFonts w:asciiTheme="majorBidi" w:hAnsiTheme="majorBidi" w:cstheme="majorBidi"/>
        </w:rPr>
        <w:t xml:space="preserve"> </w:t>
      </w:r>
      <w:r w:rsidR="00E839CC" w:rsidRPr="00BE2CDA">
        <w:rPr>
          <w:rFonts w:asciiTheme="majorBidi" w:hAnsiTheme="majorBidi" w:cstheme="majorBidi"/>
        </w:rPr>
        <w:t>paragrahvi 29</w:t>
      </w:r>
      <w:r w:rsidR="00E839CC" w:rsidRPr="00BE2CDA">
        <w:rPr>
          <w:rFonts w:asciiTheme="majorBidi" w:hAnsiTheme="majorBidi" w:cstheme="majorBidi"/>
          <w:vertAlign w:val="superscript"/>
        </w:rPr>
        <w:t>2</w:t>
      </w:r>
      <w:r w:rsidR="00E839CC" w:rsidRPr="00BE2CDA">
        <w:rPr>
          <w:rFonts w:asciiTheme="majorBidi" w:hAnsiTheme="majorBidi" w:cstheme="majorBidi"/>
        </w:rPr>
        <w:t xml:space="preserve"> täiendatakse lõi</w:t>
      </w:r>
      <w:r w:rsidR="0028580F">
        <w:rPr>
          <w:rFonts w:asciiTheme="majorBidi" w:hAnsiTheme="majorBidi" w:cstheme="majorBidi"/>
        </w:rPr>
        <w:t>g</w:t>
      </w:r>
      <w:r w:rsidR="00E839CC" w:rsidRPr="00BE2CDA">
        <w:rPr>
          <w:rFonts w:asciiTheme="majorBidi" w:hAnsiTheme="majorBidi" w:cstheme="majorBidi"/>
        </w:rPr>
        <w:t>e</w:t>
      </w:r>
      <w:r w:rsidR="0028580F">
        <w:rPr>
          <w:rFonts w:asciiTheme="majorBidi" w:hAnsiTheme="majorBidi" w:cstheme="majorBidi"/>
        </w:rPr>
        <w:t>te</w:t>
      </w:r>
      <w:r w:rsidR="00E839CC" w:rsidRPr="00BE2CDA">
        <w:rPr>
          <w:rFonts w:asciiTheme="majorBidi" w:hAnsiTheme="majorBidi" w:cstheme="majorBidi"/>
        </w:rPr>
        <w:t xml:space="preserve">ga 6 </w:t>
      </w:r>
      <w:r w:rsidR="0028580F">
        <w:rPr>
          <w:rFonts w:asciiTheme="majorBidi" w:hAnsiTheme="majorBidi" w:cstheme="majorBidi"/>
        </w:rPr>
        <w:t xml:space="preserve">ja 7 </w:t>
      </w:r>
      <w:r w:rsidR="00E839CC" w:rsidRPr="00BE2CDA">
        <w:rPr>
          <w:rFonts w:asciiTheme="majorBidi" w:hAnsiTheme="majorBidi" w:cstheme="majorBidi"/>
        </w:rPr>
        <w:t>järgmises sõnastuses:</w:t>
      </w:r>
    </w:p>
    <w:p w14:paraId="04FEACED" w14:textId="77777777" w:rsidR="00E839CC" w:rsidRPr="00BE2CDA" w:rsidRDefault="00E839CC" w:rsidP="00FD63FF">
      <w:pPr>
        <w:ind w:left="142"/>
        <w:jc w:val="both"/>
        <w:rPr>
          <w:rFonts w:asciiTheme="majorBidi" w:hAnsiTheme="majorBidi" w:cstheme="majorBidi"/>
        </w:rPr>
      </w:pPr>
    </w:p>
    <w:p w14:paraId="37805093" w14:textId="22CA86A5" w:rsidR="00E6771D" w:rsidRDefault="00E839CC" w:rsidP="00FD63FF">
      <w:pPr>
        <w:ind w:left="142"/>
        <w:jc w:val="both"/>
        <w:rPr>
          <w:rFonts w:asciiTheme="majorBidi" w:hAnsiTheme="majorBidi" w:cstheme="majorBidi"/>
        </w:rPr>
      </w:pPr>
      <w:r w:rsidRPr="0DEF7EB6">
        <w:rPr>
          <w:rFonts w:asciiTheme="majorBidi" w:hAnsiTheme="majorBidi" w:cstheme="majorBidi"/>
        </w:rPr>
        <w:t xml:space="preserve">„(6) </w:t>
      </w:r>
      <w:r w:rsidR="00001BAD">
        <w:rPr>
          <w:rFonts w:asciiTheme="majorBidi" w:hAnsiTheme="majorBidi" w:cstheme="majorBidi"/>
        </w:rPr>
        <w:t>Käesoleva paragrahvi lõike 5 punktis 6 nimetatud k</w:t>
      </w:r>
      <w:r w:rsidRPr="0DEF7EB6">
        <w:rPr>
          <w:rFonts w:asciiTheme="majorBidi" w:hAnsiTheme="majorBidi" w:cstheme="majorBidi"/>
        </w:rPr>
        <w:t xml:space="preserve">okkuleppel on siduv tähendus. Kui </w:t>
      </w:r>
      <w:r w:rsidR="008C7BAB" w:rsidRPr="0DEF7EB6">
        <w:rPr>
          <w:rFonts w:asciiTheme="majorBidi" w:hAnsiTheme="majorBidi" w:cstheme="majorBidi"/>
        </w:rPr>
        <w:t xml:space="preserve">pooled </w:t>
      </w:r>
      <w:r w:rsidRPr="0DEF7EB6">
        <w:rPr>
          <w:rFonts w:asciiTheme="majorBidi" w:hAnsiTheme="majorBidi" w:cstheme="majorBidi"/>
        </w:rPr>
        <w:t xml:space="preserve">kokkulepet ei saavuta, jätkab Patendiamet menetlust. </w:t>
      </w:r>
    </w:p>
    <w:p w14:paraId="7DB6850A" w14:textId="77777777" w:rsidR="00E6771D" w:rsidRDefault="00E6771D" w:rsidP="00FD63FF">
      <w:pPr>
        <w:ind w:left="142"/>
        <w:jc w:val="both"/>
        <w:rPr>
          <w:rFonts w:asciiTheme="majorBidi" w:hAnsiTheme="majorBidi" w:cstheme="majorBidi"/>
        </w:rPr>
      </w:pPr>
    </w:p>
    <w:p w14:paraId="393CC196" w14:textId="36A08FAB" w:rsidR="00E839CC" w:rsidRPr="00FB5342" w:rsidRDefault="00E6771D" w:rsidP="00FD63FF">
      <w:pPr>
        <w:ind w:left="142"/>
        <w:jc w:val="both"/>
        <w:rPr>
          <w:rFonts w:asciiTheme="majorBidi" w:hAnsiTheme="majorBidi" w:cstheme="majorBidi"/>
        </w:rPr>
      </w:pPr>
      <w:r>
        <w:rPr>
          <w:rFonts w:asciiTheme="majorBidi" w:hAnsiTheme="majorBidi" w:cstheme="majorBidi"/>
        </w:rPr>
        <w:t xml:space="preserve">(7) </w:t>
      </w:r>
      <w:r w:rsidR="00E839CC" w:rsidRPr="0DEF7EB6">
        <w:rPr>
          <w:rFonts w:asciiTheme="majorBidi" w:hAnsiTheme="majorBidi" w:cstheme="majorBidi"/>
        </w:rPr>
        <w:t>Taotleja keeldumine protokolli allkirjastamast ei tähenda, et suulist menetlust ei ole toimunud. Patendiamet võib arvestada suulisel menetlusel selgunud asjaolusid, kui need kajastuvad protokollis.“;</w:t>
      </w:r>
    </w:p>
    <w:p w14:paraId="6ADB67E3" w14:textId="77777777" w:rsidR="00E839CC" w:rsidRPr="00FB5342" w:rsidRDefault="00E839CC" w:rsidP="00FD63FF">
      <w:pPr>
        <w:ind w:left="142"/>
        <w:jc w:val="both"/>
        <w:rPr>
          <w:rFonts w:asciiTheme="majorBidi" w:hAnsiTheme="majorBidi" w:cstheme="majorBidi"/>
        </w:rPr>
      </w:pPr>
    </w:p>
    <w:p w14:paraId="228060CA" w14:textId="0F573696" w:rsidR="00E839CC" w:rsidRPr="00FB5342" w:rsidRDefault="00FD3A3C" w:rsidP="00FD63FF">
      <w:pPr>
        <w:ind w:left="142"/>
        <w:jc w:val="both"/>
        <w:rPr>
          <w:rFonts w:asciiTheme="majorBidi" w:hAnsiTheme="majorBidi" w:cstheme="majorBidi"/>
        </w:rPr>
      </w:pPr>
      <w:r w:rsidRPr="00326763">
        <w:rPr>
          <w:rFonts w:asciiTheme="majorBidi" w:hAnsiTheme="majorBidi" w:cstheme="majorBidi"/>
          <w:b/>
          <w:bCs/>
        </w:rPr>
        <w:t>12</w:t>
      </w:r>
      <w:r w:rsidR="008F68C4" w:rsidRPr="00326763">
        <w:rPr>
          <w:rFonts w:asciiTheme="majorBidi" w:hAnsiTheme="majorBidi" w:cstheme="majorBidi"/>
          <w:b/>
          <w:bCs/>
        </w:rPr>
        <w:t>)</w:t>
      </w:r>
      <w:r w:rsidR="008F68C4" w:rsidRPr="007B3DF7">
        <w:rPr>
          <w:rFonts w:asciiTheme="majorBidi" w:hAnsiTheme="majorBidi" w:cstheme="majorBidi"/>
        </w:rPr>
        <w:t xml:space="preserve"> paragrahvi 32 lõikes 7</w:t>
      </w:r>
      <w:r w:rsidR="008F68C4" w:rsidRPr="007B3DF7">
        <w:rPr>
          <w:rFonts w:asciiTheme="majorBidi" w:hAnsiTheme="majorBidi" w:cstheme="majorBidi"/>
          <w:vertAlign w:val="superscript"/>
        </w:rPr>
        <w:t>1</w:t>
      </w:r>
      <w:r w:rsidR="008F68C4" w:rsidRPr="007B3DF7">
        <w:rPr>
          <w:rFonts w:asciiTheme="majorBidi" w:hAnsiTheme="majorBidi" w:cstheme="majorBidi"/>
        </w:rPr>
        <w:t xml:space="preserve"> ning § 33 lõigetes 1, </w:t>
      </w:r>
      <w:r w:rsidR="007B3DF7">
        <w:rPr>
          <w:rFonts w:asciiTheme="majorBidi" w:hAnsiTheme="majorBidi" w:cstheme="majorBidi"/>
        </w:rPr>
        <w:t>3</w:t>
      </w:r>
      <w:r w:rsidR="008F68C4" w:rsidRPr="007B3DF7">
        <w:rPr>
          <w:rFonts w:asciiTheme="majorBidi" w:hAnsiTheme="majorBidi" w:cstheme="majorBidi"/>
        </w:rPr>
        <w:t>, 6, 6</w:t>
      </w:r>
      <w:r w:rsidR="008F68C4" w:rsidRPr="007B3DF7">
        <w:rPr>
          <w:rFonts w:asciiTheme="majorBidi" w:hAnsiTheme="majorBidi" w:cstheme="majorBidi"/>
          <w:vertAlign w:val="superscript"/>
        </w:rPr>
        <w:t>1</w:t>
      </w:r>
      <w:r w:rsidR="008F68C4" w:rsidRPr="007B3DF7">
        <w:rPr>
          <w:rFonts w:asciiTheme="majorBidi" w:hAnsiTheme="majorBidi" w:cstheme="majorBidi"/>
        </w:rPr>
        <w:t xml:space="preserve"> ja 7–11 asendatakse</w:t>
      </w:r>
      <w:r w:rsidR="00E839CC" w:rsidRPr="007B3DF7">
        <w:rPr>
          <w:rFonts w:asciiTheme="majorBidi" w:hAnsiTheme="majorBidi" w:cstheme="majorBidi"/>
        </w:rPr>
        <w:t xml:space="preserve"> sõna „patenditaotleja“</w:t>
      </w:r>
      <w:r w:rsidR="00E839CC" w:rsidRPr="00FB5342">
        <w:rPr>
          <w:rFonts w:asciiTheme="majorBidi" w:hAnsiTheme="majorBidi" w:cstheme="majorBidi"/>
        </w:rPr>
        <w:t xml:space="preserve"> sõnaga „taotleja“ vastavas käändes;</w:t>
      </w:r>
    </w:p>
    <w:p w14:paraId="320DE779" w14:textId="77777777" w:rsidR="008F68C4" w:rsidRPr="00FB5342" w:rsidRDefault="008F68C4" w:rsidP="00FD63FF">
      <w:pPr>
        <w:ind w:left="142"/>
        <w:jc w:val="both"/>
        <w:rPr>
          <w:rFonts w:asciiTheme="majorBidi" w:hAnsiTheme="majorBidi" w:cstheme="majorBidi"/>
        </w:rPr>
      </w:pPr>
    </w:p>
    <w:p w14:paraId="5A75C860" w14:textId="77777777" w:rsidR="008F68C4" w:rsidRPr="00FB5342" w:rsidRDefault="00FD3A3C" w:rsidP="00FD63FF">
      <w:pPr>
        <w:ind w:left="142"/>
        <w:jc w:val="both"/>
        <w:rPr>
          <w:rFonts w:asciiTheme="majorBidi" w:hAnsiTheme="majorBidi" w:cstheme="majorBidi"/>
        </w:rPr>
      </w:pPr>
      <w:r w:rsidRPr="00326763">
        <w:rPr>
          <w:rFonts w:asciiTheme="majorBidi" w:hAnsiTheme="majorBidi" w:cstheme="majorBidi"/>
          <w:b/>
          <w:bCs/>
        </w:rPr>
        <w:t>13</w:t>
      </w:r>
      <w:r w:rsidR="008F68C4" w:rsidRPr="00326763">
        <w:rPr>
          <w:rFonts w:asciiTheme="majorBidi" w:hAnsiTheme="majorBidi" w:cstheme="majorBidi"/>
          <w:b/>
          <w:bCs/>
        </w:rPr>
        <w:t>)</w:t>
      </w:r>
      <w:r w:rsidR="008F68C4" w:rsidRPr="006936C7">
        <w:rPr>
          <w:rFonts w:asciiTheme="majorBidi" w:hAnsiTheme="majorBidi" w:cstheme="majorBidi"/>
        </w:rPr>
        <w:t xml:space="preserve"> </w:t>
      </w:r>
      <w:r w:rsidR="00D33952" w:rsidRPr="006936C7">
        <w:rPr>
          <w:rFonts w:asciiTheme="majorBidi" w:hAnsiTheme="majorBidi" w:cstheme="majorBidi"/>
        </w:rPr>
        <w:t>paragrahvi 32 lõikes 7</w:t>
      </w:r>
      <w:r w:rsidR="00D33952" w:rsidRPr="006936C7">
        <w:rPr>
          <w:rFonts w:asciiTheme="majorBidi" w:hAnsiTheme="majorBidi" w:cstheme="majorBidi"/>
          <w:vertAlign w:val="superscript"/>
        </w:rPr>
        <w:t>1</w:t>
      </w:r>
      <w:r w:rsidR="00D33952" w:rsidRPr="00FB5342">
        <w:rPr>
          <w:rFonts w:asciiTheme="majorBidi" w:hAnsiTheme="majorBidi" w:cstheme="majorBidi"/>
        </w:rPr>
        <w:t xml:space="preserve"> asendatakse sõna „patendinõudluse“ sõnaga „nõudluse“;</w:t>
      </w:r>
    </w:p>
    <w:p w14:paraId="7394E649" w14:textId="77777777" w:rsidR="00D33952" w:rsidRPr="00FB5342" w:rsidRDefault="00D33952" w:rsidP="00FD63FF">
      <w:pPr>
        <w:ind w:left="142"/>
        <w:jc w:val="both"/>
        <w:rPr>
          <w:rFonts w:asciiTheme="majorBidi" w:hAnsiTheme="majorBidi" w:cstheme="majorBidi"/>
        </w:rPr>
      </w:pPr>
    </w:p>
    <w:p w14:paraId="32536F70" w14:textId="2727AC87" w:rsidR="00D33952" w:rsidRPr="00FB5342" w:rsidRDefault="00FD3A3C" w:rsidP="00FD63FF">
      <w:pPr>
        <w:ind w:left="142"/>
        <w:jc w:val="both"/>
        <w:rPr>
          <w:rFonts w:asciiTheme="majorBidi" w:hAnsiTheme="majorBidi" w:cstheme="majorBidi"/>
        </w:rPr>
      </w:pPr>
      <w:r w:rsidRPr="00326763">
        <w:rPr>
          <w:rFonts w:asciiTheme="majorBidi" w:hAnsiTheme="majorBidi" w:cstheme="majorBidi"/>
          <w:b/>
          <w:bCs/>
        </w:rPr>
        <w:t>14</w:t>
      </w:r>
      <w:r w:rsidR="00D33952" w:rsidRPr="00326763">
        <w:rPr>
          <w:rFonts w:asciiTheme="majorBidi" w:hAnsiTheme="majorBidi" w:cstheme="majorBidi"/>
          <w:b/>
          <w:bCs/>
        </w:rPr>
        <w:t>)</w:t>
      </w:r>
      <w:r w:rsidR="00D33952" w:rsidRPr="00FB5342">
        <w:rPr>
          <w:rFonts w:asciiTheme="majorBidi" w:hAnsiTheme="majorBidi" w:cstheme="majorBidi"/>
        </w:rPr>
        <w:t xml:space="preserve"> paragrahvi 32 lõiked 8 ja 9 muudetakse </w:t>
      </w:r>
      <w:r w:rsidR="007A28DF">
        <w:rPr>
          <w:rFonts w:asciiTheme="majorBidi" w:hAnsiTheme="majorBidi" w:cstheme="majorBidi"/>
        </w:rPr>
        <w:t>ning</w:t>
      </w:r>
      <w:r w:rsidR="007A28DF" w:rsidRPr="00FB5342">
        <w:rPr>
          <w:rFonts w:asciiTheme="majorBidi" w:hAnsiTheme="majorBidi" w:cstheme="majorBidi"/>
        </w:rPr>
        <w:t xml:space="preserve"> </w:t>
      </w:r>
      <w:r w:rsidR="00D33952" w:rsidRPr="00FB5342">
        <w:rPr>
          <w:rFonts w:asciiTheme="majorBidi" w:hAnsiTheme="majorBidi" w:cstheme="majorBidi"/>
        </w:rPr>
        <w:t xml:space="preserve">sõnastatakse järgmiselt: </w:t>
      </w:r>
    </w:p>
    <w:p w14:paraId="45E6EB56" w14:textId="77777777" w:rsidR="00D33952" w:rsidRPr="00FB5342" w:rsidRDefault="00D33952" w:rsidP="00FD63FF">
      <w:pPr>
        <w:ind w:left="142"/>
        <w:jc w:val="both"/>
        <w:rPr>
          <w:rFonts w:asciiTheme="majorBidi" w:hAnsiTheme="majorBidi" w:cstheme="majorBidi"/>
        </w:rPr>
      </w:pPr>
    </w:p>
    <w:p w14:paraId="46DF1F4E" w14:textId="77777777" w:rsidR="00D33952" w:rsidRDefault="00D33952" w:rsidP="00FD63FF">
      <w:pPr>
        <w:ind w:left="142"/>
        <w:jc w:val="both"/>
        <w:rPr>
          <w:rFonts w:asciiTheme="majorBidi" w:hAnsiTheme="majorBidi" w:cstheme="majorBidi"/>
        </w:rPr>
      </w:pPr>
      <w:r w:rsidRPr="00FB5342">
        <w:rPr>
          <w:rFonts w:asciiTheme="majorBidi" w:hAnsiTheme="majorBidi" w:cstheme="majorBidi"/>
        </w:rPr>
        <w:t xml:space="preserve">„(8) Patendiamet teeb ekspertiisi nendele rahvusvahelistele taotlustele, milles märgitud riigiks on Eesti Vabariik, </w:t>
      </w:r>
      <w:r w:rsidRPr="00E037EA">
        <w:rPr>
          <w:rFonts w:asciiTheme="majorBidi" w:hAnsiTheme="majorBidi" w:cstheme="majorBidi"/>
        </w:rPr>
        <w:t>kui taotleja soovib kaitsta leiutist patendiga.</w:t>
      </w:r>
    </w:p>
    <w:p w14:paraId="6182C241" w14:textId="77777777" w:rsidR="001641F3" w:rsidRPr="00FB5342" w:rsidRDefault="001641F3" w:rsidP="00FD63FF">
      <w:pPr>
        <w:ind w:left="142"/>
        <w:jc w:val="both"/>
        <w:rPr>
          <w:rFonts w:asciiTheme="majorBidi" w:hAnsiTheme="majorBidi" w:cstheme="majorBidi"/>
        </w:rPr>
      </w:pPr>
    </w:p>
    <w:p w14:paraId="7E1589D5" w14:textId="381287BE" w:rsidR="0019578E" w:rsidRPr="00FB5342" w:rsidRDefault="00D33952" w:rsidP="00FD63FF">
      <w:pPr>
        <w:ind w:left="142"/>
        <w:jc w:val="both"/>
        <w:rPr>
          <w:rFonts w:asciiTheme="majorBidi" w:hAnsiTheme="majorBidi" w:cstheme="majorBidi"/>
        </w:rPr>
      </w:pPr>
      <w:r w:rsidRPr="00FB5342">
        <w:rPr>
          <w:rFonts w:asciiTheme="majorBidi" w:hAnsiTheme="majorBidi" w:cstheme="majorBidi"/>
        </w:rPr>
        <w:t>(9) Patendikoostöölepingus ettenähtud tasude maksmise kord ning rahvusvahelise taotluse Patendiametile kui märgitud või väljavalitud ametile esitamise ja selle menetlusse võtmise ja avaldamise kord kehtestatakse patendimääruse</w:t>
      </w:r>
      <w:r w:rsidR="00D245B7">
        <w:rPr>
          <w:rFonts w:asciiTheme="majorBidi" w:hAnsiTheme="majorBidi" w:cstheme="majorBidi"/>
        </w:rPr>
        <w:t>ga</w:t>
      </w:r>
      <w:r w:rsidRPr="00FB5342">
        <w:rPr>
          <w:rFonts w:asciiTheme="majorBidi" w:hAnsiTheme="majorBidi" w:cstheme="majorBidi"/>
        </w:rPr>
        <w:t>.“;</w:t>
      </w:r>
    </w:p>
    <w:p w14:paraId="529DBC5D" w14:textId="77777777" w:rsidR="00A61950" w:rsidRDefault="00A61950" w:rsidP="00FD63FF">
      <w:pPr>
        <w:ind w:left="142"/>
        <w:jc w:val="both"/>
        <w:rPr>
          <w:rFonts w:asciiTheme="majorBidi" w:hAnsiTheme="majorBidi" w:cstheme="majorBidi"/>
          <w:b/>
          <w:bCs/>
        </w:rPr>
      </w:pPr>
    </w:p>
    <w:p w14:paraId="3599A8BB" w14:textId="3FB9183E" w:rsidR="00D33952" w:rsidRPr="00FB5342" w:rsidRDefault="00FD3A3C" w:rsidP="00FD63FF">
      <w:pPr>
        <w:ind w:left="142"/>
        <w:jc w:val="both"/>
        <w:rPr>
          <w:rFonts w:asciiTheme="majorBidi" w:hAnsiTheme="majorBidi" w:cstheme="majorBidi"/>
        </w:rPr>
      </w:pPr>
      <w:r w:rsidRPr="00326763">
        <w:rPr>
          <w:rFonts w:asciiTheme="majorBidi" w:hAnsiTheme="majorBidi" w:cstheme="majorBidi"/>
          <w:b/>
          <w:bCs/>
        </w:rPr>
        <w:t>15</w:t>
      </w:r>
      <w:r w:rsidR="00D33952" w:rsidRPr="00326763">
        <w:rPr>
          <w:rFonts w:asciiTheme="majorBidi" w:hAnsiTheme="majorBidi" w:cstheme="majorBidi"/>
          <w:b/>
          <w:bCs/>
        </w:rPr>
        <w:t>)</w:t>
      </w:r>
      <w:r w:rsidR="00D33952" w:rsidRPr="00FB5342">
        <w:rPr>
          <w:rFonts w:asciiTheme="majorBidi" w:hAnsiTheme="majorBidi" w:cstheme="majorBidi"/>
        </w:rPr>
        <w:t xml:space="preserve"> paragrahvi 33 lõike 8 </w:t>
      </w:r>
      <w:r w:rsidR="00601056">
        <w:rPr>
          <w:rFonts w:asciiTheme="majorBidi" w:hAnsiTheme="majorBidi" w:cstheme="majorBidi"/>
        </w:rPr>
        <w:t xml:space="preserve">esimeses lauses </w:t>
      </w:r>
      <w:r w:rsidR="00D33952" w:rsidRPr="00FB5342">
        <w:rPr>
          <w:rFonts w:asciiTheme="majorBidi" w:hAnsiTheme="majorBidi" w:cstheme="majorBidi"/>
        </w:rPr>
        <w:t>asendatakse tekstiosa „osale patenditaotlusest“ tekstiosaga „osale taotlusest“;</w:t>
      </w:r>
    </w:p>
    <w:p w14:paraId="62EADBB5" w14:textId="6BEEF5E9" w:rsidR="00E839CC" w:rsidRPr="00FB5342" w:rsidRDefault="00E839CC" w:rsidP="00FD63FF">
      <w:pPr>
        <w:ind w:left="142"/>
        <w:jc w:val="both"/>
        <w:rPr>
          <w:rFonts w:asciiTheme="majorBidi" w:hAnsiTheme="majorBidi" w:cstheme="majorBidi"/>
        </w:rPr>
      </w:pPr>
    </w:p>
    <w:p w14:paraId="66FB9D6C" w14:textId="14B39084" w:rsidR="00E839CC" w:rsidRPr="00FB5342" w:rsidRDefault="00FD3A3C" w:rsidP="00FD63FF">
      <w:pPr>
        <w:ind w:left="142"/>
        <w:jc w:val="both"/>
        <w:rPr>
          <w:rFonts w:asciiTheme="majorBidi" w:hAnsiTheme="majorBidi" w:cstheme="majorBidi"/>
        </w:rPr>
      </w:pPr>
      <w:r w:rsidRPr="0DEF7EB6">
        <w:rPr>
          <w:rFonts w:asciiTheme="majorBidi" w:hAnsiTheme="majorBidi" w:cstheme="majorBidi"/>
          <w:b/>
          <w:bCs/>
        </w:rPr>
        <w:t>16</w:t>
      </w:r>
      <w:r w:rsidR="00E839CC" w:rsidRPr="0DEF7EB6">
        <w:rPr>
          <w:rFonts w:asciiTheme="majorBidi" w:hAnsiTheme="majorBidi" w:cstheme="majorBidi"/>
          <w:b/>
          <w:bCs/>
        </w:rPr>
        <w:t>)</w:t>
      </w:r>
      <w:r w:rsidR="00E839CC" w:rsidRPr="0DEF7EB6">
        <w:rPr>
          <w:rFonts w:asciiTheme="majorBidi" w:hAnsiTheme="majorBidi" w:cstheme="majorBidi"/>
        </w:rPr>
        <w:t xml:space="preserve"> </w:t>
      </w:r>
      <w:r w:rsidR="00D33952" w:rsidRPr="0DEF7EB6">
        <w:rPr>
          <w:rFonts w:asciiTheme="majorBidi" w:hAnsiTheme="majorBidi" w:cstheme="majorBidi"/>
        </w:rPr>
        <w:t xml:space="preserve">paragrahvi 33 lõike 10 </w:t>
      </w:r>
      <w:r w:rsidR="00B37C42">
        <w:rPr>
          <w:rFonts w:asciiTheme="majorBidi" w:hAnsiTheme="majorBidi" w:cstheme="majorBidi"/>
        </w:rPr>
        <w:t>neljandas</w:t>
      </w:r>
      <w:r w:rsidR="00CD3B4F" w:rsidRPr="0DEF7EB6">
        <w:rPr>
          <w:rFonts w:asciiTheme="majorBidi" w:hAnsiTheme="majorBidi" w:cstheme="majorBidi"/>
        </w:rPr>
        <w:t xml:space="preserve"> lauses </w:t>
      </w:r>
      <w:r w:rsidR="00D33952" w:rsidRPr="0DEF7EB6">
        <w:rPr>
          <w:rFonts w:asciiTheme="majorBidi" w:hAnsiTheme="majorBidi" w:cstheme="majorBidi"/>
        </w:rPr>
        <w:t>asendatakse tekstiosa „vaadatakse patenditaotlus“ tekstiosaga „vaadatakse taotlus“;</w:t>
      </w:r>
    </w:p>
    <w:p w14:paraId="5DD31CF0" w14:textId="77777777" w:rsidR="00D33952" w:rsidRPr="00FB5342" w:rsidRDefault="00D33952" w:rsidP="00FD63FF">
      <w:pPr>
        <w:ind w:left="142"/>
        <w:jc w:val="both"/>
        <w:rPr>
          <w:rFonts w:asciiTheme="majorBidi" w:hAnsiTheme="majorBidi" w:cstheme="majorBidi"/>
        </w:rPr>
      </w:pPr>
    </w:p>
    <w:p w14:paraId="070A01D3" w14:textId="195D923D" w:rsidR="00D33952" w:rsidRPr="00D44F62" w:rsidRDefault="00FD3A3C" w:rsidP="00FD63FF">
      <w:pPr>
        <w:ind w:left="142"/>
        <w:jc w:val="both"/>
        <w:rPr>
          <w:rFonts w:asciiTheme="majorBidi" w:hAnsiTheme="majorBidi" w:cstheme="majorBidi"/>
        </w:rPr>
      </w:pPr>
      <w:r w:rsidRPr="00D44F62">
        <w:rPr>
          <w:rFonts w:asciiTheme="majorBidi" w:hAnsiTheme="majorBidi" w:cstheme="majorBidi"/>
          <w:b/>
          <w:bCs/>
        </w:rPr>
        <w:t>17</w:t>
      </w:r>
      <w:r w:rsidR="00D33952" w:rsidRPr="00D44F62">
        <w:rPr>
          <w:rFonts w:asciiTheme="majorBidi" w:hAnsiTheme="majorBidi" w:cstheme="majorBidi"/>
          <w:b/>
          <w:bCs/>
        </w:rPr>
        <w:t>)</w:t>
      </w:r>
      <w:r w:rsidR="00D33952" w:rsidRPr="00D44F62">
        <w:rPr>
          <w:rFonts w:asciiTheme="majorBidi" w:hAnsiTheme="majorBidi" w:cstheme="majorBidi"/>
        </w:rPr>
        <w:t xml:space="preserve"> paragrahvi 33</w:t>
      </w:r>
      <w:r w:rsidR="00D33952" w:rsidRPr="00D44F62">
        <w:rPr>
          <w:rFonts w:asciiTheme="majorBidi" w:hAnsiTheme="majorBidi" w:cstheme="majorBidi"/>
          <w:vertAlign w:val="superscript"/>
        </w:rPr>
        <w:t>1</w:t>
      </w:r>
      <w:r w:rsidR="00D33952" w:rsidRPr="00D44F62">
        <w:rPr>
          <w:rFonts w:asciiTheme="majorBidi" w:hAnsiTheme="majorBidi" w:cstheme="majorBidi"/>
        </w:rPr>
        <w:t xml:space="preserve"> lõi</w:t>
      </w:r>
      <w:r w:rsidR="00E3073E" w:rsidRPr="00D44F62">
        <w:rPr>
          <w:rFonts w:asciiTheme="majorBidi" w:hAnsiTheme="majorBidi" w:cstheme="majorBidi"/>
        </w:rPr>
        <w:t>ked</w:t>
      </w:r>
      <w:r w:rsidR="00D33952" w:rsidRPr="00D44F62">
        <w:rPr>
          <w:rFonts w:asciiTheme="majorBidi" w:hAnsiTheme="majorBidi" w:cstheme="majorBidi"/>
        </w:rPr>
        <w:t xml:space="preserve"> </w:t>
      </w:r>
      <w:r w:rsidR="00E3073E" w:rsidRPr="00D44F62">
        <w:rPr>
          <w:rFonts w:asciiTheme="majorBidi" w:hAnsiTheme="majorBidi" w:cstheme="majorBidi"/>
        </w:rPr>
        <w:t xml:space="preserve">4 ja </w:t>
      </w:r>
      <w:r w:rsidR="00D33952" w:rsidRPr="00D44F62">
        <w:rPr>
          <w:rFonts w:asciiTheme="majorBidi" w:hAnsiTheme="majorBidi" w:cstheme="majorBidi"/>
        </w:rPr>
        <w:t xml:space="preserve">5 muudetakse </w:t>
      </w:r>
      <w:r w:rsidR="0026624E" w:rsidRPr="00D44F62">
        <w:rPr>
          <w:rFonts w:asciiTheme="majorBidi" w:hAnsiTheme="majorBidi" w:cstheme="majorBidi"/>
        </w:rPr>
        <w:t>ning</w:t>
      </w:r>
      <w:r w:rsidR="00D33952" w:rsidRPr="00D44F62">
        <w:rPr>
          <w:rFonts w:asciiTheme="majorBidi" w:hAnsiTheme="majorBidi" w:cstheme="majorBidi"/>
        </w:rPr>
        <w:t xml:space="preserve"> sõnastatakse järgmiselt:</w:t>
      </w:r>
    </w:p>
    <w:p w14:paraId="25F4BEF1" w14:textId="77777777" w:rsidR="00D33952" w:rsidRPr="00D44F62" w:rsidRDefault="00D33952" w:rsidP="00FD63FF">
      <w:pPr>
        <w:ind w:left="142"/>
        <w:jc w:val="both"/>
        <w:rPr>
          <w:rFonts w:asciiTheme="majorBidi" w:hAnsiTheme="majorBidi" w:cstheme="majorBidi"/>
        </w:rPr>
      </w:pPr>
    </w:p>
    <w:p w14:paraId="3D98162E" w14:textId="0B0ABE35" w:rsidR="00E3073E" w:rsidRPr="00D44F62" w:rsidRDefault="00D33952" w:rsidP="00FD63FF">
      <w:pPr>
        <w:ind w:left="142"/>
        <w:jc w:val="both"/>
        <w:rPr>
          <w:rFonts w:asciiTheme="majorBidi" w:hAnsiTheme="majorBidi" w:cstheme="majorBidi"/>
        </w:rPr>
      </w:pPr>
      <w:r w:rsidRPr="00D44F62">
        <w:rPr>
          <w:rFonts w:asciiTheme="majorBidi" w:hAnsiTheme="majorBidi" w:cstheme="majorBidi"/>
        </w:rPr>
        <w:t>„</w:t>
      </w:r>
      <w:r w:rsidR="00E3073E" w:rsidRPr="00D44F62">
        <w:rPr>
          <w:rFonts w:asciiTheme="majorBidi" w:hAnsiTheme="majorBidi" w:cstheme="majorBidi"/>
        </w:rPr>
        <w:t>(4) Toimikuga tutvumisele ja teabe väljastamisele rahvusvaheliste taotluste ja nende menetluse andmekogust kohaldatakse patendiregistri kohta sätestatut.</w:t>
      </w:r>
    </w:p>
    <w:p w14:paraId="03E9A393" w14:textId="77777777" w:rsidR="00E3073E" w:rsidRDefault="00E3073E" w:rsidP="00FD63FF">
      <w:pPr>
        <w:ind w:left="142"/>
        <w:jc w:val="both"/>
        <w:rPr>
          <w:rFonts w:asciiTheme="majorBidi" w:hAnsiTheme="majorBidi" w:cstheme="majorBidi"/>
        </w:rPr>
      </w:pPr>
    </w:p>
    <w:p w14:paraId="394DDB60" w14:textId="5C5D1D9B" w:rsidR="00D33952" w:rsidRPr="00FB5342" w:rsidRDefault="00D33952" w:rsidP="00FD63FF">
      <w:pPr>
        <w:ind w:left="142"/>
        <w:jc w:val="both"/>
        <w:rPr>
          <w:rFonts w:asciiTheme="majorBidi" w:hAnsiTheme="majorBidi" w:cstheme="majorBidi"/>
        </w:rPr>
      </w:pPr>
      <w:r w:rsidRPr="008A0F2E">
        <w:rPr>
          <w:rFonts w:asciiTheme="majorBidi" w:hAnsiTheme="majorBidi" w:cstheme="majorBidi"/>
        </w:rPr>
        <w:t>(5) Rahvusvaheliste taotluste ja nende menetluse andmekogu pidamise korda täpsustatakse patendimääruse</w:t>
      </w:r>
      <w:r w:rsidR="001F7C86">
        <w:rPr>
          <w:rFonts w:asciiTheme="majorBidi" w:hAnsiTheme="majorBidi" w:cstheme="majorBidi"/>
        </w:rPr>
        <w:t>ga</w:t>
      </w:r>
      <w:r w:rsidRPr="008A0F2E">
        <w:rPr>
          <w:rFonts w:asciiTheme="majorBidi" w:hAnsiTheme="majorBidi" w:cstheme="majorBidi"/>
        </w:rPr>
        <w:t>.“;</w:t>
      </w:r>
    </w:p>
    <w:p w14:paraId="7AE5B1B6" w14:textId="77777777" w:rsidR="00D33952" w:rsidRPr="00FB5342" w:rsidRDefault="00D33952" w:rsidP="00FD63FF">
      <w:pPr>
        <w:ind w:left="142"/>
        <w:jc w:val="both"/>
        <w:rPr>
          <w:rFonts w:asciiTheme="majorBidi" w:hAnsiTheme="majorBidi" w:cstheme="majorBidi"/>
        </w:rPr>
      </w:pPr>
    </w:p>
    <w:p w14:paraId="58DF8A07" w14:textId="41F15DBE" w:rsidR="00D33952" w:rsidRPr="00FB5342" w:rsidRDefault="00FD3A3C" w:rsidP="00FD63FF">
      <w:pPr>
        <w:ind w:left="142"/>
        <w:jc w:val="both"/>
        <w:rPr>
          <w:rFonts w:asciiTheme="majorBidi" w:hAnsiTheme="majorBidi" w:cstheme="majorBidi"/>
        </w:rPr>
      </w:pPr>
      <w:r w:rsidRPr="00CF0BCB">
        <w:rPr>
          <w:rFonts w:asciiTheme="majorBidi" w:hAnsiTheme="majorBidi" w:cstheme="majorBidi"/>
          <w:b/>
          <w:bCs/>
        </w:rPr>
        <w:t>18</w:t>
      </w:r>
      <w:r w:rsidR="00D33952" w:rsidRPr="00CF0BCB">
        <w:rPr>
          <w:rFonts w:asciiTheme="majorBidi" w:hAnsiTheme="majorBidi" w:cstheme="majorBidi"/>
          <w:b/>
          <w:bCs/>
        </w:rPr>
        <w:t>)</w:t>
      </w:r>
      <w:r w:rsidR="00D33952" w:rsidRPr="00FB5342">
        <w:rPr>
          <w:rFonts w:asciiTheme="majorBidi" w:hAnsiTheme="majorBidi" w:cstheme="majorBidi"/>
        </w:rPr>
        <w:t xml:space="preserve"> paragrahvi 34 lõike 2 </w:t>
      </w:r>
      <w:r w:rsidR="009C0284">
        <w:rPr>
          <w:rFonts w:asciiTheme="majorBidi" w:hAnsiTheme="majorBidi" w:cstheme="majorBidi"/>
        </w:rPr>
        <w:t xml:space="preserve">teises lauses </w:t>
      </w:r>
      <w:r w:rsidR="00D33952" w:rsidRPr="00FB5342">
        <w:rPr>
          <w:rFonts w:asciiTheme="majorBidi" w:hAnsiTheme="majorBidi" w:cstheme="majorBidi"/>
        </w:rPr>
        <w:t>asendatakse tekstiosa „oma ametliku väljaande põhimääruses“ sõnaga „patendimääruses“;</w:t>
      </w:r>
    </w:p>
    <w:p w14:paraId="12BF1293" w14:textId="77777777" w:rsidR="00D33952" w:rsidRPr="00FB5342" w:rsidRDefault="00D33952" w:rsidP="00FD63FF">
      <w:pPr>
        <w:ind w:left="142"/>
        <w:jc w:val="both"/>
        <w:rPr>
          <w:rFonts w:asciiTheme="majorBidi" w:hAnsiTheme="majorBidi" w:cstheme="majorBidi"/>
        </w:rPr>
      </w:pPr>
    </w:p>
    <w:p w14:paraId="473857AF" w14:textId="33D08FBF" w:rsidR="00D33952" w:rsidRPr="00FB5342" w:rsidRDefault="00FD3A3C" w:rsidP="00FD63FF">
      <w:pPr>
        <w:ind w:left="142"/>
        <w:jc w:val="both"/>
        <w:rPr>
          <w:rFonts w:asciiTheme="majorBidi" w:hAnsiTheme="majorBidi" w:cstheme="majorBidi"/>
        </w:rPr>
      </w:pPr>
      <w:r w:rsidRPr="0DEF7EB6">
        <w:rPr>
          <w:rFonts w:asciiTheme="majorBidi" w:hAnsiTheme="majorBidi" w:cstheme="majorBidi"/>
          <w:b/>
          <w:bCs/>
        </w:rPr>
        <w:t>19</w:t>
      </w:r>
      <w:r w:rsidR="00D33952" w:rsidRPr="0DEF7EB6">
        <w:rPr>
          <w:rFonts w:asciiTheme="majorBidi" w:hAnsiTheme="majorBidi" w:cstheme="majorBidi"/>
          <w:b/>
          <w:bCs/>
        </w:rPr>
        <w:t>)</w:t>
      </w:r>
      <w:r w:rsidR="00D33952" w:rsidRPr="0DEF7EB6">
        <w:rPr>
          <w:rFonts w:asciiTheme="majorBidi" w:hAnsiTheme="majorBidi" w:cstheme="majorBidi"/>
        </w:rPr>
        <w:t xml:space="preserve"> paragrahvi 34 lõike 3 esimene lause</w:t>
      </w:r>
      <w:r w:rsidR="006F2D64">
        <w:rPr>
          <w:rFonts w:asciiTheme="majorBidi" w:hAnsiTheme="majorBidi" w:cstheme="majorBidi"/>
        </w:rPr>
        <w:t xml:space="preserve"> tunnistatakse kehtetuks</w:t>
      </w:r>
      <w:r w:rsidR="00D33952" w:rsidRPr="0DEF7EB6">
        <w:rPr>
          <w:rFonts w:asciiTheme="majorBidi" w:hAnsiTheme="majorBidi" w:cstheme="majorBidi"/>
        </w:rPr>
        <w:t xml:space="preserve">; </w:t>
      </w:r>
    </w:p>
    <w:p w14:paraId="5788BCF3" w14:textId="77777777" w:rsidR="00D33952" w:rsidRPr="00FB5342" w:rsidRDefault="00D33952" w:rsidP="00FD63FF">
      <w:pPr>
        <w:ind w:left="142"/>
        <w:jc w:val="both"/>
        <w:rPr>
          <w:rFonts w:asciiTheme="majorBidi" w:hAnsiTheme="majorBidi" w:cstheme="majorBidi"/>
        </w:rPr>
      </w:pPr>
    </w:p>
    <w:p w14:paraId="3D5BFEE4" w14:textId="5AE2BD4D" w:rsidR="00D33952" w:rsidRPr="00FB5342" w:rsidRDefault="00FD3A3C" w:rsidP="00FD63FF">
      <w:pPr>
        <w:ind w:left="142"/>
        <w:jc w:val="both"/>
        <w:rPr>
          <w:rFonts w:asciiTheme="majorBidi" w:hAnsiTheme="majorBidi" w:cstheme="majorBidi"/>
        </w:rPr>
      </w:pPr>
      <w:r w:rsidRPr="00CF0BCB">
        <w:rPr>
          <w:rFonts w:asciiTheme="majorBidi" w:hAnsiTheme="majorBidi" w:cstheme="majorBidi"/>
          <w:b/>
          <w:bCs/>
        </w:rPr>
        <w:t>20</w:t>
      </w:r>
      <w:r w:rsidR="00D33952" w:rsidRPr="00CF0BCB">
        <w:rPr>
          <w:rFonts w:asciiTheme="majorBidi" w:hAnsiTheme="majorBidi" w:cstheme="majorBidi"/>
          <w:b/>
          <w:bCs/>
        </w:rPr>
        <w:t>)</w:t>
      </w:r>
      <w:r w:rsidR="00D33952" w:rsidRPr="00FB5342">
        <w:rPr>
          <w:rFonts w:asciiTheme="majorBidi" w:hAnsiTheme="majorBidi" w:cstheme="majorBidi"/>
        </w:rPr>
        <w:t xml:space="preserve"> paragrahvi 35 lõike 5 punkt</w:t>
      </w:r>
      <w:r w:rsidR="00E105A6">
        <w:rPr>
          <w:rFonts w:asciiTheme="majorBidi" w:hAnsiTheme="majorBidi" w:cstheme="majorBidi"/>
        </w:rPr>
        <w:t>i</w:t>
      </w:r>
      <w:r w:rsidR="00D33952" w:rsidRPr="00FB5342">
        <w:rPr>
          <w:rFonts w:asciiTheme="majorBidi" w:hAnsiTheme="majorBidi" w:cstheme="majorBidi"/>
        </w:rPr>
        <w:t xml:space="preserve"> 5 </w:t>
      </w:r>
      <w:r w:rsidR="00E105A6">
        <w:rPr>
          <w:rFonts w:asciiTheme="majorBidi" w:hAnsiTheme="majorBidi" w:cstheme="majorBidi"/>
        </w:rPr>
        <w:t xml:space="preserve">täiendatakse </w:t>
      </w:r>
      <w:r w:rsidR="00A42005">
        <w:rPr>
          <w:rFonts w:asciiTheme="majorBidi" w:hAnsiTheme="majorBidi" w:cstheme="majorBidi"/>
        </w:rPr>
        <w:t>pärast tekstiosa „</w:t>
      </w:r>
      <w:r w:rsidR="001D1244">
        <w:rPr>
          <w:rFonts w:asciiTheme="majorBidi" w:hAnsiTheme="majorBidi" w:cstheme="majorBidi"/>
        </w:rPr>
        <w:t xml:space="preserve">ning </w:t>
      </w:r>
      <w:r w:rsidR="00A42005">
        <w:rPr>
          <w:rFonts w:asciiTheme="majorBidi" w:hAnsiTheme="majorBidi" w:cstheme="majorBidi"/>
        </w:rPr>
        <w:t xml:space="preserve">aadress“ </w:t>
      </w:r>
      <w:r w:rsidR="001D1244">
        <w:rPr>
          <w:rFonts w:asciiTheme="majorBidi" w:hAnsiTheme="majorBidi" w:cstheme="majorBidi"/>
        </w:rPr>
        <w:t>tekstiosaga</w:t>
      </w:r>
      <w:r w:rsidR="00A42005">
        <w:rPr>
          <w:rFonts w:asciiTheme="majorBidi" w:hAnsiTheme="majorBidi" w:cstheme="majorBidi"/>
        </w:rPr>
        <w:t xml:space="preserve"> </w:t>
      </w:r>
      <w:r w:rsidR="001D1244">
        <w:rPr>
          <w:rFonts w:asciiTheme="majorBidi" w:hAnsiTheme="majorBidi" w:cstheme="majorBidi"/>
        </w:rPr>
        <w:t>„ja riigi kood“;</w:t>
      </w:r>
    </w:p>
    <w:p w14:paraId="0D3A8ED3" w14:textId="55743B09" w:rsidR="00D33952" w:rsidRPr="00FB5342" w:rsidRDefault="00D33952" w:rsidP="00FD63FF">
      <w:pPr>
        <w:ind w:left="142"/>
        <w:jc w:val="both"/>
        <w:rPr>
          <w:rFonts w:asciiTheme="majorBidi" w:hAnsiTheme="majorBidi" w:cstheme="majorBidi"/>
        </w:rPr>
      </w:pPr>
    </w:p>
    <w:p w14:paraId="1A85F8FD" w14:textId="77777777" w:rsidR="00D33952" w:rsidRPr="00FB5342" w:rsidRDefault="00FD3A3C" w:rsidP="00FD63FF">
      <w:pPr>
        <w:ind w:left="142"/>
        <w:jc w:val="both"/>
        <w:rPr>
          <w:rFonts w:asciiTheme="majorBidi" w:hAnsiTheme="majorBidi" w:cstheme="majorBidi"/>
        </w:rPr>
      </w:pPr>
      <w:r w:rsidRPr="00CF0BCB">
        <w:rPr>
          <w:rFonts w:asciiTheme="majorBidi" w:hAnsiTheme="majorBidi" w:cstheme="majorBidi"/>
          <w:b/>
          <w:bCs/>
        </w:rPr>
        <w:t>21</w:t>
      </w:r>
      <w:r w:rsidR="00D33952" w:rsidRPr="00CF0BCB">
        <w:rPr>
          <w:rFonts w:asciiTheme="majorBidi" w:hAnsiTheme="majorBidi" w:cstheme="majorBidi"/>
          <w:b/>
          <w:bCs/>
        </w:rPr>
        <w:t>)</w:t>
      </w:r>
      <w:r w:rsidR="00D33952" w:rsidRPr="00FB5342">
        <w:rPr>
          <w:rFonts w:asciiTheme="majorBidi" w:hAnsiTheme="majorBidi" w:cstheme="majorBidi"/>
        </w:rPr>
        <w:t xml:space="preserve"> paragrahvi 35 täiendatakse lõikega 7</w:t>
      </w:r>
      <w:r w:rsidR="00D33952" w:rsidRPr="00FB5342">
        <w:rPr>
          <w:rFonts w:asciiTheme="majorBidi" w:hAnsiTheme="majorBidi" w:cstheme="majorBidi"/>
          <w:vertAlign w:val="superscript"/>
        </w:rPr>
        <w:t>1</w:t>
      </w:r>
      <w:r w:rsidR="00D33952" w:rsidRPr="00FB5342">
        <w:rPr>
          <w:rFonts w:asciiTheme="majorBidi" w:hAnsiTheme="majorBidi" w:cstheme="majorBidi"/>
        </w:rPr>
        <w:t xml:space="preserve"> järgmises sõnastuses:</w:t>
      </w:r>
    </w:p>
    <w:p w14:paraId="20ADCE90" w14:textId="77777777" w:rsidR="00D33952" w:rsidRPr="00FB5342" w:rsidRDefault="00D33952" w:rsidP="00FD63FF">
      <w:pPr>
        <w:ind w:left="142"/>
        <w:jc w:val="both"/>
        <w:rPr>
          <w:rFonts w:asciiTheme="majorBidi" w:hAnsiTheme="majorBidi" w:cstheme="majorBidi"/>
        </w:rPr>
      </w:pPr>
    </w:p>
    <w:p w14:paraId="46DA3D2F" w14:textId="22379BC5" w:rsidR="00D33952" w:rsidRPr="00FB5342" w:rsidRDefault="00D33952" w:rsidP="00FD63FF">
      <w:pPr>
        <w:ind w:left="142"/>
        <w:jc w:val="both"/>
        <w:rPr>
          <w:rFonts w:asciiTheme="majorBidi" w:hAnsiTheme="majorBidi" w:cstheme="majorBidi"/>
        </w:rPr>
      </w:pPr>
      <w:r w:rsidRPr="00FB5342">
        <w:rPr>
          <w:rFonts w:asciiTheme="majorBidi" w:hAnsiTheme="majorBidi" w:cstheme="majorBidi"/>
        </w:rPr>
        <w:t>„(7</w:t>
      </w:r>
      <w:r w:rsidRPr="00FB5342">
        <w:rPr>
          <w:rFonts w:asciiTheme="majorBidi" w:hAnsiTheme="majorBidi" w:cstheme="majorBidi"/>
          <w:vertAlign w:val="superscript"/>
        </w:rPr>
        <w:t>1</w:t>
      </w:r>
      <w:r w:rsidRPr="00FB5342">
        <w:rPr>
          <w:rFonts w:asciiTheme="majorBidi" w:hAnsiTheme="majorBidi" w:cstheme="majorBidi"/>
        </w:rPr>
        <w:t>) Patendikirjeldus sisald</w:t>
      </w:r>
      <w:r w:rsidR="00340D0E">
        <w:rPr>
          <w:rFonts w:asciiTheme="majorBidi" w:hAnsiTheme="majorBidi" w:cstheme="majorBidi"/>
        </w:rPr>
        <w:t>ab</w:t>
      </w:r>
      <w:r w:rsidRPr="00FB5342">
        <w:rPr>
          <w:rFonts w:asciiTheme="majorBidi" w:hAnsiTheme="majorBidi" w:cstheme="majorBidi"/>
        </w:rPr>
        <w:t xml:space="preserve"> leiutiskirjeldus</w:t>
      </w:r>
      <w:r w:rsidR="00340D0E">
        <w:rPr>
          <w:rFonts w:asciiTheme="majorBidi" w:hAnsiTheme="majorBidi" w:cstheme="majorBidi"/>
        </w:rPr>
        <w:t>t</w:t>
      </w:r>
      <w:r w:rsidRPr="00FB5342">
        <w:rPr>
          <w:rFonts w:asciiTheme="majorBidi" w:hAnsiTheme="majorBidi" w:cstheme="majorBidi"/>
        </w:rPr>
        <w:t>, patendinõudlus</w:t>
      </w:r>
      <w:r w:rsidR="00340D0E">
        <w:rPr>
          <w:rFonts w:asciiTheme="majorBidi" w:hAnsiTheme="majorBidi" w:cstheme="majorBidi"/>
        </w:rPr>
        <w:t>t</w:t>
      </w:r>
      <w:r w:rsidRPr="00FB5342">
        <w:rPr>
          <w:rFonts w:asciiTheme="majorBidi" w:hAnsiTheme="majorBidi" w:cstheme="majorBidi"/>
        </w:rPr>
        <w:t>, joonis</w:t>
      </w:r>
      <w:r w:rsidR="00340D0E">
        <w:rPr>
          <w:rFonts w:asciiTheme="majorBidi" w:hAnsiTheme="majorBidi" w:cstheme="majorBidi"/>
        </w:rPr>
        <w:t>t</w:t>
      </w:r>
      <w:r w:rsidRPr="00FB5342">
        <w:rPr>
          <w:rFonts w:asciiTheme="majorBidi" w:hAnsiTheme="majorBidi" w:cstheme="majorBidi"/>
        </w:rPr>
        <w:t>, leiutise olemuse lühikokkuvõte</w:t>
      </w:r>
      <w:r w:rsidR="00340D0E">
        <w:rPr>
          <w:rFonts w:asciiTheme="majorBidi" w:hAnsiTheme="majorBidi" w:cstheme="majorBidi"/>
        </w:rPr>
        <w:t>t</w:t>
      </w:r>
      <w:r w:rsidRPr="00FB5342">
        <w:rPr>
          <w:rFonts w:asciiTheme="majorBidi" w:hAnsiTheme="majorBidi" w:cstheme="majorBidi"/>
        </w:rPr>
        <w:t xml:space="preserve"> ja patendimääruses täpsustatud registreeringuandme</w:t>
      </w:r>
      <w:r w:rsidR="00340D0E">
        <w:rPr>
          <w:rFonts w:asciiTheme="majorBidi" w:hAnsiTheme="majorBidi" w:cstheme="majorBidi"/>
        </w:rPr>
        <w:t>i</w:t>
      </w:r>
      <w:r w:rsidRPr="00FB5342">
        <w:rPr>
          <w:rFonts w:asciiTheme="majorBidi" w:hAnsiTheme="majorBidi" w:cstheme="majorBidi"/>
        </w:rPr>
        <w:t>d. Patendikirjelduse koostamise ja avaldamise kord kehtestatakse patendimääruse</w:t>
      </w:r>
      <w:r w:rsidR="00D245B7">
        <w:rPr>
          <w:rFonts w:asciiTheme="majorBidi" w:hAnsiTheme="majorBidi" w:cstheme="majorBidi"/>
        </w:rPr>
        <w:t>ga</w:t>
      </w:r>
      <w:r w:rsidRPr="00FB5342">
        <w:rPr>
          <w:rFonts w:asciiTheme="majorBidi" w:hAnsiTheme="majorBidi" w:cstheme="majorBidi"/>
        </w:rPr>
        <w:t>.“;</w:t>
      </w:r>
    </w:p>
    <w:p w14:paraId="3D6A09DE" w14:textId="77777777" w:rsidR="00D33952" w:rsidRPr="00FB5342" w:rsidRDefault="00D33952" w:rsidP="00FD63FF">
      <w:pPr>
        <w:ind w:left="142"/>
        <w:jc w:val="both"/>
        <w:rPr>
          <w:rFonts w:asciiTheme="majorBidi" w:hAnsiTheme="majorBidi" w:cstheme="majorBidi"/>
        </w:rPr>
      </w:pPr>
    </w:p>
    <w:p w14:paraId="280962AA" w14:textId="411BF28C" w:rsidR="0057125D" w:rsidRPr="00FB5342" w:rsidRDefault="00FD3A3C" w:rsidP="00FD63FF">
      <w:pPr>
        <w:ind w:left="142"/>
        <w:jc w:val="both"/>
        <w:rPr>
          <w:rFonts w:asciiTheme="majorBidi" w:hAnsiTheme="majorBidi" w:cstheme="majorBidi"/>
        </w:rPr>
      </w:pPr>
      <w:r w:rsidRPr="00CF0BCB">
        <w:rPr>
          <w:rFonts w:asciiTheme="majorBidi" w:hAnsiTheme="majorBidi" w:cstheme="majorBidi"/>
          <w:b/>
          <w:bCs/>
        </w:rPr>
        <w:t>22</w:t>
      </w:r>
      <w:r w:rsidR="00D33952" w:rsidRPr="00CF0BCB">
        <w:rPr>
          <w:rFonts w:asciiTheme="majorBidi" w:hAnsiTheme="majorBidi" w:cstheme="majorBidi"/>
          <w:b/>
          <w:bCs/>
        </w:rPr>
        <w:t>)</w:t>
      </w:r>
      <w:r w:rsidR="00D33952" w:rsidRPr="00FB5342">
        <w:rPr>
          <w:rFonts w:asciiTheme="majorBidi" w:hAnsiTheme="majorBidi" w:cstheme="majorBidi"/>
        </w:rPr>
        <w:t xml:space="preserve"> </w:t>
      </w:r>
      <w:r w:rsidR="0057125D" w:rsidRPr="00FB5342">
        <w:rPr>
          <w:rFonts w:asciiTheme="majorBidi" w:hAnsiTheme="majorBidi" w:cstheme="majorBidi"/>
        </w:rPr>
        <w:t>paragrahvi 35 täiendatakse lõigetega 10–12 järgmises sõnastuses:</w:t>
      </w:r>
    </w:p>
    <w:p w14:paraId="0B1AE582" w14:textId="77777777" w:rsidR="0057125D" w:rsidRPr="00FB5342" w:rsidRDefault="0057125D" w:rsidP="00FD63FF">
      <w:pPr>
        <w:ind w:left="142"/>
        <w:jc w:val="both"/>
        <w:rPr>
          <w:rFonts w:asciiTheme="majorBidi" w:hAnsiTheme="majorBidi" w:cstheme="majorBidi"/>
        </w:rPr>
      </w:pPr>
    </w:p>
    <w:p w14:paraId="21E36639" w14:textId="7131E180" w:rsidR="0057125D" w:rsidRDefault="0057125D" w:rsidP="00FD63FF">
      <w:pPr>
        <w:ind w:left="142"/>
        <w:jc w:val="both"/>
        <w:rPr>
          <w:rFonts w:asciiTheme="majorBidi" w:hAnsiTheme="majorBidi" w:cstheme="majorBidi"/>
        </w:rPr>
      </w:pPr>
      <w:r w:rsidRPr="00FB5342">
        <w:rPr>
          <w:rFonts w:asciiTheme="majorBidi" w:hAnsiTheme="majorBidi" w:cstheme="majorBidi"/>
        </w:rPr>
        <w:t xml:space="preserve">„(10) </w:t>
      </w:r>
      <w:r w:rsidR="009E51D4">
        <w:rPr>
          <w:rFonts w:asciiTheme="majorBidi" w:hAnsiTheme="majorBidi" w:cstheme="majorBidi"/>
        </w:rPr>
        <w:t>Pärast</w:t>
      </w:r>
      <w:r w:rsidRPr="00FB5342">
        <w:rPr>
          <w:rFonts w:asciiTheme="majorBidi" w:hAnsiTheme="majorBidi" w:cstheme="majorBidi"/>
        </w:rPr>
        <w:t xml:space="preserve"> patendi väljastamise teate avaldamis</w:t>
      </w:r>
      <w:r w:rsidR="009E51D4">
        <w:rPr>
          <w:rFonts w:asciiTheme="majorBidi" w:hAnsiTheme="majorBidi" w:cstheme="majorBidi"/>
        </w:rPr>
        <w:t>t</w:t>
      </w:r>
      <w:r w:rsidRPr="00FB5342">
        <w:rPr>
          <w:rFonts w:asciiTheme="majorBidi" w:hAnsiTheme="majorBidi" w:cstheme="majorBidi"/>
        </w:rPr>
        <w:t xml:space="preserve"> väljastab Patendiamet patendiomanikule patendikirja, mis sisald</w:t>
      </w:r>
      <w:r w:rsidR="00AB49DB">
        <w:rPr>
          <w:rFonts w:asciiTheme="majorBidi" w:hAnsiTheme="majorBidi" w:cstheme="majorBidi"/>
        </w:rPr>
        <w:t>a</w:t>
      </w:r>
      <w:r w:rsidRPr="00FB5342">
        <w:rPr>
          <w:rFonts w:asciiTheme="majorBidi" w:hAnsiTheme="majorBidi" w:cstheme="majorBidi"/>
        </w:rPr>
        <w:t>b patendikirjeldus</w:t>
      </w:r>
      <w:r w:rsidR="00AB49DB">
        <w:rPr>
          <w:rFonts w:asciiTheme="majorBidi" w:hAnsiTheme="majorBidi" w:cstheme="majorBidi"/>
        </w:rPr>
        <w:t>t</w:t>
      </w:r>
      <w:r w:rsidRPr="00FB5342">
        <w:rPr>
          <w:rFonts w:asciiTheme="majorBidi" w:hAnsiTheme="majorBidi" w:cstheme="majorBidi"/>
        </w:rPr>
        <w:t>.</w:t>
      </w:r>
    </w:p>
    <w:p w14:paraId="1B28CC80" w14:textId="77777777" w:rsidR="002D5415" w:rsidRPr="00FB5342" w:rsidRDefault="002D5415" w:rsidP="00FD63FF">
      <w:pPr>
        <w:ind w:left="142"/>
        <w:jc w:val="both"/>
        <w:rPr>
          <w:rFonts w:asciiTheme="majorBidi" w:hAnsiTheme="majorBidi" w:cstheme="majorBidi"/>
        </w:rPr>
      </w:pPr>
    </w:p>
    <w:p w14:paraId="2BD562D0" w14:textId="60C13C05" w:rsidR="0057125D" w:rsidRDefault="0057125D" w:rsidP="00FD63FF">
      <w:pPr>
        <w:ind w:left="142"/>
        <w:jc w:val="both"/>
        <w:rPr>
          <w:rFonts w:asciiTheme="majorBidi" w:hAnsiTheme="majorBidi" w:cstheme="majorBidi"/>
        </w:rPr>
      </w:pPr>
      <w:r w:rsidRPr="00BD788F">
        <w:rPr>
          <w:rFonts w:asciiTheme="majorBidi" w:hAnsiTheme="majorBidi" w:cstheme="majorBidi"/>
        </w:rPr>
        <w:t>(11) Patendiomaniku avalduse alusel väljastatakse talle patendikirja duplikaat. Duplikaadi väljastamise eest tasutakse</w:t>
      </w:r>
      <w:r w:rsidRPr="00FB5342">
        <w:rPr>
          <w:rFonts w:asciiTheme="majorBidi" w:hAnsiTheme="majorBidi" w:cstheme="majorBidi"/>
        </w:rPr>
        <w:t xml:space="preserve"> riigilõiv. Duplikaat väljastatakse ühe kuu jooksul avalduse esitamisest arvates, </w:t>
      </w:r>
      <w:r w:rsidR="008C3569">
        <w:rPr>
          <w:rFonts w:asciiTheme="majorBidi" w:hAnsiTheme="majorBidi" w:cstheme="majorBidi"/>
        </w:rPr>
        <w:t>kuid</w:t>
      </w:r>
      <w:r w:rsidR="008C3569" w:rsidRPr="00FB5342">
        <w:rPr>
          <w:rFonts w:asciiTheme="majorBidi" w:hAnsiTheme="majorBidi" w:cstheme="majorBidi"/>
        </w:rPr>
        <w:t xml:space="preserve"> </w:t>
      </w:r>
      <w:r w:rsidRPr="00FB5342">
        <w:rPr>
          <w:rFonts w:asciiTheme="majorBidi" w:hAnsiTheme="majorBidi" w:cstheme="majorBidi"/>
        </w:rPr>
        <w:t>mitte enne nõutava riigilõivu tasumist.</w:t>
      </w:r>
    </w:p>
    <w:p w14:paraId="636873FA" w14:textId="77777777" w:rsidR="002D5415" w:rsidRPr="00FB5342" w:rsidRDefault="002D5415" w:rsidP="00FD63FF">
      <w:pPr>
        <w:ind w:left="142"/>
        <w:jc w:val="both"/>
        <w:rPr>
          <w:rFonts w:asciiTheme="majorBidi" w:hAnsiTheme="majorBidi" w:cstheme="majorBidi"/>
        </w:rPr>
      </w:pPr>
    </w:p>
    <w:p w14:paraId="6C6D3360" w14:textId="47EF481D" w:rsidR="00E0256E" w:rsidRDefault="0057125D" w:rsidP="00FD63FF">
      <w:pPr>
        <w:ind w:left="142"/>
        <w:jc w:val="both"/>
        <w:rPr>
          <w:rFonts w:asciiTheme="majorBidi" w:hAnsiTheme="majorBidi" w:cstheme="majorBidi"/>
        </w:rPr>
      </w:pPr>
      <w:r w:rsidRPr="00FB5342">
        <w:rPr>
          <w:rFonts w:asciiTheme="majorBidi" w:hAnsiTheme="majorBidi" w:cstheme="majorBidi"/>
        </w:rPr>
        <w:t>(12) Patendikirja struktuur ja väljastamise kord kehtestatakse patendimääruse</w:t>
      </w:r>
      <w:r w:rsidR="00D245B7">
        <w:rPr>
          <w:rFonts w:asciiTheme="majorBidi" w:hAnsiTheme="majorBidi" w:cstheme="majorBidi"/>
        </w:rPr>
        <w:t>ga</w:t>
      </w:r>
      <w:r w:rsidRPr="00FB5342">
        <w:rPr>
          <w:rFonts w:asciiTheme="majorBidi" w:hAnsiTheme="majorBidi" w:cstheme="majorBidi"/>
        </w:rPr>
        <w:t>.“;</w:t>
      </w:r>
    </w:p>
    <w:p w14:paraId="38E59ADE" w14:textId="77777777" w:rsidR="00E0256E" w:rsidRPr="00FB5342" w:rsidRDefault="00E0256E" w:rsidP="00FD63FF">
      <w:pPr>
        <w:ind w:left="142"/>
        <w:jc w:val="both"/>
        <w:rPr>
          <w:rFonts w:asciiTheme="majorBidi" w:hAnsiTheme="majorBidi" w:cstheme="majorBidi"/>
        </w:rPr>
      </w:pPr>
    </w:p>
    <w:p w14:paraId="494E7783" w14:textId="03795883" w:rsidR="00820E52" w:rsidRPr="00FE1E7E" w:rsidRDefault="00FD3A3C" w:rsidP="00FD63FF">
      <w:pPr>
        <w:ind w:left="142"/>
        <w:jc w:val="both"/>
        <w:rPr>
          <w:rFonts w:asciiTheme="majorBidi" w:hAnsiTheme="majorBidi" w:cstheme="majorBidi"/>
        </w:rPr>
      </w:pPr>
      <w:r w:rsidRPr="00FE1E7E">
        <w:rPr>
          <w:rFonts w:asciiTheme="majorBidi" w:hAnsiTheme="majorBidi" w:cstheme="majorBidi"/>
          <w:b/>
          <w:bCs/>
        </w:rPr>
        <w:t>23</w:t>
      </w:r>
      <w:r w:rsidR="0057125D" w:rsidRPr="00FE1E7E">
        <w:rPr>
          <w:rFonts w:asciiTheme="majorBidi" w:hAnsiTheme="majorBidi" w:cstheme="majorBidi"/>
          <w:b/>
          <w:bCs/>
        </w:rPr>
        <w:t>)</w:t>
      </w:r>
      <w:r w:rsidR="0057125D" w:rsidRPr="00FE1E7E">
        <w:rPr>
          <w:rFonts w:asciiTheme="majorBidi" w:hAnsiTheme="majorBidi" w:cstheme="majorBidi"/>
        </w:rPr>
        <w:t xml:space="preserve"> paragrahvi 35</w:t>
      </w:r>
      <w:r w:rsidR="0057125D" w:rsidRPr="00FE1E7E">
        <w:rPr>
          <w:rFonts w:asciiTheme="majorBidi" w:hAnsiTheme="majorBidi" w:cstheme="majorBidi"/>
          <w:vertAlign w:val="superscript"/>
        </w:rPr>
        <w:t>1</w:t>
      </w:r>
      <w:r w:rsidR="0057125D" w:rsidRPr="00FE1E7E">
        <w:rPr>
          <w:rFonts w:asciiTheme="majorBidi" w:hAnsiTheme="majorBidi" w:cstheme="majorBidi"/>
        </w:rPr>
        <w:t xml:space="preserve"> lõike </w:t>
      </w:r>
      <w:r w:rsidR="009806D1" w:rsidRPr="00FE1E7E">
        <w:rPr>
          <w:rFonts w:asciiTheme="majorBidi" w:hAnsiTheme="majorBidi" w:cstheme="majorBidi"/>
        </w:rPr>
        <w:t xml:space="preserve">3 </w:t>
      </w:r>
      <w:r w:rsidR="0094514C" w:rsidRPr="00FE1E7E">
        <w:rPr>
          <w:rFonts w:asciiTheme="majorBidi" w:hAnsiTheme="majorBidi" w:cstheme="majorBidi"/>
        </w:rPr>
        <w:t>teine</w:t>
      </w:r>
      <w:r w:rsidR="0057125D" w:rsidRPr="00FE1E7E">
        <w:rPr>
          <w:rFonts w:asciiTheme="majorBidi" w:hAnsiTheme="majorBidi" w:cstheme="majorBidi"/>
        </w:rPr>
        <w:t xml:space="preserve"> </w:t>
      </w:r>
      <w:r w:rsidR="00820E52" w:rsidRPr="00FE1E7E">
        <w:rPr>
          <w:rFonts w:asciiTheme="majorBidi" w:hAnsiTheme="majorBidi" w:cstheme="majorBidi"/>
        </w:rPr>
        <w:t xml:space="preserve">ja kolmas </w:t>
      </w:r>
      <w:r w:rsidR="0057125D" w:rsidRPr="00FE1E7E">
        <w:rPr>
          <w:rFonts w:asciiTheme="majorBidi" w:hAnsiTheme="majorBidi" w:cstheme="majorBidi"/>
        </w:rPr>
        <w:t xml:space="preserve">lause </w:t>
      </w:r>
      <w:r w:rsidR="00820E52" w:rsidRPr="00FE1E7E">
        <w:rPr>
          <w:rFonts w:asciiTheme="majorBidi" w:hAnsiTheme="majorBidi" w:cstheme="majorBidi"/>
        </w:rPr>
        <w:t xml:space="preserve">muudetakse </w:t>
      </w:r>
      <w:r w:rsidR="0042406C" w:rsidRPr="00FE1E7E">
        <w:rPr>
          <w:rFonts w:asciiTheme="majorBidi" w:hAnsiTheme="majorBidi" w:cstheme="majorBidi"/>
        </w:rPr>
        <w:t>ning</w:t>
      </w:r>
      <w:r w:rsidR="00820E52" w:rsidRPr="00FE1E7E">
        <w:rPr>
          <w:rFonts w:asciiTheme="majorBidi" w:hAnsiTheme="majorBidi" w:cstheme="majorBidi"/>
        </w:rPr>
        <w:t xml:space="preserve"> sõnastatakse järgmiselt</w:t>
      </w:r>
      <w:r w:rsidR="0094514C" w:rsidRPr="00FE1E7E">
        <w:rPr>
          <w:rFonts w:asciiTheme="majorBidi" w:hAnsiTheme="majorBidi" w:cstheme="majorBidi"/>
        </w:rPr>
        <w:t xml:space="preserve">: </w:t>
      </w:r>
    </w:p>
    <w:p w14:paraId="03C9D755" w14:textId="77777777" w:rsidR="00820E52" w:rsidRPr="00FE1E7E" w:rsidRDefault="00820E52" w:rsidP="00FD63FF">
      <w:pPr>
        <w:ind w:left="142"/>
        <w:jc w:val="both"/>
        <w:rPr>
          <w:rFonts w:asciiTheme="majorBidi" w:hAnsiTheme="majorBidi" w:cstheme="majorBidi"/>
        </w:rPr>
      </w:pPr>
    </w:p>
    <w:p w14:paraId="6B14BC33" w14:textId="35237F2A" w:rsidR="004A0623" w:rsidRDefault="0094514C" w:rsidP="00FD63FF">
      <w:pPr>
        <w:ind w:left="142"/>
        <w:jc w:val="both"/>
        <w:rPr>
          <w:rFonts w:asciiTheme="majorBidi" w:hAnsiTheme="majorBidi" w:cstheme="majorBidi"/>
        </w:rPr>
      </w:pPr>
      <w:r w:rsidRPr="00FE1E7E">
        <w:rPr>
          <w:rFonts w:asciiTheme="majorBidi" w:hAnsiTheme="majorBidi" w:cstheme="majorBidi"/>
        </w:rPr>
        <w:t>„</w:t>
      </w:r>
      <w:r w:rsidR="00D34EF8" w:rsidRPr="00FE1E7E">
        <w:rPr>
          <w:rFonts w:asciiTheme="majorBidi" w:hAnsiTheme="majorBidi" w:cstheme="majorBidi"/>
        </w:rPr>
        <w:t>Riigilõivu ei pea tasuma kohus, järelevalveõiguslik riigiasutus</w:t>
      </w:r>
      <w:r w:rsidR="006A2FC9" w:rsidRPr="00FE1E7E">
        <w:rPr>
          <w:rFonts w:asciiTheme="majorBidi" w:hAnsiTheme="majorBidi" w:cstheme="majorBidi"/>
        </w:rPr>
        <w:t xml:space="preserve"> ja</w:t>
      </w:r>
      <w:r w:rsidR="00D34EF8" w:rsidRPr="00FE1E7E">
        <w:rPr>
          <w:rFonts w:asciiTheme="majorBidi" w:hAnsiTheme="majorBidi" w:cstheme="majorBidi"/>
        </w:rPr>
        <w:t xml:space="preserve"> oma </w:t>
      </w:r>
      <w:r w:rsidR="006A2FC9" w:rsidRPr="00FE1E7E">
        <w:rPr>
          <w:rFonts w:asciiTheme="majorBidi" w:hAnsiTheme="majorBidi" w:cstheme="majorBidi"/>
        </w:rPr>
        <w:t xml:space="preserve">leiutise </w:t>
      </w:r>
      <w:r w:rsidR="00D34EF8" w:rsidRPr="00FE1E7E">
        <w:rPr>
          <w:rFonts w:asciiTheme="majorBidi" w:hAnsiTheme="majorBidi" w:cstheme="majorBidi"/>
        </w:rPr>
        <w:t>registritoimikuga tutvuda sooviv patenditaotleja, patendiomanik või autor</w:t>
      </w:r>
      <w:r w:rsidR="00FE1E7E" w:rsidRPr="00FE1E7E">
        <w:rPr>
          <w:rFonts w:asciiTheme="majorBidi" w:hAnsiTheme="majorBidi" w:cstheme="majorBidi"/>
        </w:rPr>
        <w:t>. S</w:t>
      </w:r>
      <w:r w:rsidR="006A2FC9" w:rsidRPr="00FE1E7E">
        <w:rPr>
          <w:rFonts w:asciiTheme="majorBidi" w:hAnsiTheme="majorBidi" w:cstheme="majorBidi"/>
        </w:rPr>
        <w:t xml:space="preserve">amuti </w:t>
      </w:r>
      <w:r w:rsidR="00FE1E7E" w:rsidRPr="00FE1E7E">
        <w:rPr>
          <w:rFonts w:asciiTheme="majorBidi" w:hAnsiTheme="majorBidi" w:cstheme="majorBidi"/>
        </w:rPr>
        <w:t xml:space="preserve">ei pea riigilõivu tasuma </w:t>
      </w:r>
      <w:r w:rsidR="00D34EF8" w:rsidRPr="00FE1E7E">
        <w:rPr>
          <w:rFonts w:asciiTheme="majorBidi" w:hAnsiTheme="majorBidi" w:cstheme="majorBidi"/>
        </w:rPr>
        <w:t xml:space="preserve">isik, kellele </w:t>
      </w:r>
      <w:r w:rsidR="006A2FC9" w:rsidRPr="00FE1E7E">
        <w:rPr>
          <w:rFonts w:asciiTheme="majorBidi" w:hAnsiTheme="majorBidi" w:cstheme="majorBidi"/>
        </w:rPr>
        <w:t>patenditaotleja, patendiomanik või autor on andnud volituse oma leiutise</w:t>
      </w:r>
      <w:r w:rsidR="00D34EF8" w:rsidRPr="00FE1E7E">
        <w:rPr>
          <w:rFonts w:asciiTheme="majorBidi" w:hAnsiTheme="majorBidi" w:cstheme="majorBidi"/>
        </w:rPr>
        <w:t xml:space="preserve"> registritoim</w:t>
      </w:r>
      <w:r w:rsidR="006A2FC9" w:rsidRPr="00FE1E7E">
        <w:rPr>
          <w:rFonts w:asciiTheme="majorBidi" w:hAnsiTheme="majorBidi" w:cstheme="majorBidi"/>
        </w:rPr>
        <w:t>i</w:t>
      </w:r>
      <w:r w:rsidR="00D34EF8" w:rsidRPr="00FE1E7E">
        <w:rPr>
          <w:rFonts w:asciiTheme="majorBidi" w:hAnsiTheme="majorBidi" w:cstheme="majorBidi"/>
        </w:rPr>
        <w:t>kuga tutvumiseks</w:t>
      </w:r>
      <w:r w:rsidR="006A2FC9" w:rsidRPr="00FE1E7E">
        <w:rPr>
          <w:rFonts w:asciiTheme="majorBidi" w:hAnsiTheme="majorBidi" w:cstheme="majorBidi"/>
        </w:rPr>
        <w:t>.</w:t>
      </w:r>
      <w:r w:rsidR="0057125D" w:rsidRPr="00FE1E7E">
        <w:rPr>
          <w:rFonts w:asciiTheme="majorBidi" w:hAnsiTheme="majorBidi" w:cstheme="majorBidi"/>
        </w:rPr>
        <w:t>“;</w:t>
      </w:r>
    </w:p>
    <w:p w14:paraId="123C7B82" w14:textId="77777777" w:rsidR="0057125D" w:rsidRPr="00FB5342" w:rsidRDefault="0057125D" w:rsidP="00FE1E7E">
      <w:pPr>
        <w:jc w:val="both"/>
        <w:rPr>
          <w:rFonts w:asciiTheme="majorBidi" w:hAnsiTheme="majorBidi" w:cstheme="majorBidi"/>
        </w:rPr>
      </w:pPr>
    </w:p>
    <w:p w14:paraId="355AEE43" w14:textId="578BA5D4" w:rsidR="0057125D" w:rsidRPr="00FB5342" w:rsidRDefault="00FD3A3C" w:rsidP="00FD63FF">
      <w:pPr>
        <w:ind w:left="142"/>
        <w:jc w:val="both"/>
        <w:rPr>
          <w:rFonts w:asciiTheme="majorBidi" w:hAnsiTheme="majorBidi" w:cstheme="majorBidi"/>
        </w:rPr>
      </w:pPr>
      <w:r w:rsidRPr="0DEF7EB6">
        <w:rPr>
          <w:rFonts w:asciiTheme="majorBidi" w:hAnsiTheme="majorBidi" w:cstheme="majorBidi"/>
          <w:b/>
          <w:bCs/>
        </w:rPr>
        <w:t>24</w:t>
      </w:r>
      <w:r w:rsidR="0057125D" w:rsidRPr="0DEF7EB6">
        <w:rPr>
          <w:rFonts w:asciiTheme="majorBidi" w:hAnsiTheme="majorBidi" w:cstheme="majorBidi"/>
          <w:b/>
          <w:bCs/>
        </w:rPr>
        <w:t>)</w:t>
      </w:r>
      <w:r w:rsidR="0057125D" w:rsidRPr="0DEF7EB6">
        <w:rPr>
          <w:rFonts w:asciiTheme="majorBidi" w:hAnsiTheme="majorBidi" w:cstheme="majorBidi"/>
        </w:rPr>
        <w:t xml:space="preserve"> paragrahvi 35</w:t>
      </w:r>
      <w:r w:rsidR="0057125D" w:rsidRPr="0DEF7EB6">
        <w:rPr>
          <w:rFonts w:asciiTheme="majorBidi" w:hAnsiTheme="majorBidi" w:cstheme="majorBidi"/>
          <w:vertAlign w:val="superscript"/>
        </w:rPr>
        <w:t>1</w:t>
      </w:r>
      <w:r w:rsidR="0057125D" w:rsidRPr="0DEF7EB6">
        <w:rPr>
          <w:rFonts w:asciiTheme="majorBidi" w:hAnsiTheme="majorBidi" w:cstheme="majorBidi"/>
        </w:rPr>
        <w:t xml:space="preserve"> </w:t>
      </w:r>
      <w:r w:rsidR="00820E52" w:rsidRPr="0DEF7EB6">
        <w:rPr>
          <w:rFonts w:asciiTheme="majorBidi" w:hAnsiTheme="majorBidi" w:cstheme="majorBidi"/>
        </w:rPr>
        <w:t xml:space="preserve">lõike </w:t>
      </w:r>
      <w:r w:rsidR="0057125D" w:rsidRPr="0DEF7EB6">
        <w:rPr>
          <w:rFonts w:asciiTheme="majorBidi" w:hAnsiTheme="majorBidi" w:cstheme="majorBidi"/>
        </w:rPr>
        <w:t>4 kolmas lause</w:t>
      </w:r>
      <w:r w:rsidR="001342EC">
        <w:rPr>
          <w:rFonts w:asciiTheme="majorBidi" w:hAnsiTheme="majorBidi" w:cstheme="majorBidi"/>
        </w:rPr>
        <w:t xml:space="preserve"> tunnistatakse kehtetuks</w:t>
      </w:r>
      <w:r w:rsidR="0057125D" w:rsidRPr="0DEF7EB6">
        <w:rPr>
          <w:rFonts w:asciiTheme="majorBidi" w:hAnsiTheme="majorBidi" w:cstheme="majorBidi"/>
        </w:rPr>
        <w:t>;</w:t>
      </w:r>
    </w:p>
    <w:p w14:paraId="7C73577A" w14:textId="77777777" w:rsidR="0057125D" w:rsidRPr="00FB5342" w:rsidRDefault="0057125D" w:rsidP="00FD63FF">
      <w:pPr>
        <w:ind w:left="142"/>
        <w:jc w:val="both"/>
        <w:rPr>
          <w:rFonts w:asciiTheme="majorBidi" w:hAnsiTheme="majorBidi" w:cstheme="majorBidi"/>
        </w:rPr>
      </w:pPr>
    </w:p>
    <w:p w14:paraId="6FEFED09" w14:textId="77777777" w:rsidR="0057125D" w:rsidRPr="00FB5342" w:rsidRDefault="00FD3A3C" w:rsidP="00FD63FF">
      <w:pPr>
        <w:ind w:left="142"/>
        <w:jc w:val="both"/>
        <w:rPr>
          <w:rFonts w:asciiTheme="majorBidi" w:hAnsiTheme="majorBidi" w:cstheme="majorBidi"/>
        </w:rPr>
      </w:pPr>
      <w:r w:rsidRPr="00FB5342">
        <w:rPr>
          <w:rFonts w:asciiTheme="majorBidi" w:hAnsiTheme="majorBidi" w:cstheme="majorBidi"/>
          <w:b/>
          <w:bCs/>
        </w:rPr>
        <w:t>25</w:t>
      </w:r>
      <w:r w:rsidR="0057125D" w:rsidRPr="00FB5342">
        <w:rPr>
          <w:rFonts w:asciiTheme="majorBidi" w:hAnsiTheme="majorBidi" w:cstheme="majorBidi"/>
          <w:b/>
          <w:bCs/>
        </w:rPr>
        <w:t>)</w:t>
      </w:r>
      <w:r w:rsidR="0057125D" w:rsidRPr="00FB5342">
        <w:rPr>
          <w:rFonts w:asciiTheme="majorBidi" w:hAnsiTheme="majorBidi" w:cstheme="majorBidi"/>
        </w:rPr>
        <w:t xml:space="preserve"> paragrahvi 35</w:t>
      </w:r>
      <w:r w:rsidR="0057125D" w:rsidRPr="00FB5342">
        <w:rPr>
          <w:rFonts w:asciiTheme="majorBidi" w:hAnsiTheme="majorBidi" w:cstheme="majorBidi"/>
          <w:vertAlign w:val="superscript"/>
        </w:rPr>
        <w:t>1</w:t>
      </w:r>
      <w:r w:rsidR="0057125D" w:rsidRPr="00FB5342">
        <w:rPr>
          <w:rFonts w:asciiTheme="majorBidi" w:hAnsiTheme="majorBidi" w:cstheme="majorBidi"/>
        </w:rPr>
        <w:t xml:space="preserve"> lõige 5 muudetakse ja sõnastatakse järgmiselt:</w:t>
      </w:r>
    </w:p>
    <w:p w14:paraId="62656D13" w14:textId="77777777" w:rsidR="0057125D" w:rsidRPr="00FB5342" w:rsidRDefault="0057125D" w:rsidP="00FD63FF">
      <w:pPr>
        <w:ind w:left="142"/>
        <w:jc w:val="both"/>
        <w:rPr>
          <w:rFonts w:asciiTheme="majorBidi" w:hAnsiTheme="majorBidi" w:cstheme="majorBidi"/>
        </w:rPr>
      </w:pPr>
    </w:p>
    <w:p w14:paraId="68166703" w14:textId="66009CCF" w:rsidR="0057125D" w:rsidRPr="00FB5342" w:rsidRDefault="0057125D" w:rsidP="00FD63FF">
      <w:pPr>
        <w:ind w:left="142"/>
        <w:jc w:val="both"/>
        <w:rPr>
          <w:rFonts w:asciiTheme="majorBidi" w:hAnsiTheme="majorBidi" w:cstheme="majorBidi"/>
        </w:rPr>
      </w:pPr>
      <w:r w:rsidRPr="00FB5342">
        <w:rPr>
          <w:rFonts w:asciiTheme="majorBidi" w:hAnsiTheme="majorBidi" w:cstheme="majorBidi"/>
        </w:rPr>
        <w:t>„(5) Registriga tutvumise ja registrist teabe väljastamise kord ning prioriteeti tõendava dokumendi struktuur ja väljastamise kord kehtestatakse patendimääruse</w:t>
      </w:r>
      <w:r w:rsidR="00D245B7">
        <w:rPr>
          <w:rFonts w:asciiTheme="majorBidi" w:hAnsiTheme="majorBidi" w:cstheme="majorBidi"/>
        </w:rPr>
        <w:t>ga</w:t>
      </w:r>
      <w:r w:rsidRPr="00FB5342">
        <w:rPr>
          <w:rFonts w:asciiTheme="majorBidi" w:hAnsiTheme="majorBidi" w:cstheme="majorBidi"/>
        </w:rPr>
        <w:t>.“;</w:t>
      </w:r>
    </w:p>
    <w:p w14:paraId="3E7ADA9F" w14:textId="77777777" w:rsidR="0057125D" w:rsidRPr="00FB5342" w:rsidRDefault="0057125D" w:rsidP="00FD63FF">
      <w:pPr>
        <w:ind w:left="142"/>
        <w:jc w:val="both"/>
        <w:rPr>
          <w:rFonts w:asciiTheme="majorBidi" w:hAnsiTheme="majorBidi" w:cstheme="majorBidi"/>
        </w:rPr>
      </w:pPr>
    </w:p>
    <w:p w14:paraId="0A21DB42" w14:textId="5C8ACA6F" w:rsidR="0057125D" w:rsidRPr="00FB5342" w:rsidRDefault="00FD3A3C" w:rsidP="00FD63FF">
      <w:pPr>
        <w:ind w:left="142"/>
        <w:jc w:val="both"/>
        <w:rPr>
          <w:rFonts w:asciiTheme="majorBidi" w:hAnsiTheme="majorBidi" w:cstheme="majorBidi"/>
        </w:rPr>
      </w:pPr>
      <w:r w:rsidRPr="00AE5C1E">
        <w:rPr>
          <w:rFonts w:asciiTheme="majorBidi" w:hAnsiTheme="majorBidi" w:cstheme="majorBidi"/>
          <w:b/>
          <w:bCs/>
        </w:rPr>
        <w:t>26</w:t>
      </w:r>
      <w:r w:rsidR="0057125D" w:rsidRPr="00AE5C1E">
        <w:rPr>
          <w:rFonts w:asciiTheme="majorBidi" w:hAnsiTheme="majorBidi" w:cstheme="majorBidi"/>
          <w:b/>
          <w:bCs/>
        </w:rPr>
        <w:t>)</w:t>
      </w:r>
      <w:r w:rsidR="0057125D" w:rsidRPr="00FB5342">
        <w:rPr>
          <w:rFonts w:asciiTheme="majorBidi" w:hAnsiTheme="majorBidi" w:cstheme="majorBidi"/>
        </w:rPr>
        <w:t xml:space="preserve"> paragrahvi 36</w:t>
      </w:r>
      <w:r w:rsidR="0057125D" w:rsidRPr="00FB5342">
        <w:rPr>
          <w:rFonts w:asciiTheme="majorBidi" w:hAnsiTheme="majorBidi" w:cstheme="majorBidi"/>
          <w:vertAlign w:val="superscript"/>
        </w:rPr>
        <w:t>1</w:t>
      </w:r>
      <w:r w:rsidR="0057125D" w:rsidRPr="00FB5342">
        <w:rPr>
          <w:rFonts w:asciiTheme="majorBidi" w:hAnsiTheme="majorBidi" w:cstheme="majorBidi"/>
        </w:rPr>
        <w:t xml:space="preserve"> lõi</w:t>
      </w:r>
      <w:r w:rsidR="00476CB0">
        <w:rPr>
          <w:rFonts w:asciiTheme="majorBidi" w:hAnsiTheme="majorBidi" w:cstheme="majorBidi"/>
        </w:rPr>
        <w:t>get</w:t>
      </w:r>
      <w:r w:rsidR="0057125D" w:rsidRPr="00FB5342">
        <w:rPr>
          <w:rFonts w:asciiTheme="majorBidi" w:hAnsiTheme="majorBidi" w:cstheme="majorBidi"/>
        </w:rPr>
        <w:t xml:space="preserve"> 2 </w:t>
      </w:r>
      <w:r w:rsidR="00476CB0">
        <w:rPr>
          <w:rFonts w:asciiTheme="majorBidi" w:hAnsiTheme="majorBidi" w:cstheme="majorBidi"/>
        </w:rPr>
        <w:t>täiendatakse pärast</w:t>
      </w:r>
      <w:r w:rsidR="00476CB0" w:rsidRPr="00FB5342">
        <w:rPr>
          <w:rFonts w:asciiTheme="majorBidi" w:hAnsiTheme="majorBidi" w:cstheme="majorBidi"/>
        </w:rPr>
        <w:t xml:space="preserve"> </w:t>
      </w:r>
      <w:r w:rsidR="0057125D" w:rsidRPr="00FB5342">
        <w:rPr>
          <w:rFonts w:asciiTheme="majorBidi" w:hAnsiTheme="majorBidi" w:cstheme="majorBidi"/>
        </w:rPr>
        <w:t>sõna „seadustes“ tekstiosaga „või patendimääruses“;</w:t>
      </w:r>
    </w:p>
    <w:p w14:paraId="4FE5301E" w14:textId="77777777" w:rsidR="0057125D" w:rsidRPr="00FB5342" w:rsidRDefault="0057125D" w:rsidP="00FD63FF">
      <w:pPr>
        <w:ind w:left="142"/>
        <w:jc w:val="both"/>
        <w:rPr>
          <w:rFonts w:asciiTheme="majorBidi" w:hAnsiTheme="majorBidi" w:cstheme="majorBidi"/>
        </w:rPr>
      </w:pPr>
    </w:p>
    <w:p w14:paraId="2673D122" w14:textId="77777777" w:rsidR="0057125D" w:rsidRPr="00FB5342" w:rsidRDefault="00FD3A3C" w:rsidP="00FD63FF">
      <w:pPr>
        <w:ind w:left="142"/>
        <w:jc w:val="both"/>
        <w:rPr>
          <w:rFonts w:asciiTheme="majorBidi" w:hAnsiTheme="majorBidi" w:cstheme="majorBidi"/>
        </w:rPr>
      </w:pPr>
      <w:r w:rsidRPr="00AE5C1E">
        <w:rPr>
          <w:rFonts w:asciiTheme="majorBidi" w:hAnsiTheme="majorBidi" w:cstheme="majorBidi"/>
          <w:b/>
          <w:bCs/>
        </w:rPr>
        <w:t>27</w:t>
      </w:r>
      <w:r w:rsidR="0057125D" w:rsidRPr="00AE5C1E">
        <w:rPr>
          <w:rFonts w:asciiTheme="majorBidi" w:hAnsiTheme="majorBidi" w:cstheme="majorBidi"/>
          <w:b/>
          <w:bCs/>
        </w:rPr>
        <w:t>)</w:t>
      </w:r>
      <w:r w:rsidR="0057125D" w:rsidRPr="00FB5342">
        <w:rPr>
          <w:rFonts w:asciiTheme="majorBidi" w:hAnsiTheme="majorBidi" w:cstheme="majorBidi"/>
        </w:rPr>
        <w:t xml:space="preserve"> paragrahvis 36</w:t>
      </w:r>
      <w:r w:rsidR="0057125D" w:rsidRPr="00FB5342">
        <w:rPr>
          <w:rFonts w:asciiTheme="majorBidi" w:hAnsiTheme="majorBidi" w:cstheme="majorBidi"/>
          <w:vertAlign w:val="superscript"/>
        </w:rPr>
        <w:t>3</w:t>
      </w:r>
      <w:r w:rsidR="0057125D" w:rsidRPr="00FB5342">
        <w:rPr>
          <w:rFonts w:asciiTheme="majorBidi" w:hAnsiTheme="majorBidi" w:cstheme="majorBidi"/>
        </w:rPr>
        <w:t xml:space="preserve"> asendatakse tekstiosa „patendiregistri vastavaid“ tekstiosaga „patendiregistri pidamist reguleerivaid“;</w:t>
      </w:r>
    </w:p>
    <w:p w14:paraId="442ABDD9" w14:textId="77777777" w:rsidR="00FD3A3C" w:rsidRPr="00FB5342" w:rsidRDefault="00FD3A3C" w:rsidP="00FD63FF">
      <w:pPr>
        <w:ind w:left="142"/>
        <w:jc w:val="both"/>
        <w:rPr>
          <w:rFonts w:asciiTheme="majorBidi" w:hAnsiTheme="majorBidi" w:cstheme="majorBidi"/>
        </w:rPr>
      </w:pPr>
    </w:p>
    <w:p w14:paraId="36C20606" w14:textId="77777777" w:rsidR="00FD3A3C" w:rsidRPr="00FB5342" w:rsidRDefault="00FD3A3C" w:rsidP="00FD63FF">
      <w:pPr>
        <w:ind w:left="142"/>
        <w:jc w:val="both"/>
        <w:rPr>
          <w:rFonts w:asciiTheme="majorBidi" w:hAnsiTheme="majorBidi" w:cstheme="majorBidi"/>
        </w:rPr>
      </w:pPr>
      <w:r w:rsidRPr="00AE5C1E">
        <w:rPr>
          <w:rFonts w:asciiTheme="majorBidi" w:hAnsiTheme="majorBidi" w:cstheme="majorBidi"/>
          <w:b/>
          <w:bCs/>
        </w:rPr>
        <w:t>28)</w:t>
      </w:r>
      <w:r w:rsidRPr="00FB5342">
        <w:rPr>
          <w:rFonts w:asciiTheme="majorBidi" w:hAnsiTheme="majorBidi" w:cstheme="majorBidi"/>
        </w:rPr>
        <w:t xml:space="preserve"> paragrahvi 38 lõike 1 punkt 2 muudetakse ja sõnastatakse järgmiselt:</w:t>
      </w:r>
    </w:p>
    <w:p w14:paraId="4C6DE600" w14:textId="77777777" w:rsidR="00FD3A3C" w:rsidRPr="00FB5342" w:rsidRDefault="00FD3A3C" w:rsidP="00FD63FF">
      <w:pPr>
        <w:ind w:left="142"/>
        <w:jc w:val="both"/>
        <w:rPr>
          <w:rFonts w:asciiTheme="majorBidi" w:hAnsiTheme="majorBidi" w:cstheme="majorBidi"/>
        </w:rPr>
      </w:pPr>
    </w:p>
    <w:p w14:paraId="2F1D7554" w14:textId="77777777" w:rsidR="00FD3A3C" w:rsidRPr="00FB5342" w:rsidRDefault="00FD3A3C" w:rsidP="00FD63FF">
      <w:pPr>
        <w:ind w:left="142"/>
        <w:jc w:val="both"/>
        <w:rPr>
          <w:rFonts w:asciiTheme="majorBidi" w:hAnsiTheme="majorBidi" w:cstheme="majorBidi"/>
        </w:rPr>
      </w:pPr>
      <w:r w:rsidRPr="00FB5342">
        <w:rPr>
          <w:rFonts w:asciiTheme="majorBidi" w:hAnsiTheme="majorBidi" w:cstheme="majorBidi"/>
        </w:rPr>
        <w:t>„2) patendiomanik esitab kirjaliku avalduse patendi kehtivuse lõpetamiseks;“;</w:t>
      </w:r>
    </w:p>
    <w:p w14:paraId="182ADD80" w14:textId="77777777" w:rsidR="00FD3A3C" w:rsidRPr="00FB5342" w:rsidRDefault="00FD3A3C" w:rsidP="00FD63FF">
      <w:pPr>
        <w:ind w:left="142"/>
        <w:jc w:val="both"/>
        <w:rPr>
          <w:rFonts w:asciiTheme="majorBidi" w:hAnsiTheme="majorBidi" w:cstheme="majorBidi"/>
        </w:rPr>
      </w:pPr>
    </w:p>
    <w:p w14:paraId="3F804401" w14:textId="77777777" w:rsidR="00FD3A3C" w:rsidRPr="00FB5342" w:rsidRDefault="00FD3A3C" w:rsidP="00FD63FF">
      <w:pPr>
        <w:ind w:left="142"/>
        <w:jc w:val="both"/>
        <w:rPr>
          <w:rFonts w:asciiTheme="majorBidi" w:hAnsiTheme="majorBidi" w:cstheme="majorBidi"/>
        </w:rPr>
      </w:pPr>
      <w:r w:rsidRPr="00AE5C1E">
        <w:rPr>
          <w:rFonts w:asciiTheme="majorBidi" w:hAnsiTheme="majorBidi" w:cstheme="majorBidi"/>
          <w:b/>
          <w:bCs/>
        </w:rPr>
        <w:t>29)</w:t>
      </w:r>
      <w:r w:rsidRPr="00FB5342">
        <w:rPr>
          <w:rFonts w:asciiTheme="majorBidi" w:hAnsiTheme="majorBidi" w:cstheme="majorBidi"/>
        </w:rPr>
        <w:t xml:space="preserve"> paragrahvi 38 täiendatakse lõikega 1</w:t>
      </w:r>
      <w:r w:rsidRPr="00FB5342">
        <w:rPr>
          <w:rFonts w:asciiTheme="majorBidi" w:hAnsiTheme="majorBidi" w:cstheme="majorBidi"/>
          <w:vertAlign w:val="superscript"/>
        </w:rPr>
        <w:t>1</w:t>
      </w:r>
      <w:r w:rsidRPr="00FB5342">
        <w:rPr>
          <w:rFonts w:asciiTheme="majorBidi" w:hAnsiTheme="majorBidi" w:cstheme="majorBidi"/>
        </w:rPr>
        <w:t xml:space="preserve"> järgmises sõnastuses:</w:t>
      </w:r>
    </w:p>
    <w:p w14:paraId="36BD9F4C" w14:textId="77777777" w:rsidR="00FD3A3C" w:rsidRPr="00FB5342" w:rsidRDefault="00FD3A3C" w:rsidP="00FD63FF">
      <w:pPr>
        <w:ind w:left="142"/>
        <w:jc w:val="both"/>
        <w:rPr>
          <w:rFonts w:asciiTheme="majorBidi" w:hAnsiTheme="majorBidi" w:cstheme="majorBidi"/>
        </w:rPr>
      </w:pPr>
    </w:p>
    <w:p w14:paraId="239504A5" w14:textId="589D5DB9" w:rsidR="00FD3A3C" w:rsidRPr="00FB5342" w:rsidRDefault="00FD3A3C" w:rsidP="00FD63FF">
      <w:pPr>
        <w:ind w:left="142"/>
        <w:jc w:val="both"/>
        <w:rPr>
          <w:rFonts w:asciiTheme="majorBidi" w:hAnsiTheme="majorBidi" w:cstheme="majorBidi"/>
        </w:rPr>
      </w:pPr>
      <w:r w:rsidRPr="00FB5342">
        <w:rPr>
          <w:rFonts w:asciiTheme="majorBidi" w:hAnsiTheme="majorBidi" w:cstheme="majorBidi"/>
        </w:rPr>
        <w:t>„(1</w:t>
      </w:r>
      <w:r w:rsidRPr="00FB5342">
        <w:rPr>
          <w:rFonts w:asciiTheme="majorBidi" w:hAnsiTheme="majorBidi" w:cstheme="majorBidi"/>
          <w:vertAlign w:val="superscript"/>
        </w:rPr>
        <w:t>1</w:t>
      </w:r>
      <w:r w:rsidRPr="00FB5342">
        <w:rPr>
          <w:rFonts w:asciiTheme="majorBidi" w:hAnsiTheme="majorBidi" w:cstheme="majorBidi"/>
        </w:rPr>
        <w:t xml:space="preserve">) </w:t>
      </w:r>
      <w:r w:rsidR="00EA2489">
        <w:rPr>
          <w:rFonts w:asciiTheme="majorBidi" w:hAnsiTheme="majorBidi" w:cstheme="majorBidi"/>
        </w:rPr>
        <w:t>P</w:t>
      </w:r>
      <w:r w:rsidR="00EA2489" w:rsidRPr="00FB5342">
        <w:rPr>
          <w:rFonts w:asciiTheme="majorBidi" w:hAnsiTheme="majorBidi" w:cstheme="majorBidi"/>
        </w:rPr>
        <w:t xml:space="preserve">andiga </w:t>
      </w:r>
      <w:r w:rsidRPr="00FB5342">
        <w:rPr>
          <w:rFonts w:asciiTheme="majorBidi" w:hAnsiTheme="majorBidi" w:cstheme="majorBidi"/>
        </w:rPr>
        <w:t xml:space="preserve">koormatud patendi kehtivuse lõpetamise avaldusele lisatakse pandipidaja </w:t>
      </w:r>
      <w:r w:rsidR="006E4332" w:rsidRPr="00FB5342">
        <w:rPr>
          <w:rFonts w:asciiTheme="majorBidi" w:hAnsiTheme="majorBidi" w:cstheme="majorBidi"/>
        </w:rPr>
        <w:t>notariaalselt kinnitatud</w:t>
      </w:r>
      <w:r w:rsidRPr="00FB5342">
        <w:rPr>
          <w:rFonts w:asciiTheme="majorBidi" w:hAnsiTheme="majorBidi" w:cstheme="majorBidi"/>
        </w:rPr>
        <w:t xml:space="preserve"> nõusolek.“;</w:t>
      </w:r>
    </w:p>
    <w:p w14:paraId="26E00635" w14:textId="53B69DD0" w:rsidR="0057125D" w:rsidRPr="00FB5342" w:rsidRDefault="0057125D" w:rsidP="00FD63FF">
      <w:pPr>
        <w:ind w:left="142"/>
        <w:jc w:val="both"/>
        <w:rPr>
          <w:rFonts w:asciiTheme="majorBidi" w:hAnsiTheme="majorBidi" w:cstheme="majorBidi"/>
        </w:rPr>
      </w:pPr>
    </w:p>
    <w:p w14:paraId="7B5AF80A" w14:textId="73907DDC" w:rsidR="0057125D" w:rsidRPr="00FB5342" w:rsidRDefault="00FD3A3C" w:rsidP="00FD63FF">
      <w:pPr>
        <w:ind w:left="142"/>
        <w:jc w:val="both"/>
        <w:rPr>
          <w:rFonts w:asciiTheme="majorBidi" w:hAnsiTheme="majorBidi" w:cstheme="majorBidi"/>
        </w:rPr>
      </w:pPr>
      <w:r w:rsidRPr="00AE5C1E">
        <w:rPr>
          <w:rFonts w:asciiTheme="majorBidi" w:hAnsiTheme="majorBidi" w:cstheme="majorBidi"/>
          <w:b/>
          <w:bCs/>
        </w:rPr>
        <w:t>30</w:t>
      </w:r>
      <w:r w:rsidR="0057125D" w:rsidRPr="00AE5C1E">
        <w:rPr>
          <w:rFonts w:asciiTheme="majorBidi" w:hAnsiTheme="majorBidi" w:cstheme="majorBidi"/>
          <w:b/>
          <w:bCs/>
        </w:rPr>
        <w:t>)</w:t>
      </w:r>
      <w:r w:rsidR="0057125D" w:rsidRPr="00FB5342">
        <w:rPr>
          <w:rFonts w:asciiTheme="majorBidi" w:hAnsiTheme="majorBidi" w:cstheme="majorBidi"/>
        </w:rPr>
        <w:t xml:space="preserve"> paragrahvi 39</w:t>
      </w:r>
      <w:r w:rsidR="0057125D" w:rsidRPr="00FB5342">
        <w:rPr>
          <w:rFonts w:asciiTheme="majorBidi" w:hAnsiTheme="majorBidi" w:cstheme="majorBidi"/>
          <w:vertAlign w:val="superscript"/>
        </w:rPr>
        <w:t>2</w:t>
      </w:r>
      <w:r w:rsidR="0057125D" w:rsidRPr="00FB5342">
        <w:rPr>
          <w:rFonts w:asciiTheme="majorBidi" w:hAnsiTheme="majorBidi" w:cstheme="majorBidi"/>
        </w:rPr>
        <w:t xml:space="preserve"> lõikes 3 asendatakse tekstiosa „korra kehtestab valdkonna eest vastutav minister“ tekstiosaga „kord kehtestatakse patendimääruse</w:t>
      </w:r>
      <w:r w:rsidR="00D71139">
        <w:rPr>
          <w:rFonts w:asciiTheme="majorBidi" w:hAnsiTheme="majorBidi" w:cstheme="majorBidi"/>
        </w:rPr>
        <w:t>ga</w:t>
      </w:r>
      <w:r w:rsidR="0057125D" w:rsidRPr="00FB5342">
        <w:rPr>
          <w:rFonts w:asciiTheme="majorBidi" w:hAnsiTheme="majorBidi" w:cstheme="majorBidi"/>
        </w:rPr>
        <w:t>“;</w:t>
      </w:r>
    </w:p>
    <w:p w14:paraId="6BEAA133" w14:textId="77777777" w:rsidR="0057125D" w:rsidRPr="00FB5342" w:rsidRDefault="0057125D" w:rsidP="00FD63FF">
      <w:pPr>
        <w:ind w:left="142"/>
        <w:jc w:val="both"/>
        <w:rPr>
          <w:rFonts w:asciiTheme="majorBidi" w:hAnsiTheme="majorBidi" w:cstheme="majorBidi"/>
        </w:rPr>
      </w:pPr>
    </w:p>
    <w:p w14:paraId="23370E40" w14:textId="77777777" w:rsidR="0057125D" w:rsidRPr="00FB5342" w:rsidRDefault="00FD3A3C" w:rsidP="00FD63FF">
      <w:pPr>
        <w:ind w:left="142"/>
        <w:jc w:val="both"/>
        <w:rPr>
          <w:rFonts w:asciiTheme="majorBidi" w:hAnsiTheme="majorBidi" w:cstheme="majorBidi"/>
        </w:rPr>
      </w:pPr>
      <w:r w:rsidRPr="00FB5342">
        <w:rPr>
          <w:rFonts w:asciiTheme="majorBidi" w:hAnsiTheme="majorBidi" w:cstheme="majorBidi"/>
          <w:b/>
          <w:bCs/>
        </w:rPr>
        <w:t>31</w:t>
      </w:r>
      <w:r w:rsidR="0057125D" w:rsidRPr="00FB5342">
        <w:rPr>
          <w:rFonts w:asciiTheme="majorBidi" w:hAnsiTheme="majorBidi" w:cstheme="majorBidi"/>
          <w:b/>
          <w:bCs/>
        </w:rPr>
        <w:t>)</w:t>
      </w:r>
      <w:r w:rsidR="0057125D" w:rsidRPr="00FB5342">
        <w:rPr>
          <w:rFonts w:asciiTheme="majorBidi" w:hAnsiTheme="majorBidi" w:cstheme="majorBidi"/>
        </w:rPr>
        <w:t xml:space="preserve"> paragrahvi 39</w:t>
      </w:r>
      <w:r w:rsidR="0057125D" w:rsidRPr="00FB5342">
        <w:rPr>
          <w:rFonts w:asciiTheme="majorBidi" w:hAnsiTheme="majorBidi" w:cstheme="majorBidi"/>
          <w:vertAlign w:val="superscript"/>
        </w:rPr>
        <w:t>3</w:t>
      </w:r>
      <w:r w:rsidR="0057125D" w:rsidRPr="00FB5342">
        <w:rPr>
          <w:rFonts w:asciiTheme="majorBidi" w:hAnsiTheme="majorBidi" w:cstheme="majorBidi"/>
        </w:rPr>
        <w:t xml:space="preserve"> lõige 1 muudetakse ja sõnastatakse järgmiselt:</w:t>
      </w:r>
    </w:p>
    <w:p w14:paraId="122A764F" w14:textId="77777777" w:rsidR="0057125D" w:rsidRPr="00FB5342" w:rsidRDefault="0057125D" w:rsidP="00FD63FF">
      <w:pPr>
        <w:ind w:left="142"/>
        <w:jc w:val="both"/>
        <w:rPr>
          <w:rFonts w:asciiTheme="majorBidi" w:hAnsiTheme="majorBidi" w:cstheme="majorBidi"/>
        </w:rPr>
      </w:pPr>
    </w:p>
    <w:p w14:paraId="02096C00" w14:textId="364CB246" w:rsidR="0057125D" w:rsidRPr="00FB5342" w:rsidRDefault="0057125D" w:rsidP="00FD63FF">
      <w:pPr>
        <w:ind w:left="142"/>
        <w:jc w:val="both"/>
        <w:rPr>
          <w:rFonts w:asciiTheme="majorBidi" w:hAnsiTheme="majorBidi" w:cstheme="majorBidi"/>
        </w:rPr>
      </w:pPr>
      <w:r w:rsidRPr="00D721D8">
        <w:rPr>
          <w:rFonts w:asciiTheme="majorBidi" w:hAnsiTheme="majorBidi" w:cstheme="majorBidi"/>
        </w:rPr>
        <w:t xml:space="preserve">„(1) Patendiamet kontrollib täiendava kaitse taotluse </w:t>
      </w:r>
      <w:r w:rsidRPr="00CF6A73">
        <w:rPr>
          <w:rFonts w:asciiTheme="majorBidi" w:hAnsiTheme="majorBidi" w:cstheme="majorBidi"/>
        </w:rPr>
        <w:t xml:space="preserve">vastavust </w:t>
      </w:r>
      <w:r w:rsidR="00951417" w:rsidRPr="00866C3E">
        <w:rPr>
          <w:rFonts w:asciiTheme="majorBidi" w:hAnsiTheme="majorBidi" w:cstheme="majorBidi"/>
        </w:rPr>
        <w:t xml:space="preserve">asjaomase </w:t>
      </w:r>
      <w:r w:rsidRPr="00866C3E">
        <w:rPr>
          <w:rFonts w:asciiTheme="majorBidi" w:hAnsiTheme="majorBidi" w:cstheme="majorBidi"/>
        </w:rPr>
        <w:t>täiendava kaitse määruse sätetele</w:t>
      </w:r>
      <w:r w:rsidRPr="00CF6A73">
        <w:rPr>
          <w:rFonts w:asciiTheme="majorBidi" w:hAnsiTheme="majorBidi" w:cstheme="majorBidi"/>
        </w:rPr>
        <w:t>, patendimääruse</w:t>
      </w:r>
      <w:r w:rsidR="00CF52D5" w:rsidRPr="00CF6A73">
        <w:rPr>
          <w:rFonts w:asciiTheme="majorBidi" w:hAnsiTheme="majorBidi" w:cstheme="majorBidi"/>
        </w:rPr>
        <w:t>ga</w:t>
      </w:r>
      <w:r w:rsidRPr="00CF6A73">
        <w:rPr>
          <w:rFonts w:asciiTheme="majorBidi" w:hAnsiTheme="majorBidi" w:cstheme="majorBidi"/>
        </w:rPr>
        <w:t xml:space="preserve"> kehtestatud vorminõuetele ja riigilõivu tasumise tähtajast kinnipidamist.“;</w:t>
      </w:r>
    </w:p>
    <w:p w14:paraId="3E80F16D" w14:textId="77777777" w:rsidR="0057125D" w:rsidRPr="00FB5342" w:rsidRDefault="0057125D" w:rsidP="00FD63FF">
      <w:pPr>
        <w:ind w:left="142"/>
        <w:jc w:val="both"/>
        <w:rPr>
          <w:rFonts w:asciiTheme="majorBidi" w:hAnsiTheme="majorBidi" w:cstheme="majorBidi"/>
        </w:rPr>
      </w:pPr>
    </w:p>
    <w:p w14:paraId="73BAA9A1" w14:textId="77777777" w:rsidR="0057125D" w:rsidRPr="00FB5342" w:rsidRDefault="00FD3A3C" w:rsidP="00FD63FF">
      <w:pPr>
        <w:ind w:left="142"/>
        <w:jc w:val="both"/>
        <w:rPr>
          <w:rFonts w:asciiTheme="majorBidi" w:hAnsiTheme="majorBidi" w:cstheme="majorBidi"/>
        </w:rPr>
      </w:pPr>
      <w:r w:rsidRPr="00820DFE">
        <w:rPr>
          <w:rFonts w:asciiTheme="majorBidi" w:hAnsiTheme="majorBidi" w:cstheme="majorBidi"/>
          <w:b/>
          <w:bCs/>
        </w:rPr>
        <w:t>32</w:t>
      </w:r>
      <w:r w:rsidR="0057125D" w:rsidRPr="00820DFE">
        <w:rPr>
          <w:rFonts w:asciiTheme="majorBidi" w:hAnsiTheme="majorBidi" w:cstheme="majorBidi"/>
          <w:b/>
          <w:bCs/>
        </w:rPr>
        <w:t>)</w:t>
      </w:r>
      <w:r w:rsidR="0057125D" w:rsidRPr="00820DFE">
        <w:rPr>
          <w:rFonts w:asciiTheme="majorBidi" w:hAnsiTheme="majorBidi" w:cstheme="majorBidi"/>
        </w:rPr>
        <w:t xml:space="preserve"> </w:t>
      </w:r>
      <w:r w:rsidR="008A23FB" w:rsidRPr="00820DFE">
        <w:rPr>
          <w:rFonts w:asciiTheme="majorBidi" w:hAnsiTheme="majorBidi" w:cstheme="majorBidi"/>
        </w:rPr>
        <w:t>paragrahvi 39</w:t>
      </w:r>
      <w:r w:rsidR="008A23FB" w:rsidRPr="00820DFE">
        <w:rPr>
          <w:rFonts w:asciiTheme="majorBidi" w:hAnsiTheme="majorBidi" w:cstheme="majorBidi"/>
          <w:vertAlign w:val="superscript"/>
        </w:rPr>
        <w:t>7</w:t>
      </w:r>
      <w:r w:rsidR="008A23FB" w:rsidRPr="00FB5342">
        <w:rPr>
          <w:rFonts w:asciiTheme="majorBidi" w:hAnsiTheme="majorBidi" w:cstheme="majorBidi"/>
        </w:rPr>
        <w:t xml:space="preserve"> lõiked 1</w:t>
      </w:r>
      <w:r w:rsidR="008A23FB" w:rsidRPr="00FB5342">
        <w:rPr>
          <w:rFonts w:asciiTheme="majorBidi" w:hAnsiTheme="majorBidi" w:cstheme="majorBidi"/>
          <w:vertAlign w:val="superscript"/>
        </w:rPr>
        <w:t>1</w:t>
      </w:r>
      <w:r w:rsidR="008A23FB" w:rsidRPr="00FB5342">
        <w:rPr>
          <w:rFonts w:asciiTheme="majorBidi" w:hAnsiTheme="majorBidi" w:cstheme="majorBidi"/>
        </w:rPr>
        <w:t xml:space="preserve"> ja 2 muudetakse ja sõnastatakse järgmiselt:</w:t>
      </w:r>
    </w:p>
    <w:p w14:paraId="5B0A7DD2" w14:textId="77777777" w:rsidR="008A23FB" w:rsidRPr="00FB5342" w:rsidRDefault="008A23FB" w:rsidP="00FD63FF">
      <w:pPr>
        <w:ind w:left="142"/>
        <w:jc w:val="both"/>
        <w:rPr>
          <w:rFonts w:asciiTheme="majorBidi" w:hAnsiTheme="majorBidi" w:cstheme="majorBidi"/>
        </w:rPr>
      </w:pPr>
    </w:p>
    <w:p w14:paraId="3C89D6B4" w14:textId="31B947D9" w:rsidR="008A23FB" w:rsidRDefault="008A23FB" w:rsidP="00FD63FF">
      <w:pPr>
        <w:ind w:left="142"/>
        <w:jc w:val="both"/>
        <w:rPr>
          <w:rFonts w:asciiTheme="majorBidi" w:hAnsiTheme="majorBidi" w:cstheme="majorBidi"/>
        </w:rPr>
      </w:pPr>
      <w:r w:rsidRPr="00FB5342">
        <w:rPr>
          <w:rFonts w:asciiTheme="majorBidi" w:hAnsiTheme="majorBidi" w:cstheme="majorBidi"/>
        </w:rPr>
        <w:lastRenderedPageBreak/>
        <w:t>„(1</w:t>
      </w:r>
      <w:r w:rsidRPr="00FB5342">
        <w:rPr>
          <w:rFonts w:asciiTheme="majorBidi" w:hAnsiTheme="majorBidi" w:cstheme="majorBidi"/>
          <w:vertAlign w:val="superscript"/>
        </w:rPr>
        <w:t>1</w:t>
      </w:r>
      <w:r w:rsidRPr="00FB5342">
        <w:rPr>
          <w:rFonts w:asciiTheme="majorBidi" w:hAnsiTheme="majorBidi" w:cstheme="majorBidi"/>
        </w:rPr>
        <w:t xml:space="preserve">) Täiendava kaitse omaniku avalduse alusel väljastatakse talle täiendava kaitse tunnistuse duplikaat. Duplikaadi väljastamise eest tasutakse riigilõiv. Duplikaat väljastatakse ühe kuu jooksul avalduse esitamisest arvates, </w:t>
      </w:r>
      <w:r w:rsidR="00865586">
        <w:rPr>
          <w:rFonts w:asciiTheme="majorBidi" w:hAnsiTheme="majorBidi" w:cstheme="majorBidi"/>
        </w:rPr>
        <w:t>kuid</w:t>
      </w:r>
      <w:r w:rsidR="00865586" w:rsidRPr="00FB5342">
        <w:rPr>
          <w:rFonts w:asciiTheme="majorBidi" w:hAnsiTheme="majorBidi" w:cstheme="majorBidi"/>
        </w:rPr>
        <w:t xml:space="preserve"> </w:t>
      </w:r>
      <w:r w:rsidRPr="00FB5342">
        <w:rPr>
          <w:rFonts w:asciiTheme="majorBidi" w:hAnsiTheme="majorBidi" w:cstheme="majorBidi"/>
        </w:rPr>
        <w:t>mitte enne nõutava riigilõivu tasumist.</w:t>
      </w:r>
    </w:p>
    <w:p w14:paraId="4879C167" w14:textId="77777777" w:rsidR="009B791F" w:rsidRPr="00FB5342" w:rsidRDefault="009B791F" w:rsidP="00FD63FF">
      <w:pPr>
        <w:ind w:left="142"/>
        <w:jc w:val="both"/>
        <w:rPr>
          <w:rFonts w:asciiTheme="majorBidi" w:hAnsiTheme="majorBidi" w:cstheme="majorBidi"/>
        </w:rPr>
      </w:pPr>
    </w:p>
    <w:p w14:paraId="0EFE8312" w14:textId="6554CB37" w:rsidR="008A23FB" w:rsidRPr="00FB5342" w:rsidRDefault="008A23FB" w:rsidP="00FD63FF">
      <w:pPr>
        <w:ind w:left="142"/>
        <w:jc w:val="both"/>
        <w:rPr>
          <w:rFonts w:asciiTheme="majorBidi" w:hAnsiTheme="majorBidi" w:cstheme="majorBidi"/>
        </w:rPr>
      </w:pPr>
      <w:r w:rsidRPr="00FB5342">
        <w:rPr>
          <w:rFonts w:asciiTheme="majorBidi" w:hAnsiTheme="majorBidi" w:cstheme="majorBidi"/>
        </w:rPr>
        <w:t>(2) Täiendava kaitse tunnistuse vorminõuded ja väljastamise kord kehtestatakse patendimääruse</w:t>
      </w:r>
      <w:r w:rsidR="00C94B1C">
        <w:rPr>
          <w:rFonts w:asciiTheme="majorBidi" w:hAnsiTheme="majorBidi" w:cstheme="majorBidi"/>
        </w:rPr>
        <w:t>ga</w:t>
      </w:r>
      <w:r w:rsidRPr="00FB5342">
        <w:rPr>
          <w:rFonts w:asciiTheme="majorBidi" w:hAnsiTheme="majorBidi" w:cstheme="majorBidi"/>
        </w:rPr>
        <w:t>.“;</w:t>
      </w:r>
    </w:p>
    <w:p w14:paraId="54F70E8C" w14:textId="77777777" w:rsidR="008A23FB" w:rsidRPr="00FB5342" w:rsidRDefault="008A23FB" w:rsidP="00FD63FF">
      <w:pPr>
        <w:ind w:left="142"/>
        <w:jc w:val="both"/>
        <w:rPr>
          <w:rFonts w:asciiTheme="majorBidi" w:hAnsiTheme="majorBidi" w:cstheme="majorBidi"/>
        </w:rPr>
      </w:pPr>
    </w:p>
    <w:p w14:paraId="24F5F5DD" w14:textId="0104D746" w:rsidR="008A23FB" w:rsidRPr="00FB5342" w:rsidRDefault="00FD3A3C" w:rsidP="00FD63FF">
      <w:pPr>
        <w:ind w:left="142"/>
        <w:jc w:val="both"/>
        <w:rPr>
          <w:rFonts w:asciiTheme="majorBidi" w:hAnsiTheme="majorBidi" w:cstheme="majorBidi"/>
        </w:rPr>
      </w:pPr>
      <w:r w:rsidRPr="00751B6D">
        <w:rPr>
          <w:rFonts w:asciiTheme="majorBidi" w:hAnsiTheme="majorBidi" w:cstheme="majorBidi"/>
          <w:b/>
          <w:bCs/>
        </w:rPr>
        <w:t>33</w:t>
      </w:r>
      <w:r w:rsidR="008A23FB" w:rsidRPr="00751B6D">
        <w:rPr>
          <w:rFonts w:asciiTheme="majorBidi" w:hAnsiTheme="majorBidi" w:cstheme="majorBidi"/>
          <w:b/>
          <w:bCs/>
        </w:rPr>
        <w:t>)</w:t>
      </w:r>
      <w:r w:rsidR="008A23FB" w:rsidRPr="00FB5342">
        <w:rPr>
          <w:rFonts w:asciiTheme="majorBidi" w:hAnsiTheme="majorBidi" w:cstheme="majorBidi"/>
        </w:rPr>
        <w:t xml:space="preserve"> paragrahvi 40 tekst loetakse lõikeks 1 ja paragrahvi täiendatakse lõikega 2 järgmises sõnastuses:</w:t>
      </w:r>
    </w:p>
    <w:p w14:paraId="0AE5F36F" w14:textId="77777777" w:rsidR="008A23FB" w:rsidRPr="00FB5342" w:rsidRDefault="008A23FB" w:rsidP="00FD63FF">
      <w:pPr>
        <w:ind w:left="142"/>
        <w:jc w:val="both"/>
        <w:rPr>
          <w:rFonts w:asciiTheme="majorBidi" w:hAnsiTheme="majorBidi" w:cstheme="majorBidi"/>
        </w:rPr>
      </w:pPr>
    </w:p>
    <w:p w14:paraId="32B89C20" w14:textId="77777777" w:rsidR="008A23FB" w:rsidRPr="00FB5342" w:rsidRDefault="008A23FB" w:rsidP="00FD63FF">
      <w:pPr>
        <w:ind w:left="142"/>
        <w:jc w:val="both"/>
        <w:rPr>
          <w:rFonts w:asciiTheme="majorBidi" w:hAnsiTheme="majorBidi" w:cstheme="majorBidi"/>
        </w:rPr>
      </w:pPr>
      <w:r w:rsidRPr="00FB5342">
        <w:rPr>
          <w:rFonts w:asciiTheme="majorBidi" w:hAnsiTheme="majorBidi" w:cstheme="majorBidi"/>
        </w:rPr>
        <w:t>„(2) Riigilõivu tasumise ja selle kontrollimise kord kehtestatakse patendimäärusega.“;</w:t>
      </w:r>
    </w:p>
    <w:p w14:paraId="07B5BF93" w14:textId="77777777" w:rsidR="00896C69" w:rsidRDefault="00896C69" w:rsidP="00FD63FF">
      <w:pPr>
        <w:ind w:left="142"/>
        <w:jc w:val="both"/>
        <w:rPr>
          <w:rFonts w:asciiTheme="majorBidi" w:hAnsiTheme="majorBidi" w:cstheme="majorBidi"/>
          <w:b/>
          <w:bCs/>
        </w:rPr>
      </w:pPr>
    </w:p>
    <w:p w14:paraId="120449D1" w14:textId="1F43D100" w:rsidR="008A23FB" w:rsidRPr="00FB5342" w:rsidRDefault="00FD3A3C" w:rsidP="00FD63FF">
      <w:pPr>
        <w:ind w:left="142"/>
        <w:jc w:val="both"/>
        <w:rPr>
          <w:rFonts w:asciiTheme="majorBidi" w:hAnsiTheme="majorBidi" w:cstheme="majorBidi"/>
        </w:rPr>
      </w:pPr>
      <w:r w:rsidRPr="00C44F38">
        <w:rPr>
          <w:rFonts w:asciiTheme="majorBidi" w:hAnsiTheme="majorBidi" w:cstheme="majorBidi"/>
          <w:b/>
          <w:bCs/>
        </w:rPr>
        <w:t>34</w:t>
      </w:r>
      <w:r w:rsidR="008A23FB" w:rsidRPr="00C44F38">
        <w:rPr>
          <w:rFonts w:asciiTheme="majorBidi" w:hAnsiTheme="majorBidi" w:cstheme="majorBidi"/>
          <w:b/>
          <w:bCs/>
        </w:rPr>
        <w:t>)</w:t>
      </w:r>
      <w:r w:rsidR="008A23FB" w:rsidRPr="00C44F38">
        <w:rPr>
          <w:rFonts w:asciiTheme="majorBidi" w:hAnsiTheme="majorBidi" w:cstheme="majorBidi"/>
        </w:rPr>
        <w:t xml:space="preserve"> paragrahvi 42 lõige 9 muudetakse</w:t>
      </w:r>
      <w:r w:rsidR="008A23FB" w:rsidRPr="00FB5342">
        <w:rPr>
          <w:rFonts w:asciiTheme="majorBidi" w:hAnsiTheme="majorBidi" w:cstheme="majorBidi"/>
        </w:rPr>
        <w:t xml:space="preserve"> ja sõnastatakse järgmiselt:</w:t>
      </w:r>
    </w:p>
    <w:p w14:paraId="4990A1C7" w14:textId="77777777" w:rsidR="0057125D" w:rsidRPr="00FB5342" w:rsidRDefault="0057125D" w:rsidP="00FD63FF">
      <w:pPr>
        <w:ind w:left="142"/>
        <w:jc w:val="both"/>
        <w:rPr>
          <w:rFonts w:asciiTheme="majorBidi" w:hAnsiTheme="majorBidi" w:cstheme="majorBidi"/>
        </w:rPr>
      </w:pPr>
    </w:p>
    <w:p w14:paraId="4C9B3ABD" w14:textId="0DFE38CF" w:rsidR="008A23FB" w:rsidRPr="00FB5342" w:rsidRDefault="008A23FB" w:rsidP="00FD63FF">
      <w:pPr>
        <w:ind w:left="142"/>
        <w:jc w:val="both"/>
        <w:rPr>
          <w:rFonts w:asciiTheme="majorBidi" w:hAnsiTheme="majorBidi" w:cstheme="majorBidi"/>
        </w:rPr>
      </w:pPr>
      <w:r w:rsidRPr="00FB5342">
        <w:rPr>
          <w:rFonts w:asciiTheme="majorBidi" w:hAnsiTheme="majorBidi" w:cstheme="majorBidi"/>
        </w:rPr>
        <w:t xml:space="preserve">„(9) </w:t>
      </w:r>
      <w:r w:rsidR="00646E50">
        <w:rPr>
          <w:rFonts w:asciiTheme="majorBidi" w:hAnsiTheme="majorBidi" w:cstheme="majorBidi"/>
        </w:rPr>
        <w:t>K</w:t>
      </w:r>
      <w:r w:rsidR="00646E50" w:rsidRPr="00FB5342">
        <w:rPr>
          <w:rFonts w:asciiTheme="majorBidi" w:hAnsiTheme="majorBidi" w:cstheme="majorBidi"/>
        </w:rPr>
        <w:t>ui taotleja soovib leiutist kaitsta patendiga</w:t>
      </w:r>
      <w:r w:rsidR="00646E50">
        <w:rPr>
          <w:rFonts w:asciiTheme="majorBidi" w:hAnsiTheme="majorBidi" w:cstheme="majorBidi"/>
        </w:rPr>
        <w:t>, tasutakse r</w:t>
      </w:r>
      <w:r w:rsidRPr="00FB5342">
        <w:rPr>
          <w:rFonts w:asciiTheme="majorBidi" w:hAnsiTheme="majorBidi" w:cstheme="majorBidi"/>
        </w:rPr>
        <w:t>ahvusvahelise taotluse riigisisesesse menetlusse esitamise korral esimese, teise ja kolmanda kehtivusaasta riigilõiv, tasumata käesoleva paragrahvi 3. lõikes nimetatud täiendavat riigilõivu, kui riigisisesesse menetlusse võtmise avalduse esitamise päevaks on riigilõivu tasumis</w:t>
      </w:r>
      <w:r w:rsidR="0013003C">
        <w:rPr>
          <w:rFonts w:asciiTheme="majorBidi" w:hAnsiTheme="majorBidi" w:cstheme="majorBidi"/>
        </w:rPr>
        <w:t xml:space="preserve">e </w:t>
      </w:r>
      <w:r w:rsidRPr="00FB5342">
        <w:rPr>
          <w:rFonts w:asciiTheme="majorBidi" w:hAnsiTheme="majorBidi" w:cstheme="majorBidi"/>
        </w:rPr>
        <w:t>tähtpäev möödunud.“;</w:t>
      </w:r>
    </w:p>
    <w:p w14:paraId="7A2950A1" w14:textId="77777777" w:rsidR="008A23FB" w:rsidRPr="00FB5342" w:rsidRDefault="008A23FB" w:rsidP="00FD63FF">
      <w:pPr>
        <w:ind w:left="142"/>
        <w:jc w:val="both"/>
        <w:rPr>
          <w:rFonts w:asciiTheme="majorBidi" w:hAnsiTheme="majorBidi" w:cstheme="majorBidi"/>
        </w:rPr>
      </w:pPr>
    </w:p>
    <w:p w14:paraId="1E0726E1" w14:textId="293EF44B" w:rsidR="008A23FB" w:rsidRPr="00FB5342" w:rsidRDefault="00FD3A3C" w:rsidP="00FD63FF">
      <w:pPr>
        <w:tabs>
          <w:tab w:val="left" w:pos="5796"/>
        </w:tabs>
        <w:ind w:left="142"/>
        <w:jc w:val="both"/>
        <w:rPr>
          <w:rFonts w:asciiTheme="majorBidi" w:hAnsiTheme="majorBidi" w:cstheme="majorBidi"/>
        </w:rPr>
      </w:pPr>
      <w:r w:rsidRPr="00D768CD">
        <w:rPr>
          <w:rFonts w:asciiTheme="majorBidi" w:hAnsiTheme="majorBidi" w:cstheme="majorBidi"/>
          <w:b/>
          <w:bCs/>
        </w:rPr>
        <w:t>35</w:t>
      </w:r>
      <w:r w:rsidR="008A23FB" w:rsidRPr="00D768CD">
        <w:rPr>
          <w:rFonts w:asciiTheme="majorBidi" w:hAnsiTheme="majorBidi" w:cstheme="majorBidi"/>
          <w:b/>
          <w:bCs/>
        </w:rPr>
        <w:t>)</w:t>
      </w:r>
      <w:r w:rsidR="008A23FB" w:rsidRPr="00D768CD">
        <w:rPr>
          <w:rFonts w:asciiTheme="majorBidi" w:hAnsiTheme="majorBidi" w:cstheme="majorBidi"/>
        </w:rPr>
        <w:t xml:space="preserve"> </w:t>
      </w:r>
      <w:r w:rsidR="00D6419E" w:rsidRPr="00D768CD">
        <w:rPr>
          <w:rFonts w:asciiTheme="majorBidi" w:hAnsiTheme="majorBidi" w:cstheme="majorBidi"/>
        </w:rPr>
        <w:t>paragrahvi 44 lõike 3</w:t>
      </w:r>
      <w:r w:rsidR="00852ED2" w:rsidRPr="00D768CD">
        <w:rPr>
          <w:rFonts w:asciiTheme="majorBidi" w:hAnsiTheme="majorBidi" w:cstheme="majorBidi"/>
        </w:rPr>
        <w:t xml:space="preserve"> esimest lauset </w:t>
      </w:r>
      <w:r w:rsidR="00D6419E" w:rsidRPr="00D768CD">
        <w:rPr>
          <w:rFonts w:asciiTheme="majorBidi" w:hAnsiTheme="majorBidi" w:cstheme="majorBidi"/>
        </w:rPr>
        <w:t xml:space="preserve">ja § 45 lõike 3 </w:t>
      </w:r>
      <w:r w:rsidR="00852ED2" w:rsidRPr="00D768CD">
        <w:rPr>
          <w:rFonts w:asciiTheme="majorBidi" w:hAnsiTheme="majorBidi" w:cstheme="majorBidi"/>
        </w:rPr>
        <w:t xml:space="preserve">esimest lauset täiendatakse pärast </w:t>
      </w:r>
      <w:r w:rsidR="00D6419E" w:rsidRPr="00D768CD">
        <w:rPr>
          <w:rFonts w:asciiTheme="majorBidi" w:hAnsiTheme="majorBidi" w:cstheme="majorBidi"/>
        </w:rPr>
        <w:t xml:space="preserve">sõna </w:t>
      </w:r>
      <w:r w:rsidR="00852ED2" w:rsidRPr="00D768CD">
        <w:rPr>
          <w:rFonts w:asciiTheme="majorBidi" w:hAnsiTheme="majorBidi" w:cstheme="majorBidi"/>
        </w:rPr>
        <w:t xml:space="preserve">„Patendiametile“ sõnaga </w:t>
      </w:r>
      <w:r w:rsidR="00D6419E" w:rsidRPr="00D768CD">
        <w:rPr>
          <w:rFonts w:asciiTheme="majorBidi" w:hAnsiTheme="majorBidi" w:cstheme="majorBidi"/>
        </w:rPr>
        <w:t>„kirjaliku</w:t>
      </w:r>
      <w:r w:rsidR="00D6419E" w:rsidRPr="00FB5342">
        <w:rPr>
          <w:rFonts w:asciiTheme="majorBidi" w:hAnsiTheme="majorBidi" w:cstheme="majorBidi"/>
        </w:rPr>
        <w:t>“;</w:t>
      </w:r>
    </w:p>
    <w:p w14:paraId="136B38EB" w14:textId="77777777" w:rsidR="00D6419E" w:rsidRPr="00FB5342" w:rsidRDefault="00D6419E" w:rsidP="00FD63FF">
      <w:pPr>
        <w:tabs>
          <w:tab w:val="left" w:pos="5796"/>
        </w:tabs>
        <w:ind w:left="142"/>
        <w:jc w:val="both"/>
        <w:rPr>
          <w:rFonts w:asciiTheme="majorBidi" w:hAnsiTheme="majorBidi" w:cstheme="majorBidi"/>
        </w:rPr>
      </w:pPr>
    </w:p>
    <w:p w14:paraId="1373452C" w14:textId="77777777" w:rsidR="00D6419E" w:rsidRPr="00FB5342" w:rsidRDefault="00D6419E" w:rsidP="00FD63FF">
      <w:pPr>
        <w:tabs>
          <w:tab w:val="left" w:pos="5796"/>
        </w:tabs>
        <w:ind w:left="142"/>
        <w:jc w:val="both"/>
        <w:rPr>
          <w:rFonts w:asciiTheme="majorBidi" w:hAnsiTheme="majorBidi" w:cstheme="majorBidi"/>
        </w:rPr>
      </w:pPr>
      <w:r w:rsidRPr="00751B6D">
        <w:rPr>
          <w:rFonts w:asciiTheme="majorBidi" w:hAnsiTheme="majorBidi" w:cstheme="majorBidi"/>
          <w:b/>
          <w:bCs/>
        </w:rPr>
        <w:t>36)</w:t>
      </w:r>
      <w:r w:rsidRPr="00FB5342">
        <w:rPr>
          <w:rFonts w:asciiTheme="majorBidi" w:hAnsiTheme="majorBidi" w:cstheme="majorBidi"/>
        </w:rPr>
        <w:t xml:space="preserve"> paragrahvi 45 täiendatakse lõikega 3</w:t>
      </w:r>
      <w:r w:rsidRPr="00FB5342">
        <w:rPr>
          <w:rFonts w:asciiTheme="majorBidi" w:hAnsiTheme="majorBidi" w:cstheme="majorBidi"/>
          <w:vertAlign w:val="superscript"/>
        </w:rPr>
        <w:t>1</w:t>
      </w:r>
      <w:r w:rsidRPr="00FB5342">
        <w:rPr>
          <w:rFonts w:asciiTheme="majorBidi" w:hAnsiTheme="majorBidi" w:cstheme="majorBidi"/>
        </w:rPr>
        <w:t xml:space="preserve"> järgmises sõnastuses:</w:t>
      </w:r>
    </w:p>
    <w:p w14:paraId="48316C7F" w14:textId="77777777" w:rsidR="00D6419E" w:rsidRPr="00FB5342" w:rsidRDefault="00D6419E" w:rsidP="00FD63FF">
      <w:pPr>
        <w:tabs>
          <w:tab w:val="left" w:pos="5796"/>
        </w:tabs>
        <w:ind w:left="142"/>
        <w:jc w:val="both"/>
        <w:rPr>
          <w:rFonts w:asciiTheme="majorBidi" w:hAnsiTheme="majorBidi" w:cstheme="majorBidi"/>
        </w:rPr>
      </w:pPr>
    </w:p>
    <w:p w14:paraId="2B1C10DD" w14:textId="58CC5794" w:rsidR="00D6419E" w:rsidRPr="00FB5342" w:rsidRDefault="00D6419E" w:rsidP="00FD63FF">
      <w:pPr>
        <w:tabs>
          <w:tab w:val="left" w:pos="5796"/>
        </w:tabs>
        <w:ind w:left="142"/>
        <w:jc w:val="both"/>
        <w:rPr>
          <w:rFonts w:asciiTheme="majorBidi" w:hAnsiTheme="majorBidi" w:cstheme="majorBidi"/>
        </w:rPr>
      </w:pPr>
      <w:r w:rsidRPr="00FB5342">
        <w:rPr>
          <w:rFonts w:asciiTheme="majorBidi" w:hAnsiTheme="majorBidi" w:cstheme="majorBidi"/>
        </w:rPr>
        <w:t>„(3</w:t>
      </w:r>
      <w:r w:rsidRPr="00FB5342">
        <w:rPr>
          <w:rFonts w:asciiTheme="majorBidi" w:hAnsiTheme="majorBidi" w:cstheme="majorBidi"/>
          <w:vertAlign w:val="superscript"/>
        </w:rPr>
        <w:t>1</w:t>
      </w:r>
      <w:r w:rsidRPr="00FB5342">
        <w:rPr>
          <w:rFonts w:asciiTheme="majorBidi" w:hAnsiTheme="majorBidi" w:cstheme="majorBidi"/>
        </w:rPr>
        <w:t xml:space="preserve">) </w:t>
      </w:r>
      <w:r w:rsidR="00EA2489">
        <w:rPr>
          <w:rFonts w:asciiTheme="majorBidi" w:hAnsiTheme="majorBidi" w:cstheme="majorBidi"/>
        </w:rPr>
        <w:t>P</w:t>
      </w:r>
      <w:r w:rsidR="00EA2489" w:rsidRPr="00FB5342">
        <w:rPr>
          <w:rFonts w:asciiTheme="majorBidi" w:hAnsiTheme="majorBidi" w:cstheme="majorBidi"/>
        </w:rPr>
        <w:t xml:space="preserve">andiga </w:t>
      </w:r>
      <w:r w:rsidR="006E4332" w:rsidRPr="00FB5342">
        <w:rPr>
          <w:rFonts w:asciiTheme="majorBidi" w:hAnsiTheme="majorBidi" w:cstheme="majorBidi"/>
        </w:rPr>
        <w:t>koormatud patendi üleandmise korral lisatakse avaldusele pandipidaja notariaalselt kinnitatud nõusolek</w:t>
      </w:r>
      <w:r w:rsidRPr="00FB5342">
        <w:rPr>
          <w:rFonts w:asciiTheme="majorBidi" w:hAnsiTheme="majorBidi" w:cstheme="majorBidi"/>
        </w:rPr>
        <w:t>.“;</w:t>
      </w:r>
    </w:p>
    <w:p w14:paraId="6EBFC81F" w14:textId="77777777" w:rsidR="00D6419E" w:rsidRPr="00FB5342" w:rsidRDefault="00D6419E" w:rsidP="00FD63FF">
      <w:pPr>
        <w:tabs>
          <w:tab w:val="left" w:pos="5796"/>
        </w:tabs>
        <w:ind w:left="142"/>
        <w:jc w:val="both"/>
        <w:rPr>
          <w:rFonts w:asciiTheme="majorBidi" w:hAnsiTheme="majorBidi" w:cstheme="majorBidi"/>
        </w:rPr>
      </w:pPr>
    </w:p>
    <w:p w14:paraId="4E6D454C" w14:textId="5CECB96B" w:rsidR="00D6419E" w:rsidRPr="00FB5342" w:rsidRDefault="00D6419E" w:rsidP="00FD63FF">
      <w:pPr>
        <w:tabs>
          <w:tab w:val="left" w:pos="5796"/>
        </w:tabs>
        <w:ind w:left="142"/>
        <w:jc w:val="both"/>
        <w:rPr>
          <w:rFonts w:asciiTheme="majorBidi" w:hAnsiTheme="majorBidi" w:cstheme="majorBidi"/>
        </w:rPr>
      </w:pPr>
      <w:r w:rsidRPr="0DEF7EB6">
        <w:rPr>
          <w:rFonts w:asciiTheme="majorBidi" w:hAnsiTheme="majorBidi" w:cstheme="majorBidi"/>
          <w:b/>
          <w:bCs/>
        </w:rPr>
        <w:t>37)</w:t>
      </w:r>
      <w:r w:rsidRPr="0DEF7EB6">
        <w:rPr>
          <w:rFonts w:asciiTheme="majorBidi" w:hAnsiTheme="majorBidi" w:cstheme="majorBidi"/>
        </w:rPr>
        <w:t xml:space="preserve"> seadust täiendatakse </w:t>
      </w:r>
      <w:r w:rsidR="00E21EAA">
        <w:rPr>
          <w:rFonts w:asciiTheme="majorBidi" w:hAnsiTheme="majorBidi" w:cstheme="majorBidi"/>
        </w:rPr>
        <w:t xml:space="preserve">§-ga </w:t>
      </w:r>
      <w:r w:rsidRPr="0DEF7EB6">
        <w:rPr>
          <w:rFonts w:asciiTheme="majorBidi" w:hAnsiTheme="majorBidi" w:cstheme="majorBidi"/>
        </w:rPr>
        <w:t>45</w:t>
      </w:r>
      <w:r w:rsidRPr="0DEF7EB6">
        <w:rPr>
          <w:rFonts w:asciiTheme="majorBidi" w:hAnsiTheme="majorBidi" w:cstheme="majorBidi"/>
          <w:vertAlign w:val="superscript"/>
        </w:rPr>
        <w:t>1</w:t>
      </w:r>
      <w:r w:rsidRPr="0DEF7EB6">
        <w:rPr>
          <w:rFonts w:asciiTheme="majorBidi" w:hAnsiTheme="majorBidi" w:cstheme="majorBidi"/>
        </w:rPr>
        <w:t xml:space="preserve"> järgmises sõnastuses:</w:t>
      </w:r>
    </w:p>
    <w:p w14:paraId="738B0C4E" w14:textId="77777777" w:rsidR="00812323" w:rsidRPr="00FB5342" w:rsidRDefault="00812323" w:rsidP="00FD63FF">
      <w:pPr>
        <w:tabs>
          <w:tab w:val="left" w:pos="5796"/>
        </w:tabs>
        <w:ind w:left="142"/>
        <w:jc w:val="both"/>
        <w:rPr>
          <w:rFonts w:asciiTheme="majorBidi" w:hAnsiTheme="majorBidi" w:cstheme="majorBidi"/>
        </w:rPr>
      </w:pPr>
    </w:p>
    <w:p w14:paraId="46AAE3F7" w14:textId="77777777" w:rsidR="00D6419E" w:rsidRPr="0044298F" w:rsidRDefault="00D6419E" w:rsidP="00FD63FF">
      <w:pPr>
        <w:tabs>
          <w:tab w:val="left" w:pos="5796"/>
        </w:tabs>
        <w:ind w:left="142"/>
        <w:jc w:val="both"/>
        <w:rPr>
          <w:rFonts w:asciiTheme="majorBidi" w:hAnsiTheme="majorBidi" w:cstheme="majorBidi"/>
          <w:b/>
          <w:bCs/>
        </w:rPr>
      </w:pPr>
      <w:r w:rsidRPr="009D1BE6">
        <w:rPr>
          <w:rFonts w:asciiTheme="majorBidi" w:hAnsiTheme="majorBidi" w:cstheme="majorBidi"/>
        </w:rPr>
        <w:t>„</w:t>
      </w:r>
      <w:r w:rsidRPr="0044298F">
        <w:rPr>
          <w:rFonts w:asciiTheme="majorBidi" w:hAnsiTheme="majorBidi" w:cstheme="majorBidi"/>
          <w:b/>
          <w:bCs/>
        </w:rPr>
        <w:t>§ 45</w:t>
      </w:r>
      <w:r w:rsidRPr="0044298F">
        <w:rPr>
          <w:rFonts w:asciiTheme="majorBidi" w:hAnsiTheme="majorBidi" w:cstheme="majorBidi"/>
          <w:b/>
          <w:bCs/>
          <w:vertAlign w:val="superscript"/>
        </w:rPr>
        <w:t>1</w:t>
      </w:r>
      <w:r w:rsidRPr="0044298F">
        <w:rPr>
          <w:rFonts w:asciiTheme="majorBidi" w:hAnsiTheme="majorBidi" w:cstheme="majorBidi"/>
          <w:b/>
          <w:bCs/>
        </w:rPr>
        <w:t>. Pant</w:t>
      </w:r>
    </w:p>
    <w:p w14:paraId="24F8649B" w14:textId="77777777" w:rsidR="00D6419E" w:rsidRPr="0044298F" w:rsidRDefault="00D6419E" w:rsidP="00FD63FF">
      <w:pPr>
        <w:tabs>
          <w:tab w:val="left" w:pos="5796"/>
        </w:tabs>
        <w:ind w:left="142"/>
        <w:jc w:val="both"/>
        <w:rPr>
          <w:rFonts w:asciiTheme="majorBidi" w:hAnsiTheme="majorBidi" w:cstheme="majorBidi"/>
        </w:rPr>
      </w:pPr>
    </w:p>
    <w:p w14:paraId="68385B08" w14:textId="77777777" w:rsidR="00D6419E" w:rsidRPr="00E57FD0" w:rsidRDefault="00D6419E" w:rsidP="00FD63FF">
      <w:pPr>
        <w:tabs>
          <w:tab w:val="left" w:pos="5796"/>
        </w:tabs>
        <w:ind w:left="142"/>
        <w:jc w:val="both"/>
        <w:rPr>
          <w:rFonts w:asciiTheme="majorBidi" w:hAnsiTheme="majorBidi" w:cstheme="majorBidi"/>
        </w:rPr>
      </w:pPr>
      <w:r w:rsidRPr="0044298F">
        <w:rPr>
          <w:rFonts w:asciiTheme="majorBidi" w:hAnsiTheme="majorBidi" w:cstheme="majorBidi"/>
        </w:rPr>
        <w:t xml:space="preserve">(1) </w:t>
      </w:r>
      <w:r w:rsidRPr="00E57FD0">
        <w:rPr>
          <w:rFonts w:asciiTheme="majorBidi" w:hAnsiTheme="majorBidi" w:cstheme="majorBidi"/>
        </w:rPr>
        <w:t>Pandi kohta kande tegemise aluseks on patendiomaniku v</w:t>
      </w:r>
      <w:r w:rsidR="00095519" w:rsidRPr="00E57FD0">
        <w:rPr>
          <w:rFonts w:asciiTheme="majorBidi" w:hAnsiTheme="majorBidi" w:cstheme="majorBidi"/>
        </w:rPr>
        <w:t>õ</w:t>
      </w:r>
      <w:r w:rsidRPr="00E57FD0">
        <w:rPr>
          <w:rFonts w:asciiTheme="majorBidi" w:hAnsiTheme="majorBidi" w:cstheme="majorBidi"/>
        </w:rPr>
        <w:t>i pandipidaja kirjalik avaldus. Avaldusele lisatakse notariaalselt tõestatud pandi seadmise kokkulepe ja tasutakse riigilõiv.</w:t>
      </w:r>
    </w:p>
    <w:p w14:paraId="02564B16" w14:textId="77777777" w:rsidR="004259B4" w:rsidRPr="00E57FD0" w:rsidRDefault="004259B4" w:rsidP="00FD63FF">
      <w:pPr>
        <w:tabs>
          <w:tab w:val="left" w:pos="5796"/>
        </w:tabs>
        <w:ind w:left="142"/>
        <w:jc w:val="both"/>
        <w:rPr>
          <w:rFonts w:asciiTheme="majorBidi" w:hAnsiTheme="majorBidi" w:cstheme="majorBidi"/>
        </w:rPr>
      </w:pPr>
    </w:p>
    <w:p w14:paraId="5509421C" w14:textId="3CD9E4EB" w:rsidR="00D6419E" w:rsidRPr="00E57FD0" w:rsidRDefault="00D6419E" w:rsidP="00FD63FF">
      <w:pPr>
        <w:tabs>
          <w:tab w:val="left" w:pos="5796"/>
        </w:tabs>
        <w:ind w:left="142"/>
        <w:jc w:val="both"/>
        <w:rPr>
          <w:rFonts w:asciiTheme="majorBidi" w:hAnsiTheme="majorBidi" w:cstheme="majorBidi"/>
        </w:rPr>
      </w:pPr>
      <w:r w:rsidRPr="00E57FD0">
        <w:rPr>
          <w:rFonts w:asciiTheme="majorBidi" w:hAnsiTheme="majorBidi" w:cstheme="majorBidi"/>
        </w:rPr>
        <w:t xml:space="preserve">(2) Pandipidaja isiku või pandilepingu tingimuste muutmiseks, samuti pandi järjekoha muutmiseks esitatakse avaldus koos </w:t>
      </w:r>
      <w:r w:rsidR="00343503" w:rsidRPr="00F11B0D">
        <w:rPr>
          <w:rFonts w:asciiTheme="majorBidi" w:hAnsiTheme="majorBidi" w:cstheme="majorBidi"/>
        </w:rPr>
        <w:t>muu</w:t>
      </w:r>
      <w:r w:rsidR="00933100" w:rsidRPr="00F11B0D">
        <w:rPr>
          <w:rFonts w:asciiTheme="majorBidi" w:hAnsiTheme="majorBidi" w:cstheme="majorBidi"/>
        </w:rPr>
        <w:t xml:space="preserve">datuse aluseid </w:t>
      </w:r>
      <w:r w:rsidR="00343503" w:rsidRPr="00F11B0D">
        <w:rPr>
          <w:rFonts w:asciiTheme="majorBidi" w:hAnsiTheme="majorBidi" w:cstheme="majorBidi"/>
        </w:rPr>
        <w:t xml:space="preserve">tõendava </w:t>
      </w:r>
      <w:r w:rsidRPr="00E57FD0">
        <w:rPr>
          <w:rFonts w:asciiTheme="majorBidi" w:hAnsiTheme="majorBidi" w:cstheme="majorBidi"/>
        </w:rPr>
        <w:t>notariaalselt t</w:t>
      </w:r>
      <w:r w:rsidR="00095519" w:rsidRPr="00E57FD0">
        <w:rPr>
          <w:rFonts w:asciiTheme="majorBidi" w:hAnsiTheme="majorBidi" w:cstheme="majorBidi"/>
        </w:rPr>
        <w:t>õ</w:t>
      </w:r>
      <w:r w:rsidRPr="00E57FD0">
        <w:rPr>
          <w:rFonts w:asciiTheme="majorBidi" w:hAnsiTheme="majorBidi" w:cstheme="majorBidi"/>
        </w:rPr>
        <w:t xml:space="preserve">estatud </w:t>
      </w:r>
      <w:r w:rsidR="00FF2C62">
        <w:rPr>
          <w:rFonts w:asciiTheme="majorBidi" w:hAnsiTheme="majorBidi" w:cstheme="majorBidi"/>
        </w:rPr>
        <w:t>dokumendi või</w:t>
      </w:r>
      <w:r w:rsidRPr="00E57FD0">
        <w:rPr>
          <w:rFonts w:asciiTheme="majorBidi" w:hAnsiTheme="majorBidi" w:cstheme="majorBidi"/>
        </w:rPr>
        <w:t xml:space="preserve"> </w:t>
      </w:r>
      <w:r w:rsidR="00FF2C62" w:rsidRPr="00E57FD0">
        <w:rPr>
          <w:rFonts w:asciiTheme="majorBidi" w:hAnsiTheme="majorBidi" w:cstheme="majorBidi"/>
        </w:rPr>
        <w:t>kohtu</w:t>
      </w:r>
      <w:r w:rsidR="00FF2C62">
        <w:rPr>
          <w:rFonts w:asciiTheme="majorBidi" w:hAnsiTheme="majorBidi" w:cstheme="majorBidi"/>
        </w:rPr>
        <w:t>lahendiga</w:t>
      </w:r>
      <w:r w:rsidR="00FF2C62" w:rsidRPr="00E57FD0">
        <w:rPr>
          <w:rFonts w:asciiTheme="majorBidi" w:hAnsiTheme="majorBidi" w:cstheme="majorBidi"/>
        </w:rPr>
        <w:t xml:space="preserve"> </w:t>
      </w:r>
      <w:r w:rsidRPr="00E57FD0">
        <w:rPr>
          <w:rFonts w:asciiTheme="majorBidi" w:hAnsiTheme="majorBidi" w:cstheme="majorBidi"/>
        </w:rPr>
        <w:t>ja tasutakse riigil</w:t>
      </w:r>
      <w:r w:rsidR="00095519" w:rsidRPr="00E57FD0">
        <w:rPr>
          <w:rFonts w:asciiTheme="majorBidi" w:hAnsiTheme="majorBidi" w:cstheme="majorBidi"/>
        </w:rPr>
        <w:t>õ</w:t>
      </w:r>
      <w:r w:rsidRPr="00E57FD0">
        <w:rPr>
          <w:rFonts w:asciiTheme="majorBidi" w:hAnsiTheme="majorBidi" w:cstheme="majorBidi"/>
        </w:rPr>
        <w:t>iv.</w:t>
      </w:r>
    </w:p>
    <w:p w14:paraId="17B1CCFC" w14:textId="77777777" w:rsidR="004259B4" w:rsidRPr="00E57FD0" w:rsidRDefault="004259B4" w:rsidP="00FD63FF">
      <w:pPr>
        <w:tabs>
          <w:tab w:val="left" w:pos="5796"/>
        </w:tabs>
        <w:ind w:left="142"/>
        <w:jc w:val="both"/>
        <w:rPr>
          <w:rFonts w:asciiTheme="majorBidi" w:hAnsiTheme="majorBidi" w:cstheme="majorBidi"/>
        </w:rPr>
      </w:pPr>
    </w:p>
    <w:p w14:paraId="6D017D29" w14:textId="6AC1DFC9" w:rsidR="009C17F0" w:rsidRPr="00E57FD0" w:rsidRDefault="00D6419E" w:rsidP="00FD63FF">
      <w:pPr>
        <w:tabs>
          <w:tab w:val="left" w:pos="5796"/>
        </w:tabs>
        <w:ind w:left="142"/>
        <w:jc w:val="both"/>
        <w:rPr>
          <w:rFonts w:asciiTheme="majorBidi" w:hAnsiTheme="majorBidi" w:cstheme="majorBidi"/>
        </w:rPr>
      </w:pPr>
      <w:r w:rsidRPr="00E57FD0">
        <w:rPr>
          <w:rFonts w:asciiTheme="majorBidi" w:hAnsiTheme="majorBidi" w:cstheme="majorBidi"/>
        </w:rPr>
        <w:t xml:space="preserve">(3) </w:t>
      </w:r>
      <w:r w:rsidR="00542F45">
        <w:rPr>
          <w:rFonts w:asciiTheme="majorBidi" w:hAnsiTheme="majorBidi" w:cstheme="majorBidi"/>
        </w:rPr>
        <w:t>P</w:t>
      </w:r>
      <w:r w:rsidR="00542F45" w:rsidRPr="00E57FD0">
        <w:rPr>
          <w:rFonts w:asciiTheme="majorBidi" w:hAnsiTheme="majorBidi" w:cstheme="majorBidi"/>
        </w:rPr>
        <w:t xml:space="preserve">andi </w:t>
      </w:r>
      <w:r w:rsidRPr="00E57FD0">
        <w:rPr>
          <w:rFonts w:asciiTheme="majorBidi" w:hAnsiTheme="majorBidi" w:cstheme="majorBidi"/>
        </w:rPr>
        <w:t>kohta tehtud kanne kustutatakse registrist pandiga tagatud n</w:t>
      </w:r>
      <w:r w:rsidR="00095519" w:rsidRPr="00E57FD0">
        <w:rPr>
          <w:rFonts w:asciiTheme="majorBidi" w:hAnsiTheme="majorBidi" w:cstheme="majorBidi"/>
        </w:rPr>
        <w:t>õ</w:t>
      </w:r>
      <w:r w:rsidRPr="00E57FD0">
        <w:rPr>
          <w:rFonts w:asciiTheme="majorBidi" w:hAnsiTheme="majorBidi" w:cstheme="majorBidi"/>
        </w:rPr>
        <w:t>ude l</w:t>
      </w:r>
      <w:r w:rsidR="00095519" w:rsidRPr="00E57FD0">
        <w:rPr>
          <w:rFonts w:asciiTheme="majorBidi" w:hAnsiTheme="majorBidi" w:cstheme="majorBidi"/>
        </w:rPr>
        <w:t>õ</w:t>
      </w:r>
      <w:r w:rsidRPr="00E57FD0">
        <w:rPr>
          <w:rFonts w:asciiTheme="majorBidi" w:hAnsiTheme="majorBidi" w:cstheme="majorBidi"/>
        </w:rPr>
        <w:t>ppemise v</w:t>
      </w:r>
      <w:r w:rsidR="00095519" w:rsidRPr="00E57FD0">
        <w:rPr>
          <w:rFonts w:asciiTheme="majorBidi" w:hAnsiTheme="majorBidi" w:cstheme="majorBidi"/>
        </w:rPr>
        <w:t>õ</w:t>
      </w:r>
      <w:r w:rsidRPr="00E57FD0">
        <w:rPr>
          <w:rFonts w:asciiTheme="majorBidi" w:hAnsiTheme="majorBidi" w:cstheme="majorBidi"/>
        </w:rPr>
        <w:t xml:space="preserve">i pandist loobumise </w:t>
      </w:r>
      <w:r w:rsidR="00FE3A55">
        <w:rPr>
          <w:rFonts w:asciiTheme="majorBidi" w:hAnsiTheme="majorBidi" w:cstheme="majorBidi"/>
        </w:rPr>
        <w:t xml:space="preserve">korral. </w:t>
      </w:r>
    </w:p>
    <w:p w14:paraId="5BBF3105" w14:textId="77777777" w:rsidR="007D67CF" w:rsidRPr="00E57FD0" w:rsidRDefault="007D67CF" w:rsidP="00FD63FF">
      <w:pPr>
        <w:tabs>
          <w:tab w:val="left" w:pos="5796"/>
        </w:tabs>
        <w:ind w:left="142"/>
        <w:jc w:val="both"/>
        <w:rPr>
          <w:rFonts w:asciiTheme="majorBidi" w:hAnsiTheme="majorBidi" w:cstheme="majorBidi"/>
        </w:rPr>
      </w:pPr>
    </w:p>
    <w:p w14:paraId="236C0EDD" w14:textId="2AB31855" w:rsidR="007D67CF" w:rsidRPr="00E57FD0" w:rsidRDefault="00A64D95" w:rsidP="00FD63FF">
      <w:pPr>
        <w:tabs>
          <w:tab w:val="left" w:pos="5796"/>
        </w:tabs>
        <w:ind w:left="142"/>
        <w:jc w:val="both"/>
        <w:rPr>
          <w:rFonts w:asciiTheme="majorBidi" w:hAnsiTheme="majorBidi" w:cstheme="majorBidi"/>
        </w:rPr>
      </w:pPr>
      <w:r w:rsidRPr="00E57FD0">
        <w:rPr>
          <w:rFonts w:asciiTheme="majorBidi" w:hAnsiTheme="majorBidi" w:cstheme="majorBidi"/>
        </w:rPr>
        <w:t xml:space="preserve">(4) </w:t>
      </w:r>
      <w:r w:rsidR="003F5FB7" w:rsidRPr="00E57FD0">
        <w:rPr>
          <w:rFonts w:asciiTheme="majorBidi" w:hAnsiTheme="majorBidi" w:cstheme="majorBidi"/>
        </w:rPr>
        <w:t xml:space="preserve">Nõude lõppemise </w:t>
      </w:r>
      <w:r w:rsidR="009F026C">
        <w:rPr>
          <w:rFonts w:asciiTheme="majorBidi" w:hAnsiTheme="majorBidi" w:cstheme="majorBidi"/>
        </w:rPr>
        <w:t xml:space="preserve">korral </w:t>
      </w:r>
      <w:r w:rsidR="003F5FB7" w:rsidRPr="00E57FD0">
        <w:rPr>
          <w:rFonts w:asciiTheme="majorBidi" w:hAnsiTheme="majorBidi" w:cstheme="majorBidi"/>
        </w:rPr>
        <w:t xml:space="preserve">esitab </w:t>
      </w:r>
      <w:r w:rsidR="00B277F7" w:rsidRPr="00E57FD0">
        <w:rPr>
          <w:rFonts w:asciiTheme="majorBidi" w:hAnsiTheme="majorBidi" w:cstheme="majorBidi"/>
        </w:rPr>
        <w:t>patendi</w:t>
      </w:r>
      <w:r w:rsidR="003F5FB7" w:rsidRPr="00E57FD0">
        <w:rPr>
          <w:rFonts w:asciiTheme="majorBidi" w:hAnsiTheme="majorBidi" w:cstheme="majorBidi"/>
        </w:rPr>
        <w:t>omanik või pandipidaja avalduse ja tasub riigilõivu. Kui avalduse esitab omanik, lisatakse avaldusele pandipidaja notariaalselt kinnitatud nõusolek.</w:t>
      </w:r>
    </w:p>
    <w:p w14:paraId="4E8DAF03" w14:textId="0064505F" w:rsidR="00A64D95" w:rsidRPr="00E57FD0" w:rsidRDefault="003F5FB7" w:rsidP="00FD63FF">
      <w:pPr>
        <w:tabs>
          <w:tab w:val="left" w:pos="5796"/>
        </w:tabs>
        <w:ind w:left="142"/>
        <w:jc w:val="both"/>
        <w:rPr>
          <w:rFonts w:asciiTheme="majorBidi" w:hAnsiTheme="majorBidi" w:cstheme="majorBidi"/>
        </w:rPr>
      </w:pPr>
      <w:r w:rsidRPr="00E57FD0">
        <w:rPr>
          <w:rFonts w:asciiTheme="majorBidi" w:hAnsiTheme="majorBidi" w:cstheme="majorBidi"/>
        </w:rPr>
        <w:t xml:space="preserve"> </w:t>
      </w:r>
    </w:p>
    <w:p w14:paraId="5F39FDD8" w14:textId="425C4E3C" w:rsidR="00D6419E" w:rsidRPr="00FB5342" w:rsidRDefault="00A64D95" w:rsidP="00FD63FF">
      <w:pPr>
        <w:tabs>
          <w:tab w:val="left" w:pos="5796"/>
        </w:tabs>
        <w:ind w:left="142"/>
        <w:jc w:val="both"/>
        <w:rPr>
          <w:rFonts w:asciiTheme="majorBidi" w:hAnsiTheme="majorBidi" w:cstheme="majorBidi"/>
        </w:rPr>
      </w:pPr>
      <w:r w:rsidRPr="00E57FD0">
        <w:rPr>
          <w:rFonts w:asciiTheme="majorBidi" w:hAnsiTheme="majorBidi" w:cstheme="majorBidi"/>
        </w:rPr>
        <w:t xml:space="preserve">(5) </w:t>
      </w:r>
      <w:r w:rsidR="00D6419E" w:rsidRPr="00E57FD0">
        <w:rPr>
          <w:rFonts w:asciiTheme="majorBidi" w:hAnsiTheme="majorBidi" w:cstheme="majorBidi"/>
        </w:rPr>
        <w:t>Pandist loobumise korral esitab pandipidaja kirjaliku avalduse</w:t>
      </w:r>
      <w:r w:rsidR="003F5FB7" w:rsidRPr="00E57FD0">
        <w:rPr>
          <w:rFonts w:asciiTheme="majorBidi" w:hAnsiTheme="majorBidi" w:cstheme="majorBidi"/>
        </w:rPr>
        <w:t xml:space="preserve"> koos notariaalselt kinnitatud pandist loobumise avaldusega</w:t>
      </w:r>
      <w:r w:rsidR="00D6419E" w:rsidRPr="00E57FD0">
        <w:rPr>
          <w:rFonts w:asciiTheme="majorBidi" w:hAnsiTheme="majorBidi" w:cstheme="majorBidi"/>
        </w:rPr>
        <w:t>.“;</w:t>
      </w:r>
    </w:p>
    <w:p w14:paraId="41DD2655" w14:textId="77777777" w:rsidR="003A6273" w:rsidRPr="00FB5342" w:rsidRDefault="003A6273" w:rsidP="00FD63FF">
      <w:pPr>
        <w:tabs>
          <w:tab w:val="left" w:pos="5796"/>
        </w:tabs>
        <w:ind w:left="142"/>
        <w:jc w:val="both"/>
        <w:rPr>
          <w:rFonts w:asciiTheme="majorBidi" w:hAnsiTheme="majorBidi" w:cstheme="majorBidi"/>
        </w:rPr>
      </w:pPr>
    </w:p>
    <w:p w14:paraId="3434775F" w14:textId="35774CE8" w:rsidR="00B821FF" w:rsidRDefault="00D6419E" w:rsidP="00FD63FF">
      <w:pPr>
        <w:tabs>
          <w:tab w:val="left" w:pos="5796"/>
        </w:tabs>
        <w:ind w:left="142"/>
        <w:jc w:val="both"/>
        <w:rPr>
          <w:rFonts w:asciiTheme="majorBidi" w:hAnsiTheme="majorBidi" w:cstheme="majorBidi"/>
        </w:rPr>
      </w:pPr>
      <w:r w:rsidRPr="00223D04">
        <w:rPr>
          <w:rFonts w:asciiTheme="majorBidi" w:hAnsiTheme="majorBidi" w:cstheme="majorBidi"/>
          <w:b/>
          <w:bCs/>
        </w:rPr>
        <w:t>38)</w:t>
      </w:r>
      <w:r w:rsidRPr="00FB5342">
        <w:rPr>
          <w:rFonts w:asciiTheme="majorBidi" w:hAnsiTheme="majorBidi" w:cstheme="majorBidi"/>
        </w:rPr>
        <w:t xml:space="preserve"> </w:t>
      </w:r>
      <w:r w:rsidR="00B821FF" w:rsidRPr="00FB5342">
        <w:rPr>
          <w:rFonts w:asciiTheme="majorBidi" w:hAnsiTheme="majorBidi" w:cstheme="majorBidi"/>
        </w:rPr>
        <w:t>paragrahvi 4</w:t>
      </w:r>
      <w:r w:rsidR="00B821FF">
        <w:rPr>
          <w:rFonts w:asciiTheme="majorBidi" w:hAnsiTheme="majorBidi" w:cstheme="majorBidi"/>
        </w:rPr>
        <w:t>6 lõige 4 muudetakse ja sõnastatakse järgmiselt:</w:t>
      </w:r>
    </w:p>
    <w:p w14:paraId="5BD448A8" w14:textId="77777777" w:rsidR="00B821FF" w:rsidRDefault="00B821FF" w:rsidP="00FD63FF">
      <w:pPr>
        <w:tabs>
          <w:tab w:val="left" w:pos="5796"/>
        </w:tabs>
        <w:ind w:left="142"/>
        <w:jc w:val="both"/>
        <w:rPr>
          <w:rFonts w:asciiTheme="majorBidi" w:hAnsiTheme="majorBidi" w:cstheme="majorBidi"/>
        </w:rPr>
      </w:pPr>
    </w:p>
    <w:p w14:paraId="2BD5E339" w14:textId="0171328D" w:rsidR="00B821FF" w:rsidRDefault="00B821FF" w:rsidP="00FD63FF">
      <w:pPr>
        <w:ind w:left="142"/>
        <w:jc w:val="both"/>
        <w:rPr>
          <w:rFonts w:asciiTheme="majorBidi" w:hAnsiTheme="majorBidi" w:cstheme="majorBidi"/>
        </w:rPr>
      </w:pPr>
      <w:r>
        <w:rPr>
          <w:rFonts w:asciiTheme="majorBidi" w:hAnsiTheme="majorBidi" w:cstheme="majorBidi"/>
        </w:rPr>
        <w:t xml:space="preserve">„(4) </w:t>
      </w:r>
      <w:r w:rsidRPr="00445CA4">
        <w:rPr>
          <w:rFonts w:asciiTheme="majorBidi" w:hAnsiTheme="majorBidi" w:cstheme="majorBidi"/>
        </w:rPr>
        <w:t xml:space="preserve">Litsentsi võib registreerida registris. Litsentsi kohta kande tegemise aluseks on </w:t>
      </w:r>
      <w:r w:rsidRPr="0094776A">
        <w:rPr>
          <w:rFonts w:asciiTheme="majorBidi" w:hAnsiTheme="majorBidi" w:cstheme="majorBidi"/>
        </w:rPr>
        <w:t xml:space="preserve">litsentsiandja või litsentsisaaja kirjalik avaldus, millele lisatakse litsentsilepingu väljavõte, mis sisaldab kande tegemiseks vajalikke andmeid lepingupoolte, litsentsi iseloomu, ulatuse ja </w:t>
      </w:r>
      <w:r w:rsidRPr="0094776A">
        <w:rPr>
          <w:rFonts w:asciiTheme="majorBidi" w:hAnsiTheme="majorBidi" w:cstheme="majorBidi"/>
        </w:rPr>
        <w:lastRenderedPageBreak/>
        <w:t>tähtaja kohta. Väljavõtet ei pea esitama, kui litsentsi kohta registrisse kande tegemise avaldusele on alla kirjutanud nii litsentsiandja kui ka litsentsisaaja ning avaldus sisaldab kande tegemiseks vajalikke andmeid. Litsentsi kohta kande tegemise eest tasutakse</w:t>
      </w:r>
      <w:r w:rsidRPr="00445CA4">
        <w:rPr>
          <w:rFonts w:asciiTheme="majorBidi" w:hAnsiTheme="majorBidi" w:cstheme="majorBidi"/>
        </w:rPr>
        <w:t xml:space="preserve"> riigilõiv.</w:t>
      </w:r>
      <w:r>
        <w:rPr>
          <w:rFonts w:asciiTheme="majorBidi" w:hAnsiTheme="majorBidi" w:cstheme="majorBidi"/>
        </w:rPr>
        <w:t>“;</w:t>
      </w:r>
    </w:p>
    <w:p w14:paraId="7D608E73" w14:textId="77777777" w:rsidR="00C408FE" w:rsidRPr="00FB5342" w:rsidRDefault="00C408FE" w:rsidP="00FD63FF">
      <w:pPr>
        <w:ind w:left="142"/>
        <w:jc w:val="both"/>
        <w:rPr>
          <w:rFonts w:asciiTheme="majorBidi" w:hAnsiTheme="majorBidi" w:cstheme="majorBidi"/>
        </w:rPr>
      </w:pPr>
    </w:p>
    <w:p w14:paraId="477ACAE9" w14:textId="569279EC" w:rsidR="00B821FF" w:rsidRDefault="00B821FF" w:rsidP="00FD63FF">
      <w:pPr>
        <w:ind w:left="142"/>
        <w:jc w:val="both"/>
        <w:rPr>
          <w:rFonts w:asciiTheme="majorBidi" w:hAnsiTheme="majorBidi" w:cstheme="majorBidi"/>
        </w:rPr>
      </w:pPr>
      <w:r>
        <w:rPr>
          <w:rFonts w:asciiTheme="majorBidi" w:hAnsiTheme="majorBidi" w:cstheme="majorBidi"/>
          <w:b/>
          <w:bCs/>
        </w:rPr>
        <w:t>39</w:t>
      </w:r>
      <w:r w:rsidRPr="00273B1D">
        <w:rPr>
          <w:rFonts w:asciiTheme="majorBidi" w:hAnsiTheme="majorBidi" w:cstheme="majorBidi"/>
          <w:b/>
          <w:bCs/>
        </w:rPr>
        <w:t>)</w:t>
      </w:r>
      <w:r w:rsidRPr="00FB5342">
        <w:rPr>
          <w:rFonts w:asciiTheme="majorBidi" w:hAnsiTheme="majorBidi" w:cstheme="majorBidi"/>
        </w:rPr>
        <w:t xml:space="preserve"> paragrahvi 4</w:t>
      </w:r>
      <w:r>
        <w:rPr>
          <w:rFonts w:asciiTheme="majorBidi" w:hAnsiTheme="majorBidi" w:cstheme="majorBidi"/>
        </w:rPr>
        <w:t>6 täiendatakse lõikega 4</w:t>
      </w:r>
      <w:r>
        <w:rPr>
          <w:rFonts w:asciiTheme="majorBidi" w:hAnsiTheme="majorBidi" w:cstheme="majorBidi"/>
          <w:vertAlign w:val="superscript"/>
        </w:rPr>
        <w:t>1</w:t>
      </w:r>
      <w:r>
        <w:rPr>
          <w:rFonts w:asciiTheme="majorBidi" w:hAnsiTheme="majorBidi" w:cstheme="majorBidi"/>
        </w:rPr>
        <w:t xml:space="preserve"> järgmises sõnastuses:</w:t>
      </w:r>
    </w:p>
    <w:p w14:paraId="4CC7383E" w14:textId="77777777" w:rsidR="00B821FF" w:rsidRDefault="00B821FF" w:rsidP="00FD63FF">
      <w:pPr>
        <w:ind w:left="142"/>
        <w:jc w:val="both"/>
        <w:rPr>
          <w:rFonts w:asciiTheme="majorBidi" w:hAnsiTheme="majorBidi" w:cstheme="majorBidi"/>
        </w:rPr>
      </w:pPr>
    </w:p>
    <w:p w14:paraId="11C57612" w14:textId="77777777" w:rsidR="00B821FF" w:rsidRPr="00445CA4" w:rsidRDefault="00B821FF" w:rsidP="00FD63FF">
      <w:pPr>
        <w:ind w:left="142"/>
        <w:jc w:val="both"/>
        <w:rPr>
          <w:rFonts w:asciiTheme="majorBidi" w:hAnsiTheme="majorBidi" w:cstheme="majorBidi"/>
        </w:rPr>
      </w:pPr>
      <w:r>
        <w:rPr>
          <w:rFonts w:asciiTheme="majorBidi" w:hAnsiTheme="majorBidi" w:cstheme="majorBidi"/>
        </w:rPr>
        <w:t>„(4</w:t>
      </w:r>
      <w:r>
        <w:rPr>
          <w:rFonts w:asciiTheme="majorBidi" w:hAnsiTheme="majorBidi" w:cstheme="majorBidi"/>
          <w:vertAlign w:val="superscript"/>
        </w:rPr>
        <w:t>1</w:t>
      </w:r>
      <w:r>
        <w:rPr>
          <w:rFonts w:asciiTheme="majorBidi" w:hAnsiTheme="majorBidi" w:cstheme="majorBidi"/>
        </w:rPr>
        <w:t xml:space="preserve">) </w:t>
      </w:r>
      <w:r w:rsidRPr="00445CA4">
        <w:rPr>
          <w:rFonts w:asciiTheme="majorBidi" w:hAnsiTheme="majorBidi" w:cstheme="majorBidi"/>
        </w:rPr>
        <w:t>Registreerimata litsentsil ei ole kolmandate isikute suhtes õiguslikku jõudu. Mitmele litsentsisaajale eri litsentsidega antud õiguste kollisiooni korral on eelis litsentsisaajal, kelle litsents on registreeritud.</w:t>
      </w:r>
      <w:r>
        <w:rPr>
          <w:rFonts w:asciiTheme="majorBidi" w:hAnsiTheme="majorBidi" w:cstheme="majorBidi"/>
        </w:rPr>
        <w:t>“;</w:t>
      </w:r>
    </w:p>
    <w:p w14:paraId="5F4F5852" w14:textId="77777777" w:rsidR="00B821FF" w:rsidRDefault="00B821FF" w:rsidP="00FD63FF">
      <w:pPr>
        <w:ind w:left="142"/>
        <w:jc w:val="both"/>
        <w:rPr>
          <w:rFonts w:asciiTheme="majorBidi" w:hAnsiTheme="majorBidi" w:cstheme="majorBidi"/>
        </w:rPr>
      </w:pPr>
    </w:p>
    <w:p w14:paraId="08156627" w14:textId="4C003768" w:rsidR="00D6419E" w:rsidRPr="00FB5342" w:rsidRDefault="00B821FF" w:rsidP="00FD63FF">
      <w:pPr>
        <w:ind w:left="142"/>
        <w:jc w:val="both"/>
        <w:rPr>
          <w:rFonts w:asciiTheme="majorBidi" w:hAnsiTheme="majorBidi" w:cstheme="majorBidi"/>
        </w:rPr>
      </w:pPr>
      <w:r w:rsidRPr="009332E6">
        <w:rPr>
          <w:rFonts w:asciiTheme="majorBidi" w:hAnsiTheme="majorBidi" w:cstheme="majorBidi"/>
          <w:b/>
          <w:bCs/>
        </w:rPr>
        <w:t>4</w:t>
      </w:r>
      <w:r>
        <w:rPr>
          <w:rFonts w:asciiTheme="majorBidi" w:hAnsiTheme="majorBidi" w:cstheme="majorBidi"/>
          <w:b/>
          <w:bCs/>
        </w:rPr>
        <w:t>0</w:t>
      </w:r>
      <w:r w:rsidRPr="009332E6">
        <w:rPr>
          <w:rFonts w:asciiTheme="majorBidi" w:hAnsiTheme="majorBidi" w:cstheme="majorBidi"/>
          <w:b/>
          <w:bCs/>
        </w:rPr>
        <w:t>)</w:t>
      </w:r>
      <w:r>
        <w:rPr>
          <w:rFonts w:asciiTheme="majorBidi" w:hAnsiTheme="majorBidi" w:cstheme="majorBidi"/>
        </w:rPr>
        <w:t xml:space="preserve"> </w:t>
      </w:r>
      <w:r w:rsidR="00D6419E" w:rsidRPr="00FB5342">
        <w:rPr>
          <w:rFonts w:asciiTheme="majorBidi" w:hAnsiTheme="majorBidi" w:cstheme="majorBidi"/>
        </w:rPr>
        <w:t>paragrahvi 46 täiendatakse lõikega 6 järgmises sõnastuses:</w:t>
      </w:r>
    </w:p>
    <w:p w14:paraId="37FC8B8F" w14:textId="77777777" w:rsidR="00D6419E" w:rsidRPr="00FB5342" w:rsidRDefault="00D6419E" w:rsidP="00FD63FF">
      <w:pPr>
        <w:tabs>
          <w:tab w:val="left" w:pos="5796"/>
        </w:tabs>
        <w:ind w:left="142"/>
        <w:jc w:val="both"/>
        <w:rPr>
          <w:rFonts w:asciiTheme="majorBidi" w:hAnsiTheme="majorBidi" w:cstheme="majorBidi"/>
        </w:rPr>
      </w:pPr>
    </w:p>
    <w:p w14:paraId="50F39FBB" w14:textId="3D31C77C" w:rsidR="0026073A" w:rsidRPr="00FB5342" w:rsidRDefault="00D6419E" w:rsidP="00FD63FF">
      <w:pPr>
        <w:tabs>
          <w:tab w:val="left" w:pos="5796"/>
        </w:tabs>
        <w:ind w:left="142"/>
        <w:jc w:val="both"/>
        <w:rPr>
          <w:rFonts w:asciiTheme="majorBidi" w:hAnsiTheme="majorBidi" w:cstheme="majorBidi"/>
        </w:rPr>
      </w:pPr>
      <w:r w:rsidRPr="00FB5342">
        <w:rPr>
          <w:rFonts w:asciiTheme="majorBidi" w:hAnsiTheme="majorBidi" w:cstheme="majorBidi"/>
        </w:rPr>
        <w:t>„(6) Litsentsi kohta tehtud kanne kustutatakse litsentsi kehtivusaja l</w:t>
      </w:r>
      <w:r w:rsidR="008E5D57" w:rsidRPr="00FB5342">
        <w:rPr>
          <w:rFonts w:asciiTheme="majorBidi" w:hAnsiTheme="majorBidi" w:cstheme="majorBidi"/>
        </w:rPr>
        <w:t>õ</w:t>
      </w:r>
      <w:r w:rsidRPr="00FB5342">
        <w:rPr>
          <w:rFonts w:asciiTheme="majorBidi" w:hAnsiTheme="majorBidi" w:cstheme="majorBidi"/>
        </w:rPr>
        <w:t>ppemise</w:t>
      </w:r>
      <w:r w:rsidR="00142D09">
        <w:rPr>
          <w:rFonts w:asciiTheme="majorBidi" w:hAnsiTheme="majorBidi" w:cstheme="majorBidi"/>
        </w:rPr>
        <w:t xml:space="preserve"> korral</w:t>
      </w:r>
      <w:r w:rsidRPr="00FB5342">
        <w:rPr>
          <w:rFonts w:asciiTheme="majorBidi" w:hAnsiTheme="majorBidi" w:cstheme="majorBidi"/>
        </w:rPr>
        <w:t xml:space="preserve"> v</w:t>
      </w:r>
      <w:r w:rsidR="008E5D57" w:rsidRPr="00FB5342">
        <w:rPr>
          <w:rFonts w:asciiTheme="majorBidi" w:hAnsiTheme="majorBidi" w:cstheme="majorBidi"/>
        </w:rPr>
        <w:t>õ</w:t>
      </w:r>
      <w:r w:rsidRPr="00FB5342">
        <w:rPr>
          <w:rFonts w:asciiTheme="majorBidi" w:hAnsiTheme="majorBidi" w:cstheme="majorBidi"/>
        </w:rPr>
        <w:t>i litsentsilepingu poole kirjaliku avalduse alusel.</w:t>
      </w:r>
      <w:r w:rsidR="00B821FF">
        <w:rPr>
          <w:rFonts w:asciiTheme="majorBidi" w:hAnsiTheme="majorBidi" w:cstheme="majorBidi"/>
        </w:rPr>
        <w:t xml:space="preserve"> </w:t>
      </w:r>
      <w:r w:rsidR="00B821FF" w:rsidRPr="00B821FF">
        <w:rPr>
          <w:rFonts w:asciiTheme="majorBidi" w:hAnsiTheme="majorBidi" w:cstheme="majorBidi"/>
        </w:rPr>
        <w:t xml:space="preserve">Avaldusele tuleb lisada litsentsilepingu poolte allkirjastatud dokument, millest ilmneb poolte tahe litsentsi </w:t>
      </w:r>
      <w:r w:rsidR="00CE0781">
        <w:rPr>
          <w:rFonts w:asciiTheme="majorBidi" w:hAnsiTheme="majorBidi" w:cstheme="majorBidi"/>
        </w:rPr>
        <w:t xml:space="preserve">kohta tehtud </w:t>
      </w:r>
      <w:r w:rsidR="00B821FF" w:rsidRPr="00B821FF">
        <w:rPr>
          <w:rFonts w:asciiTheme="majorBidi" w:hAnsiTheme="majorBidi" w:cstheme="majorBidi"/>
        </w:rPr>
        <w:t>kan</w:t>
      </w:r>
      <w:r w:rsidR="00CE0781">
        <w:rPr>
          <w:rFonts w:asciiTheme="majorBidi" w:hAnsiTheme="majorBidi" w:cstheme="majorBidi"/>
        </w:rPr>
        <w:t>ne</w:t>
      </w:r>
      <w:r w:rsidR="00B821FF" w:rsidRPr="00B821FF">
        <w:rPr>
          <w:rFonts w:asciiTheme="majorBidi" w:hAnsiTheme="majorBidi" w:cstheme="majorBidi"/>
        </w:rPr>
        <w:t xml:space="preserve"> kustuta</w:t>
      </w:r>
      <w:r w:rsidR="00CE0781">
        <w:rPr>
          <w:rFonts w:asciiTheme="majorBidi" w:hAnsiTheme="majorBidi" w:cstheme="majorBidi"/>
        </w:rPr>
        <w:t>da</w:t>
      </w:r>
      <w:r w:rsidR="00B821FF" w:rsidRPr="00B821FF">
        <w:rPr>
          <w:rFonts w:asciiTheme="majorBidi" w:hAnsiTheme="majorBidi" w:cstheme="majorBidi"/>
        </w:rPr>
        <w:t>. Dokumenti ei pea esitama, kui litsentsi kohta registrisse kande tegemise avaldusele on alla kirjutanud mõlemad litsentsilepingu pooled</w:t>
      </w:r>
      <w:r w:rsidR="00B821FF">
        <w:rPr>
          <w:rFonts w:asciiTheme="majorBidi" w:hAnsiTheme="majorBidi" w:cstheme="majorBidi"/>
        </w:rPr>
        <w:t>.</w:t>
      </w:r>
      <w:r w:rsidRPr="00FB5342">
        <w:rPr>
          <w:rFonts w:asciiTheme="majorBidi" w:hAnsiTheme="majorBidi" w:cstheme="majorBidi"/>
        </w:rPr>
        <w:t>“.</w:t>
      </w:r>
    </w:p>
    <w:p w14:paraId="38718E37" w14:textId="0DD7B291" w:rsidR="54C299FE" w:rsidRDefault="54C299FE" w:rsidP="54C299FE">
      <w:pPr>
        <w:ind w:left="142"/>
        <w:jc w:val="both"/>
        <w:rPr>
          <w:rFonts w:asciiTheme="majorBidi" w:hAnsiTheme="majorBidi" w:cstheme="majorBidi"/>
        </w:rPr>
      </w:pPr>
    </w:p>
    <w:p w14:paraId="37D3F602" w14:textId="77777777" w:rsidR="00B3493F" w:rsidRPr="00FB5342" w:rsidRDefault="00B3493F" w:rsidP="00FD63FF">
      <w:pPr>
        <w:ind w:left="142"/>
        <w:jc w:val="both"/>
        <w:rPr>
          <w:rFonts w:asciiTheme="majorBidi" w:hAnsiTheme="majorBidi" w:cstheme="majorBidi"/>
          <w:b/>
          <w:bCs/>
        </w:rPr>
      </w:pPr>
      <w:r w:rsidRPr="00D9126D">
        <w:rPr>
          <w:rFonts w:asciiTheme="majorBidi" w:hAnsiTheme="majorBidi" w:cstheme="majorBidi"/>
          <w:b/>
          <w:bCs/>
        </w:rPr>
        <w:t xml:space="preserve">§ </w:t>
      </w:r>
      <w:r>
        <w:rPr>
          <w:rFonts w:asciiTheme="majorBidi" w:hAnsiTheme="majorBidi" w:cstheme="majorBidi"/>
          <w:b/>
          <w:bCs/>
        </w:rPr>
        <w:t>2</w:t>
      </w:r>
      <w:r w:rsidRPr="00D9126D">
        <w:rPr>
          <w:rFonts w:asciiTheme="majorBidi" w:hAnsiTheme="majorBidi" w:cstheme="majorBidi"/>
          <w:b/>
          <w:bCs/>
        </w:rPr>
        <w:t>. Euroopa patentide väljaandmise konventsiooni ning Euroopa Parlamendi ja nõukogu määruse (EL) nr 1257/2012 kohaldamise seaduse muutmine</w:t>
      </w:r>
    </w:p>
    <w:p w14:paraId="59918BC2" w14:textId="77777777" w:rsidR="00B3493F" w:rsidRPr="00FB5342" w:rsidRDefault="00B3493F" w:rsidP="00FD63FF">
      <w:pPr>
        <w:ind w:left="142"/>
        <w:jc w:val="both"/>
        <w:rPr>
          <w:rFonts w:asciiTheme="majorBidi" w:hAnsiTheme="majorBidi" w:cstheme="majorBidi"/>
        </w:rPr>
      </w:pPr>
    </w:p>
    <w:p w14:paraId="3FAB73EF" w14:textId="77777777" w:rsidR="00B3493F" w:rsidRPr="00FB5342" w:rsidRDefault="00B3493F" w:rsidP="00FD63FF">
      <w:pPr>
        <w:ind w:left="142"/>
        <w:jc w:val="both"/>
        <w:rPr>
          <w:rFonts w:asciiTheme="majorBidi" w:hAnsiTheme="majorBidi" w:cstheme="majorBidi"/>
        </w:rPr>
      </w:pPr>
      <w:r w:rsidRPr="00FB5342">
        <w:rPr>
          <w:rFonts w:asciiTheme="majorBidi" w:hAnsiTheme="majorBidi" w:cstheme="majorBidi"/>
        </w:rPr>
        <w:t>Euroopa patentide väljaandmise konventsiooni ning Euroopa Parlamendi ja nõukogu määruse (EL) nr 1257/2012 kohaldamise seaduses tehakse j</w:t>
      </w:r>
      <w:r>
        <w:rPr>
          <w:rFonts w:asciiTheme="majorBidi" w:hAnsiTheme="majorBidi" w:cstheme="majorBidi"/>
        </w:rPr>
        <w:t>ä</w:t>
      </w:r>
      <w:r w:rsidRPr="00FB5342">
        <w:rPr>
          <w:rFonts w:asciiTheme="majorBidi" w:hAnsiTheme="majorBidi" w:cstheme="majorBidi"/>
        </w:rPr>
        <w:t>rgmised muudatused:</w:t>
      </w:r>
    </w:p>
    <w:p w14:paraId="2F8B653A" w14:textId="77777777" w:rsidR="00B3493F" w:rsidRPr="00FB5342" w:rsidRDefault="00B3493F" w:rsidP="00FD63FF">
      <w:pPr>
        <w:ind w:left="142"/>
        <w:jc w:val="both"/>
        <w:rPr>
          <w:rFonts w:asciiTheme="majorBidi" w:hAnsiTheme="majorBidi" w:cstheme="majorBidi"/>
        </w:rPr>
      </w:pPr>
    </w:p>
    <w:p w14:paraId="11B72DE7" w14:textId="77777777" w:rsidR="00B3493F" w:rsidRPr="00FB5342" w:rsidRDefault="00B3493F" w:rsidP="00FD63FF">
      <w:pPr>
        <w:ind w:left="142"/>
        <w:jc w:val="both"/>
        <w:rPr>
          <w:rFonts w:asciiTheme="majorBidi" w:hAnsiTheme="majorBidi" w:cstheme="majorBidi"/>
        </w:rPr>
      </w:pPr>
      <w:r w:rsidRPr="00FB5342">
        <w:rPr>
          <w:rFonts w:asciiTheme="majorBidi" w:hAnsiTheme="majorBidi" w:cstheme="majorBidi"/>
          <w:b/>
          <w:bCs/>
        </w:rPr>
        <w:t>1)</w:t>
      </w:r>
      <w:r w:rsidRPr="00FB5342">
        <w:rPr>
          <w:rFonts w:asciiTheme="majorBidi" w:hAnsiTheme="majorBidi" w:cstheme="majorBidi"/>
        </w:rPr>
        <w:t xml:space="preserve"> paragrahvist 1 jäetakse välja tekstiosa „(Euroopa patendikonventsioon)“;</w:t>
      </w:r>
    </w:p>
    <w:p w14:paraId="3B68A380" w14:textId="77777777" w:rsidR="00B3493F" w:rsidRPr="00FB5342" w:rsidRDefault="00B3493F" w:rsidP="00FD63FF">
      <w:pPr>
        <w:ind w:left="142"/>
        <w:jc w:val="both"/>
        <w:rPr>
          <w:rFonts w:asciiTheme="majorBidi" w:hAnsiTheme="majorBidi" w:cstheme="majorBidi"/>
        </w:rPr>
      </w:pPr>
    </w:p>
    <w:p w14:paraId="38554243" w14:textId="1FBC7059" w:rsidR="00B3493F" w:rsidRPr="00FB5342" w:rsidRDefault="00B3493F" w:rsidP="00FD63FF">
      <w:pPr>
        <w:ind w:left="142"/>
        <w:jc w:val="both"/>
        <w:rPr>
          <w:rFonts w:asciiTheme="majorBidi" w:hAnsiTheme="majorBidi" w:cstheme="majorBidi"/>
        </w:rPr>
      </w:pPr>
      <w:r w:rsidRPr="0DEF7EB6">
        <w:rPr>
          <w:rFonts w:asciiTheme="majorBidi" w:hAnsiTheme="majorBidi" w:cstheme="majorBidi"/>
          <w:b/>
          <w:bCs/>
        </w:rPr>
        <w:t>2)</w:t>
      </w:r>
      <w:r w:rsidRPr="0DEF7EB6">
        <w:rPr>
          <w:rFonts w:asciiTheme="majorBidi" w:hAnsiTheme="majorBidi" w:cstheme="majorBidi"/>
        </w:rPr>
        <w:t xml:space="preserve"> seaduses asendatakse sõna „siseriiklik“ sõnaga „riigisisene“ vastavas käändes;</w:t>
      </w:r>
    </w:p>
    <w:p w14:paraId="39DBD93C" w14:textId="77777777" w:rsidR="00B3493F" w:rsidRPr="00FB5342" w:rsidRDefault="00B3493F" w:rsidP="00FD63FF">
      <w:pPr>
        <w:ind w:left="142"/>
        <w:jc w:val="both"/>
        <w:rPr>
          <w:rFonts w:asciiTheme="majorBidi" w:hAnsiTheme="majorBidi" w:cstheme="majorBidi"/>
        </w:rPr>
      </w:pPr>
    </w:p>
    <w:p w14:paraId="4229A4EB" w14:textId="31B0795C" w:rsidR="00B3493F" w:rsidRPr="00FB5342" w:rsidRDefault="00B3493F" w:rsidP="00FD63FF">
      <w:pPr>
        <w:ind w:left="142"/>
        <w:jc w:val="both"/>
        <w:rPr>
          <w:rFonts w:asciiTheme="majorBidi" w:hAnsiTheme="majorBidi" w:cstheme="majorBidi"/>
        </w:rPr>
      </w:pPr>
      <w:r w:rsidRPr="00FB5342">
        <w:rPr>
          <w:rFonts w:asciiTheme="majorBidi" w:hAnsiTheme="majorBidi" w:cstheme="majorBidi"/>
          <w:b/>
          <w:bCs/>
        </w:rPr>
        <w:t>3)</w:t>
      </w:r>
      <w:r w:rsidRPr="00FB5342">
        <w:rPr>
          <w:rFonts w:asciiTheme="majorBidi" w:hAnsiTheme="majorBidi" w:cstheme="majorBidi"/>
        </w:rPr>
        <w:t xml:space="preserve"> paragrahvi 3 lõiget 1 täiendatakse pärast tekstiosa „Euroopa Patendiametile või“ tekstiosaga „patendimääruse</w:t>
      </w:r>
      <w:r w:rsidR="00B07AD7">
        <w:rPr>
          <w:rFonts w:asciiTheme="majorBidi" w:hAnsiTheme="majorBidi" w:cstheme="majorBidi"/>
        </w:rPr>
        <w:t>ga</w:t>
      </w:r>
      <w:r w:rsidRPr="00FB5342">
        <w:rPr>
          <w:rFonts w:asciiTheme="majorBidi" w:hAnsiTheme="majorBidi" w:cstheme="majorBidi"/>
        </w:rPr>
        <w:t xml:space="preserve"> kehtestatud korras“;</w:t>
      </w:r>
    </w:p>
    <w:p w14:paraId="52A8A835" w14:textId="77777777" w:rsidR="00B3493F" w:rsidRPr="00FB5342" w:rsidRDefault="00B3493F" w:rsidP="00FD63FF">
      <w:pPr>
        <w:ind w:left="142"/>
        <w:jc w:val="both"/>
        <w:rPr>
          <w:rFonts w:asciiTheme="majorBidi" w:hAnsiTheme="majorBidi" w:cstheme="majorBidi"/>
        </w:rPr>
      </w:pPr>
    </w:p>
    <w:p w14:paraId="2B49D51E" w14:textId="57610671" w:rsidR="00B3493F" w:rsidRPr="00FB5342" w:rsidRDefault="00B3493F" w:rsidP="00FD63FF">
      <w:pPr>
        <w:ind w:left="142"/>
        <w:jc w:val="both"/>
        <w:rPr>
          <w:rFonts w:asciiTheme="majorBidi" w:hAnsiTheme="majorBidi" w:cstheme="majorBidi"/>
        </w:rPr>
      </w:pPr>
      <w:r w:rsidRPr="00FB5342">
        <w:rPr>
          <w:rFonts w:asciiTheme="majorBidi" w:hAnsiTheme="majorBidi" w:cstheme="majorBidi"/>
          <w:b/>
          <w:bCs/>
        </w:rPr>
        <w:t>4)</w:t>
      </w:r>
      <w:r w:rsidRPr="00FB5342">
        <w:rPr>
          <w:rFonts w:asciiTheme="majorBidi" w:hAnsiTheme="majorBidi" w:cstheme="majorBidi"/>
        </w:rPr>
        <w:t xml:space="preserve"> paragrahvi 6 täiendatakse pärast tekstiosa „kui tõlge edastati“ tekstiosaga „patendimääruse</w:t>
      </w:r>
      <w:r w:rsidR="00E76639">
        <w:rPr>
          <w:rFonts w:asciiTheme="majorBidi" w:hAnsiTheme="majorBidi" w:cstheme="majorBidi"/>
        </w:rPr>
        <w:t>ga</w:t>
      </w:r>
      <w:r w:rsidRPr="00FB5342">
        <w:rPr>
          <w:rFonts w:asciiTheme="majorBidi" w:hAnsiTheme="majorBidi" w:cstheme="majorBidi"/>
        </w:rPr>
        <w:t xml:space="preserve"> kehtestatud korras“;</w:t>
      </w:r>
    </w:p>
    <w:p w14:paraId="4A81ADE6" w14:textId="77777777" w:rsidR="00B3493F" w:rsidRPr="00FB5342" w:rsidRDefault="00B3493F" w:rsidP="00FD63FF">
      <w:pPr>
        <w:ind w:left="142"/>
        <w:jc w:val="both"/>
        <w:rPr>
          <w:rFonts w:asciiTheme="majorBidi" w:hAnsiTheme="majorBidi" w:cstheme="majorBidi"/>
        </w:rPr>
      </w:pPr>
    </w:p>
    <w:p w14:paraId="6BF92DC3" w14:textId="20237BBC" w:rsidR="00B3493F" w:rsidRPr="00FB5342" w:rsidRDefault="00B3493F" w:rsidP="00FD63FF">
      <w:pPr>
        <w:ind w:left="142"/>
        <w:jc w:val="both"/>
        <w:rPr>
          <w:rFonts w:asciiTheme="majorBidi" w:hAnsiTheme="majorBidi" w:cstheme="majorBidi"/>
        </w:rPr>
      </w:pPr>
      <w:r w:rsidRPr="00FB5342">
        <w:rPr>
          <w:rFonts w:asciiTheme="majorBidi" w:hAnsiTheme="majorBidi" w:cstheme="majorBidi"/>
          <w:b/>
          <w:bCs/>
        </w:rPr>
        <w:t>5)</w:t>
      </w:r>
      <w:r w:rsidRPr="00FB5342">
        <w:rPr>
          <w:rFonts w:asciiTheme="majorBidi" w:hAnsiTheme="majorBidi" w:cstheme="majorBidi"/>
        </w:rPr>
        <w:t xml:space="preserve"> paragrahvi 7 lõiget 1 täiendatakse pärast tekstiosa „kolme kuu jooksul teatamise päevast arvates“ tekstiosaga „patendimääruse</w:t>
      </w:r>
      <w:r w:rsidR="00F643FA">
        <w:rPr>
          <w:rFonts w:asciiTheme="majorBidi" w:hAnsiTheme="majorBidi" w:cstheme="majorBidi"/>
        </w:rPr>
        <w:t>ga</w:t>
      </w:r>
      <w:r w:rsidRPr="00FB5342">
        <w:rPr>
          <w:rFonts w:asciiTheme="majorBidi" w:hAnsiTheme="majorBidi" w:cstheme="majorBidi"/>
        </w:rPr>
        <w:t xml:space="preserve"> kehtestatud korras“;</w:t>
      </w:r>
    </w:p>
    <w:p w14:paraId="515D908B" w14:textId="77777777" w:rsidR="00B3493F" w:rsidRPr="00FB5342" w:rsidRDefault="00B3493F" w:rsidP="00FD63FF">
      <w:pPr>
        <w:ind w:left="142"/>
        <w:jc w:val="both"/>
        <w:rPr>
          <w:rFonts w:asciiTheme="majorBidi" w:hAnsiTheme="majorBidi" w:cstheme="majorBidi"/>
        </w:rPr>
      </w:pPr>
    </w:p>
    <w:p w14:paraId="0D7F0455" w14:textId="0AA9D677" w:rsidR="00B3493F" w:rsidRPr="00FB5342" w:rsidRDefault="00B3493F" w:rsidP="00FD63FF">
      <w:pPr>
        <w:ind w:left="142"/>
        <w:jc w:val="both"/>
        <w:rPr>
          <w:rFonts w:asciiTheme="majorBidi" w:hAnsiTheme="majorBidi" w:cstheme="majorBidi"/>
        </w:rPr>
      </w:pPr>
      <w:r w:rsidRPr="00FB5342">
        <w:rPr>
          <w:rFonts w:asciiTheme="majorBidi" w:hAnsiTheme="majorBidi" w:cstheme="majorBidi"/>
          <w:b/>
          <w:bCs/>
        </w:rPr>
        <w:t xml:space="preserve">6) </w:t>
      </w:r>
      <w:r w:rsidRPr="00FB5342">
        <w:rPr>
          <w:rFonts w:asciiTheme="majorBidi" w:hAnsiTheme="majorBidi" w:cstheme="majorBidi"/>
        </w:rPr>
        <w:t>paragrahvi 11 lõi</w:t>
      </w:r>
      <w:r w:rsidR="004B0298">
        <w:rPr>
          <w:rFonts w:asciiTheme="majorBidi" w:hAnsiTheme="majorBidi" w:cstheme="majorBidi"/>
        </w:rPr>
        <w:t>keid</w:t>
      </w:r>
      <w:r w:rsidRPr="00FB5342">
        <w:rPr>
          <w:rFonts w:asciiTheme="majorBidi" w:hAnsiTheme="majorBidi" w:cstheme="majorBidi"/>
        </w:rPr>
        <w:t xml:space="preserve"> 1 ja 2 täiendatakse pärast tekstiosa „võib nõuda“ tekstiosaga „patendimääruse</w:t>
      </w:r>
      <w:r w:rsidR="00E76639">
        <w:rPr>
          <w:rFonts w:asciiTheme="majorBidi" w:hAnsiTheme="majorBidi" w:cstheme="majorBidi"/>
        </w:rPr>
        <w:t>ga</w:t>
      </w:r>
      <w:r w:rsidRPr="00FB5342">
        <w:rPr>
          <w:rFonts w:asciiTheme="majorBidi" w:hAnsiTheme="majorBidi" w:cstheme="majorBidi"/>
        </w:rPr>
        <w:t xml:space="preserve"> kehtestatud korras“;</w:t>
      </w:r>
    </w:p>
    <w:p w14:paraId="5CD5F091" w14:textId="77777777" w:rsidR="00B3493F" w:rsidRPr="00FB5342" w:rsidRDefault="00B3493F" w:rsidP="00FD63FF">
      <w:pPr>
        <w:ind w:left="142"/>
        <w:jc w:val="both"/>
        <w:rPr>
          <w:rFonts w:asciiTheme="majorBidi" w:hAnsiTheme="majorBidi" w:cstheme="majorBidi"/>
        </w:rPr>
      </w:pPr>
    </w:p>
    <w:p w14:paraId="167AD3A7" w14:textId="77777777" w:rsidR="00B3493F" w:rsidRPr="00FB5342" w:rsidRDefault="00B3493F" w:rsidP="00FD63FF">
      <w:pPr>
        <w:ind w:left="142"/>
        <w:jc w:val="both"/>
        <w:rPr>
          <w:rFonts w:asciiTheme="majorBidi" w:hAnsiTheme="majorBidi" w:cstheme="majorBidi"/>
        </w:rPr>
      </w:pPr>
      <w:r w:rsidRPr="00FB5342">
        <w:rPr>
          <w:rFonts w:asciiTheme="majorBidi" w:hAnsiTheme="majorBidi" w:cstheme="majorBidi"/>
          <w:b/>
          <w:bCs/>
        </w:rPr>
        <w:t xml:space="preserve">7) </w:t>
      </w:r>
      <w:r w:rsidRPr="00FB5342">
        <w:rPr>
          <w:rFonts w:asciiTheme="majorBidi" w:hAnsiTheme="majorBidi" w:cstheme="majorBidi"/>
        </w:rPr>
        <w:t>paragrahvi 20 lõige 1 muudetakse ja sõnastatakse järgmiselt:</w:t>
      </w:r>
    </w:p>
    <w:p w14:paraId="01167381" w14:textId="77777777" w:rsidR="00B3493F" w:rsidRPr="00FB5342" w:rsidRDefault="00B3493F" w:rsidP="00FD63FF">
      <w:pPr>
        <w:ind w:left="142"/>
        <w:jc w:val="both"/>
        <w:rPr>
          <w:rFonts w:asciiTheme="majorBidi" w:hAnsiTheme="majorBidi" w:cstheme="majorBidi"/>
        </w:rPr>
      </w:pPr>
    </w:p>
    <w:p w14:paraId="5559DA6D" w14:textId="38F95F76" w:rsidR="00B3493F" w:rsidRPr="00FB5342" w:rsidRDefault="00B3493F" w:rsidP="00FD63FF">
      <w:pPr>
        <w:ind w:left="142"/>
        <w:jc w:val="both"/>
        <w:rPr>
          <w:rFonts w:asciiTheme="majorBidi" w:hAnsiTheme="majorBidi" w:cstheme="majorBidi"/>
        </w:rPr>
      </w:pPr>
      <w:r w:rsidRPr="00FB5342">
        <w:rPr>
          <w:rFonts w:asciiTheme="majorBidi" w:hAnsiTheme="majorBidi" w:cstheme="majorBidi"/>
        </w:rPr>
        <w:t xml:space="preserve">„(1) Käesolevas seaduses ettenähtud Eesti Patendiameti toimingute tegemise kord </w:t>
      </w:r>
      <w:r>
        <w:rPr>
          <w:rFonts w:asciiTheme="majorBidi" w:hAnsiTheme="majorBidi" w:cstheme="majorBidi"/>
        </w:rPr>
        <w:t>kehtestatakse</w:t>
      </w:r>
      <w:r w:rsidRPr="00FB5342">
        <w:rPr>
          <w:rFonts w:asciiTheme="majorBidi" w:hAnsiTheme="majorBidi" w:cstheme="majorBidi"/>
        </w:rPr>
        <w:t xml:space="preserve"> patendimääruse</w:t>
      </w:r>
      <w:r w:rsidR="001C1E4E">
        <w:rPr>
          <w:rFonts w:asciiTheme="majorBidi" w:hAnsiTheme="majorBidi" w:cstheme="majorBidi"/>
        </w:rPr>
        <w:t>ga</w:t>
      </w:r>
      <w:r w:rsidRPr="00FB5342">
        <w:rPr>
          <w:rFonts w:asciiTheme="majorBidi" w:hAnsiTheme="majorBidi" w:cstheme="majorBidi"/>
        </w:rPr>
        <w:t>.“</w:t>
      </w:r>
      <w:r>
        <w:rPr>
          <w:rFonts w:asciiTheme="majorBidi" w:hAnsiTheme="majorBidi" w:cstheme="majorBidi"/>
        </w:rPr>
        <w:t>.</w:t>
      </w:r>
    </w:p>
    <w:p w14:paraId="149A06C3" w14:textId="215B86C5" w:rsidR="54C299FE" w:rsidRDefault="54C299FE" w:rsidP="54C299FE">
      <w:pPr>
        <w:jc w:val="both"/>
        <w:rPr>
          <w:rFonts w:asciiTheme="majorBidi" w:hAnsiTheme="majorBidi" w:cstheme="majorBidi"/>
          <w:b/>
          <w:bCs/>
        </w:rPr>
      </w:pPr>
    </w:p>
    <w:p w14:paraId="39193DC7" w14:textId="205E4514" w:rsidR="005D5169" w:rsidRPr="00FB5342" w:rsidRDefault="005D5169" w:rsidP="00FD63FF">
      <w:pPr>
        <w:ind w:left="142"/>
        <w:jc w:val="both"/>
        <w:rPr>
          <w:rFonts w:asciiTheme="majorBidi" w:hAnsiTheme="majorBidi" w:cstheme="majorBidi"/>
          <w:b/>
          <w:bCs/>
        </w:rPr>
      </w:pPr>
      <w:r w:rsidRPr="00542F45">
        <w:rPr>
          <w:rFonts w:asciiTheme="majorBidi" w:hAnsiTheme="majorBidi" w:cstheme="majorBidi"/>
          <w:b/>
          <w:bCs/>
        </w:rPr>
        <w:t xml:space="preserve">§ </w:t>
      </w:r>
      <w:r w:rsidR="00124B32">
        <w:rPr>
          <w:rFonts w:asciiTheme="majorBidi" w:hAnsiTheme="majorBidi" w:cstheme="majorBidi"/>
          <w:b/>
          <w:bCs/>
        </w:rPr>
        <w:t>3</w:t>
      </w:r>
      <w:r w:rsidRPr="00542F45">
        <w:rPr>
          <w:rFonts w:asciiTheme="majorBidi" w:hAnsiTheme="majorBidi" w:cstheme="majorBidi"/>
          <w:b/>
          <w:bCs/>
        </w:rPr>
        <w:t>. Kasuliku mudeli seaduse muutmine</w:t>
      </w:r>
    </w:p>
    <w:p w14:paraId="1863D7E8" w14:textId="77777777" w:rsidR="005D5169" w:rsidRPr="00FB5342" w:rsidRDefault="005D5169" w:rsidP="00FD63FF">
      <w:pPr>
        <w:ind w:left="142"/>
        <w:jc w:val="both"/>
        <w:rPr>
          <w:rFonts w:asciiTheme="majorBidi" w:hAnsiTheme="majorBidi" w:cstheme="majorBidi"/>
        </w:rPr>
      </w:pPr>
    </w:p>
    <w:p w14:paraId="495EA63D" w14:textId="59E42EF4" w:rsidR="005D5169" w:rsidRPr="00FB5342" w:rsidRDefault="005D5169" w:rsidP="00FD63FF">
      <w:pPr>
        <w:ind w:left="142"/>
        <w:jc w:val="both"/>
        <w:rPr>
          <w:rFonts w:asciiTheme="majorBidi" w:hAnsiTheme="majorBidi" w:cstheme="majorBidi"/>
        </w:rPr>
      </w:pPr>
      <w:r w:rsidRPr="00FB5342">
        <w:rPr>
          <w:rFonts w:asciiTheme="majorBidi" w:hAnsiTheme="majorBidi" w:cstheme="majorBidi"/>
        </w:rPr>
        <w:t>Kasuliku mudeli seaduses tehakse j</w:t>
      </w:r>
      <w:r w:rsidR="00297D0E">
        <w:rPr>
          <w:rFonts w:asciiTheme="majorBidi" w:hAnsiTheme="majorBidi" w:cstheme="majorBidi"/>
        </w:rPr>
        <w:t>ä</w:t>
      </w:r>
      <w:r w:rsidRPr="00FB5342">
        <w:rPr>
          <w:rFonts w:asciiTheme="majorBidi" w:hAnsiTheme="majorBidi" w:cstheme="majorBidi"/>
        </w:rPr>
        <w:t>rgmised muudatused:</w:t>
      </w:r>
    </w:p>
    <w:p w14:paraId="4F1C4C86" w14:textId="77777777" w:rsidR="005D5169" w:rsidRPr="00FB5342" w:rsidRDefault="005D5169" w:rsidP="00C94B6F">
      <w:pPr>
        <w:ind w:left="142"/>
        <w:jc w:val="center"/>
        <w:rPr>
          <w:rFonts w:asciiTheme="majorBidi" w:hAnsiTheme="majorBidi" w:cstheme="majorBidi"/>
        </w:rPr>
      </w:pPr>
    </w:p>
    <w:p w14:paraId="0BB08CC5" w14:textId="43E5A39E" w:rsidR="00D6419E" w:rsidRPr="00FB5342" w:rsidRDefault="005D5169" w:rsidP="00FD63FF">
      <w:pPr>
        <w:tabs>
          <w:tab w:val="left" w:pos="5796"/>
        </w:tabs>
        <w:ind w:left="142"/>
        <w:jc w:val="both"/>
        <w:rPr>
          <w:rFonts w:asciiTheme="majorBidi" w:hAnsiTheme="majorBidi" w:cstheme="majorBidi"/>
        </w:rPr>
      </w:pPr>
      <w:r w:rsidRPr="0DEF7EB6">
        <w:rPr>
          <w:rFonts w:asciiTheme="majorBidi" w:hAnsiTheme="majorBidi" w:cstheme="majorBidi"/>
          <w:b/>
          <w:bCs/>
        </w:rPr>
        <w:t>1)</w:t>
      </w:r>
      <w:r w:rsidRPr="0DEF7EB6">
        <w:rPr>
          <w:rFonts w:asciiTheme="majorBidi" w:hAnsiTheme="majorBidi" w:cstheme="majorBidi"/>
        </w:rPr>
        <w:t xml:space="preserve"> </w:t>
      </w:r>
      <w:r w:rsidR="00D6419E" w:rsidRPr="0DEF7EB6">
        <w:rPr>
          <w:rFonts w:asciiTheme="majorBidi" w:hAnsiTheme="majorBidi" w:cstheme="majorBidi"/>
        </w:rPr>
        <w:t xml:space="preserve">seadust täiendatakse </w:t>
      </w:r>
      <w:r w:rsidR="00A97A85">
        <w:rPr>
          <w:rFonts w:asciiTheme="majorBidi" w:hAnsiTheme="majorBidi" w:cstheme="majorBidi"/>
        </w:rPr>
        <w:t>§-ga</w:t>
      </w:r>
      <w:r w:rsidR="00A97A85" w:rsidRPr="0DEF7EB6">
        <w:rPr>
          <w:rFonts w:asciiTheme="majorBidi" w:hAnsiTheme="majorBidi" w:cstheme="majorBidi"/>
        </w:rPr>
        <w:t xml:space="preserve"> </w:t>
      </w:r>
      <w:r w:rsidR="00D6419E" w:rsidRPr="0DEF7EB6">
        <w:rPr>
          <w:rFonts w:asciiTheme="majorBidi" w:hAnsiTheme="majorBidi" w:cstheme="majorBidi"/>
        </w:rPr>
        <w:t>6</w:t>
      </w:r>
      <w:r w:rsidR="00D6419E" w:rsidRPr="0DEF7EB6">
        <w:rPr>
          <w:rFonts w:asciiTheme="majorBidi" w:hAnsiTheme="majorBidi" w:cstheme="majorBidi"/>
          <w:vertAlign w:val="superscript"/>
        </w:rPr>
        <w:t>1</w:t>
      </w:r>
      <w:r w:rsidR="00D6419E" w:rsidRPr="0DEF7EB6">
        <w:rPr>
          <w:rFonts w:asciiTheme="majorBidi" w:hAnsiTheme="majorBidi" w:cstheme="majorBidi"/>
        </w:rPr>
        <w:t xml:space="preserve"> järgmises sõnastuses:</w:t>
      </w:r>
    </w:p>
    <w:p w14:paraId="0F151E1D" w14:textId="77777777" w:rsidR="005D5169" w:rsidRPr="00FB5342" w:rsidRDefault="005D5169" w:rsidP="00FD63FF">
      <w:pPr>
        <w:ind w:left="142"/>
        <w:jc w:val="both"/>
        <w:rPr>
          <w:rFonts w:asciiTheme="majorBidi" w:hAnsiTheme="majorBidi" w:cstheme="majorBidi"/>
        </w:rPr>
      </w:pPr>
    </w:p>
    <w:p w14:paraId="3830E905" w14:textId="77777777" w:rsidR="00D6419E" w:rsidRPr="00FB5342" w:rsidRDefault="00D6419E" w:rsidP="00FD63FF">
      <w:pPr>
        <w:ind w:left="142"/>
        <w:jc w:val="both"/>
        <w:rPr>
          <w:rFonts w:asciiTheme="majorBidi" w:hAnsiTheme="majorBidi" w:cstheme="majorBidi"/>
          <w:b/>
          <w:bCs/>
        </w:rPr>
      </w:pPr>
      <w:r w:rsidRPr="001E0183">
        <w:rPr>
          <w:rFonts w:asciiTheme="majorBidi" w:hAnsiTheme="majorBidi" w:cstheme="majorBidi"/>
        </w:rPr>
        <w:t>„</w:t>
      </w:r>
      <w:r w:rsidRPr="00FB5342">
        <w:rPr>
          <w:rFonts w:asciiTheme="majorBidi" w:hAnsiTheme="majorBidi" w:cstheme="majorBidi"/>
          <w:b/>
          <w:bCs/>
        </w:rPr>
        <w:t>§ 6</w:t>
      </w:r>
      <w:r w:rsidRPr="00FB5342">
        <w:rPr>
          <w:rFonts w:asciiTheme="majorBidi" w:hAnsiTheme="majorBidi" w:cstheme="majorBidi"/>
          <w:b/>
          <w:bCs/>
          <w:vertAlign w:val="superscript"/>
        </w:rPr>
        <w:t>1</w:t>
      </w:r>
      <w:r w:rsidRPr="00FB5342">
        <w:rPr>
          <w:rFonts w:asciiTheme="majorBidi" w:hAnsiTheme="majorBidi" w:cstheme="majorBidi"/>
          <w:b/>
          <w:bCs/>
        </w:rPr>
        <w:t>. Leiutiste klassifikatsioon</w:t>
      </w:r>
    </w:p>
    <w:p w14:paraId="47683E48" w14:textId="77777777" w:rsidR="00D6419E" w:rsidRPr="00FB5342" w:rsidRDefault="00D6419E" w:rsidP="00FD63FF">
      <w:pPr>
        <w:ind w:left="142"/>
        <w:jc w:val="both"/>
        <w:rPr>
          <w:rFonts w:asciiTheme="majorBidi" w:hAnsiTheme="majorBidi" w:cstheme="majorBidi"/>
        </w:rPr>
      </w:pPr>
    </w:p>
    <w:p w14:paraId="052A255B" w14:textId="2D7ECB7C" w:rsidR="00D33952" w:rsidRPr="00FB5342" w:rsidRDefault="00D6419E" w:rsidP="00FD63FF">
      <w:pPr>
        <w:ind w:left="142"/>
        <w:jc w:val="both"/>
        <w:rPr>
          <w:rFonts w:asciiTheme="majorBidi" w:hAnsiTheme="majorBidi" w:cstheme="majorBidi"/>
        </w:rPr>
      </w:pPr>
      <w:r w:rsidRPr="00FB5342">
        <w:rPr>
          <w:rFonts w:asciiTheme="majorBidi" w:hAnsiTheme="majorBidi" w:cstheme="majorBidi"/>
        </w:rPr>
        <w:t>Leiutised liigitatakse rahvusvahelise patendiklassifikatsiooni Strasbourgi kokkuleppe (RT II 1996, 4, 15) alusel vastuvõetud rahvusvahelise patendiklassifikatsiooni järgi.“;</w:t>
      </w:r>
    </w:p>
    <w:p w14:paraId="3CE7B554" w14:textId="77777777" w:rsidR="00D6419E" w:rsidRPr="00FB5342" w:rsidRDefault="00D6419E" w:rsidP="00FD63FF">
      <w:pPr>
        <w:ind w:left="142"/>
        <w:jc w:val="both"/>
        <w:rPr>
          <w:rFonts w:asciiTheme="majorBidi" w:hAnsiTheme="majorBidi" w:cstheme="majorBidi"/>
        </w:rPr>
      </w:pPr>
    </w:p>
    <w:p w14:paraId="769B845C" w14:textId="6B763D6A" w:rsidR="00CD4356" w:rsidRDefault="00D6419E" w:rsidP="006524C9">
      <w:pPr>
        <w:ind w:left="142"/>
        <w:jc w:val="both"/>
        <w:rPr>
          <w:rFonts w:asciiTheme="majorBidi" w:hAnsiTheme="majorBidi" w:cstheme="majorBidi"/>
        </w:rPr>
      </w:pPr>
      <w:r w:rsidRPr="006524C9">
        <w:rPr>
          <w:rFonts w:asciiTheme="majorBidi" w:hAnsiTheme="majorBidi" w:cstheme="majorBidi"/>
          <w:b/>
          <w:bCs/>
        </w:rPr>
        <w:t>2)</w:t>
      </w:r>
      <w:r w:rsidRPr="006524C9">
        <w:rPr>
          <w:rFonts w:asciiTheme="majorBidi" w:hAnsiTheme="majorBidi" w:cstheme="majorBidi"/>
        </w:rPr>
        <w:t xml:space="preserve"> </w:t>
      </w:r>
      <w:r w:rsidR="00CD4356" w:rsidRPr="006524C9">
        <w:rPr>
          <w:rFonts w:asciiTheme="majorBidi" w:hAnsiTheme="majorBidi" w:cstheme="majorBidi"/>
        </w:rPr>
        <w:t>paragrahvi</w:t>
      </w:r>
      <w:r w:rsidR="00CD4356">
        <w:rPr>
          <w:rFonts w:asciiTheme="majorBidi" w:hAnsiTheme="majorBidi" w:cstheme="majorBidi"/>
        </w:rPr>
        <w:t xml:space="preserve"> 9 lõi</w:t>
      </w:r>
      <w:r w:rsidR="006835FD">
        <w:rPr>
          <w:rFonts w:asciiTheme="majorBidi" w:hAnsiTheme="majorBidi" w:cstheme="majorBidi"/>
        </w:rPr>
        <w:t xml:space="preserve">ke 4 esimene lause muudetakse ja sõnastatakse järgmiselt: </w:t>
      </w:r>
    </w:p>
    <w:p w14:paraId="27511C09" w14:textId="77777777" w:rsidR="006835FD" w:rsidRDefault="006835FD" w:rsidP="00FD63FF">
      <w:pPr>
        <w:ind w:left="142"/>
        <w:jc w:val="both"/>
        <w:rPr>
          <w:rFonts w:asciiTheme="majorBidi" w:hAnsiTheme="majorBidi" w:cstheme="majorBidi"/>
        </w:rPr>
      </w:pPr>
    </w:p>
    <w:p w14:paraId="76592D55" w14:textId="5EFE20D1" w:rsidR="00CD4356" w:rsidRPr="00180A03" w:rsidRDefault="00180A03" w:rsidP="00FD63FF">
      <w:pPr>
        <w:ind w:left="142"/>
        <w:jc w:val="both"/>
        <w:rPr>
          <w:rFonts w:ascii="Times New Roman" w:hAnsi="Times New Roman" w:cs="Times New Roman"/>
        </w:rPr>
      </w:pPr>
      <w:r w:rsidRPr="00180A03">
        <w:rPr>
          <w:rFonts w:ascii="Times New Roman" w:hAnsi="Times New Roman" w:cs="Times New Roman"/>
        </w:rPr>
        <w:t>„</w:t>
      </w:r>
      <w:r w:rsidR="00CD4356" w:rsidRPr="00180A03">
        <w:rPr>
          <w:rFonts w:ascii="Times New Roman" w:hAnsi="Times New Roman" w:cs="Times New Roman"/>
        </w:rPr>
        <w:t xml:space="preserve">(4) </w:t>
      </w:r>
      <w:r w:rsidR="00CD4356" w:rsidRPr="00180A03">
        <w:rPr>
          <w:rFonts w:ascii="Times New Roman" w:hAnsi="Times New Roman" w:cs="Times New Roman"/>
          <w:color w:val="000000" w:themeColor="text1"/>
        </w:rPr>
        <w:t>Kasuliku mudeli nõudluse tõlgendamisel kasutatakse leiutiskirjeldust</w:t>
      </w:r>
      <w:r w:rsidRPr="00180A03">
        <w:rPr>
          <w:rFonts w:ascii="Times New Roman" w:hAnsi="Times New Roman" w:cs="Times New Roman"/>
          <w:color w:val="000000" w:themeColor="text1"/>
        </w:rPr>
        <w:t xml:space="preserve">, </w:t>
      </w:r>
      <w:r w:rsidR="00CD4356" w:rsidRPr="00180A03">
        <w:rPr>
          <w:rFonts w:ascii="Times New Roman" w:hAnsi="Times New Roman" w:cs="Times New Roman"/>
          <w:color w:val="000000" w:themeColor="text1"/>
        </w:rPr>
        <w:t>jooniseid ja muud illustreerivat materjali</w:t>
      </w:r>
      <w:r w:rsidR="006835FD" w:rsidRPr="00180A03">
        <w:rPr>
          <w:rFonts w:ascii="Times New Roman" w:hAnsi="Times New Roman" w:cs="Times New Roman"/>
          <w:color w:val="000000" w:themeColor="text1"/>
        </w:rPr>
        <w:t>.“</w:t>
      </w:r>
      <w:r w:rsidR="006524C9">
        <w:rPr>
          <w:rFonts w:ascii="Times New Roman" w:hAnsi="Times New Roman" w:cs="Times New Roman"/>
          <w:color w:val="000000" w:themeColor="text1"/>
        </w:rPr>
        <w:t>;</w:t>
      </w:r>
    </w:p>
    <w:p w14:paraId="17313DEF" w14:textId="77777777" w:rsidR="00CD4356" w:rsidRPr="00FB5342" w:rsidRDefault="00CD4356" w:rsidP="00FD63FF">
      <w:pPr>
        <w:ind w:left="142"/>
        <w:jc w:val="both"/>
        <w:rPr>
          <w:rFonts w:asciiTheme="majorBidi" w:hAnsiTheme="majorBidi" w:cstheme="majorBidi"/>
        </w:rPr>
      </w:pPr>
    </w:p>
    <w:p w14:paraId="2584C893" w14:textId="275935B7" w:rsidR="008E5D57" w:rsidRPr="00FB5342" w:rsidRDefault="00095519" w:rsidP="00FD63FF">
      <w:pPr>
        <w:ind w:left="142"/>
        <w:jc w:val="both"/>
        <w:rPr>
          <w:rFonts w:asciiTheme="majorBidi" w:hAnsiTheme="majorBidi" w:cstheme="majorBidi"/>
        </w:rPr>
      </w:pPr>
      <w:r w:rsidRPr="00223D04">
        <w:rPr>
          <w:rFonts w:asciiTheme="majorBidi" w:hAnsiTheme="majorBidi" w:cstheme="majorBidi"/>
          <w:b/>
          <w:bCs/>
        </w:rPr>
        <w:t>3</w:t>
      </w:r>
      <w:r w:rsidR="008E5D57" w:rsidRPr="00223D04">
        <w:rPr>
          <w:rFonts w:asciiTheme="majorBidi" w:hAnsiTheme="majorBidi" w:cstheme="majorBidi"/>
          <w:b/>
          <w:bCs/>
        </w:rPr>
        <w:t>)</w:t>
      </w:r>
      <w:r w:rsidR="008E5D57" w:rsidRPr="009F22B4">
        <w:rPr>
          <w:rFonts w:asciiTheme="majorBidi" w:hAnsiTheme="majorBidi" w:cstheme="majorBidi"/>
        </w:rPr>
        <w:t xml:space="preserve"> paragrahvi 13 lõige 2, </w:t>
      </w:r>
      <w:r w:rsidR="0055355C" w:rsidRPr="009F22B4">
        <w:rPr>
          <w:rFonts w:asciiTheme="majorBidi" w:hAnsiTheme="majorBidi" w:cstheme="majorBidi"/>
        </w:rPr>
        <w:t xml:space="preserve">§ 18 </w:t>
      </w:r>
      <w:r w:rsidR="0055355C" w:rsidRPr="00C14B2C">
        <w:rPr>
          <w:rFonts w:asciiTheme="majorBidi" w:hAnsiTheme="majorBidi" w:cstheme="majorBidi"/>
        </w:rPr>
        <w:t xml:space="preserve">lõige </w:t>
      </w:r>
      <w:r w:rsidR="00873B5A" w:rsidRPr="00C14B2C">
        <w:rPr>
          <w:rFonts w:asciiTheme="majorBidi" w:hAnsiTheme="majorBidi" w:cstheme="majorBidi"/>
        </w:rPr>
        <w:t>3</w:t>
      </w:r>
      <w:r w:rsidR="0055355C" w:rsidRPr="00C14B2C">
        <w:rPr>
          <w:rFonts w:asciiTheme="majorBidi" w:hAnsiTheme="majorBidi" w:cstheme="majorBidi"/>
        </w:rPr>
        <w:t xml:space="preserve">, </w:t>
      </w:r>
      <w:r w:rsidR="00B56F0C" w:rsidRPr="00C14B2C">
        <w:rPr>
          <w:rFonts w:asciiTheme="majorBidi" w:hAnsiTheme="majorBidi" w:cstheme="majorBidi"/>
        </w:rPr>
        <w:t xml:space="preserve">§ 21 lõige 3, </w:t>
      </w:r>
      <w:r w:rsidR="0055355C" w:rsidRPr="00C14B2C">
        <w:rPr>
          <w:rFonts w:asciiTheme="majorBidi" w:hAnsiTheme="majorBidi" w:cstheme="majorBidi"/>
        </w:rPr>
        <w:t>§</w:t>
      </w:r>
      <w:r w:rsidR="0055355C" w:rsidRPr="009F22B4">
        <w:rPr>
          <w:rFonts w:asciiTheme="majorBidi" w:hAnsiTheme="majorBidi" w:cstheme="majorBidi"/>
        </w:rPr>
        <w:t xml:space="preserve"> 21</w:t>
      </w:r>
      <w:r w:rsidR="0055355C" w:rsidRPr="009F22B4">
        <w:rPr>
          <w:rFonts w:asciiTheme="majorBidi" w:hAnsiTheme="majorBidi" w:cstheme="majorBidi"/>
          <w:vertAlign w:val="superscript"/>
        </w:rPr>
        <w:t>1</w:t>
      </w:r>
      <w:r w:rsidR="0055355C" w:rsidRPr="009F22B4">
        <w:rPr>
          <w:rFonts w:asciiTheme="majorBidi" w:hAnsiTheme="majorBidi" w:cstheme="majorBidi"/>
        </w:rPr>
        <w:t xml:space="preserve"> lõige 4</w:t>
      </w:r>
      <w:r w:rsidR="0055355C" w:rsidRPr="0055584E">
        <w:rPr>
          <w:rFonts w:asciiTheme="majorBidi" w:hAnsiTheme="majorBidi" w:cstheme="majorBidi"/>
        </w:rPr>
        <w:t xml:space="preserve">, </w:t>
      </w:r>
      <w:r w:rsidR="00B56F0C" w:rsidRPr="0055584E">
        <w:rPr>
          <w:rFonts w:asciiTheme="majorBidi" w:hAnsiTheme="majorBidi" w:cstheme="majorBidi"/>
        </w:rPr>
        <w:t>§ 26</w:t>
      </w:r>
      <w:r w:rsidR="00B56F0C" w:rsidRPr="0055584E">
        <w:rPr>
          <w:rFonts w:asciiTheme="majorBidi" w:hAnsiTheme="majorBidi" w:cstheme="majorBidi"/>
          <w:vertAlign w:val="superscript"/>
        </w:rPr>
        <w:t>1</w:t>
      </w:r>
      <w:r w:rsidR="00B56F0C" w:rsidRPr="0055584E">
        <w:rPr>
          <w:rFonts w:asciiTheme="majorBidi" w:hAnsiTheme="majorBidi" w:cstheme="majorBidi"/>
        </w:rPr>
        <w:t xml:space="preserve"> lõige 2, </w:t>
      </w:r>
      <w:r w:rsidR="009A7DB4" w:rsidRPr="0055584E">
        <w:rPr>
          <w:rFonts w:asciiTheme="majorBidi" w:hAnsiTheme="majorBidi" w:cstheme="majorBidi"/>
        </w:rPr>
        <w:t xml:space="preserve">§ 29 lõige 1, </w:t>
      </w:r>
      <w:r w:rsidR="00B774B0" w:rsidRPr="0055584E">
        <w:rPr>
          <w:rFonts w:asciiTheme="majorBidi" w:hAnsiTheme="majorBidi" w:cstheme="majorBidi"/>
        </w:rPr>
        <w:t>§ 32 lõige 10</w:t>
      </w:r>
      <w:r w:rsidR="00B774B0" w:rsidRPr="0055584E">
        <w:rPr>
          <w:rFonts w:asciiTheme="majorBidi" w:hAnsiTheme="majorBidi" w:cstheme="majorBidi"/>
          <w:vertAlign w:val="superscript"/>
        </w:rPr>
        <w:t>1</w:t>
      </w:r>
      <w:r w:rsidR="00B774B0" w:rsidRPr="0055584E">
        <w:rPr>
          <w:rFonts w:asciiTheme="majorBidi" w:hAnsiTheme="majorBidi" w:cstheme="majorBidi"/>
        </w:rPr>
        <w:t xml:space="preserve">, </w:t>
      </w:r>
      <w:r w:rsidR="00A81697" w:rsidRPr="0055584E">
        <w:rPr>
          <w:rFonts w:asciiTheme="majorBidi" w:hAnsiTheme="majorBidi" w:cstheme="majorBidi"/>
        </w:rPr>
        <w:t>§</w:t>
      </w:r>
      <w:r w:rsidRPr="0055584E">
        <w:rPr>
          <w:rFonts w:asciiTheme="majorBidi" w:hAnsiTheme="majorBidi" w:cstheme="majorBidi"/>
        </w:rPr>
        <w:t>-d</w:t>
      </w:r>
      <w:r w:rsidR="00A81697" w:rsidRPr="0055584E">
        <w:rPr>
          <w:rFonts w:asciiTheme="majorBidi" w:hAnsiTheme="majorBidi" w:cstheme="majorBidi"/>
        </w:rPr>
        <w:t xml:space="preserve"> 34</w:t>
      </w:r>
      <w:r w:rsidR="00A81697" w:rsidRPr="0055584E">
        <w:rPr>
          <w:rFonts w:asciiTheme="majorBidi" w:hAnsiTheme="majorBidi" w:cstheme="majorBidi"/>
          <w:vertAlign w:val="superscript"/>
        </w:rPr>
        <w:t>1</w:t>
      </w:r>
      <w:r w:rsidR="00474629">
        <w:rPr>
          <w:rFonts w:asciiTheme="majorBidi" w:hAnsiTheme="majorBidi" w:cstheme="majorBidi"/>
        </w:rPr>
        <w:t xml:space="preserve"> ja</w:t>
      </w:r>
      <w:r w:rsidR="00A81697" w:rsidRPr="0055584E">
        <w:rPr>
          <w:rFonts w:asciiTheme="majorBidi" w:hAnsiTheme="majorBidi" w:cstheme="majorBidi"/>
        </w:rPr>
        <w:t xml:space="preserve"> </w:t>
      </w:r>
      <w:r w:rsidRPr="0055584E">
        <w:rPr>
          <w:rFonts w:asciiTheme="majorBidi" w:hAnsiTheme="majorBidi" w:cstheme="majorBidi"/>
        </w:rPr>
        <w:t>39</w:t>
      </w:r>
      <w:r w:rsidRPr="0055584E">
        <w:rPr>
          <w:rFonts w:asciiTheme="majorBidi" w:hAnsiTheme="majorBidi" w:cstheme="majorBidi"/>
          <w:vertAlign w:val="superscript"/>
        </w:rPr>
        <w:t>2</w:t>
      </w:r>
      <w:r w:rsidRPr="0055584E">
        <w:rPr>
          <w:rFonts w:asciiTheme="majorBidi" w:hAnsiTheme="majorBidi" w:cstheme="majorBidi"/>
        </w:rPr>
        <w:t>–39</w:t>
      </w:r>
      <w:r w:rsidRPr="0055584E">
        <w:rPr>
          <w:rFonts w:asciiTheme="majorBidi" w:hAnsiTheme="majorBidi" w:cstheme="majorBidi"/>
          <w:vertAlign w:val="superscript"/>
        </w:rPr>
        <w:t>4</w:t>
      </w:r>
      <w:r w:rsidR="006411FC" w:rsidRPr="0055584E">
        <w:rPr>
          <w:rFonts w:asciiTheme="majorBidi" w:hAnsiTheme="majorBidi" w:cstheme="majorBidi"/>
        </w:rPr>
        <w:t xml:space="preserve"> ning</w:t>
      </w:r>
      <w:r w:rsidRPr="0055584E">
        <w:rPr>
          <w:rFonts w:asciiTheme="majorBidi" w:hAnsiTheme="majorBidi" w:cstheme="majorBidi"/>
        </w:rPr>
        <w:t xml:space="preserve"> </w:t>
      </w:r>
      <w:r w:rsidR="005510C6" w:rsidRPr="0055584E">
        <w:rPr>
          <w:rFonts w:asciiTheme="majorBidi" w:hAnsiTheme="majorBidi" w:cstheme="majorBidi"/>
        </w:rPr>
        <w:t>§ 43</w:t>
      </w:r>
      <w:r w:rsidR="005510C6" w:rsidRPr="0055584E">
        <w:rPr>
          <w:rFonts w:asciiTheme="majorBidi" w:hAnsiTheme="majorBidi" w:cstheme="majorBidi"/>
          <w:vertAlign w:val="superscript"/>
        </w:rPr>
        <w:t>1</w:t>
      </w:r>
      <w:r w:rsidR="005510C6" w:rsidRPr="0055584E">
        <w:rPr>
          <w:rFonts w:asciiTheme="majorBidi" w:hAnsiTheme="majorBidi" w:cstheme="majorBidi"/>
        </w:rPr>
        <w:t xml:space="preserve"> lõi</w:t>
      </w:r>
      <w:r w:rsidR="006C7955" w:rsidRPr="0055584E">
        <w:rPr>
          <w:rFonts w:asciiTheme="majorBidi" w:hAnsiTheme="majorBidi" w:cstheme="majorBidi"/>
        </w:rPr>
        <w:t>ge</w:t>
      </w:r>
      <w:r w:rsidR="005510C6" w:rsidRPr="0055584E">
        <w:rPr>
          <w:rFonts w:asciiTheme="majorBidi" w:hAnsiTheme="majorBidi" w:cstheme="majorBidi"/>
        </w:rPr>
        <w:t xml:space="preserve"> 4 </w:t>
      </w:r>
      <w:r w:rsidR="008E5D57" w:rsidRPr="0055584E">
        <w:rPr>
          <w:rFonts w:asciiTheme="majorBidi" w:hAnsiTheme="majorBidi" w:cstheme="majorBidi"/>
        </w:rPr>
        <w:t>tunnistatakse kehtetuks;</w:t>
      </w:r>
    </w:p>
    <w:p w14:paraId="720F6F17" w14:textId="77777777" w:rsidR="008E5D57" w:rsidRPr="00FB5342" w:rsidRDefault="008E5D57" w:rsidP="00FD63FF">
      <w:pPr>
        <w:ind w:left="142"/>
        <w:jc w:val="both"/>
        <w:rPr>
          <w:rFonts w:asciiTheme="majorBidi" w:hAnsiTheme="majorBidi" w:cstheme="majorBidi"/>
        </w:rPr>
      </w:pPr>
    </w:p>
    <w:p w14:paraId="2D3D1DA2" w14:textId="4636A594" w:rsidR="00164A80" w:rsidRPr="00FB5342" w:rsidRDefault="00095519" w:rsidP="00FD63FF">
      <w:pPr>
        <w:ind w:left="142"/>
        <w:jc w:val="both"/>
        <w:rPr>
          <w:rFonts w:asciiTheme="majorBidi" w:hAnsiTheme="majorBidi" w:cstheme="majorBidi"/>
        </w:rPr>
      </w:pPr>
      <w:r w:rsidRPr="00223D04">
        <w:rPr>
          <w:rFonts w:asciiTheme="majorBidi" w:hAnsiTheme="majorBidi" w:cstheme="majorBidi"/>
          <w:b/>
          <w:bCs/>
        </w:rPr>
        <w:t>4</w:t>
      </w:r>
      <w:r w:rsidR="004300A2" w:rsidRPr="00223D04">
        <w:rPr>
          <w:rFonts w:asciiTheme="majorBidi" w:hAnsiTheme="majorBidi" w:cstheme="majorBidi"/>
          <w:b/>
          <w:bCs/>
        </w:rPr>
        <w:t>)</w:t>
      </w:r>
      <w:r w:rsidR="004300A2" w:rsidRPr="00FB5342">
        <w:rPr>
          <w:rFonts w:asciiTheme="majorBidi" w:hAnsiTheme="majorBidi" w:cstheme="majorBidi"/>
        </w:rPr>
        <w:t xml:space="preserve"> paragrahvi 17 lõike 1 punkti 1 </w:t>
      </w:r>
      <w:r w:rsidR="00771418">
        <w:rPr>
          <w:rFonts w:asciiTheme="majorBidi" w:hAnsiTheme="majorBidi" w:cstheme="majorBidi"/>
        </w:rPr>
        <w:t>täiendatakse pärast</w:t>
      </w:r>
      <w:r w:rsidR="00771418" w:rsidRPr="00FB5342">
        <w:rPr>
          <w:rFonts w:asciiTheme="majorBidi" w:hAnsiTheme="majorBidi" w:cstheme="majorBidi"/>
        </w:rPr>
        <w:t xml:space="preserve"> </w:t>
      </w:r>
      <w:r w:rsidR="004300A2" w:rsidRPr="00FB5342">
        <w:rPr>
          <w:rFonts w:asciiTheme="majorBidi" w:hAnsiTheme="majorBidi" w:cstheme="majorBidi"/>
        </w:rPr>
        <w:t xml:space="preserve">tekstiosa „milles peavad olema esitatud“ </w:t>
      </w:r>
      <w:r w:rsidR="00771418">
        <w:rPr>
          <w:rFonts w:asciiTheme="majorBidi" w:hAnsiTheme="majorBidi" w:cstheme="majorBidi"/>
        </w:rPr>
        <w:t>sõnaga</w:t>
      </w:r>
      <w:r w:rsidR="00771418" w:rsidRPr="00FB5342">
        <w:rPr>
          <w:rFonts w:asciiTheme="majorBidi" w:hAnsiTheme="majorBidi" w:cstheme="majorBidi"/>
        </w:rPr>
        <w:t xml:space="preserve"> </w:t>
      </w:r>
      <w:r w:rsidR="004300A2" w:rsidRPr="00FB5342">
        <w:rPr>
          <w:rFonts w:asciiTheme="majorBidi" w:hAnsiTheme="majorBidi" w:cstheme="majorBidi"/>
        </w:rPr>
        <w:t>„vähemalt“;</w:t>
      </w:r>
    </w:p>
    <w:p w14:paraId="219DB8CA" w14:textId="77777777" w:rsidR="004300A2" w:rsidRPr="00FB5342" w:rsidRDefault="004300A2" w:rsidP="00FD63FF">
      <w:pPr>
        <w:ind w:left="142"/>
        <w:jc w:val="both"/>
        <w:rPr>
          <w:rFonts w:asciiTheme="majorBidi" w:hAnsiTheme="majorBidi" w:cstheme="majorBidi"/>
        </w:rPr>
      </w:pPr>
    </w:p>
    <w:p w14:paraId="3AC6E2EB" w14:textId="77777777" w:rsidR="004300A2" w:rsidRPr="00FB5342" w:rsidRDefault="00095519" w:rsidP="00FD63FF">
      <w:pPr>
        <w:ind w:left="142"/>
        <w:jc w:val="both"/>
        <w:rPr>
          <w:rFonts w:asciiTheme="majorBidi" w:hAnsiTheme="majorBidi" w:cstheme="majorBidi"/>
        </w:rPr>
      </w:pPr>
      <w:r w:rsidRPr="00223D04">
        <w:rPr>
          <w:rFonts w:asciiTheme="majorBidi" w:hAnsiTheme="majorBidi" w:cstheme="majorBidi"/>
          <w:b/>
          <w:bCs/>
        </w:rPr>
        <w:t>5</w:t>
      </w:r>
      <w:r w:rsidR="004300A2" w:rsidRPr="00223D04">
        <w:rPr>
          <w:rFonts w:asciiTheme="majorBidi" w:hAnsiTheme="majorBidi" w:cstheme="majorBidi"/>
          <w:b/>
          <w:bCs/>
        </w:rPr>
        <w:t>)</w:t>
      </w:r>
      <w:r w:rsidR="004300A2" w:rsidRPr="00FB5342">
        <w:rPr>
          <w:rFonts w:asciiTheme="majorBidi" w:hAnsiTheme="majorBidi" w:cstheme="majorBidi"/>
        </w:rPr>
        <w:t xml:space="preserve"> paragrahvi 17 lõike 1 punkt 4 muudetakse ja sõnastatakse järgmiselt:</w:t>
      </w:r>
    </w:p>
    <w:p w14:paraId="7AFC1A6C" w14:textId="77777777" w:rsidR="004300A2" w:rsidRPr="00FB5342" w:rsidRDefault="004300A2" w:rsidP="00FD63FF">
      <w:pPr>
        <w:ind w:left="142"/>
        <w:jc w:val="both"/>
        <w:rPr>
          <w:rFonts w:asciiTheme="majorBidi" w:hAnsiTheme="majorBidi" w:cstheme="majorBidi"/>
        </w:rPr>
      </w:pPr>
    </w:p>
    <w:p w14:paraId="348EA542" w14:textId="77777777" w:rsidR="008E5D57" w:rsidRPr="00FB5342" w:rsidRDefault="004300A2" w:rsidP="00FD63FF">
      <w:pPr>
        <w:ind w:left="142"/>
        <w:jc w:val="both"/>
        <w:rPr>
          <w:rFonts w:asciiTheme="majorBidi" w:hAnsiTheme="majorBidi" w:cstheme="majorBidi"/>
        </w:rPr>
      </w:pPr>
      <w:r w:rsidRPr="00FB5342">
        <w:rPr>
          <w:rFonts w:asciiTheme="majorBidi" w:hAnsiTheme="majorBidi" w:cstheme="majorBidi"/>
        </w:rPr>
        <w:t xml:space="preserve">„4) joonis või muu illustreeriv materjal (edaspidi </w:t>
      </w:r>
      <w:r w:rsidRPr="0044388B">
        <w:rPr>
          <w:rFonts w:asciiTheme="majorBidi" w:hAnsiTheme="majorBidi" w:cstheme="majorBidi"/>
          <w:i/>
          <w:iCs/>
        </w:rPr>
        <w:t>joonis</w:t>
      </w:r>
      <w:r w:rsidRPr="00FB5342">
        <w:rPr>
          <w:rFonts w:asciiTheme="majorBidi" w:hAnsiTheme="majorBidi" w:cstheme="majorBidi"/>
        </w:rPr>
        <w:t>), millele viidatakse leiutiskirjelduses või kasuliku mudeli nõudluses;“;</w:t>
      </w:r>
    </w:p>
    <w:p w14:paraId="5F66B0E9" w14:textId="77777777" w:rsidR="004300A2" w:rsidRPr="00FB5342" w:rsidRDefault="004300A2" w:rsidP="00FD63FF">
      <w:pPr>
        <w:ind w:left="142"/>
        <w:jc w:val="both"/>
        <w:rPr>
          <w:rFonts w:asciiTheme="majorBidi" w:hAnsiTheme="majorBidi" w:cstheme="majorBidi"/>
        </w:rPr>
      </w:pPr>
    </w:p>
    <w:p w14:paraId="019DD5FB" w14:textId="77777777" w:rsidR="004300A2" w:rsidRPr="00FB5342" w:rsidRDefault="00095519" w:rsidP="00FD63FF">
      <w:pPr>
        <w:ind w:left="142"/>
        <w:jc w:val="both"/>
        <w:rPr>
          <w:rFonts w:asciiTheme="majorBidi" w:hAnsiTheme="majorBidi" w:cstheme="majorBidi"/>
        </w:rPr>
      </w:pPr>
      <w:r w:rsidRPr="00223D04">
        <w:rPr>
          <w:rFonts w:asciiTheme="majorBidi" w:hAnsiTheme="majorBidi" w:cstheme="majorBidi"/>
          <w:b/>
          <w:bCs/>
        </w:rPr>
        <w:t>6</w:t>
      </w:r>
      <w:r w:rsidR="004300A2" w:rsidRPr="00223D04">
        <w:rPr>
          <w:rFonts w:asciiTheme="majorBidi" w:hAnsiTheme="majorBidi" w:cstheme="majorBidi"/>
          <w:b/>
          <w:bCs/>
        </w:rPr>
        <w:t>)</w:t>
      </w:r>
      <w:r w:rsidR="004300A2" w:rsidRPr="00FB5342">
        <w:rPr>
          <w:rFonts w:asciiTheme="majorBidi" w:hAnsiTheme="majorBidi" w:cstheme="majorBidi"/>
        </w:rPr>
        <w:t xml:space="preserve"> paragrahvi 17 lõige 4 muudetakse ja sõnastatakse järgmiselt:</w:t>
      </w:r>
    </w:p>
    <w:p w14:paraId="1F26B0EA" w14:textId="77777777" w:rsidR="004300A2" w:rsidRPr="00FB5342" w:rsidRDefault="004300A2" w:rsidP="00FD63FF">
      <w:pPr>
        <w:ind w:left="142"/>
        <w:jc w:val="both"/>
        <w:rPr>
          <w:rFonts w:asciiTheme="majorBidi" w:hAnsiTheme="majorBidi" w:cstheme="majorBidi"/>
        </w:rPr>
      </w:pPr>
    </w:p>
    <w:p w14:paraId="2A5DB35D" w14:textId="77777777" w:rsidR="004300A2" w:rsidRPr="00FB5342" w:rsidRDefault="004300A2" w:rsidP="00FD63FF">
      <w:pPr>
        <w:ind w:left="142"/>
        <w:jc w:val="both"/>
        <w:rPr>
          <w:rFonts w:asciiTheme="majorBidi" w:hAnsiTheme="majorBidi" w:cstheme="majorBidi"/>
        </w:rPr>
      </w:pPr>
      <w:r w:rsidRPr="00FB5342">
        <w:rPr>
          <w:rFonts w:asciiTheme="majorBidi" w:hAnsiTheme="majorBidi" w:cstheme="majorBidi"/>
        </w:rPr>
        <w:t xml:space="preserve">„(4) Registreerimistaotluse ja teiste Patendiametile esitatavate dokumentide sisu- ja vorminõuded ning esitamise kord kehtestatakse patendimäärusega. Patendimääruses </w:t>
      </w:r>
      <w:r w:rsidRPr="00164A80">
        <w:rPr>
          <w:rFonts w:asciiTheme="majorBidi" w:hAnsiTheme="majorBidi" w:cstheme="majorBidi"/>
        </w:rPr>
        <w:t>võib</w:t>
      </w:r>
      <w:r w:rsidRPr="00FB5342">
        <w:rPr>
          <w:rFonts w:asciiTheme="majorBidi" w:hAnsiTheme="majorBidi" w:cstheme="majorBidi"/>
        </w:rPr>
        <w:t xml:space="preserve"> täpsustada kasuliku mudeli registreerimise avalduse, kasuliku mudeli nõudluse, leiutiskirjelduse ja muude taotluse dokumentide struktuuri ja esitatavaid andmeid.“;</w:t>
      </w:r>
    </w:p>
    <w:p w14:paraId="67B6B828" w14:textId="77777777" w:rsidR="004300A2" w:rsidRPr="00FB5342" w:rsidRDefault="004300A2" w:rsidP="00FD63FF">
      <w:pPr>
        <w:ind w:left="142"/>
        <w:jc w:val="both"/>
        <w:rPr>
          <w:rFonts w:asciiTheme="majorBidi" w:hAnsiTheme="majorBidi" w:cstheme="majorBidi"/>
        </w:rPr>
      </w:pPr>
    </w:p>
    <w:p w14:paraId="67C3D605" w14:textId="672E422D" w:rsidR="0055355C" w:rsidRPr="00FB5342" w:rsidRDefault="00095519" w:rsidP="00FD63FF">
      <w:pPr>
        <w:ind w:left="142"/>
        <w:jc w:val="both"/>
        <w:rPr>
          <w:rFonts w:asciiTheme="majorBidi" w:hAnsiTheme="majorBidi" w:cstheme="majorBidi"/>
        </w:rPr>
      </w:pPr>
      <w:r w:rsidRPr="00F44467">
        <w:rPr>
          <w:rFonts w:asciiTheme="majorBidi" w:hAnsiTheme="majorBidi" w:cstheme="majorBidi"/>
          <w:b/>
          <w:bCs/>
        </w:rPr>
        <w:t>7</w:t>
      </w:r>
      <w:r w:rsidR="0055355C" w:rsidRPr="00F44467">
        <w:rPr>
          <w:rFonts w:asciiTheme="majorBidi" w:hAnsiTheme="majorBidi" w:cstheme="majorBidi"/>
          <w:b/>
          <w:bCs/>
        </w:rPr>
        <w:t>)</w:t>
      </w:r>
      <w:r w:rsidR="0055355C" w:rsidRPr="00FB5342">
        <w:rPr>
          <w:rFonts w:asciiTheme="majorBidi" w:hAnsiTheme="majorBidi" w:cstheme="majorBidi"/>
        </w:rPr>
        <w:t xml:space="preserve"> paragrahvi 17 lõikest 6 jäetakse välja tekstiosad „kahekuulise tähtaja jooksul“ ja „, kui käesoleva</w:t>
      </w:r>
      <w:r w:rsidR="00352669">
        <w:rPr>
          <w:rFonts w:asciiTheme="majorBidi" w:hAnsiTheme="majorBidi" w:cstheme="majorBidi"/>
        </w:rPr>
        <w:t>s</w:t>
      </w:r>
      <w:r w:rsidR="0055355C" w:rsidRPr="00FB5342">
        <w:rPr>
          <w:rFonts w:asciiTheme="majorBidi" w:hAnsiTheme="majorBidi" w:cstheme="majorBidi"/>
        </w:rPr>
        <w:t xml:space="preserve"> seaduse</w:t>
      </w:r>
      <w:r w:rsidR="00352669">
        <w:rPr>
          <w:rFonts w:asciiTheme="majorBidi" w:hAnsiTheme="majorBidi" w:cstheme="majorBidi"/>
        </w:rPr>
        <w:t>s</w:t>
      </w:r>
      <w:r w:rsidR="0055355C" w:rsidRPr="00FB5342">
        <w:rPr>
          <w:rFonts w:asciiTheme="majorBidi" w:hAnsiTheme="majorBidi" w:cstheme="majorBidi"/>
        </w:rPr>
        <w:t xml:space="preserve"> ei ole sätestatud erinevat tähtaega“;</w:t>
      </w:r>
    </w:p>
    <w:p w14:paraId="777ED079" w14:textId="77777777" w:rsidR="001F3B77" w:rsidRPr="00FB5342" w:rsidRDefault="001F3B77" w:rsidP="00FD63FF">
      <w:pPr>
        <w:ind w:left="142"/>
        <w:jc w:val="both"/>
        <w:rPr>
          <w:rFonts w:asciiTheme="majorBidi" w:hAnsiTheme="majorBidi" w:cstheme="majorBidi"/>
        </w:rPr>
      </w:pPr>
    </w:p>
    <w:p w14:paraId="2D561CDB" w14:textId="63808137" w:rsidR="00A12EA3" w:rsidRPr="00FB5342" w:rsidRDefault="00A12EA3" w:rsidP="00FD63FF">
      <w:pPr>
        <w:ind w:left="142"/>
        <w:jc w:val="both"/>
        <w:rPr>
          <w:rFonts w:asciiTheme="majorBidi" w:hAnsiTheme="majorBidi" w:cstheme="majorBidi"/>
        </w:rPr>
      </w:pPr>
      <w:r w:rsidRPr="006A2FC9">
        <w:rPr>
          <w:rFonts w:asciiTheme="majorBidi" w:hAnsiTheme="majorBidi" w:cstheme="majorBidi"/>
          <w:b/>
          <w:bCs/>
        </w:rPr>
        <w:t>8)</w:t>
      </w:r>
      <w:r w:rsidRPr="006A2FC9">
        <w:rPr>
          <w:rFonts w:asciiTheme="majorBidi" w:hAnsiTheme="majorBidi" w:cstheme="majorBidi"/>
        </w:rPr>
        <w:t xml:space="preserve"> paragrahvi 18</w:t>
      </w:r>
      <w:r w:rsidRPr="006A2FC9">
        <w:rPr>
          <w:rFonts w:asciiTheme="majorBidi" w:hAnsiTheme="majorBidi" w:cstheme="majorBidi"/>
          <w:vertAlign w:val="superscript"/>
        </w:rPr>
        <w:t>1</w:t>
      </w:r>
      <w:r w:rsidRPr="006A2FC9">
        <w:rPr>
          <w:rFonts w:asciiTheme="majorBidi" w:hAnsiTheme="majorBidi" w:cstheme="majorBidi"/>
        </w:rPr>
        <w:t xml:space="preserve"> lõikes 2, § 29 lõikes 7, § 30 pealkirjas </w:t>
      </w:r>
      <w:r w:rsidR="00775CE7">
        <w:rPr>
          <w:rFonts w:asciiTheme="majorBidi" w:hAnsiTheme="majorBidi" w:cstheme="majorBidi"/>
        </w:rPr>
        <w:t>ning</w:t>
      </w:r>
      <w:r w:rsidR="00775CE7" w:rsidRPr="006A2FC9">
        <w:rPr>
          <w:rFonts w:asciiTheme="majorBidi" w:hAnsiTheme="majorBidi" w:cstheme="majorBidi"/>
        </w:rPr>
        <w:t xml:space="preserve"> </w:t>
      </w:r>
      <w:r w:rsidRPr="006A2FC9">
        <w:rPr>
          <w:rFonts w:asciiTheme="majorBidi" w:hAnsiTheme="majorBidi" w:cstheme="majorBidi"/>
        </w:rPr>
        <w:t>lõigetes 1</w:t>
      </w:r>
      <w:r w:rsidR="004F43FA">
        <w:rPr>
          <w:rFonts w:asciiTheme="majorBidi" w:hAnsiTheme="majorBidi" w:cstheme="majorBidi"/>
        </w:rPr>
        <w:t xml:space="preserve"> </w:t>
      </w:r>
      <w:r w:rsidR="004F43FA" w:rsidRPr="00D70EDF">
        <w:rPr>
          <w:rFonts w:asciiTheme="majorBidi" w:hAnsiTheme="majorBidi" w:cstheme="majorBidi"/>
        </w:rPr>
        <w:t>ja</w:t>
      </w:r>
      <w:r w:rsidRPr="00D70EDF">
        <w:rPr>
          <w:rFonts w:asciiTheme="majorBidi" w:hAnsiTheme="majorBidi" w:cstheme="majorBidi"/>
        </w:rPr>
        <w:t xml:space="preserve"> 3, </w:t>
      </w:r>
      <w:r w:rsidR="004F43FA" w:rsidRPr="00D20DCF">
        <w:rPr>
          <w:rFonts w:asciiTheme="majorBidi" w:hAnsiTheme="majorBidi" w:cstheme="majorBidi"/>
        </w:rPr>
        <w:t xml:space="preserve">lõigete </w:t>
      </w:r>
      <w:r w:rsidRPr="00D20DCF">
        <w:rPr>
          <w:rFonts w:asciiTheme="majorBidi" w:hAnsiTheme="majorBidi" w:cstheme="majorBidi"/>
        </w:rPr>
        <w:t>6</w:t>
      </w:r>
      <w:r w:rsidR="004F43FA" w:rsidRPr="00D20DCF">
        <w:rPr>
          <w:rFonts w:asciiTheme="majorBidi" w:hAnsiTheme="majorBidi" w:cstheme="majorBidi"/>
        </w:rPr>
        <w:t xml:space="preserve"> ja </w:t>
      </w:r>
      <w:r w:rsidRPr="00D20DCF">
        <w:rPr>
          <w:rFonts w:asciiTheme="majorBidi" w:hAnsiTheme="majorBidi" w:cstheme="majorBidi"/>
        </w:rPr>
        <w:t>6</w:t>
      </w:r>
      <w:r w:rsidRPr="00D20DCF">
        <w:rPr>
          <w:rFonts w:asciiTheme="majorBidi" w:hAnsiTheme="majorBidi" w:cstheme="majorBidi"/>
          <w:vertAlign w:val="superscript"/>
        </w:rPr>
        <w:t>1</w:t>
      </w:r>
      <w:r w:rsidR="004F43FA" w:rsidRPr="00D20DCF">
        <w:rPr>
          <w:rFonts w:asciiTheme="majorBidi" w:hAnsiTheme="majorBidi" w:cstheme="majorBidi"/>
        </w:rPr>
        <w:t xml:space="preserve"> </w:t>
      </w:r>
      <w:r w:rsidR="001E1D64">
        <w:rPr>
          <w:rFonts w:asciiTheme="majorBidi" w:hAnsiTheme="majorBidi" w:cstheme="majorBidi"/>
        </w:rPr>
        <w:t>sissejuhatavas lauseosas</w:t>
      </w:r>
      <w:r w:rsidR="004F43FA" w:rsidRPr="00D20DCF">
        <w:rPr>
          <w:rFonts w:asciiTheme="majorBidi" w:hAnsiTheme="majorBidi" w:cstheme="majorBidi"/>
        </w:rPr>
        <w:t>,</w:t>
      </w:r>
      <w:r w:rsidR="004F43FA" w:rsidRPr="00D70EDF">
        <w:rPr>
          <w:rFonts w:asciiTheme="majorBidi" w:hAnsiTheme="majorBidi" w:cstheme="majorBidi"/>
        </w:rPr>
        <w:t xml:space="preserve"> lõike </w:t>
      </w:r>
      <w:r w:rsidRPr="00D70EDF">
        <w:rPr>
          <w:rFonts w:asciiTheme="majorBidi" w:hAnsiTheme="majorBidi" w:cstheme="majorBidi"/>
        </w:rPr>
        <w:t>10</w:t>
      </w:r>
      <w:r w:rsidR="004F43FA" w:rsidRPr="00D70EDF">
        <w:rPr>
          <w:rFonts w:asciiTheme="majorBidi" w:hAnsiTheme="majorBidi" w:cstheme="majorBidi"/>
        </w:rPr>
        <w:t xml:space="preserve"> esimeses kuni kolmandas lauses ning lõikes</w:t>
      </w:r>
      <w:r w:rsidRPr="00D70EDF">
        <w:rPr>
          <w:rFonts w:asciiTheme="majorBidi" w:hAnsiTheme="majorBidi" w:cstheme="majorBidi"/>
        </w:rPr>
        <w:t xml:space="preserve"> 11</w:t>
      </w:r>
      <w:r w:rsidRPr="006A2FC9">
        <w:rPr>
          <w:rFonts w:asciiTheme="majorBidi" w:hAnsiTheme="majorBidi" w:cstheme="majorBidi"/>
        </w:rPr>
        <w:t xml:space="preserve"> asendatakse tekstiosa „rahvusvaheline registreerimistaotlus“ tekstiosaga „rahvusvaheline taotlus“ vastavas käändes;</w:t>
      </w:r>
      <w:r w:rsidRPr="00FB5342">
        <w:rPr>
          <w:rFonts w:asciiTheme="majorBidi" w:hAnsiTheme="majorBidi" w:cstheme="majorBidi"/>
        </w:rPr>
        <w:t xml:space="preserve"> </w:t>
      </w:r>
    </w:p>
    <w:p w14:paraId="5B9DC7A9" w14:textId="77777777" w:rsidR="00A12EA3" w:rsidRPr="00FB5342" w:rsidRDefault="00A12EA3" w:rsidP="00FD63FF">
      <w:pPr>
        <w:ind w:left="142"/>
        <w:jc w:val="both"/>
        <w:rPr>
          <w:rFonts w:asciiTheme="majorBidi" w:hAnsiTheme="majorBidi" w:cstheme="majorBidi"/>
        </w:rPr>
      </w:pPr>
    </w:p>
    <w:p w14:paraId="2EC69497" w14:textId="54B40E2F" w:rsidR="00095519" w:rsidRDefault="00A12EA3" w:rsidP="00FD63FF">
      <w:pPr>
        <w:ind w:left="142"/>
        <w:jc w:val="both"/>
        <w:rPr>
          <w:rFonts w:asciiTheme="majorBidi" w:hAnsiTheme="majorBidi" w:cstheme="majorBidi"/>
        </w:rPr>
      </w:pPr>
      <w:r w:rsidRPr="00F44467">
        <w:rPr>
          <w:rFonts w:asciiTheme="majorBidi" w:hAnsiTheme="majorBidi" w:cstheme="majorBidi"/>
          <w:b/>
          <w:bCs/>
        </w:rPr>
        <w:t>9</w:t>
      </w:r>
      <w:r w:rsidR="00095519" w:rsidRPr="00F44467">
        <w:rPr>
          <w:rFonts w:asciiTheme="majorBidi" w:hAnsiTheme="majorBidi" w:cstheme="majorBidi"/>
          <w:b/>
          <w:bCs/>
        </w:rPr>
        <w:t>)</w:t>
      </w:r>
      <w:r w:rsidR="00095519" w:rsidRPr="00690E8B">
        <w:rPr>
          <w:rFonts w:asciiTheme="majorBidi" w:hAnsiTheme="majorBidi" w:cstheme="majorBidi"/>
        </w:rPr>
        <w:t xml:space="preserve"> paragrahvi 18</w:t>
      </w:r>
      <w:r w:rsidR="00095519" w:rsidRPr="00690E8B">
        <w:rPr>
          <w:rFonts w:asciiTheme="majorBidi" w:hAnsiTheme="majorBidi" w:cstheme="majorBidi"/>
          <w:vertAlign w:val="superscript"/>
        </w:rPr>
        <w:t>1</w:t>
      </w:r>
      <w:r w:rsidR="00095519" w:rsidRPr="00690E8B">
        <w:rPr>
          <w:rFonts w:asciiTheme="majorBidi" w:hAnsiTheme="majorBidi" w:cstheme="majorBidi"/>
        </w:rPr>
        <w:t xml:space="preserve"> lõikes 2</w:t>
      </w:r>
      <w:r w:rsidR="006411FC" w:rsidRPr="00690E8B">
        <w:rPr>
          <w:rFonts w:asciiTheme="majorBidi" w:hAnsiTheme="majorBidi" w:cstheme="majorBidi"/>
        </w:rPr>
        <w:t xml:space="preserve"> ja</w:t>
      </w:r>
      <w:r w:rsidR="00095519" w:rsidRPr="00690E8B">
        <w:rPr>
          <w:rFonts w:asciiTheme="majorBidi" w:hAnsiTheme="majorBidi" w:cstheme="majorBidi"/>
        </w:rPr>
        <w:t xml:space="preserve"> § 30 lõikes 1 asendatakse sõna „siseriiklik“ sõnaga „riigisisene“ vastavas käändes;</w:t>
      </w:r>
    </w:p>
    <w:p w14:paraId="133F1E67" w14:textId="77777777" w:rsidR="00785AAC" w:rsidRDefault="00785AAC" w:rsidP="00FD63FF">
      <w:pPr>
        <w:ind w:left="142"/>
        <w:jc w:val="both"/>
        <w:rPr>
          <w:rFonts w:asciiTheme="majorBidi" w:hAnsiTheme="majorBidi" w:cstheme="majorBidi"/>
        </w:rPr>
      </w:pPr>
    </w:p>
    <w:p w14:paraId="3C4BA625" w14:textId="4F1F8617" w:rsidR="00E177A5" w:rsidRPr="00E177A5" w:rsidRDefault="00A12EA3" w:rsidP="00FD63FF">
      <w:pPr>
        <w:tabs>
          <w:tab w:val="left" w:pos="5796"/>
        </w:tabs>
        <w:ind w:left="142"/>
        <w:jc w:val="both"/>
        <w:rPr>
          <w:rFonts w:asciiTheme="majorBidi" w:hAnsiTheme="majorBidi" w:cstheme="majorBidi"/>
        </w:rPr>
      </w:pPr>
      <w:r w:rsidRPr="00F44467">
        <w:rPr>
          <w:rFonts w:asciiTheme="majorBidi" w:hAnsiTheme="majorBidi" w:cstheme="majorBidi"/>
          <w:b/>
          <w:bCs/>
        </w:rPr>
        <w:t>10</w:t>
      </w:r>
      <w:r w:rsidR="00785AAC" w:rsidRPr="00F44467">
        <w:rPr>
          <w:rFonts w:asciiTheme="majorBidi" w:hAnsiTheme="majorBidi" w:cstheme="majorBidi"/>
          <w:b/>
          <w:bCs/>
        </w:rPr>
        <w:t>)</w:t>
      </w:r>
      <w:r w:rsidR="00785AAC">
        <w:rPr>
          <w:rFonts w:asciiTheme="majorBidi" w:hAnsiTheme="majorBidi" w:cstheme="majorBidi"/>
        </w:rPr>
        <w:t xml:space="preserve"> </w:t>
      </w:r>
      <w:r w:rsidR="00E177A5">
        <w:rPr>
          <w:rFonts w:asciiTheme="majorBidi" w:hAnsiTheme="majorBidi" w:cstheme="majorBidi"/>
        </w:rPr>
        <w:t>paragrahvi 18</w:t>
      </w:r>
      <w:r w:rsidR="00E177A5">
        <w:rPr>
          <w:rFonts w:asciiTheme="majorBidi" w:hAnsiTheme="majorBidi" w:cstheme="majorBidi"/>
          <w:vertAlign w:val="superscript"/>
        </w:rPr>
        <w:t>2</w:t>
      </w:r>
      <w:r w:rsidR="00E177A5">
        <w:rPr>
          <w:rFonts w:asciiTheme="majorBidi" w:hAnsiTheme="majorBidi" w:cstheme="majorBidi"/>
        </w:rPr>
        <w:t xml:space="preserve"> lõi</w:t>
      </w:r>
      <w:r w:rsidR="0084725A">
        <w:rPr>
          <w:rFonts w:asciiTheme="majorBidi" w:hAnsiTheme="majorBidi" w:cstheme="majorBidi"/>
        </w:rPr>
        <w:t>ke</w:t>
      </w:r>
      <w:r w:rsidR="00E177A5">
        <w:rPr>
          <w:rFonts w:asciiTheme="majorBidi" w:hAnsiTheme="majorBidi" w:cstheme="majorBidi"/>
        </w:rPr>
        <w:t xml:space="preserve"> 2 </w:t>
      </w:r>
      <w:r w:rsidR="0084725A">
        <w:rPr>
          <w:rFonts w:asciiTheme="majorBidi" w:hAnsiTheme="majorBidi" w:cstheme="majorBidi"/>
        </w:rPr>
        <w:t xml:space="preserve">teist lauset </w:t>
      </w:r>
      <w:r w:rsidR="00E177A5">
        <w:rPr>
          <w:rFonts w:asciiTheme="majorBidi" w:hAnsiTheme="majorBidi" w:cstheme="majorBidi"/>
        </w:rPr>
        <w:t xml:space="preserve">täiendatakse pärast tekstiosa „esmane </w:t>
      </w:r>
      <w:r w:rsidR="00E177A5" w:rsidRPr="00E177A5">
        <w:rPr>
          <w:rFonts w:asciiTheme="majorBidi" w:hAnsiTheme="majorBidi" w:cstheme="majorBidi"/>
        </w:rPr>
        <w:t>registreerimistaotlus või patenditaotlus</w:t>
      </w:r>
      <w:r w:rsidR="00E177A5">
        <w:rPr>
          <w:rFonts w:asciiTheme="majorBidi" w:hAnsiTheme="majorBidi" w:cstheme="majorBidi"/>
        </w:rPr>
        <w:t>“ tekstiosaga „</w:t>
      </w:r>
      <w:r w:rsidR="00C836DE">
        <w:rPr>
          <w:rFonts w:asciiTheme="majorBidi" w:hAnsiTheme="majorBidi" w:cstheme="majorBidi"/>
        </w:rPr>
        <w:t xml:space="preserve">, </w:t>
      </w:r>
      <w:r w:rsidR="005B256E">
        <w:rPr>
          <w:rFonts w:asciiTheme="majorBidi" w:hAnsiTheme="majorBidi" w:cstheme="majorBidi"/>
        </w:rPr>
        <w:t>samuti patendiseaduse § 20</w:t>
      </w:r>
      <w:r w:rsidR="005B256E">
        <w:rPr>
          <w:rFonts w:asciiTheme="majorBidi" w:hAnsiTheme="majorBidi" w:cstheme="majorBidi"/>
          <w:vertAlign w:val="superscript"/>
        </w:rPr>
        <w:t>1</w:t>
      </w:r>
      <w:r w:rsidR="005B256E">
        <w:rPr>
          <w:rFonts w:asciiTheme="majorBidi" w:hAnsiTheme="majorBidi" w:cstheme="majorBidi"/>
        </w:rPr>
        <w:t xml:space="preserve"> 4. lõikes sätestatud juhul“;</w:t>
      </w:r>
    </w:p>
    <w:p w14:paraId="56496412" w14:textId="77777777" w:rsidR="00E177A5" w:rsidRDefault="00E177A5" w:rsidP="00FD63FF">
      <w:pPr>
        <w:tabs>
          <w:tab w:val="left" w:pos="5796"/>
        </w:tabs>
        <w:ind w:left="142"/>
        <w:jc w:val="both"/>
        <w:rPr>
          <w:rFonts w:asciiTheme="majorBidi" w:hAnsiTheme="majorBidi" w:cstheme="majorBidi"/>
        </w:rPr>
      </w:pPr>
    </w:p>
    <w:p w14:paraId="6EEB6DA1" w14:textId="2FD4EB80" w:rsidR="009F02CB" w:rsidRDefault="00E177A5" w:rsidP="00FD63FF">
      <w:pPr>
        <w:tabs>
          <w:tab w:val="left" w:pos="5796"/>
        </w:tabs>
        <w:ind w:left="142"/>
        <w:jc w:val="both"/>
        <w:rPr>
          <w:rFonts w:asciiTheme="majorBidi" w:hAnsiTheme="majorBidi" w:cstheme="majorBidi"/>
        </w:rPr>
      </w:pPr>
      <w:r w:rsidRPr="0DEF7EB6">
        <w:rPr>
          <w:rFonts w:asciiTheme="majorBidi" w:hAnsiTheme="majorBidi" w:cstheme="majorBidi"/>
          <w:b/>
          <w:bCs/>
        </w:rPr>
        <w:t>11)</w:t>
      </w:r>
      <w:r w:rsidRPr="0DEF7EB6">
        <w:rPr>
          <w:rFonts w:asciiTheme="majorBidi" w:hAnsiTheme="majorBidi" w:cstheme="majorBidi"/>
        </w:rPr>
        <w:t xml:space="preserve"> paragrahvi 21 lõi</w:t>
      </w:r>
      <w:r w:rsidR="003D3217">
        <w:rPr>
          <w:rFonts w:asciiTheme="majorBidi" w:hAnsiTheme="majorBidi" w:cstheme="majorBidi"/>
        </w:rPr>
        <w:t>g</w:t>
      </w:r>
      <w:r w:rsidRPr="0DEF7EB6">
        <w:rPr>
          <w:rFonts w:asciiTheme="majorBidi" w:hAnsiTheme="majorBidi" w:cstheme="majorBidi"/>
        </w:rPr>
        <w:t>e</w:t>
      </w:r>
      <w:r w:rsidR="003D3217">
        <w:rPr>
          <w:rFonts w:asciiTheme="majorBidi" w:hAnsiTheme="majorBidi" w:cstheme="majorBidi"/>
        </w:rPr>
        <w:t>t</w:t>
      </w:r>
      <w:r w:rsidRPr="0DEF7EB6">
        <w:rPr>
          <w:rFonts w:asciiTheme="majorBidi" w:hAnsiTheme="majorBidi" w:cstheme="majorBidi"/>
        </w:rPr>
        <w:t xml:space="preserve"> 2 </w:t>
      </w:r>
      <w:r w:rsidR="003D3217">
        <w:rPr>
          <w:rFonts w:asciiTheme="majorBidi" w:hAnsiTheme="majorBidi" w:cstheme="majorBidi"/>
        </w:rPr>
        <w:t xml:space="preserve">muudetakse ja sõnastatakse järgmiselt: </w:t>
      </w:r>
    </w:p>
    <w:p w14:paraId="5215FD71" w14:textId="77777777" w:rsidR="00962ECE" w:rsidRDefault="00962ECE" w:rsidP="00962ECE">
      <w:pPr>
        <w:tabs>
          <w:tab w:val="left" w:pos="5796"/>
        </w:tabs>
        <w:jc w:val="both"/>
        <w:rPr>
          <w:rFonts w:asciiTheme="majorBidi" w:hAnsiTheme="majorBidi" w:cstheme="majorBidi"/>
        </w:rPr>
      </w:pPr>
    </w:p>
    <w:p w14:paraId="4365D31C" w14:textId="67B582C7" w:rsidR="00E177A5" w:rsidRDefault="003D3217" w:rsidP="003D3217">
      <w:pPr>
        <w:tabs>
          <w:tab w:val="left" w:pos="5796"/>
        </w:tabs>
        <w:ind w:left="142"/>
        <w:jc w:val="both"/>
        <w:rPr>
          <w:rFonts w:asciiTheme="majorBidi" w:hAnsiTheme="majorBidi" w:cstheme="majorBidi"/>
        </w:rPr>
      </w:pPr>
      <w:r>
        <w:rPr>
          <w:rFonts w:ascii="Times New Roman" w:hAnsi="Times New Roman" w:cs="Times New Roman"/>
        </w:rPr>
        <w:t>„</w:t>
      </w:r>
      <w:r w:rsidR="00962ECE" w:rsidRPr="00962ECE">
        <w:rPr>
          <w:rFonts w:ascii="Times New Roman" w:hAnsi="Times New Roman" w:cs="Times New Roman"/>
        </w:rPr>
        <w:t>(2) Kui käesoleva paragrahvi 1. lõikes sätestatud kontrollimisel või käesoleva seaduse § 21</w:t>
      </w:r>
      <w:r w:rsidR="00212E99">
        <w:rPr>
          <w:rFonts w:ascii="Times New Roman" w:hAnsi="Times New Roman" w:cs="Times New Roman"/>
          <w:vertAlign w:val="superscript"/>
        </w:rPr>
        <w:t>1</w:t>
      </w:r>
      <w:r w:rsidR="00962ECE" w:rsidRPr="00962ECE">
        <w:rPr>
          <w:rFonts w:ascii="Times New Roman" w:hAnsi="Times New Roman" w:cs="Times New Roman"/>
        </w:rPr>
        <w:t xml:space="preserve"> kohase tehnika taseme otsingu tegemisel tuvastatakse registreerimistaotluse mõne dokumendi puudumine või esitatud dokumentide sisu või vormi puudusi või kui mõne dokumendi sisu ei ole registreerimistaotluse menetlemiseks, sealhulgas tehnika taseme otsingu tegemiseks, piisav või on ebaselge, teatab Patendiamet sellest taotlejale</w:t>
      </w:r>
      <w:r w:rsidR="00985AEE" w:rsidRPr="0DEF7EB6">
        <w:rPr>
          <w:rFonts w:asciiTheme="majorBidi" w:hAnsiTheme="majorBidi" w:cstheme="majorBidi"/>
        </w:rPr>
        <w:t xml:space="preserve"> ning määrab tähtpäeva puuduste kõrvaldamiseks või selgituste andmiseks või vastuväite esitamiseks käesoleva seaduse § 26</w:t>
      </w:r>
      <w:r w:rsidR="00985AEE" w:rsidRPr="0DEF7EB6">
        <w:rPr>
          <w:rFonts w:asciiTheme="majorBidi" w:hAnsiTheme="majorBidi" w:cstheme="majorBidi"/>
          <w:vertAlign w:val="superscript"/>
        </w:rPr>
        <w:t>1</w:t>
      </w:r>
      <w:r w:rsidR="0027395C" w:rsidRPr="0DEF7EB6">
        <w:rPr>
          <w:rFonts w:asciiTheme="majorBidi" w:hAnsiTheme="majorBidi" w:cstheme="majorBidi"/>
        </w:rPr>
        <w:t xml:space="preserve"> kohaselt</w:t>
      </w:r>
      <w:r w:rsidR="009F7CD1">
        <w:rPr>
          <w:rFonts w:asciiTheme="majorBidi" w:hAnsiTheme="majorBidi" w:cstheme="majorBidi"/>
        </w:rPr>
        <w:t>.</w:t>
      </w:r>
      <w:r w:rsidR="00985AEE" w:rsidRPr="0DEF7EB6">
        <w:rPr>
          <w:rFonts w:asciiTheme="majorBidi" w:hAnsiTheme="majorBidi" w:cstheme="majorBidi"/>
        </w:rPr>
        <w:t>“</w:t>
      </w:r>
      <w:r w:rsidR="00E177A5" w:rsidRPr="0DEF7EB6">
        <w:rPr>
          <w:rFonts w:asciiTheme="majorBidi" w:hAnsiTheme="majorBidi" w:cstheme="majorBidi"/>
        </w:rPr>
        <w:t>;</w:t>
      </w:r>
    </w:p>
    <w:p w14:paraId="28E452AF" w14:textId="77777777" w:rsidR="00E177A5" w:rsidRDefault="00E177A5" w:rsidP="00FD63FF">
      <w:pPr>
        <w:tabs>
          <w:tab w:val="left" w:pos="5796"/>
        </w:tabs>
        <w:ind w:left="142"/>
        <w:jc w:val="both"/>
        <w:rPr>
          <w:rFonts w:asciiTheme="majorBidi" w:hAnsiTheme="majorBidi" w:cstheme="majorBidi"/>
        </w:rPr>
      </w:pPr>
    </w:p>
    <w:p w14:paraId="6EB481DE" w14:textId="77777777" w:rsidR="00EE7EA9" w:rsidRDefault="00E177A5" w:rsidP="00FD63FF">
      <w:pPr>
        <w:tabs>
          <w:tab w:val="left" w:pos="5796"/>
        </w:tabs>
        <w:ind w:left="142"/>
        <w:jc w:val="both"/>
        <w:rPr>
          <w:rFonts w:asciiTheme="majorBidi" w:hAnsiTheme="majorBidi" w:cstheme="majorBidi"/>
        </w:rPr>
      </w:pPr>
      <w:r w:rsidRPr="009E6B4B">
        <w:rPr>
          <w:rFonts w:asciiTheme="majorBidi" w:hAnsiTheme="majorBidi" w:cstheme="majorBidi"/>
          <w:b/>
          <w:bCs/>
        </w:rPr>
        <w:lastRenderedPageBreak/>
        <w:t>12)</w:t>
      </w:r>
      <w:r>
        <w:rPr>
          <w:rFonts w:asciiTheme="majorBidi" w:hAnsiTheme="majorBidi" w:cstheme="majorBidi"/>
        </w:rPr>
        <w:t xml:space="preserve"> </w:t>
      </w:r>
      <w:r w:rsidR="00985AEE">
        <w:rPr>
          <w:rFonts w:asciiTheme="majorBidi" w:hAnsiTheme="majorBidi" w:cstheme="majorBidi"/>
        </w:rPr>
        <w:t xml:space="preserve">paragrahvi 21 lõike 5 punkt 3 </w:t>
      </w:r>
      <w:r w:rsidR="00EE7EA9">
        <w:rPr>
          <w:rFonts w:asciiTheme="majorBidi" w:hAnsiTheme="majorBidi" w:cstheme="majorBidi"/>
        </w:rPr>
        <w:t>muudetakse ja sõnastatakse järgmiselt:</w:t>
      </w:r>
    </w:p>
    <w:p w14:paraId="7750276B" w14:textId="77777777" w:rsidR="00EE7EA9" w:rsidRDefault="00EE7EA9" w:rsidP="00FD63FF">
      <w:pPr>
        <w:tabs>
          <w:tab w:val="left" w:pos="5796"/>
        </w:tabs>
        <w:ind w:left="142"/>
        <w:jc w:val="both"/>
        <w:rPr>
          <w:rFonts w:asciiTheme="majorBidi" w:hAnsiTheme="majorBidi" w:cstheme="majorBidi"/>
        </w:rPr>
      </w:pPr>
    </w:p>
    <w:p w14:paraId="072F5F6C" w14:textId="04AD6940" w:rsidR="00985AEE" w:rsidRDefault="00EE7EA9" w:rsidP="00FD63FF">
      <w:pPr>
        <w:tabs>
          <w:tab w:val="left" w:pos="5796"/>
        </w:tabs>
        <w:ind w:left="142"/>
        <w:jc w:val="both"/>
        <w:rPr>
          <w:rFonts w:asciiTheme="majorBidi" w:hAnsiTheme="majorBidi" w:cstheme="majorBidi"/>
        </w:rPr>
      </w:pPr>
      <w:r w:rsidRPr="00043532">
        <w:rPr>
          <w:rFonts w:asciiTheme="majorBidi" w:hAnsiTheme="majorBidi" w:cstheme="majorBidi"/>
        </w:rPr>
        <w:t>„3) registreerimistaotlus ei vasta käesoleva seaduse §</w:t>
      </w:r>
      <w:r w:rsidR="00EA5283" w:rsidRPr="00043532">
        <w:rPr>
          <w:rFonts w:asciiTheme="majorBidi" w:hAnsiTheme="majorBidi" w:cstheme="majorBidi"/>
        </w:rPr>
        <w:t>-dele</w:t>
      </w:r>
      <w:r w:rsidRPr="00043532">
        <w:rPr>
          <w:rFonts w:asciiTheme="majorBidi" w:hAnsiTheme="majorBidi" w:cstheme="majorBidi"/>
        </w:rPr>
        <w:t xml:space="preserve"> 8 või 17 või </w:t>
      </w:r>
      <w:r w:rsidR="00B42410" w:rsidRPr="00043532">
        <w:rPr>
          <w:rFonts w:asciiTheme="majorBidi" w:hAnsiTheme="majorBidi" w:cstheme="majorBidi"/>
        </w:rPr>
        <w:t xml:space="preserve">ei ole kooskõlas </w:t>
      </w:r>
      <w:r w:rsidR="009428FD" w:rsidRPr="00043532">
        <w:rPr>
          <w:rFonts w:asciiTheme="majorBidi" w:hAnsiTheme="majorBidi" w:cstheme="majorBidi"/>
        </w:rPr>
        <w:t>patendimääruse</w:t>
      </w:r>
      <w:r w:rsidR="004E4B5E">
        <w:rPr>
          <w:rFonts w:asciiTheme="majorBidi" w:hAnsiTheme="majorBidi" w:cstheme="majorBidi"/>
        </w:rPr>
        <w:t>ga</w:t>
      </w:r>
      <w:r w:rsidR="009428FD" w:rsidRPr="00043532">
        <w:rPr>
          <w:rFonts w:asciiTheme="majorBidi" w:hAnsiTheme="majorBidi" w:cstheme="majorBidi"/>
        </w:rPr>
        <w:t xml:space="preserve"> </w:t>
      </w:r>
      <w:r w:rsidR="00B42410" w:rsidRPr="00043532">
        <w:rPr>
          <w:rFonts w:asciiTheme="majorBidi" w:hAnsiTheme="majorBidi" w:cstheme="majorBidi"/>
        </w:rPr>
        <w:t>kehtes</w:t>
      </w:r>
      <w:r w:rsidR="009428FD" w:rsidRPr="00043532">
        <w:rPr>
          <w:rFonts w:asciiTheme="majorBidi" w:hAnsiTheme="majorBidi" w:cstheme="majorBidi"/>
        </w:rPr>
        <w:t>ta</w:t>
      </w:r>
      <w:r w:rsidR="00B42410" w:rsidRPr="00043532">
        <w:rPr>
          <w:rFonts w:asciiTheme="majorBidi" w:hAnsiTheme="majorBidi" w:cstheme="majorBidi"/>
        </w:rPr>
        <w:t>tud</w:t>
      </w:r>
      <w:r w:rsidR="003C422E" w:rsidRPr="00043532">
        <w:t xml:space="preserve"> </w:t>
      </w:r>
      <w:r w:rsidR="003C422E" w:rsidRPr="00043532">
        <w:rPr>
          <w:rFonts w:asciiTheme="majorBidi" w:hAnsiTheme="majorBidi" w:cstheme="majorBidi"/>
        </w:rPr>
        <w:t>registreerimistaotluse</w:t>
      </w:r>
      <w:r w:rsidR="00B42410" w:rsidRPr="00043532">
        <w:rPr>
          <w:rFonts w:asciiTheme="majorBidi" w:hAnsiTheme="majorBidi" w:cstheme="majorBidi"/>
        </w:rPr>
        <w:t xml:space="preserve"> sisu- ja vorminõuetega</w:t>
      </w:r>
      <w:r w:rsidRPr="00043532">
        <w:rPr>
          <w:rFonts w:asciiTheme="majorBidi" w:hAnsiTheme="majorBidi" w:cstheme="majorBidi"/>
        </w:rPr>
        <w:t xml:space="preserve"> </w:t>
      </w:r>
      <w:r w:rsidR="00B42410" w:rsidRPr="00043532">
        <w:rPr>
          <w:rFonts w:asciiTheme="majorBidi" w:hAnsiTheme="majorBidi" w:cstheme="majorBidi"/>
        </w:rPr>
        <w:t>või</w:t>
      </w:r>
      <w:r w:rsidRPr="00043532">
        <w:rPr>
          <w:rFonts w:asciiTheme="majorBidi" w:hAnsiTheme="majorBidi" w:cstheme="majorBidi"/>
        </w:rPr>
        <w:t xml:space="preserve"> taotleja jätab käesoleva paragrahvi 1. lõikes sätestatud </w:t>
      </w:r>
      <w:r w:rsidR="009831EC" w:rsidRPr="00043532">
        <w:rPr>
          <w:rFonts w:asciiTheme="majorBidi" w:hAnsiTheme="majorBidi" w:cstheme="majorBidi"/>
        </w:rPr>
        <w:t xml:space="preserve">nõuete </w:t>
      </w:r>
      <w:r w:rsidRPr="00043532">
        <w:rPr>
          <w:rFonts w:asciiTheme="majorBidi" w:hAnsiTheme="majorBidi" w:cstheme="majorBidi"/>
        </w:rPr>
        <w:t>kontrollimise või käesoleva seaduse § 21</w:t>
      </w:r>
      <w:r w:rsidRPr="00043532">
        <w:rPr>
          <w:rFonts w:asciiTheme="majorBidi" w:hAnsiTheme="majorBidi" w:cstheme="majorBidi"/>
          <w:vertAlign w:val="superscript"/>
        </w:rPr>
        <w:t>1</w:t>
      </w:r>
      <w:r w:rsidRPr="00043532">
        <w:rPr>
          <w:rFonts w:asciiTheme="majorBidi" w:hAnsiTheme="majorBidi" w:cstheme="majorBidi"/>
        </w:rPr>
        <w:t xml:space="preserve"> kohase tehnika taseme otsingu tegemise</w:t>
      </w:r>
      <w:r w:rsidR="001E46E3">
        <w:rPr>
          <w:rFonts w:asciiTheme="majorBidi" w:hAnsiTheme="majorBidi" w:cstheme="majorBidi"/>
        </w:rPr>
        <w:t xml:space="preserve"> käigus</w:t>
      </w:r>
      <w:r w:rsidR="001D7948">
        <w:rPr>
          <w:rFonts w:asciiTheme="majorBidi" w:hAnsiTheme="majorBidi" w:cstheme="majorBidi"/>
        </w:rPr>
        <w:t xml:space="preserve"> mõne</w:t>
      </w:r>
      <w:r w:rsidRPr="00043532">
        <w:rPr>
          <w:rFonts w:asciiTheme="majorBidi" w:hAnsiTheme="majorBidi" w:cstheme="majorBidi"/>
        </w:rPr>
        <w:t xml:space="preserve"> </w:t>
      </w:r>
      <w:r w:rsidR="001E46E3" w:rsidRPr="00043532">
        <w:rPr>
          <w:rFonts w:asciiTheme="majorBidi" w:hAnsiTheme="majorBidi" w:cstheme="majorBidi"/>
        </w:rPr>
        <w:t xml:space="preserve">Patendiameti </w:t>
      </w:r>
      <w:r w:rsidRPr="00043532">
        <w:rPr>
          <w:rFonts w:asciiTheme="majorBidi" w:hAnsiTheme="majorBidi" w:cstheme="majorBidi"/>
        </w:rPr>
        <w:t>tuvastatud puuduse</w:t>
      </w:r>
      <w:r w:rsidR="00B42410" w:rsidRPr="00043532">
        <w:rPr>
          <w:rFonts w:asciiTheme="majorBidi" w:hAnsiTheme="majorBidi" w:cstheme="majorBidi"/>
        </w:rPr>
        <w:t xml:space="preserve"> käesoleva paragrahvi 2. lõike kohaselt määratud tähtaja jooksul kõrvaldamata või piisavad selgitused andmata</w:t>
      </w:r>
      <w:r w:rsidR="00E438E2" w:rsidRPr="00043532">
        <w:rPr>
          <w:rFonts w:asciiTheme="majorBidi" w:hAnsiTheme="majorBidi" w:cstheme="majorBidi"/>
        </w:rPr>
        <w:t xml:space="preserve"> ega ole taotlenud suulist menetlust</w:t>
      </w:r>
      <w:r w:rsidR="00B42410" w:rsidRPr="00043532">
        <w:rPr>
          <w:rFonts w:asciiTheme="majorBidi" w:hAnsiTheme="majorBidi" w:cstheme="majorBidi"/>
        </w:rPr>
        <w:t>;“;</w:t>
      </w:r>
    </w:p>
    <w:p w14:paraId="70939CCC" w14:textId="77777777" w:rsidR="00197CDD" w:rsidRDefault="00197CDD" w:rsidP="00FD63FF">
      <w:pPr>
        <w:tabs>
          <w:tab w:val="left" w:pos="5796"/>
        </w:tabs>
        <w:ind w:left="142"/>
        <w:jc w:val="both"/>
        <w:rPr>
          <w:rFonts w:asciiTheme="majorBidi" w:hAnsiTheme="majorBidi" w:cstheme="majorBidi"/>
        </w:rPr>
      </w:pPr>
    </w:p>
    <w:p w14:paraId="777E1C13" w14:textId="1D9868A9" w:rsidR="00785AAC" w:rsidRDefault="00985AEE" w:rsidP="00FD63FF">
      <w:pPr>
        <w:tabs>
          <w:tab w:val="left" w:pos="5796"/>
        </w:tabs>
        <w:ind w:left="142"/>
        <w:jc w:val="both"/>
        <w:rPr>
          <w:rFonts w:asciiTheme="majorBidi" w:hAnsiTheme="majorBidi" w:cstheme="majorBidi"/>
        </w:rPr>
      </w:pPr>
      <w:r w:rsidRPr="0DEF7EB6">
        <w:rPr>
          <w:rFonts w:asciiTheme="majorBidi" w:hAnsiTheme="majorBidi" w:cstheme="majorBidi"/>
          <w:b/>
          <w:bCs/>
        </w:rPr>
        <w:t>13)</w:t>
      </w:r>
      <w:r w:rsidRPr="0DEF7EB6">
        <w:rPr>
          <w:rFonts w:asciiTheme="majorBidi" w:hAnsiTheme="majorBidi" w:cstheme="majorBidi"/>
        </w:rPr>
        <w:t xml:space="preserve"> </w:t>
      </w:r>
      <w:r w:rsidR="00057348" w:rsidRPr="0DEF7EB6">
        <w:rPr>
          <w:rFonts w:asciiTheme="majorBidi" w:hAnsiTheme="majorBidi" w:cstheme="majorBidi"/>
        </w:rPr>
        <w:t xml:space="preserve">seadust täiendatakse </w:t>
      </w:r>
      <w:r w:rsidR="00CB4021">
        <w:rPr>
          <w:rFonts w:asciiTheme="majorBidi" w:hAnsiTheme="majorBidi" w:cstheme="majorBidi"/>
        </w:rPr>
        <w:t xml:space="preserve">§-ga </w:t>
      </w:r>
      <w:r w:rsidR="00057348" w:rsidRPr="0DEF7EB6">
        <w:rPr>
          <w:rFonts w:asciiTheme="majorBidi" w:hAnsiTheme="majorBidi" w:cstheme="majorBidi"/>
        </w:rPr>
        <w:t>23</w:t>
      </w:r>
      <w:r w:rsidR="00057348" w:rsidRPr="0DEF7EB6">
        <w:rPr>
          <w:rFonts w:asciiTheme="majorBidi" w:hAnsiTheme="majorBidi" w:cstheme="majorBidi"/>
          <w:vertAlign w:val="superscript"/>
        </w:rPr>
        <w:t>1</w:t>
      </w:r>
      <w:r w:rsidR="00057348" w:rsidRPr="0DEF7EB6">
        <w:rPr>
          <w:rFonts w:asciiTheme="majorBidi" w:hAnsiTheme="majorBidi" w:cstheme="majorBidi"/>
        </w:rPr>
        <w:t xml:space="preserve"> järgmises sõnastuses:</w:t>
      </w:r>
    </w:p>
    <w:p w14:paraId="3C07E9C2" w14:textId="77777777" w:rsidR="00785AAC" w:rsidRDefault="00785AAC" w:rsidP="00FD63FF">
      <w:pPr>
        <w:ind w:left="142"/>
        <w:jc w:val="both"/>
        <w:rPr>
          <w:rFonts w:asciiTheme="majorBidi" w:hAnsiTheme="majorBidi" w:cstheme="majorBidi"/>
        </w:rPr>
      </w:pPr>
    </w:p>
    <w:p w14:paraId="169F7DD6" w14:textId="79AD1BF0" w:rsidR="00785AAC" w:rsidRPr="00785AAC" w:rsidRDefault="00785AAC" w:rsidP="00FD63FF">
      <w:pPr>
        <w:ind w:left="142"/>
        <w:jc w:val="both"/>
        <w:rPr>
          <w:rFonts w:asciiTheme="majorBidi" w:hAnsiTheme="majorBidi" w:cstheme="majorBidi"/>
          <w:b/>
          <w:bCs/>
        </w:rPr>
      </w:pPr>
      <w:r w:rsidRPr="00A2046A">
        <w:rPr>
          <w:rFonts w:asciiTheme="majorBidi" w:hAnsiTheme="majorBidi" w:cstheme="majorBidi"/>
        </w:rPr>
        <w:t>„</w:t>
      </w:r>
      <w:r w:rsidRPr="00785AAC">
        <w:rPr>
          <w:rFonts w:asciiTheme="majorBidi" w:hAnsiTheme="majorBidi" w:cstheme="majorBidi"/>
          <w:b/>
          <w:bCs/>
        </w:rPr>
        <w:t>§ 23</w:t>
      </w:r>
      <w:r w:rsidRPr="00785AAC">
        <w:rPr>
          <w:rFonts w:asciiTheme="majorBidi" w:hAnsiTheme="majorBidi" w:cstheme="majorBidi"/>
          <w:b/>
          <w:bCs/>
          <w:vertAlign w:val="superscript"/>
        </w:rPr>
        <w:t>1</w:t>
      </w:r>
      <w:r w:rsidRPr="00785AAC">
        <w:rPr>
          <w:rFonts w:asciiTheme="majorBidi" w:hAnsiTheme="majorBidi" w:cstheme="majorBidi"/>
          <w:b/>
          <w:bCs/>
        </w:rPr>
        <w:t>. Tähta</w:t>
      </w:r>
      <w:r w:rsidR="00601244">
        <w:rPr>
          <w:rFonts w:asciiTheme="majorBidi" w:hAnsiTheme="majorBidi" w:cstheme="majorBidi"/>
          <w:b/>
          <w:bCs/>
        </w:rPr>
        <w:t>ja</w:t>
      </w:r>
      <w:r w:rsidRPr="00785AAC">
        <w:rPr>
          <w:rFonts w:asciiTheme="majorBidi" w:hAnsiTheme="majorBidi" w:cstheme="majorBidi"/>
          <w:b/>
          <w:bCs/>
        </w:rPr>
        <w:t xml:space="preserve"> määramine ja pikendamine</w:t>
      </w:r>
    </w:p>
    <w:p w14:paraId="7FAB43B8" w14:textId="77777777" w:rsidR="00785AAC" w:rsidRDefault="00785AAC" w:rsidP="00FD63FF">
      <w:pPr>
        <w:ind w:left="142"/>
        <w:jc w:val="both"/>
        <w:rPr>
          <w:rFonts w:asciiTheme="majorBidi" w:hAnsiTheme="majorBidi" w:cstheme="majorBidi"/>
        </w:rPr>
      </w:pPr>
    </w:p>
    <w:p w14:paraId="6851E6E6" w14:textId="02D744C9" w:rsidR="00785AAC" w:rsidRDefault="00785AAC" w:rsidP="00FD63FF">
      <w:pPr>
        <w:ind w:left="142"/>
        <w:jc w:val="both"/>
        <w:rPr>
          <w:rFonts w:asciiTheme="majorBidi" w:hAnsiTheme="majorBidi" w:cstheme="majorBidi"/>
        </w:rPr>
      </w:pPr>
      <w:r w:rsidRPr="00785AAC">
        <w:rPr>
          <w:rFonts w:asciiTheme="majorBidi" w:hAnsiTheme="majorBidi" w:cstheme="majorBidi"/>
        </w:rPr>
        <w:t>(1) Käesolevas seaduses sätestatud juhtudel võib Patendiamet määrata ka</w:t>
      </w:r>
      <w:r w:rsidR="00BA5365">
        <w:rPr>
          <w:rFonts w:asciiTheme="majorBidi" w:hAnsiTheme="majorBidi" w:cstheme="majorBidi"/>
        </w:rPr>
        <w:t>he-</w:t>
      </w:r>
      <w:r w:rsidRPr="00785AAC">
        <w:rPr>
          <w:rFonts w:asciiTheme="majorBidi" w:hAnsiTheme="majorBidi" w:cstheme="majorBidi"/>
        </w:rPr>
        <w:t xml:space="preserve"> kuni nel</w:t>
      </w:r>
      <w:r w:rsidR="00BA5365">
        <w:rPr>
          <w:rFonts w:asciiTheme="majorBidi" w:hAnsiTheme="majorBidi" w:cstheme="majorBidi"/>
        </w:rPr>
        <w:t>ja</w:t>
      </w:r>
      <w:r w:rsidRPr="00785AAC">
        <w:rPr>
          <w:rFonts w:asciiTheme="majorBidi" w:hAnsiTheme="majorBidi" w:cstheme="majorBidi"/>
        </w:rPr>
        <w:t>kuu</w:t>
      </w:r>
      <w:r w:rsidR="00BA5365">
        <w:rPr>
          <w:rFonts w:asciiTheme="majorBidi" w:hAnsiTheme="majorBidi" w:cstheme="majorBidi"/>
        </w:rPr>
        <w:t>lise tähtaja</w:t>
      </w:r>
      <w:r w:rsidRPr="00785AAC">
        <w:rPr>
          <w:rFonts w:asciiTheme="majorBidi" w:hAnsiTheme="majorBidi" w:cstheme="majorBidi"/>
        </w:rPr>
        <w:t>. Erandjuhul võib Patendiamet määrata kuuekuulise tähtaja.</w:t>
      </w:r>
    </w:p>
    <w:p w14:paraId="77BB39AE" w14:textId="77777777" w:rsidR="00A057F5" w:rsidRPr="00785AAC" w:rsidRDefault="00A057F5" w:rsidP="00FD63FF">
      <w:pPr>
        <w:ind w:left="142"/>
        <w:jc w:val="both"/>
        <w:rPr>
          <w:rFonts w:asciiTheme="majorBidi" w:hAnsiTheme="majorBidi" w:cstheme="majorBidi"/>
        </w:rPr>
      </w:pPr>
    </w:p>
    <w:p w14:paraId="2913E58A" w14:textId="416D6B7E" w:rsidR="00785AAC" w:rsidRPr="00FB5342" w:rsidRDefault="00785AAC" w:rsidP="00FD63FF">
      <w:pPr>
        <w:ind w:left="142"/>
        <w:jc w:val="both"/>
        <w:rPr>
          <w:rFonts w:asciiTheme="majorBidi" w:hAnsiTheme="majorBidi" w:cstheme="majorBidi"/>
        </w:rPr>
      </w:pPr>
      <w:r w:rsidRPr="00785AAC">
        <w:rPr>
          <w:rFonts w:asciiTheme="majorBidi" w:hAnsiTheme="majorBidi" w:cstheme="majorBidi"/>
        </w:rPr>
        <w:t xml:space="preserve">(2) </w:t>
      </w:r>
      <w:r w:rsidR="00057348">
        <w:rPr>
          <w:rFonts w:asciiTheme="majorBidi" w:hAnsiTheme="majorBidi" w:cstheme="majorBidi"/>
        </w:rPr>
        <w:t>T</w:t>
      </w:r>
      <w:r w:rsidRPr="00785AAC">
        <w:rPr>
          <w:rFonts w:asciiTheme="majorBidi" w:hAnsiTheme="majorBidi" w:cstheme="majorBidi"/>
        </w:rPr>
        <w:t>aotlejal on põhjendatud juhul õigus nõuda Patendiameti määratud tähtaja pikendamist käesoleva paragrahvi 1. lõikes sätestatud a</w:t>
      </w:r>
      <w:r w:rsidR="00AE550D">
        <w:rPr>
          <w:rFonts w:asciiTheme="majorBidi" w:hAnsiTheme="majorBidi" w:cstheme="majorBidi"/>
        </w:rPr>
        <w:t>ja</w:t>
      </w:r>
      <w:r w:rsidR="00B724A9">
        <w:rPr>
          <w:rFonts w:asciiTheme="majorBidi" w:hAnsiTheme="majorBidi" w:cstheme="majorBidi"/>
        </w:rPr>
        <w:t>vahemiku</w:t>
      </w:r>
      <w:r w:rsidRPr="00785AAC">
        <w:rPr>
          <w:rFonts w:asciiTheme="majorBidi" w:hAnsiTheme="majorBidi" w:cstheme="majorBidi"/>
        </w:rPr>
        <w:t xml:space="preserve"> piires. Pikendustaotlus tuleb esitada Patendiametile enne tähtpäeva möödumist. Patendiameti otsus pikenduse andmise kohta on lõplik.</w:t>
      </w:r>
      <w:r>
        <w:rPr>
          <w:rFonts w:asciiTheme="majorBidi" w:hAnsiTheme="majorBidi" w:cstheme="majorBidi"/>
        </w:rPr>
        <w:t>“</w:t>
      </w:r>
      <w:r w:rsidR="001B42F0">
        <w:rPr>
          <w:rFonts w:asciiTheme="majorBidi" w:hAnsiTheme="majorBidi" w:cstheme="majorBidi"/>
        </w:rPr>
        <w:t>;</w:t>
      </w:r>
    </w:p>
    <w:p w14:paraId="7B59ACC1" w14:textId="77777777" w:rsidR="00095519" w:rsidRPr="00FB5342" w:rsidRDefault="00095519" w:rsidP="00FD63FF">
      <w:pPr>
        <w:ind w:left="142"/>
        <w:jc w:val="both"/>
        <w:rPr>
          <w:rFonts w:asciiTheme="majorBidi" w:hAnsiTheme="majorBidi" w:cstheme="majorBidi"/>
        </w:rPr>
      </w:pPr>
    </w:p>
    <w:p w14:paraId="3A456F36" w14:textId="2D5BA623" w:rsidR="004843F5" w:rsidRPr="00B56374" w:rsidRDefault="001B42F0" w:rsidP="00FD63FF">
      <w:pPr>
        <w:ind w:left="142"/>
        <w:jc w:val="both"/>
        <w:rPr>
          <w:rFonts w:asciiTheme="majorBidi" w:hAnsiTheme="majorBidi" w:cstheme="majorBidi"/>
        </w:rPr>
      </w:pPr>
      <w:r w:rsidRPr="00D26AAB">
        <w:rPr>
          <w:rFonts w:asciiTheme="majorBidi" w:hAnsiTheme="majorBidi" w:cstheme="majorBidi"/>
          <w:b/>
          <w:bCs/>
        </w:rPr>
        <w:t>1</w:t>
      </w:r>
      <w:r w:rsidR="00070104">
        <w:rPr>
          <w:rFonts w:asciiTheme="majorBidi" w:hAnsiTheme="majorBidi" w:cstheme="majorBidi"/>
          <w:b/>
          <w:bCs/>
        </w:rPr>
        <w:t>4</w:t>
      </w:r>
      <w:r w:rsidR="0055355C" w:rsidRPr="00D26AAB">
        <w:rPr>
          <w:rFonts w:asciiTheme="majorBidi" w:hAnsiTheme="majorBidi" w:cstheme="majorBidi"/>
          <w:b/>
          <w:bCs/>
        </w:rPr>
        <w:t>)</w:t>
      </w:r>
      <w:r w:rsidR="00B8718F" w:rsidRPr="00B56374">
        <w:rPr>
          <w:rFonts w:asciiTheme="majorBidi" w:hAnsiTheme="majorBidi" w:cstheme="majorBidi"/>
        </w:rPr>
        <w:t xml:space="preserve"> paragrahvi 24 </w:t>
      </w:r>
      <w:r w:rsidR="004843F5" w:rsidRPr="00B56374">
        <w:rPr>
          <w:rFonts w:asciiTheme="majorBidi" w:hAnsiTheme="majorBidi" w:cstheme="majorBidi"/>
        </w:rPr>
        <w:t>lõike 1 esimene lause muudetakse ja sõnastatakse järgmiselt:</w:t>
      </w:r>
    </w:p>
    <w:p w14:paraId="14C83147" w14:textId="77777777" w:rsidR="004843F5" w:rsidRPr="00B56374" w:rsidRDefault="004843F5" w:rsidP="00FD63FF">
      <w:pPr>
        <w:ind w:left="142"/>
        <w:jc w:val="both"/>
        <w:rPr>
          <w:rFonts w:asciiTheme="majorBidi" w:hAnsiTheme="majorBidi" w:cstheme="majorBidi"/>
        </w:rPr>
      </w:pPr>
    </w:p>
    <w:p w14:paraId="5F172F48" w14:textId="77777777" w:rsidR="004843F5" w:rsidRPr="00FB5342" w:rsidRDefault="004843F5" w:rsidP="00FD63FF">
      <w:pPr>
        <w:ind w:left="142"/>
        <w:jc w:val="both"/>
        <w:rPr>
          <w:rFonts w:asciiTheme="majorBidi" w:hAnsiTheme="majorBidi" w:cstheme="majorBidi"/>
        </w:rPr>
      </w:pPr>
      <w:r w:rsidRPr="00B56374">
        <w:rPr>
          <w:rFonts w:asciiTheme="majorBidi" w:hAnsiTheme="majorBidi" w:cstheme="majorBidi"/>
        </w:rPr>
        <w:t>„Taotleja võib kirjaliku avaldusega võtta tagasi menetluses oleva registreerimistaotluse.“;</w:t>
      </w:r>
    </w:p>
    <w:p w14:paraId="177DC9BB" w14:textId="078CCFCF" w:rsidR="004843F5" w:rsidRPr="00FB5342" w:rsidRDefault="004843F5" w:rsidP="00FD63FF">
      <w:pPr>
        <w:ind w:left="142"/>
        <w:jc w:val="both"/>
        <w:rPr>
          <w:rFonts w:asciiTheme="majorBidi" w:hAnsiTheme="majorBidi" w:cstheme="majorBidi"/>
        </w:rPr>
      </w:pPr>
    </w:p>
    <w:p w14:paraId="078A92F7" w14:textId="7D6F6174" w:rsidR="00070104" w:rsidRDefault="004843F5" w:rsidP="00FD63FF">
      <w:pPr>
        <w:ind w:left="142"/>
        <w:jc w:val="both"/>
        <w:rPr>
          <w:rFonts w:asciiTheme="majorBidi" w:hAnsiTheme="majorBidi" w:cstheme="majorBidi"/>
          <w:b/>
          <w:bCs/>
        </w:rPr>
      </w:pPr>
      <w:r w:rsidRPr="00D26AAB">
        <w:rPr>
          <w:rFonts w:asciiTheme="majorBidi" w:hAnsiTheme="majorBidi" w:cstheme="majorBidi"/>
          <w:b/>
          <w:bCs/>
        </w:rPr>
        <w:t>1</w:t>
      </w:r>
      <w:r w:rsidR="00070104">
        <w:rPr>
          <w:rFonts w:asciiTheme="majorBidi" w:hAnsiTheme="majorBidi" w:cstheme="majorBidi"/>
          <w:b/>
          <w:bCs/>
        </w:rPr>
        <w:t>5</w:t>
      </w:r>
      <w:r w:rsidRPr="00D26AAB">
        <w:rPr>
          <w:rFonts w:asciiTheme="majorBidi" w:hAnsiTheme="majorBidi" w:cstheme="majorBidi"/>
          <w:b/>
          <w:bCs/>
        </w:rPr>
        <w:t>)</w:t>
      </w:r>
      <w:r w:rsidRPr="00FB5342">
        <w:rPr>
          <w:rFonts w:asciiTheme="majorBidi" w:hAnsiTheme="majorBidi" w:cstheme="majorBidi"/>
          <w:b/>
          <w:bCs/>
        </w:rPr>
        <w:t xml:space="preserve"> </w:t>
      </w:r>
      <w:r w:rsidR="00070104" w:rsidRPr="00FB5342">
        <w:rPr>
          <w:rFonts w:asciiTheme="majorBidi" w:hAnsiTheme="majorBidi" w:cstheme="majorBidi"/>
        </w:rPr>
        <w:t>paragrahvi 26</w:t>
      </w:r>
      <w:r w:rsidR="00070104" w:rsidRPr="00FB5342">
        <w:rPr>
          <w:rFonts w:asciiTheme="majorBidi" w:hAnsiTheme="majorBidi" w:cstheme="majorBidi"/>
          <w:vertAlign w:val="superscript"/>
        </w:rPr>
        <w:t>2</w:t>
      </w:r>
      <w:r w:rsidR="00070104" w:rsidRPr="00FB5342">
        <w:rPr>
          <w:rFonts w:asciiTheme="majorBidi" w:hAnsiTheme="majorBidi" w:cstheme="majorBidi"/>
        </w:rPr>
        <w:t xml:space="preserve"> lõikes</w:t>
      </w:r>
      <w:r w:rsidR="00070104">
        <w:rPr>
          <w:rFonts w:asciiTheme="majorBidi" w:hAnsiTheme="majorBidi" w:cstheme="majorBidi"/>
        </w:rPr>
        <w:t xml:space="preserve"> 2 asendatakse tekstiosa „</w:t>
      </w:r>
      <w:r w:rsidR="00070104" w:rsidRPr="00070104">
        <w:rPr>
          <w:rFonts w:asciiTheme="majorBidi" w:hAnsiTheme="majorBidi" w:cstheme="majorBidi"/>
        </w:rPr>
        <w:t>selgituste</w:t>
      </w:r>
      <w:r w:rsidR="00070104">
        <w:rPr>
          <w:rFonts w:asciiTheme="majorBidi" w:hAnsiTheme="majorBidi" w:cstheme="majorBidi"/>
        </w:rPr>
        <w:t xml:space="preserve"> andmiseks“ tekstiosaga „suulise vastuväite esitamiseks“;</w:t>
      </w:r>
    </w:p>
    <w:p w14:paraId="4E356AE1" w14:textId="77777777" w:rsidR="00070104" w:rsidRDefault="00070104" w:rsidP="00FD63FF">
      <w:pPr>
        <w:ind w:left="142"/>
        <w:jc w:val="both"/>
        <w:rPr>
          <w:rFonts w:asciiTheme="majorBidi" w:hAnsiTheme="majorBidi" w:cstheme="majorBidi"/>
          <w:b/>
          <w:bCs/>
        </w:rPr>
      </w:pPr>
    </w:p>
    <w:p w14:paraId="7E3D685F" w14:textId="3332CCAD" w:rsidR="00E95F55" w:rsidRPr="0095665B" w:rsidRDefault="00070104" w:rsidP="0095665B">
      <w:pPr>
        <w:ind w:left="142"/>
        <w:jc w:val="both"/>
        <w:rPr>
          <w:rFonts w:ascii="Times New Roman" w:hAnsi="Times New Roman" w:cs="Times New Roman"/>
        </w:rPr>
      </w:pPr>
      <w:r w:rsidRPr="0DEF7EB6">
        <w:rPr>
          <w:rFonts w:asciiTheme="majorBidi" w:hAnsiTheme="majorBidi" w:cstheme="majorBidi"/>
          <w:b/>
          <w:bCs/>
        </w:rPr>
        <w:t xml:space="preserve">16) </w:t>
      </w:r>
      <w:r w:rsidR="009A7DB4" w:rsidRPr="0DEF7EB6">
        <w:rPr>
          <w:rFonts w:asciiTheme="majorBidi" w:hAnsiTheme="majorBidi" w:cstheme="majorBidi"/>
        </w:rPr>
        <w:t>paragrahvi 26</w:t>
      </w:r>
      <w:r w:rsidR="009A7DB4" w:rsidRPr="0DEF7EB6">
        <w:rPr>
          <w:rFonts w:asciiTheme="majorBidi" w:hAnsiTheme="majorBidi" w:cstheme="majorBidi"/>
          <w:vertAlign w:val="superscript"/>
        </w:rPr>
        <w:t>2</w:t>
      </w:r>
      <w:r w:rsidR="009A7DB4" w:rsidRPr="0DEF7EB6">
        <w:rPr>
          <w:rFonts w:asciiTheme="majorBidi" w:hAnsiTheme="majorBidi" w:cstheme="majorBidi"/>
        </w:rPr>
        <w:t xml:space="preserve"> lõike 5</w:t>
      </w:r>
      <w:r w:rsidR="00E95F55">
        <w:rPr>
          <w:rFonts w:asciiTheme="majorBidi" w:hAnsiTheme="majorBidi" w:cstheme="majorBidi"/>
        </w:rPr>
        <w:t xml:space="preserve"> </w:t>
      </w:r>
      <w:r w:rsidR="00E95F55">
        <w:rPr>
          <w:rFonts w:ascii="Times New Roman" w:hAnsi="Times New Roman" w:cs="Times New Roman"/>
        </w:rPr>
        <w:t xml:space="preserve">2.–5. lause </w:t>
      </w:r>
      <w:r w:rsidR="002462A7">
        <w:rPr>
          <w:rFonts w:asciiTheme="majorBidi" w:hAnsiTheme="majorBidi" w:cstheme="majorBidi"/>
        </w:rPr>
        <w:t>tunnistatakse kehtetuks;</w:t>
      </w:r>
    </w:p>
    <w:p w14:paraId="3D5326B6" w14:textId="77777777" w:rsidR="00AD4114" w:rsidRPr="00FB5342" w:rsidRDefault="00AD4114" w:rsidP="00FD63FF">
      <w:pPr>
        <w:ind w:left="142"/>
        <w:jc w:val="both"/>
        <w:rPr>
          <w:rFonts w:asciiTheme="majorBidi" w:hAnsiTheme="majorBidi" w:cstheme="majorBidi"/>
        </w:rPr>
      </w:pPr>
    </w:p>
    <w:p w14:paraId="034C5947" w14:textId="49362CC8" w:rsidR="009A7DB4" w:rsidRPr="00F2045E" w:rsidRDefault="009A7DB4" w:rsidP="00FD63FF">
      <w:pPr>
        <w:ind w:left="142"/>
        <w:jc w:val="both"/>
        <w:rPr>
          <w:rFonts w:asciiTheme="majorBidi" w:hAnsiTheme="majorBidi" w:cstheme="majorBidi"/>
        </w:rPr>
      </w:pPr>
      <w:r w:rsidRPr="00D26AAB">
        <w:rPr>
          <w:rFonts w:asciiTheme="majorBidi" w:hAnsiTheme="majorBidi" w:cstheme="majorBidi"/>
          <w:b/>
          <w:bCs/>
        </w:rPr>
        <w:t>1</w:t>
      </w:r>
      <w:r w:rsidR="00070104">
        <w:rPr>
          <w:rFonts w:asciiTheme="majorBidi" w:hAnsiTheme="majorBidi" w:cstheme="majorBidi"/>
          <w:b/>
          <w:bCs/>
        </w:rPr>
        <w:t>7</w:t>
      </w:r>
      <w:r w:rsidRPr="00D26AAB">
        <w:rPr>
          <w:rFonts w:asciiTheme="majorBidi" w:hAnsiTheme="majorBidi" w:cstheme="majorBidi"/>
          <w:b/>
          <w:bCs/>
        </w:rPr>
        <w:t>)</w:t>
      </w:r>
      <w:r w:rsidRPr="00F2045E">
        <w:rPr>
          <w:rFonts w:asciiTheme="majorBidi" w:hAnsiTheme="majorBidi" w:cstheme="majorBidi"/>
        </w:rPr>
        <w:t xml:space="preserve"> paragrahvi 26</w:t>
      </w:r>
      <w:r w:rsidRPr="00F2045E">
        <w:rPr>
          <w:rFonts w:asciiTheme="majorBidi" w:hAnsiTheme="majorBidi" w:cstheme="majorBidi"/>
          <w:vertAlign w:val="superscript"/>
        </w:rPr>
        <w:t>2</w:t>
      </w:r>
      <w:r w:rsidRPr="00F2045E">
        <w:rPr>
          <w:rFonts w:asciiTheme="majorBidi" w:hAnsiTheme="majorBidi" w:cstheme="majorBidi"/>
        </w:rPr>
        <w:t xml:space="preserve"> täiendatakse lõi</w:t>
      </w:r>
      <w:r w:rsidR="00E620F1">
        <w:rPr>
          <w:rFonts w:asciiTheme="majorBidi" w:hAnsiTheme="majorBidi" w:cstheme="majorBidi"/>
        </w:rPr>
        <w:t>g</w:t>
      </w:r>
      <w:r w:rsidRPr="00F2045E">
        <w:rPr>
          <w:rFonts w:asciiTheme="majorBidi" w:hAnsiTheme="majorBidi" w:cstheme="majorBidi"/>
        </w:rPr>
        <w:t>e</w:t>
      </w:r>
      <w:r w:rsidR="00E620F1">
        <w:rPr>
          <w:rFonts w:asciiTheme="majorBidi" w:hAnsiTheme="majorBidi" w:cstheme="majorBidi"/>
        </w:rPr>
        <w:t>te</w:t>
      </w:r>
      <w:r w:rsidRPr="00F2045E">
        <w:rPr>
          <w:rFonts w:asciiTheme="majorBidi" w:hAnsiTheme="majorBidi" w:cstheme="majorBidi"/>
        </w:rPr>
        <w:t xml:space="preserve">ga 6 </w:t>
      </w:r>
      <w:r w:rsidR="00E620F1">
        <w:rPr>
          <w:rFonts w:asciiTheme="majorBidi" w:hAnsiTheme="majorBidi" w:cstheme="majorBidi"/>
        </w:rPr>
        <w:t xml:space="preserve">ja 7 </w:t>
      </w:r>
      <w:r w:rsidRPr="00F2045E">
        <w:rPr>
          <w:rFonts w:asciiTheme="majorBidi" w:hAnsiTheme="majorBidi" w:cstheme="majorBidi"/>
        </w:rPr>
        <w:t>järgmises sõnastuses:</w:t>
      </w:r>
    </w:p>
    <w:p w14:paraId="2309A022" w14:textId="77777777" w:rsidR="009A7DB4" w:rsidRPr="00F2045E" w:rsidRDefault="009A7DB4" w:rsidP="00FD63FF">
      <w:pPr>
        <w:ind w:left="142"/>
        <w:jc w:val="both"/>
        <w:rPr>
          <w:rFonts w:asciiTheme="majorBidi" w:hAnsiTheme="majorBidi" w:cstheme="majorBidi"/>
        </w:rPr>
      </w:pPr>
    </w:p>
    <w:p w14:paraId="11655730" w14:textId="3E60CAE6" w:rsidR="00F91851" w:rsidRDefault="009A7DB4" w:rsidP="00FD63FF">
      <w:pPr>
        <w:ind w:left="142"/>
        <w:jc w:val="both"/>
        <w:rPr>
          <w:rFonts w:asciiTheme="majorBidi" w:hAnsiTheme="majorBidi" w:cstheme="majorBidi"/>
        </w:rPr>
      </w:pPr>
      <w:r w:rsidRPr="0DEF7EB6">
        <w:rPr>
          <w:rFonts w:asciiTheme="majorBidi" w:hAnsiTheme="majorBidi" w:cstheme="majorBidi"/>
        </w:rPr>
        <w:t xml:space="preserve">„(6) </w:t>
      </w:r>
      <w:r w:rsidR="00F91851">
        <w:rPr>
          <w:rFonts w:asciiTheme="majorBidi" w:hAnsiTheme="majorBidi" w:cstheme="majorBidi"/>
        </w:rPr>
        <w:t>Käesoleva paragrahvi lõike 5 punktis 6 nimetatud k</w:t>
      </w:r>
      <w:r w:rsidRPr="0DEF7EB6">
        <w:rPr>
          <w:rFonts w:asciiTheme="majorBidi" w:hAnsiTheme="majorBidi" w:cstheme="majorBidi"/>
        </w:rPr>
        <w:t xml:space="preserve">okkuleppel on siduv tähendus. Kui </w:t>
      </w:r>
      <w:r w:rsidR="00AB48EB" w:rsidRPr="0DEF7EB6">
        <w:rPr>
          <w:rFonts w:asciiTheme="majorBidi" w:hAnsiTheme="majorBidi" w:cstheme="majorBidi"/>
        </w:rPr>
        <w:t xml:space="preserve">pooled </w:t>
      </w:r>
      <w:r w:rsidRPr="0DEF7EB6">
        <w:rPr>
          <w:rFonts w:asciiTheme="majorBidi" w:hAnsiTheme="majorBidi" w:cstheme="majorBidi"/>
        </w:rPr>
        <w:t xml:space="preserve">kokkulepet ei saavuta, jätkab Patendiamet menetlust. </w:t>
      </w:r>
    </w:p>
    <w:p w14:paraId="7B7B1AFA" w14:textId="77777777" w:rsidR="00F91851" w:rsidRDefault="00F91851" w:rsidP="00FD63FF">
      <w:pPr>
        <w:ind w:left="142"/>
        <w:jc w:val="both"/>
        <w:rPr>
          <w:rFonts w:asciiTheme="majorBidi" w:hAnsiTheme="majorBidi" w:cstheme="majorBidi"/>
        </w:rPr>
      </w:pPr>
    </w:p>
    <w:p w14:paraId="4350F9B1" w14:textId="2852AD69" w:rsidR="009A7DB4" w:rsidRPr="00FB5342" w:rsidRDefault="00F91851" w:rsidP="00FD63FF">
      <w:pPr>
        <w:ind w:left="142"/>
        <w:jc w:val="both"/>
        <w:rPr>
          <w:rFonts w:asciiTheme="majorBidi" w:hAnsiTheme="majorBidi" w:cstheme="majorBidi"/>
        </w:rPr>
      </w:pPr>
      <w:r>
        <w:rPr>
          <w:rFonts w:asciiTheme="majorBidi" w:hAnsiTheme="majorBidi" w:cstheme="majorBidi"/>
        </w:rPr>
        <w:t xml:space="preserve">(7) </w:t>
      </w:r>
      <w:r w:rsidR="009A7DB4" w:rsidRPr="0DEF7EB6">
        <w:rPr>
          <w:rFonts w:asciiTheme="majorBidi" w:hAnsiTheme="majorBidi" w:cstheme="majorBidi"/>
        </w:rPr>
        <w:t>Taotleja keeldumine protokolli allkirjastamast ei tähenda, et suulist menetlust ei ole toimunud. Patendiamet võib arvestada suulisel menetlusel selgunud asjaolusid, kui need kajastuvad protokollis.“;</w:t>
      </w:r>
    </w:p>
    <w:p w14:paraId="1487D4C5" w14:textId="77777777" w:rsidR="009A7DB4" w:rsidRPr="00FB5342" w:rsidRDefault="009A7DB4" w:rsidP="00FD63FF">
      <w:pPr>
        <w:ind w:left="142"/>
        <w:jc w:val="both"/>
        <w:rPr>
          <w:rFonts w:asciiTheme="majorBidi" w:hAnsiTheme="majorBidi" w:cstheme="majorBidi"/>
        </w:rPr>
      </w:pPr>
    </w:p>
    <w:p w14:paraId="39FA3866" w14:textId="3288F890" w:rsidR="009A7DB4" w:rsidRPr="00FB5342" w:rsidRDefault="009A7DB4" w:rsidP="00FD63FF">
      <w:pPr>
        <w:ind w:left="142"/>
        <w:jc w:val="both"/>
        <w:rPr>
          <w:rFonts w:asciiTheme="majorBidi" w:hAnsiTheme="majorBidi" w:cstheme="majorBidi"/>
        </w:rPr>
      </w:pPr>
      <w:r w:rsidRPr="00BE5D42">
        <w:rPr>
          <w:rFonts w:asciiTheme="majorBidi" w:hAnsiTheme="majorBidi" w:cstheme="majorBidi"/>
          <w:b/>
          <w:bCs/>
        </w:rPr>
        <w:t>1</w:t>
      </w:r>
      <w:r w:rsidR="00070104">
        <w:rPr>
          <w:rFonts w:asciiTheme="majorBidi" w:hAnsiTheme="majorBidi" w:cstheme="majorBidi"/>
          <w:b/>
          <w:bCs/>
        </w:rPr>
        <w:t>8</w:t>
      </w:r>
      <w:r w:rsidRPr="00BE5D42">
        <w:rPr>
          <w:rFonts w:asciiTheme="majorBidi" w:hAnsiTheme="majorBidi" w:cstheme="majorBidi"/>
          <w:b/>
          <w:bCs/>
        </w:rPr>
        <w:t>)</w:t>
      </w:r>
      <w:r w:rsidRPr="00FB5342">
        <w:rPr>
          <w:rFonts w:asciiTheme="majorBidi" w:hAnsiTheme="majorBidi" w:cstheme="majorBidi"/>
        </w:rPr>
        <w:t xml:space="preserve"> seaduse 6. peatüki pealkirjas asendatakse tekstiosa „KASULIKU MUDELI RAHVUSVAHELISE REGISTREERIMISE“ sõnaga „RAHVUSVAHELINE“;</w:t>
      </w:r>
    </w:p>
    <w:p w14:paraId="4F5268AF" w14:textId="77777777" w:rsidR="009A7DB4" w:rsidRPr="00FB5342" w:rsidRDefault="009A7DB4" w:rsidP="00FD63FF">
      <w:pPr>
        <w:ind w:left="142"/>
        <w:jc w:val="both"/>
        <w:rPr>
          <w:rFonts w:asciiTheme="majorBidi" w:hAnsiTheme="majorBidi" w:cstheme="majorBidi"/>
        </w:rPr>
      </w:pPr>
    </w:p>
    <w:p w14:paraId="2786F44B" w14:textId="1B5C0D82" w:rsidR="009A7DB4" w:rsidRPr="00FB5342" w:rsidRDefault="009A7DB4" w:rsidP="00FD63FF">
      <w:pPr>
        <w:ind w:left="142"/>
        <w:jc w:val="both"/>
        <w:rPr>
          <w:rFonts w:asciiTheme="majorBidi" w:hAnsiTheme="majorBidi" w:cstheme="majorBidi"/>
        </w:rPr>
      </w:pPr>
      <w:r w:rsidRPr="00BE5D42">
        <w:rPr>
          <w:rFonts w:asciiTheme="majorBidi" w:hAnsiTheme="majorBidi" w:cstheme="majorBidi"/>
          <w:b/>
          <w:bCs/>
        </w:rPr>
        <w:t>1</w:t>
      </w:r>
      <w:r w:rsidR="00070104">
        <w:rPr>
          <w:rFonts w:asciiTheme="majorBidi" w:hAnsiTheme="majorBidi" w:cstheme="majorBidi"/>
          <w:b/>
          <w:bCs/>
        </w:rPr>
        <w:t>9</w:t>
      </w:r>
      <w:r w:rsidRPr="00BE5D42">
        <w:rPr>
          <w:rFonts w:asciiTheme="majorBidi" w:hAnsiTheme="majorBidi" w:cstheme="majorBidi"/>
          <w:b/>
          <w:bCs/>
        </w:rPr>
        <w:t>)</w:t>
      </w:r>
      <w:r w:rsidRPr="00FB5342">
        <w:rPr>
          <w:rFonts w:asciiTheme="majorBidi" w:hAnsiTheme="majorBidi" w:cstheme="majorBidi"/>
        </w:rPr>
        <w:t xml:space="preserve"> paragrahvi 29 pealkiri muudetakse ja sõnastatakse järgmiselt:</w:t>
      </w:r>
    </w:p>
    <w:p w14:paraId="7F56983D" w14:textId="77777777" w:rsidR="009A7DB4" w:rsidRPr="00FB5342" w:rsidRDefault="009A7DB4" w:rsidP="00FD63FF">
      <w:pPr>
        <w:ind w:left="142"/>
        <w:jc w:val="both"/>
        <w:rPr>
          <w:rFonts w:asciiTheme="majorBidi" w:hAnsiTheme="majorBidi" w:cstheme="majorBidi"/>
        </w:rPr>
      </w:pPr>
    </w:p>
    <w:p w14:paraId="381B68CD" w14:textId="77777777" w:rsidR="009A7DB4" w:rsidRPr="00BE5D42" w:rsidRDefault="009A7DB4" w:rsidP="00FD63FF">
      <w:pPr>
        <w:ind w:left="142"/>
        <w:jc w:val="both"/>
        <w:rPr>
          <w:rFonts w:asciiTheme="majorBidi" w:hAnsiTheme="majorBidi" w:cstheme="majorBidi"/>
        </w:rPr>
      </w:pPr>
      <w:r w:rsidRPr="0DEF7EB6">
        <w:rPr>
          <w:rFonts w:asciiTheme="majorBidi" w:hAnsiTheme="majorBidi" w:cstheme="majorBidi"/>
        </w:rPr>
        <w:t>„</w:t>
      </w:r>
      <w:r w:rsidRPr="00F446F5">
        <w:rPr>
          <w:rFonts w:asciiTheme="majorBidi" w:hAnsiTheme="majorBidi" w:cstheme="majorBidi"/>
          <w:b/>
          <w:bCs/>
        </w:rPr>
        <w:t>§ 29. Kasuliku mudeli registreerimine rahvusvahelise taotluse alusel</w:t>
      </w:r>
      <w:r w:rsidRPr="0DEF7EB6">
        <w:rPr>
          <w:rFonts w:asciiTheme="majorBidi" w:hAnsiTheme="majorBidi" w:cstheme="majorBidi"/>
        </w:rPr>
        <w:t>“;</w:t>
      </w:r>
    </w:p>
    <w:p w14:paraId="0E905811" w14:textId="77777777" w:rsidR="009A7DB4" w:rsidRPr="00FB5342" w:rsidRDefault="009A7DB4" w:rsidP="00FD63FF">
      <w:pPr>
        <w:ind w:left="142"/>
        <w:jc w:val="both"/>
        <w:rPr>
          <w:rFonts w:asciiTheme="majorBidi" w:hAnsiTheme="majorBidi" w:cstheme="majorBidi"/>
        </w:rPr>
      </w:pPr>
    </w:p>
    <w:p w14:paraId="528F449D" w14:textId="3A1A025F" w:rsidR="009A7DB4" w:rsidRPr="00FB5342" w:rsidRDefault="00070104" w:rsidP="00FD63FF">
      <w:pPr>
        <w:ind w:left="142"/>
        <w:jc w:val="both"/>
        <w:rPr>
          <w:rFonts w:asciiTheme="majorBidi" w:hAnsiTheme="majorBidi" w:cstheme="majorBidi"/>
        </w:rPr>
      </w:pPr>
      <w:r w:rsidRPr="0DEF7EB6">
        <w:rPr>
          <w:rFonts w:asciiTheme="majorBidi" w:hAnsiTheme="majorBidi" w:cstheme="majorBidi"/>
          <w:b/>
          <w:bCs/>
        </w:rPr>
        <w:t>20</w:t>
      </w:r>
      <w:r w:rsidR="009A7DB4" w:rsidRPr="0DEF7EB6">
        <w:rPr>
          <w:rFonts w:asciiTheme="majorBidi" w:hAnsiTheme="majorBidi" w:cstheme="majorBidi"/>
          <w:b/>
          <w:bCs/>
        </w:rPr>
        <w:t>)</w:t>
      </w:r>
      <w:r w:rsidR="009A7DB4" w:rsidRPr="0DEF7EB6">
        <w:rPr>
          <w:rFonts w:asciiTheme="majorBidi" w:hAnsiTheme="majorBidi" w:cstheme="majorBidi"/>
        </w:rPr>
        <w:t xml:space="preserve"> paragrahvi 29 lõikes 5 asendatakse tekstiosa „rahvusvahelistele registreerimistaotlustele“ tekstiosaga „rahvusvahelistele taotlustele </w:t>
      </w:r>
      <w:r w:rsidR="00904F6E">
        <w:rPr>
          <w:rFonts w:asciiTheme="majorBidi" w:hAnsiTheme="majorBidi" w:cstheme="majorBidi"/>
        </w:rPr>
        <w:t>p</w:t>
      </w:r>
      <w:r w:rsidR="009A7DB4" w:rsidRPr="0DEF7EB6">
        <w:rPr>
          <w:rFonts w:asciiTheme="majorBidi" w:hAnsiTheme="majorBidi" w:cstheme="majorBidi"/>
        </w:rPr>
        <w:t>atendiseaduse § 32 1. lõike tähenduses“;</w:t>
      </w:r>
    </w:p>
    <w:p w14:paraId="5D481CF7" w14:textId="77777777" w:rsidR="009A7DB4" w:rsidRPr="00FB5342" w:rsidRDefault="009A7DB4" w:rsidP="00FD63FF">
      <w:pPr>
        <w:ind w:left="142"/>
        <w:jc w:val="both"/>
        <w:rPr>
          <w:rFonts w:asciiTheme="majorBidi" w:hAnsiTheme="majorBidi" w:cstheme="majorBidi"/>
        </w:rPr>
      </w:pPr>
    </w:p>
    <w:p w14:paraId="328C1915" w14:textId="5B95FE36" w:rsidR="009A7DB4" w:rsidRPr="00FB5342" w:rsidRDefault="00070104" w:rsidP="00FD63FF">
      <w:pPr>
        <w:ind w:left="142"/>
        <w:jc w:val="both"/>
        <w:rPr>
          <w:rFonts w:asciiTheme="majorBidi" w:hAnsiTheme="majorBidi" w:cstheme="majorBidi"/>
        </w:rPr>
      </w:pPr>
      <w:r>
        <w:rPr>
          <w:rFonts w:asciiTheme="majorBidi" w:hAnsiTheme="majorBidi" w:cstheme="majorBidi"/>
          <w:b/>
          <w:bCs/>
        </w:rPr>
        <w:t>21</w:t>
      </w:r>
      <w:r w:rsidR="009A7DB4" w:rsidRPr="001B6729">
        <w:rPr>
          <w:rFonts w:asciiTheme="majorBidi" w:hAnsiTheme="majorBidi" w:cstheme="majorBidi"/>
          <w:b/>
          <w:bCs/>
        </w:rPr>
        <w:t>)</w:t>
      </w:r>
      <w:r w:rsidR="009A7DB4" w:rsidRPr="00FB5342">
        <w:rPr>
          <w:rFonts w:asciiTheme="majorBidi" w:hAnsiTheme="majorBidi" w:cstheme="majorBidi"/>
        </w:rPr>
        <w:t xml:space="preserve"> </w:t>
      </w:r>
      <w:r w:rsidR="00F001D3" w:rsidRPr="00FB5342">
        <w:rPr>
          <w:rFonts w:asciiTheme="majorBidi" w:hAnsiTheme="majorBidi" w:cstheme="majorBidi"/>
        </w:rPr>
        <w:t>paragrahvi 29 lõige 6 muudetakse ja sõnastatakse järgmiselt:</w:t>
      </w:r>
    </w:p>
    <w:p w14:paraId="43AAFCF1" w14:textId="77777777" w:rsidR="00F001D3" w:rsidRPr="00FB5342" w:rsidRDefault="00F001D3" w:rsidP="00FD63FF">
      <w:pPr>
        <w:ind w:left="142"/>
        <w:jc w:val="both"/>
        <w:rPr>
          <w:rFonts w:asciiTheme="majorBidi" w:hAnsiTheme="majorBidi" w:cstheme="majorBidi"/>
        </w:rPr>
      </w:pPr>
    </w:p>
    <w:p w14:paraId="11B679E1" w14:textId="77777777" w:rsidR="00F001D3" w:rsidRPr="00FB5342" w:rsidRDefault="00F001D3" w:rsidP="00FD63FF">
      <w:pPr>
        <w:ind w:left="142"/>
        <w:jc w:val="both"/>
        <w:rPr>
          <w:rFonts w:asciiTheme="majorBidi" w:hAnsiTheme="majorBidi" w:cstheme="majorBidi"/>
        </w:rPr>
      </w:pPr>
      <w:r w:rsidRPr="00FB5342">
        <w:rPr>
          <w:rFonts w:asciiTheme="majorBidi" w:hAnsiTheme="majorBidi" w:cstheme="majorBidi"/>
        </w:rPr>
        <w:lastRenderedPageBreak/>
        <w:t>„(6) Rahvusvaheline taotlus, milles märgitud riigiks on Eesti Vabariik, loetakse võrdseks käesoleva seaduse §-de 17 ja 18 kohaselt esitatud registreerimistaotlustega, kui taotleja soovib kaitsta leiutist kasuliku mudelina.“;</w:t>
      </w:r>
    </w:p>
    <w:p w14:paraId="206E556D" w14:textId="77777777" w:rsidR="00F001D3" w:rsidRPr="00FB5342" w:rsidRDefault="00F001D3" w:rsidP="00FD63FF">
      <w:pPr>
        <w:ind w:left="142"/>
        <w:jc w:val="both"/>
        <w:rPr>
          <w:rFonts w:asciiTheme="majorBidi" w:hAnsiTheme="majorBidi" w:cstheme="majorBidi"/>
        </w:rPr>
      </w:pPr>
    </w:p>
    <w:p w14:paraId="39E7F77A" w14:textId="038E8CA8" w:rsidR="00F001D3" w:rsidRPr="00FB5342" w:rsidRDefault="00070104" w:rsidP="00FD63FF">
      <w:pPr>
        <w:ind w:left="142"/>
        <w:jc w:val="both"/>
        <w:rPr>
          <w:rFonts w:asciiTheme="majorBidi" w:hAnsiTheme="majorBidi" w:cstheme="majorBidi"/>
        </w:rPr>
      </w:pPr>
      <w:r>
        <w:rPr>
          <w:rFonts w:asciiTheme="majorBidi" w:hAnsiTheme="majorBidi" w:cstheme="majorBidi"/>
          <w:b/>
          <w:bCs/>
        </w:rPr>
        <w:t>22</w:t>
      </w:r>
      <w:r w:rsidR="00F001D3" w:rsidRPr="001B6729">
        <w:rPr>
          <w:rFonts w:asciiTheme="majorBidi" w:hAnsiTheme="majorBidi" w:cstheme="majorBidi"/>
          <w:b/>
          <w:bCs/>
        </w:rPr>
        <w:t>)</w:t>
      </w:r>
      <w:r w:rsidR="00F001D3" w:rsidRPr="002E431E">
        <w:rPr>
          <w:rFonts w:asciiTheme="majorBidi" w:hAnsiTheme="majorBidi" w:cstheme="majorBidi"/>
        </w:rPr>
        <w:t xml:space="preserve"> </w:t>
      </w:r>
      <w:r w:rsidR="00AB3715" w:rsidRPr="002E431E">
        <w:rPr>
          <w:rFonts w:asciiTheme="majorBidi" w:hAnsiTheme="majorBidi" w:cstheme="majorBidi"/>
        </w:rPr>
        <w:t>paragrahvi 30 lõige 3</w:t>
      </w:r>
      <w:r w:rsidR="00AB3715" w:rsidRPr="002E431E">
        <w:rPr>
          <w:rFonts w:asciiTheme="majorBidi" w:hAnsiTheme="majorBidi" w:cstheme="majorBidi"/>
          <w:vertAlign w:val="superscript"/>
        </w:rPr>
        <w:t>2</w:t>
      </w:r>
      <w:r w:rsidR="00AB3715" w:rsidRPr="00FB5342">
        <w:rPr>
          <w:rFonts w:asciiTheme="majorBidi" w:hAnsiTheme="majorBidi" w:cstheme="majorBidi"/>
        </w:rPr>
        <w:t xml:space="preserve"> muudetakse ja sõnastatakse järgmiselt:</w:t>
      </w:r>
    </w:p>
    <w:p w14:paraId="130DD778" w14:textId="77777777" w:rsidR="00AB3715" w:rsidRPr="00FB5342" w:rsidRDefault="00AB3715" w:rsidP="00FD63FF">
      <w:pPr>
        <w:ind w:left="142"/>
        <w:jc w:val="both"/>
        <w:rPr>
          <w:rFonts w:asciiTheme="majorBidi" w:hAnsiTheme="majorBidi" w:cstheme="majorBidi"/>
        </w:rPr>
      </w:pPr>
    </w:p>
    <w:p w14:paraId="150FC966" w14:textId="30DE827B" w:rsidR="00AB3715" w:rsidRPr="00FB5342" w:rsidRDefault="00AB3715" w:rsidP="00FD63FF">
      <w:pPr>
        <w:ind w:left="142"/>
        <w:jc w:val="both"/>
        <w:rPr>
          <w:rFonts w:asciiTheme="majorBidi" w:hAnsiTheme="majorBidi" w:cstheme="majorBidi"/>
        </w:rPr>
      </w:pPr>
      <w:r w:rsidRPr="00FB5342">
        <w:rPr>
          <w:rFonts w:asciiTheme="majorBidi" w:hAnsiTheme="majorBidi" w:cstheme="majorBidi"/>
        </w:rPr>
        <w:t>„(3</w:t>
      </w:r>
      <w:r w:rsidRPr="00FB5342">
        <w:rPr>
          <w:rFonts w:asciiTheme="majorBidi" w:hAnsiTheme="majorBidi" w:cstheme="majorBidi"/>
          <w:vertAlign w:val="superscript"/>
        </w:rPr>
        <w:t>2</w:t>
      </w:r>
      <w:r w:rsidRPr="00FB5342">
        <w:rPr>
          <w:rFonts w:asciiTheme="majorBidi" w:hAnsiTheme="majorBidi" w:cstheme="majorBidi"/>
        </w:rPr>
        <w:t>) Rahvusvahelise taotluse riigisisesele menetlusele kohaldatakse patendimääruse</w:t>
      </w:r>
      <w:r w:rsidR="00530B4A">
        <w:rPr>
          <w:rFonts w:asciiTheme="majorBidi" w:hAnsiTheme="majorBidi" w:cstheme="majorBidi"/>
        </w:rPr>
        <w:t>ga</w:t>
      </w:r>
      <w:r w:rsidRPr="00FB5342">
        <w:rPr>
          <w:rFonts w:asciiTheme="majorBidi" w:hAnsiTheme="majorBidi" w:cstheme="majorBidi"/>
        </w:rPr>
        <w:t xml:space="preserve"> kehtestatud korda.“;</w:t>
      </w:r>
    </w:p>
    <w:p w14:paraId="19AE0761" w14:textId="77777777" w:rsidR="00AB3715" w:rsidRPr="00FB5342" w:rsidRDefault="00AB3715" w:rsidP="00FD63FF">
      <w:pPr>
        <w:ind w:left="142"/>
        <w:jc w:val="both"/>
        <w:rPr>
          <w:rFonts w:asciiTheme="majorBidi" w:hAnsiTheme="majorBidi" w:cstheme="majorBidi"/>
        </w:rPr>
      </w:pPr>
    </w:p>
    <w:p w14:paraId="6A3F79DA" w14:textId="7A31917D" w:rsidR="00F470FA" w:rsidRPr="00FB5342" w:rsidRDefault="00070104" w:rsidP="00FD63FF">
      <w:pPr>
        <w:ind w:left="142"/>
        <w:jc w:val="both"/>
        <w:rPr>
          <w:rFonts w:asciiTheme="majorBidi" w:hAnsiTheme="majorBidi" w:cstheme="majorBidi"/>
        </w:rPr>
      </w:pPr>
      <w:r>
        <w:rPr>
          <w:rFonts w:asciiTheme="majorBidi" w:hAnsiTheme="majorBidi" w:cstheme="majorBidi"/>
          <w:b/>
          <w:bCs/>
        </w:rPr>
        <w:t>23</w:t>
      </w:r>
      <w:r w:rsidR="00AB3715" w:rsidRPr="0038672B">
        <w:rPr>
          <w:rFonts w:asciiTheme="majorBidi" w:hAnsiTheme="majorBidi" w:cstheme="majorBidi"/>
          <w:b/>
          <w:bCs/>
        </w:rPr>
        <w:t>)</w:t>
      </w:r>
      <w:r w:rsidR="00AB3715" w:rsidRPr="0038672B">
        <w:rPr>
          <w:rFonts w:asciiTheme="majorBidi" w:hAnsiTheme="majorBidi" w:cstheme="majorBidi"/>
        </w:rPr>
        <w:t xml:space="preserve"> paragrahvi 30 lõike 10 </w:t>
      </w:r>
      <w:r w:rsidR="00F470FA" w:rsidRPr="0038672B">
        <w:rPr>
          <w:rFonts w:asciiTheme="majorBidi" w:hAnsiTheme="majorBidi" w:cstheme="majorBidi"/>
        </w:rPr>
        <w:t xml:space="preserve">neljandas lauses </w:t>
      </w:r>
      <w:r w:rsidR="00AB3715" w:rsidRPr="0038672B">
        <w:rPr>
          <w:rFonts w:asciiTheme="majorBidi" w:hAnsiTheme="majorBidi" w:cstheme="majorBidi"/>
        </w:rPr>
        <w:t>asendatakse tekstiosa „vaadatakse registreerimistaotlus läbi</w:t>
      </w:r>
      <w:r w:rsidR="002D0904" w:rsidRPr="0038672B">
        <w:rPr>
          <w:rFonts w:asciiTheme="majorBidi" w:hAnsiTheme="majorBidi" w:cstheme="majorBidi"/>
        </w:rPr>
        <w:t xml:space="preserve"> nagu ra</w:t>
      </w:r>
      <w:r w:rsidR="00635E0A" w:rsidRPr="0038672B">
        <w:rPr>
          <w:rFonts w:asciiTheme="majorBidi" w:hAnsiTheme="majorBidi" w:cstheme="majorBidi"/>
        </w:rPr>
        <w:t>hvusvaheline registreerimistaotlus</w:t>
      </w:r>
      <w:r w:rsidR="00AB3715" w:rsidRPr="0038672B">
        <w:rPr>
          <w:rFonts w:asciiTheme="majorBidi" w:hAnsiTheme="majorBidi" w:cstheme="majorBidi"/>
        </w:rPr>
        <w:t>“ tekstiosaga „vaadatakse taotlus läbi</w:t>
      </w:r>
      <w:r w:rsidR="00635E0A" w:rsidRPr="0038672B">
        <w:rPr>
          <w:rFonts w:asciiTheme="majorBidi" w:hAnsiTheme="majorBidi" w:cstheme="majorBidi"/>
        </w:rPr>
        <w:t xml:space="preserve"> nagu rahvusvaheline taotlus</w:t>
      </w:r>
      <w:r w:rsidR="00AB3715" w:rsidRPr="0038672B">
        <w:rPr>
          <w:rFonts w:asciiTheme="majorBidi" w:hAnsiTheme="majorBidi" w:cstheme="majorBidi"/>
        </w:rPr>
        <w:t>“;</w:t>
      </w:r>
    </w:p>
    <w:p w14:paraId="5C816C20" w14:textId="3427B3C2" w:rsidR="00AB3715" w:rsidRPr="00FB5342" w:rsidRDefault="00AB3715" w:rsidP="00FD63FF">
      <w:pPr>
        <w:ind w:left="142"/>
        <w:jc w:val="both"/>
        <w:rPr>
          <w:rFonts w:asciiTheme="majorBidi" w:hAnsiTheme="majorBidi" w:cstheme="majorBidi"/>
        </w:rPr>
      </w:pPr>
    </w:p>
    <w:p w14:paraId="6C1DF312" w14:textId="5C538764" w:rsidR="003809F4" w:rsidRPr="00FB5342" w:rsidRDefault="001B42F0" w:rsidP="00FD63FF">
      <w:pPr>
        <w:ind w:left="142"/>
        <w:jc w:val="both"/>
        <w:rPr>
          <w:rFonts w:asciiTheme="majorBidi" w:hAnsiTheme="majorBidi" w:cstheme="majorBidi"/>
        </w:rPr>
      </w:pPr>
      <w:r w:rsidRPr="00495F58">
        <w:rPr>
          <w:rFonts w:asciiTheme="majorBidi" w:hAnsiTheme="majorBidi" w:cstheme="majorBidi"/>
          <w:b/>
          <w:bCs/>
        </w:rPr>
        <w:t>2</w:t>
      </w:r>
      <w:r w:rsidR="00070104" w:rsidRPr="00495F58">
        <w:rPr>
          <w:rFonts w:asciiTheme="majorBidi" w:hAnsiTheme="majorBidi" w:cstheme="majorBidi"/>
          <w:b/>
          <w:bCs/>
        </w:rPr>
        <w:t>4</w:t>
      </w:r>
      <w:r w:rsidR="003809F4" w:rsidRPr="00495F58">
        <w:rPr>
          <w:rFonts w:asciiTheme="majorBidi" w:hAnsiTheme="majorBidi" w:cstheme="majorBidi"/>
          <w:b/>
          <w:bCs/>
        </w:rPr>
        <w:t>)</w:t>
      </w:r>
      <w:r w:rsidR="003809F4" w:rsidRPr="00495F58">
        <w:rPr>
          <w:rFonts w:asciiTheme="majorBidi" w:hAnsiTheme="majorBidi" w:cstheme="majorBidi"/>
        </w:rPr>
        <w:t xml:space="preserve"> paragrahvi 31 lõike 2 </w:t>
      </w:r>
      <w:r w:rsidR="00C3312D" w:rsidRPr="00495F58">
        <w:rPr>
          <w:rFonts w:asciiTheme="majorBidi" w:hAnsiTheme="majorBidi" w:cstheme="majorBidi"/>
        </w:rPr>
        <w:t>teises lauses</w:t>
      </w:r>
      <w:r w:rsidR="00C3312D">
        <w:rPr>
          <w:rFonts w:asciiTheme="majorBidi" w:hAnsiTheme="majorBidi" w:cstheme="majorBidi"/>
        </w:rPr>
        <w:t xml:space="preserve"> </w:t>
      </w:r>
      <w:r w:rsidR="003809F4" w:rsidRPr="00FB5342">
        <w:rPr>
          <w:rFonts w:asciiTheme="majorBidi" w:hAnsiTheme="majorBidi" w:cstheme="majorBidi"/>
        </w:rPr>
        <w:t>asendatakse tekstiosa „oma ametliku väljaande põhimääruses“ sõnaga „patendimääruses“;</w:t>
      </w:r>
    </w:p>
    <w:p w14:paraId="5402E583" w14:textId="77777777" w:rsidR="003809F4" w:rsidRPr="00FB5342" w:rsidRDefault="003809F4" w:rsidP="00FD63FF">
      <w:pPr>
        <w:ind w:left="142"/>
        <w:jc w:val="both"/>
        <w:rPr>
          <w:rFonts w:asciiTheme="majorBidi" w:hAnsiTheme="majorBidi" w:cstheme="majorBidi"/>
        </w:rPr>
      </w:pPr>
    </w:p>
    <w:p w14:paraId="0E2BA2B1" w14:textId="6F140E91" w:rsidR="003809F4" w:rsidRPr="00FB5342" w:rsidRDefault="003809F4" w:rsidP="00FD63FF">
      <w:pPr>
        <w:ind w:left="142"/>
        <w:jc w:val="both"/>
        <w:rPr>
          <w:rFonts w:asciiTheme="majorBidi" w:hAnsiTheme="majorBidi" w:cstheme="majorBidi"/>
        </w:rPr>
      </w:pPr>
      <w:r w:rsidRPr="0DEF7EB6">
        <w:rPr>
          <w:rFonts w:asciiTheme="majorBidi" w:hAnsiTheme="majorBidi" w:cstheme="majorBidi"/>
          <w:b/>
          <w:bCs/>
        </w:rPr>
        <w:t>2</w:t>
      </w:r>
      <w:r w:rsidR="00070104" w:rsidRPr="0DEF7EB6">
        <w:rPr>
          <w:rFonts w:asciiTheme="majorBidi" w:hAnsiTheme="majorBidi" w:cstheme="majorBidi"/>
          <w:b/>
          <w:bCs/>
        </w:rPr>
        <w:t>5</w:t>
      </w:r>
      <w:r w:rsidRPr="0DEF7EB6">
        <w:rPr>
          <w:rFonts w:asciiTheme="majorBidi" w:hAnsiTheme="majorBidi" w:cstheme="majorBidi"/>
          <w:b/>
          <w:bCs/>
        </w:rPr>
        <w:t>)</w:t>
      </w:r>
      <w:r w:rsidRPr="0DEF7EB6">
        <w:rPr>
          <w:rFonts w:asciiTheme="majorBidi" w:hAnsiTheme="majorBidi" w:cstheme="majorBidi"/>
        </w:rPr>
        <w:t xml:space="preserve"> paragrahvi 31 lõike 3 esimene lause</w:t>
      </w:r>
      <w:r w:rsidR="001D2084">
        <w:rPr>
          <w:rFonts w:asciiTheme="majorBidi" w:hAnsiTheme="majorBidi" w:cstheme="majorBidi"/>
        </w:rPr>
        <w:t xml:space="preserve"> tunnistatakse kehtetuks</w:t>
      </w:r>
      <w:r w:rsidRPr="0DEF7EB6">
        <w:rPr>
          <w:rFonts w:asciiTheme="majorBidi" w:hAnsiTheme="majorBidi" w:cstheme="majorBidi"/>
        </w:rPr>
        <w:t xml:space="preserve">; </w:t>
      </w:r>
    </w:p>
    <w:p w14:paraId="3B0D1A72" w14:textId="77777777" w:rsidR="003809F4" w:rsidRPr="00FB5342" w:rsidRDefault="003809F4" w:rsidP="00FD63FF">
      <w:pPr>
        <w:ind w:left="142"/>
        <w:jc w:val="both"/>
        <w:rPr>
          <w:rFonts w:asciiTheme="majorBidi" w:hAnsiTheme="majorBidi" w:cstheme="majorBidi"/>
        </w:rPr>
      </w:pPr>
    </w:p>
    <w:p w14:paraId="55A6CF63" w14:textId="6F2EB4DD" w:rsidR="003809F4" w:rsidRPr="004D7F6F" w:rsidRDefault="003809F4" w:rsidP="00FD63FF">
      <w:pPr>
        <w:ind w:left="142"/>
        <w:jc w:val="both"/>
        <w:rPr>
          <w:rFonts w:asciiTheme="majorBidi" w:hAnsiTheme="majorBidi" w:cstheme="majorBidi"/>
        </w:rPr>
      </w:pPr>
      <w:r w:rsidRPr="001B6729">
        <w:rPr>
          <w:rFonts w:asciiTheme="majorBidi" w:hAnsiTheme="majorBidi" w:cstheme="majorBidi"/>
          <w:b/>
          <w:bCs/>
        </w:rPr>
        <w:t>2</w:t>
      </w:r>
      <w:r w:rsidR="00070104">
        <w:rPr>
          <w:rFonts w:asciiTheme="majorBidi" w:hAnsiTheme="majorBidi" w:cstheme="majorBidi"/>
          <w:b/>
          <w:bCs/>
        </w:rPr>
        <w:t>6</w:t>
      </w:r>
      <w:r w:rsidRPr="001B6729">
        <w:rPr>
          <w:rFonts w:asciiTheme="majorBidi" w:hAnsiTheme="majorBidi" w:cstheme="majorBidi"/>
          <w:b/>
          <w:bCs/>
        </w:rPr>
        <w:t>)</w:t>
      </w:r>
      <w:r w:rsidRPr="004D7F6F">
        <w:rPr>
          <w:rFonts w:asciiTheme="majorBidi" w:hAnsiTheme="majorBidi" w:cstheme="majorBidi"/>
        </w:rPr>
        <w:t xml:space="preserve"> paragrahvi 32 lõike 5 punkt</w:t>
      </w:r>
      <w:r w:rsidR="009B1D2C">
        <w:rPr>
          <w:rFonts w:asciiTheme="majorBidi" w:hAnsiTheme="majorBidi" w:cstheme="majorBidi"/>
        </w:rPr>
        <w:t>i</w:t>
      </w:r>
      <w:r w:rsidRPr="004D7F6F">
        <w:rPr>
          <w:rFonts w:asciiTheme="majorBidi" w:hAnsiTheme="majorBidi" w:cstheme="majorBidi"/>
        </w:rPr>
        <w:t xml:space="preserve"> 5 </w:t>
      </w:r>
      <w:r w:rsidR="009B1D2C">
        <w:rPr>
          <w:rFonts w:asciiTheme="majorBidi" w:hAnsiTheme="majorBidi" w:cstheme="majorBidi"/>
        </w:rPr>
        <w:t xml:space="preserve">täiendatakse pärast tekstiosa „ning aadress“ tekstiosaga „ja riigi kood“; </w:t>
      </w:r>
    </w:p>
    <w:p w14:paraId="6B417077" w14:textId="48ED33FA" w:rsidR="003809F4" w:rsidRPr="00FB5342" w:rsidRDefault="003809F4" w:rsidP="00FD63FF">
      <w:pPr>
        <w:ind w:left="142"/>
        <w:jc w:val="both"/>
        <w:rPr>
          <w:rFonts w:asciiTheme="majorBidi" w:hAnsiTheme="majorBidi" w:cstheme="majorBidi"/>
        </w:rPr>
      </w:pPr>
    </w:p>
    <w:p w14:paraId="48847732" w14:textId="46E7A3A5" w:rsidR="003809F4" w:rsidRPr="00FB5342" w:rsidRDefault="003809F4" w:rsidP="00FD63FF">
      <w:pPr>
        <w:ind w:left="142"/>
        <w:jc w:val="both"/>
        <w:rPr>
          <w:rFonts w:asciiTheme="majorBidi" w:hAnsiTheme="majorBidi" w:cstheme="majorBidi"/>
        </w:rPr>
      </w:pPr>
      <w:r w:rsidRPr="001B6729">
        <w:rPr>
          <w:rFonts w:asciiTheme="majorBidi" w:hAnsiTheme="majorBidi" w:cstheme="majorBidi"/>
          <w:b/>
          <w:bCs/>
        </w:rPr>
        <w:t>2</w:t>
      </w:r>
      <w:r w:rsidR="00070104">
        <w:rPr>
          <w:rFonts w:asciiTheme="majorBidi" w:hAnsiTheme="majorBidi" w:cstheme="majorBidi"/>
          <w:b/>
          <w:bCs/>
        </w:rPr>
        <w:t>7</w:t>
      </w:r>
      <w:r w:rsidRPr="00FB5342">
        <w:rPr>
          <w:rFonts w:asciiTheme="majorBidi" w:hAnsiTheme="majorBidi" w:cstheme="majorBidi"/>
          <w:b/>
          <w:bCs/>
        </w:rPr>
        <w:t>)</w:t>
      </w:r>
      <w:r w:rsidRPr="00FB5342">
        <w:rPr>
          <w:rFonts w:asciiTheme="majorBidi" w:hAnsiTheme="majorBidi" w:cstheme="majorBidi"/>
        </w:rPr>
        <w:t xml:space="preserve"> paragrahvi 32 lõige 7 muudetakse ja sõnastatakse järgmiselt:</w:t>
      </w:r>
    </w:p>
    <w:p w14:paraId="1CDD9DA5" w14:textId="77777777" w:rsidR="003809F4" w:rsidRPr="00FB5342" w:rsidRDefault="003809F4" w:rsidP="00FD63FF">
      <w:pPr>
        <w:ind w:left="142"/>
        <w:jc w:val="both"/>
        <w:rPr>
          <w:rFonts w:asciiTheme="majorBidi" w:hAnsiTheme="majorBidi" w:cstheme="majorBidi"/>
        </w:rPr>
      </w:pPr>
    </w:p>
    <w:p w14:paraId="1CE1268B" w14:textId="5F887A78" w:rsidR="00B6591F" w:rsidRPr="00FB5342" w:rsidRDefault="003809F4" w:rsidP="00FD63FF">
      <w:pPr>
        <w:ind w:left="142"/>
        <w:jc w:val="both"/>
        <w:rPr>
          <w:rFonts w:asciiTheme="majorBidi" w:hAnsiTheme="majorBidi" w:cstheme="majorBidi"/>
        </w:rPr>
      </w:pPr>
      <w:r w:rsidRPr="00FB5342">
        <w:rPr>
          <w:rFonts w:asciiTheme="majorBidi" w:hAnsiTheme="majorBidi" w:cstheme="majorBidi"/>
        </w:rPr>
        <w:t>„(7) Pärast registreeringu kande tegemist koostab Patendiamet kasuliku mudeli kirjelduse, mis sisald</w:t>
      </w:r>
      <w:r w:rsidR="008E64A0">
        <w:rPr>
          <w:rFonts w:asciiTheme="majorBidi" w:hAnsiTheme="majorBidi" w:cstheme="majorBidi"/>
        </w:rPr>
        <w:t>ab</w:t>
      </w:r>
      <w:r w:rsidRPr="00FB5342">
        <w:rPr>
          <w:rFonts w:asciiTheme="majorBidi" w:hAnsiTheme="majorBidi" w:cstheme="majorBidi"/>
        </w:rPr>
        <w:t xml:space="preserve"> leiutiskirjeldus</w:t>
      </w:r>
      <w:r w:rsidR="008E64A0">
        <w:rPr>
          <w:rFonts w:asciiTheme="majorBidi" w:hAnsiTheme="majorBidi" w:cstheme="majorBidi"/>
        </w:rPr>
        <w:t>t</w:t>
      </w:r>
      <w:r w:rsidRPr="00FB5342">
        <w:rPr>
          <w:rFonts w:asciiTheme="majorBidi" w:hAnsiTheme="majorBidi" w:cstheme="majorBidi"/>
        </w:rPr>
        <w:t>, kasuliku mudeli nõudlus</w:t>
      </w:r>
      <w:r w:rsidR="008E64A0">
        <w:rPr>
          <w:rFonts w:asciiTheme="majorBidi" w:hAnsiTheme="majorBidi" w:cstheme="majorBidi"/>
        </w:rPr>
        <w:t>t</w:t>
      </w:r>
      <w:r w:rsidRPr="00FB5342">
        <w:rPr>
          <w:rFonts w:asciiTheme="majorBidi" w:hAnsiTheme="majorBidi" w:cstheme="majorBidi"/>
        </w:rPr>
        <w:t>, joonis</w:t>
      </w:r>
      <w:r w:rsidR="008E64A0">
        <w:rPr>
          <w:rFonts w:asciiTheme="majorBidi" w:hAnsiTheme="majorBidi" w:cstheme="majorBidi"/>
        </w:rPr>
        <w:t>t</w:t>
      </w:r>
      <w:r w:rsidRPr="00FB5342">
        <w:rPr>
          <w:rFonts w:asciiTheme="majorBidi" w:hAnsiTheme="majorBidi" w:cstheme="majorBidi"/>
        </w:rPr>
        <w:t>, leiutise olemuse lühikokkuvõte</w:t>
      </w:r>
      <w:r w:rsidR="008E64A0">
        <w:rPr>
          <w:rFonts w:asciiTheme="majorBidi" w:hAnsiTheme="majorBidi" w:cstheme="majorBidi"/>
        </w:rPr>
        <w:t>t</w:t>
      </w:r>
      <w:r w:rsidRPr="00FB5342">
        <w:rPr>
          <w:rFonts w:asciiTheme="majorBidi" w:hAnsiTheme="majorBidi" w:cstheme="majorBidi"/>
        </w:rPr>
        <w:t xml:space="preserve"> ja patendimääruse</w:t>
      </w:r>
      <w:r w:rsidR="00A10CF8">
        <w:rPr>
          <w:rFonts w:asciiTheme="majorBidi" w:hAnsiTheme="majorBidi" w:cstheme="majorBidi"/>
        </w:rPr>
        <w:t>ga</w:t>
      </w:r>
      <w:r w:rsidRPr="00FB5342">
        <w:rPr>
          <w:rFonts w:asciiTheme="majorBidi" w:hAnsiTheme="majorBidi" w:cstheme="majorBidi"/>
        </w:rPr>
        <w:t xml:space="preserve"> täpsustatud registreeringuandme</w:t>
      </w:r>
      <w:r w:rsidR="008E64A0">
        <w:rPr>
          <w:rFonts w:asciiTheme="majorBidi" w:hAnsiTheme="majorBidi" w:cstheme="majorBidi"/>
        </w:rPr>
        <w:t>i</w:t>
      </w:r>
      <w:r w:rsidRPr="00FB5342">
        <w:rPr>
          <w:rFonts w:asciiTheme="majorBidi" w:hAnsiTheme="majorBidi" w:cstheme="majorBidi"/>
        </w:rPr>
        <w:t>d. Kasuliku mudeli kirjelduse koostamise ja avaldamise kord kehtestatakse patendimääruse</w:t>
      </w:r>
      <w:r w:rsidR="001C1E4E">
        <w:rPr>
          <w:rFonts w:asciiTheme="majorBidi" w:hAnsiTheme="majorBidi" w:cstheme="majorBidi"/>
        </w:rPr>
        <w:t>ga</w:t>
      </w:r>
      <w:r w:rsidRPr="00FB5342">
        <w:rPr>
          <w:rFonts w:asciiTheme="majorBidi" w:hAnsiTheme="majorBidi" w:cstheme="majorBidi"/>
        </w:rPr>
        <w:t>.“;</w:t>
      </w:r>
    </w:p>
    <w:p w14:paraId="73227221" w14:textId="77777777" w:rsidR="003809F4" w:rsidRPr="00FB5342" w:rsidRDefault="003809F4" w:rsidP="00FD63FF">
      <w:pPr>
        <w:ind w:left="142"/>
        <w:jc w:val="both"/>
        <w:rPr>
          <w:rFonts w:asciiTheme="majorBidi" w:hAnsiTheme="majorBidi" w:cstheme="majorBidi"/>
        </w:rPr>
      </w:pPr>
    </w:p>
    <w:p w14:paraId="0B815F7E" w14:textId="33FD0F63" w:rsidR="00B774B0" w:rsidRPr="00FB5342" w:rsidRDefault="003809F4" w:rsidP="00FD63FF">
      <w:pPr>
        <w:ind w:left="142"/>
        <w:jc w:val="both"/>
        <w:rPr>
          <w:rFonts w:asciiTheme="majorBidi" w:hAnsiTheme="majorBidi" w:cstheme="majorBidi"/>
        </w:rPr>
      </w:pPr>
      <w:r w:rsidRPr="00B66196">
        <w:rPr>
          <w:rFonts w:asciiTheme="majorBidi" w:hAnsiTheme="majorBidi" w:cstheme="majorBidi"/>
          <w:b/>
          <w:bCs/>
        </w:rPr>
        <w:t>2</w:t>
      </w:r>
      <w:r w:rsidR="00070104">
        <w:rPr>
          <w:rFonts w:asciiTheme="majorBidi" w:hAnsiTheme="majorBidi" w:cstheme="majorBidi"/>
          <w:b/>
          <w:bCs/>
        </w:rPr>
        <w:t>8</w:t>
      </w:r>
      <w:r w:rsidRPr="00B66196">
        <w:rPr>
          <w:rFonts w:asciiTheme="majorBidi" w:hAnsiTheme="majorBidi" w:cstheme="majorBidi"/>
          <w:b/>
          <w:bCs/>
        </w:rPr>
        <w:t>)</w:t>
      </w:r>
      <w:r w:rsidRPr="00FB5342">
        <w:rPr>
          <w:rFonts w:asciiTheme="majorBidi" w:hAnsiTheme="majorBidi" w:cstheme="majorBidi"/>
        </w:rPr>
        <w:t xml:space="preserve"> </w:t>
      </w:r>
      <w:r w:rsidR="00B774B0" w:rsidRPr="00FB5342">
        <w:rPr>
          <w:rFonts w:asciiTheme="majorBidi" w:hAnsiTheme="majorBidi" w:cstheme="majorBidi"/>
        </w:rPr>
        <w:t>paragrahvi 32 lõike 10</w:t>
      </w:r>
      <w:r w:rsidR="00B774B0" w:rsidRPr="00FB5342">
        <w:rPr>
          <w:rFonts w:asciiTheme="majorBidi" w:hAnsiTheme="majorBidi" w:cstheme="majorBidi"/>
          <w:vertAlign w:val="superscript"/>
        </w:rPr>
        <w:t>2</w:t>
      </w:r>
      <w:r w:rsidR="00B774B0" w:rsidRPr="00FB5342">
        <w:rPr>
          <w:rFonts w:asciiTheme="majorBidi" w:hAnsiTheme="majorBidi" w:cstheme="majorBidi"/>
        </w:rPr>
        <w:t xml:space="preserve"> esimene lause muudetakse ja sõnastatakse järgmiselt:</w:t>
      </w:r>
    </w:p>
    <w:p w14:paraId="7D390FDB" w14:textId="77777777" w:rsidR="00B774B0" w:rsidRPr="00FB5342" w:rsidRDefault="00B774B0" w:rsidP="00FD63FF">
      <w:pPr>
        <w:ind w:left="142"/>
        <w:jc w:val="both"/>
        <w:rPr>
          <w:rFonts w:asciiTheme="majorBidi" w:hAnsiTheme="majorBidi" w:cstheme="majorBidi"/>
        </w:rPr>
      </w:pPr>
    </w:p>
    <w:p w14:paraId="11222F69" w14:textId="77777777" w:rsidR="00B774B0" w:rsidRPr="00FB5342" w:rsidRDefault="00B774B0" w:rsidP="00FD63FF">
      <w:pPr>
        <w:ind w:left="142"/>
        <w:jc w:val="both"/>
        <w:rPr>
          <w:rFonts w:asciiTheme="majorBidi" w:hAnsiTheme="majorBidi" w:cstheme="majorBidi"/>
        </w:rPr>
      </w:pPr>
      <w:r w:rsidRPr="00FB5342">
        <w:rPr>
          <w:rFonts w:asciiTheme="majorBidi" w:hAnsiTheme="majorBidi" w:cstheme="majorBidi"/>
        </w:rPr>
        <w:t>„Kasuliku mudeli omaniku avalduse alusel väljastatakse talle kasuliku mudeli tunnistuse duplikaat.“;</w:t>
      </w:r>
    </w:p>
    <w:p w14:paraId="67818384" w14:textId="77777777" w:rsidR="00B774B0" w:rsidRPr="00FB5342" w:rsidRDefault="00B774B0" w:rsidP="00FD63FF">
      <w:pPr>
        <w:ind w:left="142"/>
        <w:jc w:val="both"/>
        <w:rPr>
          <w:rFonts w:asciiTheme="majorBidi" w:hAnsiTheme="majorBidi" w:cstheme="majorBidi"/>
        </w:rPr>
      </w:pPr>
    </w:p>
    <w:p w14:paraId="6E9F5DE1" w14:textId="79F000CD" w:rsidR="00B774B0" w:rsidRPr="00FB5342" w:rsidRDefault="00B774B0" w:rsidP="00FD63FF">
      <w:pPr>
        <w:ind w:left="142"/>
        <w:jc w:val="both"/>
        <w:rPr>
          <w:rFonts w:asciiTheme="majorBidi" w:hAnsiTheme="majorBidi" w:cstheme="majorBidi"/>
        </w:rPr>
      </w:pPr>
      <w:r w:rsidRPr="00B66196">
        <w:rPr>
          <w:rFonts w:asciiTheme="majorBidi" w:hAnsiTheme="majorBidi" w:cstheme="majorBidi"/>
          <w:b/>
          <w:bCs/>
        </w:rPr>
        <w:t>2</w:t>
      </w:r>
      <w:r w:rsidR="00070104">
        <w:rPr>
          <w:rFonts w:asciiTheme="majorBidi" w:hAnsiTheme="majorBidi" w:cstheme="majorBidi"/>
          <w:b/>
          <w:bCs/>
        </w:rPr>
        <w:t>9</w:t>
      </w:r>
      <w:r w:rsidRPr="00B66196">
        <w:rPr>
          <w:rFonts w:asciiTheme="majorBidi" w:hAnsiTheme="majorBidi" w:cstheme="majorBidi"/>
          <w:b/>
          <w:bCs/>
        </w:rPr>
        <w:t>)</w:t>
      </w:r>
      <w:r w:rsidRPr="00E8520D">
        <w:rPr>
          <w:rFonts w:asciiTheme="majorBidi" w:hAnsiTheme="majorBidi" w:cstheme="majorBidi"/>
        </w:rPr>
        <w:t xml:space="preserve"> paragrahvi 32 lõige 12 muudetakse</w:t>
      </w:r>
      <w:r w:rsidRPr="00FB5342">
        <w:rPr>
          <w:rFonts w:asciiTheme="majorBidi" w:hAnsiTheme="majorBidi" w:cstheme="majorBidi"/>
        </w:rPr>
        <w:t xml:space="preserve"> ja sõnastatakse järgmiselt:</w:t>
      </w:r>
    </w:p>
    <w:p w14:paraId="72E17566" w14:textId="77777777" w:rsidR="00B774B0" w:rsidRPr="00FB5342" w:rsidRDefault="00B774B0" w:rsidP="00FD63FF">
      <w:pPr>
        <w:ind w:left="142"/>
        <w:jc w:val="both"/>
        <w:rPr>
          <w:rFonts w:asciiTheme="majorBidi" w:hAnsiTheme="majorBidi" w:cstheme="majorBidi"/>
        </w:rPr>
      </w:pPr>
    </w:p>
    <w:p w14:paraId="4E61C337" w14:textId="0708A138" w:rsidR="003809F4" w:rsidRPr="00FB5342" w:rsidRDefault="00B774B0" w:rsidP="00FD63FF">
      <w:pPr>
        <w:ind w:left="142"/>
        <w:jc w:val="both"/>
        <w:rPr>
          <w:rFonts w:asciiTheme="majorBidi" w:hAnsiTheme="majorBidi" w:cstheme="majorBidi"/>
        </w:rPr>
      </w:pPr>
      <w:r w:rsidRPr="00FB5342">
        <w:rPr>
          <w:rFonts w:asciiTheme="majorBidi" w:hAnsiTheme="majorBidi" w:cstheme="majorBidi"/>
        </w:rPr>
        <w:t>„(12) Kasuliku mudeli tunnistuse struktuur ja väljastamise kord kehtestatakse patendimääruse</w:t>
      </w:r>
      <w:r w:rsidR="001C1E4E">
        <w:rPr>
          <w:rFonts w:asciiTheme="majorBidi" w:hAnsiTheme="majorBidi" w:cstheme="majorBidi"/>
        </w:rPr>
        <w:t>ga</w:t>
      </w:r>
      <w:r w:rsidRPr="00FB5342">
        <w:rPr>
          <w:rFonts w:asciiTheme="majorBidi" w:hAnsiTheme="majorBidi" w:cstheme="majorBidi"/>
        </w:rPr>
        <w:t>.“;</w:t>
      </w:r>
    </w:p>
    <w:p w14:paraId="178AE3E2" w14:textId="77777777" w:rsidR="00B774B0" w:rsidRPr="00FB5342" w:rsidRDefault="00B774B0" w:rsidP="00FD63FF">
      <w:pPr>
        <w:ind w:left="142"/>
        <w:jc w:val="both"/>
        <w:rPr>
          <w:rFonts w:asciiTheme="majorBidi" w:hAnsiTheme="majorBidi" w:cstheme="majorBidi"/>
        </w:rPr>
      </w:pPr>
    </w:p>
    <w:p w14:paraId="465512D8" w14:textId="06AA170C" w:rsidR="00B774B0" w:rsidRPr="00FE3817" w:rsidRDefault="00070104" w:rsidP="00FD63FF">
      <w:pPr>
        <w:ind w:left="142"/>
        <w:jc w:val="both"/>
        <w:rPr>
          <w:rFonts w:asciiTheme="majorBidi" w:hAnsiTheme="majorBidi" w:cstheme="majorBidi"/>
        </w:rPr>
      </w:pPr>
      <w:r w:rsidRPr="00FE3817">
        <w:rPr>
          <w:rFonts w:asciiTheme="majorBidi" w:hAnsiTheme="majorBidi" w:cstheme="majorBidi"/>
          <w:b/>
          <w:bCs/>
        </w:rPr>
        <w:t>30</w:t>
      </w:r>
      <w:r w:rsidR="00B774B0" w:rsidRPr="00FE3817">
        <w:rPr>
          <w:rFonts w:asciiTheme="majorBidi" w:hAnsiTheme="majorBidi" w:cstheme="majorBidi"/>
          <w:b/>
          <w:bCs/>
        </w:rPr>
        <w:t>)</w:t>
      </w:r>
      <w:r w:rsidR="00B774B0" w:rsidRPr="00FE3817">
        <w:rPr>
          <w:rFonts w:asciiTheme="majorBidi" w:hAnsiTheme="majorBidi" w:cstheme="majorBidi"/>
        </w:rPr>
        <w:t xml:space="preserve"> paragrahvi 33 lõike 1 </w:t>
      </w:r>
      <w:r w:rsidR="00C068BE" w:rsidRPr="00FE3817">
        <w:rPr>
          <w:rFonts w:asciiTheme="majorBidi" w:hAnsiTheme="majorBidi" w:cstheme="majorBidi"/>
        </w:rPr>
        <w:t>kolmas</w:t>
      </w:r>
      <w:r w:rsidR="00B774B0" w:rsidRPr="00FE3817">
        <w:rPr>
          <w:rFonts w:asciiTheme="majorBidi" w:hAnsiTheme="majorBidi" w:cstheme="majorBidi"/>
        </w:rPr>
        <w:t xml:space="preserve"> lause</w:t>
      </w:r>
      <w:r w:rsidR="00002F3C" w:rsidRPr="00FE3817">
        <w:rPr>
          <w:rFonts w:asciiTheme="majorBidi" w:hAnsiTheme="majorBidi" w:cstheme="majorBidi"/>
        </w:rPr>
        <w:t xml:space="preserve"> tunnistatakse kehtetuks</w:t>
      </w:r>
      <w:r w:rsidR="00B774B0" w:rsidRPr="00FE3817">
        <w:rPr>
          <w:rFonts w:asciiTheme="majorBidi" w:hAnsiTheme="majorBidi" w:cstheme="majorBidi"/>
        </w:rPr>
        <w:t>;</w:t>
      </w:r>
    </w:p>
    <w:p w14:paraId="48C0B5B8" w14:textId="77777777" w:rsidR="00B774B0" w:rsidRPr="00FE3817" w:rsidRDefault="00B774B0" w:rsidP="00FD63FF">
      <w:pPr>
        <w:ind w:left="142"/>
        <w:jc w:val="both"/>
        <w:rPr>
          <w:rFonts w:asciiTheme="majorBidi" w:hAnsiTheme="majorBidi" w:cstheme="majorBidi"/>
        </w:rPr>
      </w:pPr>
    </w:p>
    <w:p w14:paraId="12991C9F" w14:textId="66D67085" w:rsidR="00663FC1" w:rsidRDefault="00070104" w:rsidP="00FD63FF">
      <w:pPr>
        <w:ind w:left="142"/>
        <w:jc w:val="both"/>
        <w:rPr>
          <w:rFonts w:asciiTheme="majorBidi" w:hAnsiTheme="majorBidi" w:cstheme="majorBidi"/>
        </w:rPr>
      </w:pPr>
      <w:r w:rsidRPr="00FE3817">
        <w:rPr>
          <w:rFonts w:asciiTheme="majorBidi" w:hAnsiTheme="majorBidi" w:cstheme="majorBidi"/>
          <w:b/>
          <w:bCs/>
        </w:rPr>
        <w:t>31</w:t>
      </w:r>
      <w:r w:rsidR="00B774B0" w:rsidRPr="00FE3817">
        <w:rPr>
          <w:rFonts w:asciiTheme="majorBidi" w:hAnsiTheme="majorBidi" w:cstheme="majorBidi"/>
          <w:b/>
          <w:bCs/>
        </w:rPr>
        <w:t>)</w:t>
      </w:r>
      <w:r w:rsidR="00B774B0" w:rsidRPr="00FE3817">
        <w:rPr>
          <w:rFonts w:asciiTheme="majorBidi" w:hAnsiTheme="majorBidi" w:cstheme="majorBidi"/>
        </w:rPr>
        <w:t xml:space="preserve"> paragrahvi 33 lõike 2 </w:t>
      </w:r>
      <w:r w:rsidR="00663FC1" w:rsidRPr="00FE3817">
        <w:rPr>
          <w:rFonts w:asciiTheme="majorBidi" w:hAnsiTheme="majorBidi" w:cstheme="majorBidi"/>
        </w:rPr>
        <w:t xml:space="preserve">teine ja </w:t>
      </w:r>
      <w:r w:rsidR="00EA2489" w:rsidRPr="00FE3817">
        <w:rPr>
          <w:rFonts w:asciiTheme="majorBidi" w:hAnsiTheme="majorBidi" w:cstheme="majorBidi"/>
        </w:rPr>
        <w:t xml:space="preserve">kolmas lause </w:t>
      </w:r>
      <w:r w:rsidR="00663FC1" w:rsidRPr="00FE3817">
        <w:rPr>
          <w:rFonts w:asciiTheme="majorBidi" w:hAnsiTheme="majorBidi" w:cstheme="majorBidi"/>
        </w:rPr>
        <w:t>muudetakse</w:t>
      </w:r>
      <w:r w:rsidR="00663FC1" w:rsidRPr="0038672B">
        <w:rPr>
          <w:rFonts w:asciiTheme="majorBidi" w:hAnsiTheme="majorBidi" w:cstheme="majorBidi"/>
        </w:rPr>
        <w:t xml:space="preserve"> </w:t>
      </w:r>
      <w:r w:rsidR="00BE39C4">
        <w:rPr>
          <w:rFonts w:asciiTheme="majorBidi" w:hAnsiTheme="majorBidi" w:cstheme="majorBidi"/>
        </w:rPr>
        <w:t>ning</w:t>
      </w:r>
      <w:r w:rsidR="00663FC1" w:rsidRPr="0038672B">
        <w:rPr>
          <w:rFonts w:asciiTheme="majorBidi" w:hAnsiTheme="majorBidi" w:cstheme="majorBidi"/>
        </w:rPr>
        <w:t xml:space="preserve"> sõnastatakse järgmiselt</w:t>
      </w:r>
      <w:r w:rsidR="00EA2489" w:rsidRPr="0038672B">
        <w:rPr>
          <w:rFonts w:asciiTheme="majorBidi" w:hAnsiTheme="majorBidi" w:cstheme="majorBidi"/>
        </w:rPr>
        <w:t>:</w:t>
      </w:r>
      <w:r w:rsidR="00EA2489">
        <w:rPr>
          <w:rFonts w:asciiTheme="majorBidi" w:hAnsiTheme="majorBidi" w:cstheme="majorBidi"/>
        </w:rPr>
        <w:t xml:space="preserve"> </w:t>
      </w:r>
    </w:p>
    <w:p w14:paraId="3F546517" w14:textId="77777777" w:rsidR="00663FC1" w:rsidRDefault="00663FC1" w:rsidP="00FD63FF">
      <w:pPr>
        <w:ind w:left="142"/>
        <w:jc w:val="both"/>
        <w:rPr>
          <w:rFonts w:asciiTheme="majorBidi" w:hAnsiTheme="majorBidi" w:cstheme="majorBidi"/>
        </w:rPr>
      </w:pPr>
    </w:p>
    <w:p w14:paraId="6C306ED9" w14:textId="74423E68" w:rsidR="00663FC1" w:rsidRPr="00FB5342" w:rsidRDefault="00EA2489" w:rsidP="00FD63FF">
      <w:pPr>
        <w:ind w:left="142"/>
        <w:jc w:val="both"/>
        <w:rPr>
          <w:rFonts w:asciiTheme="majorBidi" w:hAnsiTheme="majorBidi" w:cstheme="majorBidi"/>
        </w:rPr>
      </w:pPr>
      <w:r w:rsidRPr="0038672B">
        <w:rPr>
          <w:rFonts w:asciiTheme="majorBidi" w:hAnsiTheme="majorBidi" w:cstheme="majorBidi"/>
        </w:rPr>
        <w:t>„</w:t>
      </w:r>
      <w:r w:rsidR="0038672B" w:rsidRPr="0038672B">
        <w:rPr>
          <w:rFonts w:asciiTheme="majorBidi" w:hAnsiTheme="majorBidi" w:cstheme="majorBidi"/>
        </w:rPr>
        <w:t>Riigilõivu ei pea tasuma kohus, järelevalveõiguslik riigiasutus ja oma leiutise registritoimikuga tutvuda sooviv taotleja, kasuliku mudeli omanik või autor, samuti isik, kellele taotleja, omanik või autor on andnud volituse oma leiutise registritoimikuga tutvumiseks</w:t>
      </w:r>
      <w:r w:rsidR="00663FC1" w:rsidRPr="000C474B">
        <w:rPr>
          <w:rFonts w:asciiTheme="majorBidi" w:hAnsiTheme="majorBidi" w:cstheme="majorBidi"/>
        </w:rPr>
        <w:t>.“;</w:t>
      </w:r>
    </w:p>
    <w:p w14:paraId="58568BC4" w14:textId="77777777" w:rsidR="00CE05B3" w:rsidRPr="00FB5342" w:rsidRDefault="00CE05B3" w:rsidP="00FD63FF">
      <w:pPr>
        <w:ind w:left="142"/>
        <w:jc w:val="both"/>
        <w:rPr>
          <w:rFonts w:asciiTheme="majorBidi" w:hAnsiTheme="majorBidi" w:cstheme="majorBidi"/>
        </w:rPr>
      </w:pPr>
    </w:p>
    <w:p w14:paraId="0AC71D15" w14:textId="7E1D3476" w:rsidR="00B774B0" w:rsidRPr="00FB5342" w:rsidRDefault="00070104" w:rsidP="00FD63FF">
      <w:pPr>
        <w:ind w:left="142"/>
        <w:jc w:val="both"/>
        <w:rPr>
          <w:rFonts w:asciiTheme="majorBidi" w:hAnsiTheme="majorBidi" w:cstheme="majorBidi"/>
        </w:rPr>
      </w:pPr>
      <w:r w:rsidRPr="0DEF7EB6">
        <w:rPr>
          <w:rFonts w:asciiTheme="majorBidi" w:hAnsiTheme="majorBidi" w:cstheme="majorBidi"/>
          <w:b/>
          <w:bCs/>
        </w:rPr>
        <w:t>32</w:t>
      </w:r>
      <w:r w:rsidR="00B774B0" w:rsidRPr="0DEF7EB6">
        <w:rPr>
          <w:rFonts w:asciiTheme="majorBidi" w:hAnsiTheme="majorBidi" w:cstheme="majorBidi"/>
          <w:b/>
          <w:bCs/>
        </w:rPr>
        <w:t>)</w:t>
      </w:r>
      <w:r w:rsidR="00B774B0" w:rsidRPr="0DEF7EB6">
        <w:rPr>
          <w:rFonts w:asciiTheme="majorBidi" w:hAnsiTheme="majorBidi" w:cstheme="majorBidi"/>
        </w:rPr>
        <w:t xml:space="preserve"> paragrahvi 33 lõike 3 teine lause</w:t>
      </w:r>
      <w:r w:rsidR="00207C1B">
        <w:rPr>
          <w:rFonts w:asciiTheme="majorBidi" w:hAnsiTheme="majorBidi" w:cstheme="majorBidi"/>
        </w:rPr>
        <w:t xml:space="preserve"> tunnistatakse kehtetuks</w:t>
      </w:r>
      <w:r w:rsidR="00B774B0" w:rsidRPr="0DEF7EB6">
        <w:rPr>
          <w:rFonts w:asciiTheme="majorBidi" w:hAnsiTheme="majorBidi" w:cstheme="majorBidi"/>
        </w:rPr>
        <w:t>;</w:t>
      </w:r>
    </w:p>
    <w:p w14:paraId="13B36435" w14:textId="77777777" w:rsidR="00AB3715" w:rsidRPr="00FB5342" w:rsidRDefault="00AB3715" w:rsidP="00FD63FF">
      <w:pPr>
        <w:ind w:left="142"/>
        <w:jc w:val="both"/>
        <w:rPr>
          <w:rFonts w:asciiTheme="majorBidi" w:hAnsiTheme="majorBidi" w:cstheme="majorBidi"/>
        </w:rPr>
      </w:pPr>
    </w:p>
    <w:p w14:paraId="6417F3DC" w14:textId="78DB716A" w:rsidR="00B774B0" w:rsidRPr="00FB5342" w:rsidRDefault="00070104" w:rsidP="00FD63FF">
      <w:pPr>
        <w:ind w:left="142"/>
        <w:jc w:val="both"/>
        <w:rPr>
          <w:rFonts w:asciiTheme="majorBidi" w:hAnsiTheme="majorBidi" w:cstheme="majorBidi"/>
        </w:rPr>
      </w:pPr>
      <w:r>
        <w:rPr>
          <w:rFonts w:asciiTheme="majorBidi" w:hAnsiTheme="majorBidi" w:cstheme="majorBidi"/>
          <w:b/>
          <w:bCs/>
        </w:rPr>
        <w:t>33</w:t>
      </w:r>
      <w:r w:rsidR="00B774B0" w:rsidRPr="00FB5342">
        <w:rPr>
          <w:rFonts w:asciiTheme="majorBidi" w:hAnsiTheme="majorBidi" w:cstheme="majorBidi"/>
          <w:b/>
          <w:bCs/>
        </w:rPr>
        <w:t>)</w:t>
      </w:r>
      <w:r w:rsidR="00B774B0" w:rsidRPr="00FB5342">
        <w:rPr>
          <w:rFonts w:asciiTheme="majorBidi" w:hAnsiTheme="majorBidi" w:cstheme="majorBidi"/>
        </w:rPr>
        <w:t xml:space="preserve"> paragrahvi 33 lõige 4 muudetakse ja sõnastatakse järgmiselt:</w:t>
      </w:r>
    </w:p>
    <w:p w14:paraId="05F31804" w14:textId="77777777" w:rsidR="00B774B0" w:rsidRPr="00FB5342" w:rsidRDefault="00B774B0" w:rsidP="00FD63FF">
      <w:pPr>
        <w:ind w:left="142"/>
        <w:jc w:val="both"/>
        <w:rPr>
          <w:rFonts w:asciiTheme="majorBidi" w:hAnsiTheme="majorBidi" w:cstheme="majorBidi"/>
        </w:rPr>
      </w:pPr>
    </w:p>
    <w:p w14:paraId="59ED03CE" w14:textId="31676227" w:rsidR="00B774B0" w:rsidRPr="00FB5342" w:rsidRDefault="00B774B0" w:rsidP="00FD63FF">
      <w:pPr>
        <w:ind w:left="142"/>
        <w:jc w:val="both"/>
        <w:rPr>
          <w:rFonts w:asciiTheme="majorBidi" w:hAnsiTheme="majorBidi" w:cstheme="majorBidi"/>
        </w:rPr>
      </w:pPr>
      <w:r w:rsidRPr="00FB5342">
        <w:rPr>
          <w:rFonts w:asciiTheme="majorBidi" w:hAnsiTheme="majorBidi" w:cstheme="majorBidi"/>
        </w:rPr>
        <w:lastRenderedPageBreak/>
        <w:t>„(4) Registriga tutvumise ja registrist teabe väljastamise kord ning prioriteeti tõendava dokumendi struktuur ja väljastamise kord kehtestatakse patendimääruse</w:t>
      </w:r>
      <w:r w:rsidR="001C1E4E">
        <w:rPr>
          <w:rFonts w:asciiTheme="majorBidi" w:hAnsiTheme="majorBidi" w:cstheme="majorBidi"/>
        </w:rPr>
        <w:t>ga</w:t>
      </w:r>
      <w:r w:rsidRPr="00FB5342">
        <w:rPr>
          <w:rFonts w:asciiTheme="majorBidi" w:hAnsiTheme="majorBidi" w:cstheme="majorBidi"/>
        </w:rPr>
        <w:t>.“;</w:t>
      </w:r>
    </w:p>
    <w:p w14:paraId="74B7D212" w14:textId="77777777" w:rsidR="0055355C" w:rsidRPr="00FB5342" w:rsidRDefault="0055355C" w:rsidP="00FD63FF">
      <w:pPr>
        <w:ind w:left="142"/>
        <w:jc w:val="both"/>
        <w:rPr>
          <w:rFonts w:asciiTheme="majorBidi" w:hAnsiTheme="majorBidi" w:cstheme="majorBidi"/>
        </w:rPr>
      </w:pPr>
    </w:p>
    <w:p w14:paraId="4B02ED61" w14:textId="6E708764" w:rsidR="00D6419E" w:rsidRPr="00FB5342" w:rsidRDefault="001B42F0" w:rsidP="00FD63FF">
      <w:pPr>
        <w:ind w:left="142"/>
        <w:jc w:val="both"/>
        <w:rPr>
          <w:rFonts w:asciiTheme="majorBidi" w:hAnsiTheme="majorBidi" w:cstheme="majorBidi"/>
        </w:rPr>
      </w:pPr>
      <w:r w:rsidRPr="00177344">
        <w:rPr>
          <w:rFonts w:asciiTheme="majorBidi" w:hAnsiTheme="majorBidi" w:cstheme="majorBidi"/>
          <w:b/>
          <w:bCs/>
        </w:rPr>
        <w:t>3</w:t>
      </w:r>
      <w:r w:rsidR="00070104" w:rsidRPr="00177344">
        <w:rPr>
          <w:rFonts w:asciiTheme="majorBidi" w:hAnsiTheme="majorBidi" w:cstheme="majorBidi"/>
          <w:b/>
          <w:bCs/>
        </w:rPr>
        <w:t>4</w:t>
      </w:r>
      <w:r w:rsidR="00B774B0" w:rsidRPr="00177344">
        <w:rPr>
          <w:rFonts w:asciiTheme="majorBidi" w:hAnsiTheme="majorBidi" w:cstheme="majorBidi"/>
          <w:b/>
          <w:bCs/>
        </w:rPr>
        <w:t>)</w:t>
      </w:r>
      <w:r w:rsidR="00B774B0" w:rsidRPr="00177344">
        <w:rPr>
          <w:rFonts w:asciiTheme="majorBidi" w:hAnsiTheme="majorBidi" w:cstheme="majorBidi"/>
        </w:rPr>
        <w:t xml:space="preserve"> paragrahvi 34 lõikes 3 asendatakse</w:t>
      </w:r>
      <w:r w:rsidR="00B774B0" w:rsidRPr="00FB5342">
        <w:rPr>
          <w:rFonts w:asciiTheme="majorBidi" w:hAnsiTheme="majorBidi" w:cstheme="majorBidi"/>
        </w:rPr>
        <w:t xml:space="preserve"> sõna „taotluse“ tekstiosaga „kirjaliku avalduse“;</w:t>
      </w:r>
    </w:p>
    <w:p w14:paraId="4A59915B" w14:textId="77777777" w:rsidR="00B774B0" w:rsidRPr="00FB5342" w:rsidRDefault="00B774B0" w:rsidP="00FD63FF">
      <w:pPr>
        <w:ind w:left="142"/>
        <w:jc w:val="both"/>
        <w:rPr>
          <w:rFonts w:asciiTheme="majorBidi" w:hAnsiTheme="majorBidi" w:cstheme="majorBidi"/>
        </w:rPr>
      </w:pPr>
    </w:p>
    <w:p w14:paraId="692A3835" w14:textId="13623E35" w:rsidR="00B774B0" w:rsidRPr="00FB5342" w:rsidRDefault="00B774B0" w:rsidP="00FD63FF">
      <w:pPr>
        <w:ind w:left="142"/>
        <w:jc w:val="both"/>
        <w:rPr>
          <w:rFonts w:asciiTheme="majorBidi" w:hAnsiTheme="majorBidi" w:cstheme="majorBidi"/>
        </w:rPr>
      </w:pPr>
      <w:r w:rsidRPr="002878DE">
        <w:rPr>
          <w:rFonts w:asciiTheme="majorBidi" w:hAnsiTheme="majorBidi" w:cstheme="majorBidi"/>
          <w:b/>
          <w:bCs/>
        </w:rPr>
        <w:t>3</w:t>
      </w:r>
      <w:r w:rsidR="00070104" w:rsidRPr="002878DE">
        <w:rPr>
          <w:rFonts w:asciiTheme="majorBidi" w:hAnsiTheme="majorBidi" w:cstheme="majorBidi"/>
          <w:b/>
          <w:bCs/>
        </w:rPr>
        <w:t>5</w:t>
      </w:r>
      <w:r w:rsidRPr="002878DE">
        <w:rPr>
          <w:rFonts w:asciiTheme="majorBidi" w:hAnsiTheme="majorBidi" w:cstheme="majorBidi"/>
          <w:b/>
          <w:bCs/>
        </w:rPr>
        <w:t>)</w:t>
      </w:r>
      <w:r w:rsidRPr="002878DE">
        <w:rPr>
          <w:rFonts w:asciiTheme="majorBidi" w:hAnsiTheme="majorBidi" w:cstheme="majorBidi"/>
        </w:rPr>
        <w:t xml:space="preserve"> paragrahvi 34 täiendatakse lõi</w:t>
      </w:r>
      <w:r w:rsidR="00EC10F5" w:rsidRPr="002878DE">
        <w:rPr>
          <w:rFonts w:asciiTheme="majorBidi" w:hAnsiTheme="majorBidi" w:cstheme="majorBidi"/>
        </w:rPr>
        <w:t>k</w:t>
      </w:r>
      <w:r w:rsidR="00BA289F" w:rsidRPr="002878DE">
        <w:rPr>
          <w:rFonts w:asciiTheme="majorBidi" w:hAnsiTheme="majorBidi" w:cstheme="majorBidi"/>
        </w:rPr>
        <w:t>e</w:t>
      </w:r>
      <w:r w:rsidRPr="002878DE">
        <w:rPr>
          <w:rFonts w:asciiTheme="majorBidi" w:hAnsiTheme="majorBidi" w:cstheme="majorBidi"/>
        </w:rPr>
        <w:t>ga 3</w:t>
      </w:r>
      <w:r w:rsidRPr="002878DE">
        <w:rPr>
          <w:rFonts w:asciiTheme="majorBidi" w:hAnsiTheme="majorBidi" w:cstheme="majorBidi"/>
          <w:vertAlign w:val="superscript"/>
        </w:rPr>
        <w:t>1</w:t>
      </w:r>
      <w:r w:rsidRPr="002878DE">
        <w:rPr>
          <w:rFonts w:asciiTheme="majorBidi" w:hAnsiTheme="majorBidi" w:cstheme="majorBidi"/>
        </w:rPr>
        <w:t xml:space="preserve"> järgmises sõnastuses:</w:t>
      </w:r>
    </w:p>
    <w:p w14:paraId="13BB3587" w14:textId="77777777" w:rsidR="00B774B0" w:rsidRPr="00FB5342" w:rsidRDefault="00B774B0" w:rsidP="00FD63FF">
      <w:pPr>
        <w:ind w:left="142"/>
        <w:jc w:val="both"/>
        <w:rPr>
          <w:rFonts w:asciiTheme="majorBidi" w:hAnsiTheme="majorBidi" w:cstheme="majorBidi"/>
        </w:rPr>
      </w:pPr>
    </w:p>
    <w:p w14:paraId="10014194" w14:textId="0426927B" w:rsidR="00B774B0" w:rsidRPr="00FB5342" w:rsidRDefault="00B774B0" w:rsidP="00EC10F5">
      <w:pPr>
        <w:ind w:left="142"/>
        <w:jc w:val="both"/>
        <w:rPr>
          <w:rFonts w:asciiTheme="majorBidi" w:hAnsiTheme="majorBidi" w:cstheme="majorBidi"/>
        </w:rPr>
      </w:pPr>
      <w:r w:rsidRPr="00FB5342">
        <w:rPr>
          <w:rFonts w:asciiTheme="majorBidi" w:hAnsiTheme="majorBidi" w:cstheme="majorBidi"/>
        </w:rPr>
        <w:t>„(3</w:t>
      </w:r>
      <w:r w:rsidRPr="00FB5342">
        <w:rPr>
          <w:rFonts w:asciiTheme="majorBidi" w:hAnsiTheme="majorBidi" w:cstheme="majorBidi"/>
          <w:vertAlign w:val="superscript"/>
        </w:rPr>
        <w:t>1</w:t>
      </w:r>
      <w:r w:rsidRPr="00FB5342">
        <w:rPr>
          <w:rFonts w:asciiTheme="majorBidi" w:hAnsiTheme="majorBidi" w:cstheme="majorBidi"/>
        </w:rPr>
        <w:t xml:space="preserve">) </w:t>
      </w:r>
      <w:r w:rsidR="00EA2489">
        <w:rPr>
          <w:rFonts w:asciiTheme="majorBidi" w:hAnsiTheme="majorBidi" w:cstheme="majorBidi"/>
        </w:rPr>
        <w:t>P</w:t>
      </w:r>
      <w:r w:rsidR="00EA2489" w:rsidRPr="00FB5342">
        <w:rPr>
          <w:rFonts w:asciiTheme="majorBidi" w:hAnsiTheme="majorBidi" w:cstheme="majorBidi"/>
        </w:rPr>
        <w:t xml:space="preserve">andiga </w:t>
      </w:r>
      <w:r w:rsidR="006E4332" w:rsidRPr="00FB5342">
        <w:rPr>
          <w:rFonts w:asciiTheme="majorBidi" w:hAnsiTheme="majorBidi" w:cstheme="majorBidi"/>
        </w:rPr>
        <w:t>koormatud kasuliku mudeli kehtivuse lõpetamise avaldusele lisatakse pandipidaja notariaalselt kinnitatud nõusolek</w:t>
      </w:r>
      <w:r w:rsidRPr="00FB5342">
        <w:rPr>
          <w:rFonts w:asciiTheme="majorBidi" w:hAnsiTheme="majorBidi" w:cstheme="majorBidi"/>
        </w:rPr>
        <w:t>.“;</w:t>
      </w:r>
    </w:p>
    <w:p w14:paraId="1B3D93D3" w14:textId="77777777" w:rsidR="00B774B0" w:rsidRPr="00FB5342" w:rsidRDefault="00B774B0" w:rsidP="00FD63FF">
      <w:pPr>
        <w:ind w:left="142"/>
        <w:jc w:val="both"/>
        <w:rPr>
          <w:rFonts w:asciiTheme="majorBidi" w:hAnsiTheme="majorBidi" w:cstheme="majorBidi"/>
        </w:rPr>
      </w:pPr>
    </w:p>
    <w:p w14:paraId="245CBCF4" w14:textId="4C8115D5" w:rsidR="00095519" w:rsidRPr="00DB62A5" w:rsidRDefault="00095519" w:rsidP="00FD63FF">
      <w:pPr>
        <w:ind w:left="142"/>
        <w:jc w:val="both"/>
        <w:rPr>
          <w:rFonts w:asciiTheme="majorBidi" w:hAnsiTheme="majorBidi" w:cstheme="majorBidi"/>
        </w:rPr>
      </w:pPr>
      <w:r w:rsidRPr="00EB24B7">
        <w:rPr>
          <w:rFonts w:asciiTheme="majorBidi" w:hAnsiTheme="majorBidi" w:cstheme="majorBidi"/>
          <w:b/>
          <w:bCs/>
        </w:rPr>
        <w:t>3</w:t>
      </w:r>
      <w:r w:rsidR="00445CA4" w:rsidRPr="00EB24B7">
        <w:rPr>
          <w:rFonts w:asciiTheme="majorBidi" w:hAnsiTheme="majorBidi" w:cstheme="majorBidi"/>
          <w:b/>
          <w:bCs/>
        </w:rPr>
        <w:t>6</w:t>
      </w:r>
      <w:r w:rsidRPr="00EB24B7">
        <w:rPr>
          <w:rFonts w:asciiTheme="majorBidi" w:hAnsiTheme="majorBidi" w:cstheme="majorBidi"/>
          <w:b/>
          <w:bCs/>
        </w:rPr>
        <w:t>)</w:t>
      </w:r>
      <w:r w:rsidRPr="00EB24B7">
        <w:rPr>
          <w:rFonts w:asciiTheme="majorBidi" w:hAnsiTheme="majorBidi" w:cstheme="majorBidi"/>
        </w:rPr>
        <w:t xml:space="preserve"> paragrahvi 39</w:t>
      </w:r>
      <w:r w:rsidRPr="00EB24B7">
        <w:rPr>
          <w:rFonts w:asciiTheme="majorBidi" w:hAnsiTheme="majorBidi" w:cstheme="majorBidi"/>
          <w:vertAlign w:val="superscript"/>
        </w:rPr>
        <w:t>1</w:t>
      </w:r>
      <w:r w:rsidRPr="00EB24B7">
        <w:rPr>
          <w:rFonts w:asciiTheme="majorBidi" w:hAnsiTheme="majorBidi" w:cstheme="majorBidi"/>
        </w:rPr>
        <w:t xml:space="preserve"> tekst loetakse lõikeks 1 ja paragrahvi täiendatakse </w:t>
      </w:r>
      <w:r w:rsidR="00EC10F5" w:rsidRPr="00EB24B7">
        <w:rPr>
          <w:rFonts w:asciiTheme="majorBidi" w:hAnsiTheme="majorBidi" w:cstheme="majorBidi"/>
        </w:rPr>
        <w:t xml:space="preserve">lõigetega </w:t>
      </w:r>
      <w:r w:rsidRPr="00EB24B7">
        <w:rPr>
          <w:rFonts w:asciiTheme="majorBidi" w:hAnsiTheme="majorBidi" w:cstheme="majorBidi"/>
        </w:rPr>
        <w:t xml:space="preserve">2 </w:t>
      </w:r>
      <w:r w:rsidR="00EC10F5" w:rsidRPr="00EB24B7">
        <w:rPr>
          <w:rFonts w:asciiTheme="majorBidi" w:hAnsiTheme="majorBidi" w:cstheme="majorBidi"/>
        </w:rPr>
        <w:t xml:space="preserve">ja 3 </w:t>
      </w:r>
      <w:r w:rsidRPr="00EB24B7">
        <w:rPr>
          <w:rFonts w:asciiTheme="majorBidi" w:hAnsiTheme="majorBidi" w:cstheme="majorBidi"/>
        </w:rPr>
        <w:t>järgmises sõnastuses:</w:t>
      </w:r>
    </w:p>
    <w:p w14:paraId="14C99211" w14:textId="77777777" w:rsidR="00095519" w:rsidRPr="00DB62A5" w:rsidRDefault="00095519" w:rsidP="00FD63FF">
      <w:pPr>
        <w:ind w:left="142"/>
        <w:jc w:val="both"/>
        <w:rPr>
          <w:rFonts w:asciiTheme="majorBidi" w:hAnsiTheme="majorBidi" w:cstheme="majorBidi"/>
        </w:rPr>
      </w:pPr>
    </w:p>
    <w:p w14:paraId="3F194BB6" w14:textId="77777777" w:rsidR="00EC10F5" w:rsidRPr="00DB62A5" w:rsidRDefault="00095519" w:rsidP="00FD63FF">
      <w:pPr>
        <w:ind w:left="142"/>
        <w:jc w:val="both"/>
        <w:rPr>
          <w:rFonts w:asciiTheme="majorBidi" w:hAnsiTheme="majorBidi" w:cstheme="majorBidi"/>
        </w:rPr>
      </w:pPr>
      <w:r w:rsidRPr="00DB62A5">
        <w:rPr>
          <w:rFonts w:asciiTheme="majorBidi" w:hAnsiTheme="majorBidi" w:cstheme="majorBidi"/>
        </w:rPr>
        <w:t>„(2) Riigilõivu tasumise ja selle kontrollimise kord kehtestatakse patendimäärusega.</w:t>
      </w:r>
    </w:p>
    <w:p w14:paraId="1B4BBB26" w14:textId="77777777" w:rsidR="00EC10F5" w:rsidRPr="00DB62A5" w:rsidRDefault="00EC10F5" w:rsidP="00FD63FF">
      <w:pPr>
        <w:ind w:left="142"/>
        <w:jc w:val="both"/>
        <w:rPr>
          <w:rFonts w:asciiTheme="majorBidi" w:hAnsiTheme="majorBidi" w:cstheme="majorBidi"/>
        </w:rPr>
      </w:pPr>
    </w:p>
    <w:p w14:paraId="47059B96" w14:textId="0B158349" w:rsidR="00095519" w:rsidRPr="00DB62A5" w:rsidRDefault="00EC10F5" w:rsidP="00FD63FF">
      <w:pPr>
        <w:ind w:left="142"/>
        <w:jc w:val="both"/>
        <w:rPr>
          <w:rFonts w:asciiTheme="majorBidi" w:hAnsiTheme="majorBidi" w:cstheme="majorBidi"/>
        </w:rPr>
      </w:pPr>
      <w:r w:rsidRPr="00DB62A5">
        <w:rPr>
          <w:rFonts w:asciiTheme="majorBidi" w:hAnsiTheme="majorBidi" w:cstheme="majorBidi"/>
        </w:rPr>
        <w:t xml:space="preserve">(3) </w:t>
      </w:r>
      <w:r w:rsidR="00835266" w:rsidRPr="00DB62A5">
        <w:rPr>
          <w:rFonts w:asciiTheme="majorBidi" w:hAnsiTheme="majorBidi" w:cstheme="majorBidi"/>
        </w:rPr>
        <w:t>Kui patenditaotlusel põhineva kasuliku mudeli registreering tehakse pärast esmase nelja-aastase kehtivusperioodi ja registreeringu esimese pikendamise eest riigilõivu tasumise tähtaja möödumist, ei kohaldata möödunud pikendamistähtaja suhtes tagantjärele riigilõivu tasumise kohustust.</w:t>
      </w:r>
      <w:r w:rsidR="00095519" w:rsidRPr="00DB62A5">
        <w:rPr>
          <w:rFonts w:asciiTheme="majorBidi" w:hAnsiTheme="majorBidi" w:cstheme="majorBidi"/>
        </w:rPr>
        <w:t>“;</w:t>
      </w:r>
    </w:p>
    <w:p w14:paraId="1EE0728B" w14:textId="77777777" w:rsidR="00EA2489" w:rsidRPr="002B2C89" w:rsidRDefault="00EA2489" w:rsidP="00FD63FF">
      <w:pPr>
        <w:ind w:left="142"/>
        <w:jc w:val="both"/>
        <w:rPr>
          <w:rFonts w:asciiTheme="majorBidi" w:hAnsiTheme="majorBidi" w:cstheme="majorBidi"/>
        </w:rPr>
      </w:pPr>
    </w:p>
    <w:p w14:paraId="3D2EA175" w14:textId="559838F2" w:rsidR="00B774B0" w:rsidRPr="00FB5342" w:rsidRDefault="00095519" w:rsidP="00FD63FF">
      <w:pPr>
        <w:ind w:left="142"/>
        <w:jc w:val="both"/>
        <w:rPr>
          <w:rFonts w:asciiTheme="majorBidi" w:hAnsiTheme="majorBidi" w:cstheme="majorBidi"/>
        </w:rPr>
      </w:pPr>
      <w:r w:rsidRPr="00273B1D">
        <w:rPr>
          <w:rFonts w:asciiTheme="majorBidi" w:hAnsiTheme="majorBidi" w:cstheme="majorBidi"/>
          <w:b/>
          <w:bCs/>
        </w:rPr>
        <w:t>3</w:t>
      </w:r>
      <w:r w:rsidR="00445CA4">
        <w:rPr>
          <w:rFonts w:asciiTheme="majorBidi" w:hAnsiTheme="majorBidi" w:cstheme="majorBidi"/>
          <w:b/>
          <w:bCs/>
        </w:rPr>
        <w:t>7</w:t>
      </w:r>
      <w:r w:rsidRPr="00273B1D">
        <w:rPr>
          <w:rFonts w:asciiTheme="majorBidi" w:hAnsiTheme="majorBidi" w:cstheme="majorBidi"/>
          <w:b/>
          <w:bCs/>
        </w:rPr>
        <w:t>)</w:t>
      </w:r>
      <w:r w:rsidRPr="002B2C89">
        <w:rPr>
          <w:rFonts w:asciiTheme="majorBidi" w:hAnsiTheme="majorBidi" w:cstheme="majorBidi"/>
        </w:rPr>
        <w:t xml:space="preserve"> paragrahvi 41 lõike 3 </w:t>
      </w:r>
      <w:r w:rsidR="00C8709E">
        <w:rPr>
          <w:rFonts w:asciiTheme="majorBidi" w:hAnsiTheme="majorBidi" w:cstheme="majorBidi"/>
        </w:rPr>
        <w:t xml:space="preserve">esimeses lauses </w:t>
      </w:r>
      <w:r w:rsidRPr="002B2C89">
        <w:rPr>
          <w:rFonts w:asciiTheme="majorBidi" w:hAnsiTheme="majorBidi" w:cstheme="majorBidi"/>
        </w:rPr>
        <w:t xml:space="preserve">ja § 42 lõike 3 </w:t>
      </w:r>
      <w:r w:rsidR="00C8709E">
        <w:rPr>
          <w:rFonts w:asciiTheme="majorBidi" w:hAnsiTheme="majorBidi" w:cstheme="majorBidi"/>
        </w:rPr>
        <w:t xml:space="preserve">esimeses lauses </w:t>
      </w:r>
      <w:r w:rsidRPr="002B2C89">
        <w:rPr>
          <w:rFonts w:asciiTheme="majorBidi" w:hAnsiTheme="majorBidi" w:cstheme="majorBidi"/>
        </w:rPr>
        <w:t xml:space="preserve">asendatakse </w:t>
      </w:r>
      <w:r w:rsidR="00281C92" w:rsidRPr="00EA2489">
        <w:rPr>
          <w:rFonts w:asciiTheme="majorBidi" w:hAnsiTheme="majorBidi" w:cstheme="majorBidi"/>
        </w:rPr>
        <w:t>sõna</w:t>
      </w:r>
      <w:r w:rsidR="00281C92" w:rsidRPr="002B2C89">
        <w:rPr>
          <w:rFonts w:asciiTheme="majorBidi" w:hAnsiTheme="majorBidi" w:cstheme="majorBidi"/>
        </w:rPr>
        <w:t xml:space="preserve"> </w:t>
      </w:r>
      <w:r w:rsidRPr="002B2C89">
        <w:rPr>
          <w:rFonts w:asciiTheme="majorBidi" w:hAnsiTheme="majorBidi" w:cstheme="majorBidi"/>
        </w:rPr>
        <w:t>„sellekohase</w:t>
      </w:r>
      <w:r w:rsidR="00281C92" w:rsidRPr="00EA2489">
        <w:rPr>
          <w:rFonts w:asciiTheme="majorBidi" w:hAnsiTheme="majorBidi" w:cstheme="majorBidi"/>
        </w:rPr>
        <w:t>“ sõnaga</w:t>
      </w:r>
      <w:r w:rsidR="000B45F7">
        <w:rPr>
          <w:rFonts w:asciiTheme="majorBidi" w:hAnsiTheme="majorBidi" w:cstheme="majorBidi"/>
        </w:rPr>
        <w:t xml:space="preserve"> </w:t>
      </w:r>
      <w:r w:rsidRPr="002B2C89">
        <w:rPr>
          <w:rFonts w:asciiTheme="majorBidi" w:hAnsiTheme="majorBidi" w:cstheme="majorBidi"/>
        </w:rPr>
        <w:t>„kirjaliku“;</w:t>
      </w:r>
    </w:p>
    <w:p w14:paraId="40F4E8C9" w14:textId="77777777" w:rsidR="00095519" w:rsidRPr="00FB5342" w:rsidRDefault="00095519" w:rsidP="00FD63FF">
      <w:pPr>
        <w:ind w:left="142"/>
        <w:jc w:val="both"/>
        <w:rPr>
          <w:rFonts w:asciiTheme="majorBidi" w:hAnsiTheme="majorBidi" w:cstheme="majorBidi"/>
        </w:rPr>
      </w:pPr>
    </w:p>
    <w:p w14:paraId="0E933459" w14:textId="0E3F3C55" w:rsidR="00095519" w:rsidRPr="00FB5342" w:rsidRDefault="00095519" w:rsidP="00FD63FF">
      <w:pPr>
        <w:ind w:left="142"/>
        <w:jc w:val="both"/>
        <w:rPr>
          <w:rFonts w:asciiTheme="majorBidi" w:hAnsiTheme="majorBidi" w:cstheme="majorBidi"/>
        </w:rPr>
      </w:pPr>
      <w:r w:rsidRPr="00273B1D">
        <w:rPr>
          <w:rFonts w:asciiTheme="majorBidi" w:hAnsiTheme="majorBidi" w:cstheme="majorBidi"/>
          <w:b/>
          <w:bCs/>
        </w:rPr>
        <w:t>3</w:t>
      </w:r>
      <w:r w:rsidR="00445CA4">
        <w:rPr>
          <w:rFonts w:asciiTheme="majorBidi" w:hAnsiTheme="majorBidi" w:cstheme="majorBidi"/>
          <w:b/>
          <w:bCs/>
        </w:rPr>
        <w:t>8</w:t>
      </w:r>
      <w:r w:rsidRPr="00273B1D">
        <w:rPr>
          <w:rFonts w:asciiTheme="majorBidi" w:hAnsiTheme="majorBidi" w:cstheme="majorBidi"/>
          <w:b/>
          <w:bCs/>
        </w:rPr>
        <w:t>)</w:t>
      </w:r>
      <w:r w:rsidRPr="00FB5342">
        <w:rPr>
          <w:rFonts w:asciiTheme="majorBidi" w:hAnsiTheme="majorBidi" w:cstheme="majorBidi"/>
        </w:rPr>
        <w:t xml:space="preserve"> paragrahvi 42 täiendatakse lõikega 3</w:t>
      </w:r>
      <w:r w:rsidRPr="00FB5342">
        <w:rPr>
          <w:rFonts w:asciiTheme="majorBidi" w:hAnsiTheme="majorBidi" w:cstheme="majorBidi"/>
          <w:vertAlign w:val="superscript"/>
        </w:rPr>
        <w:t>1</w:t>
      </w:r>
      <w:r w:rsidRPr="00FB5342">
        <w:rPr>
          <w:rFonts w:asciiTheme="majorBidi" w:hAnsiTheme="majorBidi" w:cstheme="majorBidi"/>
        </w:rPr>
        <w:t xml:space="preserve"> järgmises sõnastuses:</w:t>
      </w:r>
    </w:p>
    <w:p w14:paraId="404BFF31" w14:textId="77777777" w:rsidR="00095519" w:rsidRPr="00FB5342" w:rsidRDefault="00095519" w:rsidP="00FD63FF">
      <w:pPr>
        <w:ind w:left="142"/>
        <w:jc w:val="both"/>
        <w:rPr>
          <w:rFonts w:asciiTheme="majorBidi" w:hAnsiTheme="majorBidi" w:cstheme="majorBidi"/>
        </w:rPr>
      </w:pPr>
    </w:p>
    <w:p w14:paraId="3E89D1DE" w14:textId="7E7E05A6" w:rsidR="00095519" w:rsidRPr="00FB5342" w:rsidRDefault="00095519" w:rsidP="00FD63FF">
      <w:pPr>
        <w:ind w:left="142"/>
        <w:jc w:val="both"/>
        <w:rPr>
          <w:rFonts w:asciiTheme="majorBidi" w:hAnsiTheme="majorBidi" w:cstheme="majorBidi"/>
        </w:rPr>
      </w:pPr>
      <w:r w:rsidRPr="00FB5342">
        <w:rPr>
          <w:rFonts w:asciiTheme="majorBidi" w:hAnsiTheme="majorBidi" w:cstheme="majorBidi"/>
        </w:rPr>
        <w:t>„(3</w:t>
      </w:r>
      <w:r w:rsidRPr="00FB5342">
        <w:rPr>
          <w:rFonts w:asciiTheme="majorBidi" w:hAnsiTheme="majorBidi" w:cstheme="majorBidi"/>
          <w:vertAlign w:val="superscript"/>
        </w:rPr>
        <w:t>1</w:t>
      </w:r>
      <w:r w:rsidRPr="00FB5342">
        <w:rPr>
          <w:rFonts w:asciiTheme="majorBidi" w:hAnsiTheme="majorBidi" w:cstheme="majorBidi"/>
        </w:rPr>
        <w:t xml:space="preserve">) </w:t>
      </w:r>
      <w:r w:rsidR="00EA2489">
        <w:rPr>
          <w:rFonts w:asciiTheme="majorBidi" w:hAnsiTheme="majorBidi" w:cstheme="majorBidi"/>
        </w:rPr>
        <w:t>P</w:t>
      </w:r>
      <w:r w:rsidR="00EA2489" w:rsidRPr="00FB5342">
        <w:rPr>
          <w:rFonts w:asciiTheme="majorBidi" w:hAnsiTheme="majorBidi" w:cstheme="majorBidi"/>
        </w:rPr>
        <w:t xml:space="preserve">andiga </w:t>
      </w:r>
      <w:r w:rsidRPr="00FB5342">
        <w:rPr>
          <w:rFonts w:asciiTheme="majorBidi" w:hAnsiTheme="majorBidi" w:cstheme="majorBidi"/>
        </w:rPr>
        <w:t xml:space="preserve">koormatud kasuliku mudeli üleandmise korral lisatakse avaldusele pandipidaja </w:t>
      </w:r>
      <w:r w:rsidR="006E4332" w:rsidRPr="00FB5342">
        <w:rPr>
          <w:rFonts w:asciiTheme="majorBidi" w:hAnsiTheme="majorBidi" w:cstheme="majorBidi"/>
        </w:rPr>
        <w:t>notariaalselt kinnitatud</w:t>
      </w:r>
      <w:r w:rsidRPr="00FB5342">
        <w:rPr>
          <w:rFonts w:asciiTheme="majorBidi" w:hAnsiTheme="majorBidi" w:cstheme="majorBidi"/>
        </w:rPr>
        <w:t xml:space="preserve"> nõusolek.“;</w:t>
      </w:r>
    </w:p>
    <w:p w14:paraId="48450E09" w14:textId="77777777" w:rsidR="00095519" w:rsidRPr="00FB5342" w:rsidRDefault="00095519" w:rsidP="00FD63FF">
      <w:pPr>
        <w:ind w:left="142"/>
        <w:jc w:val="both"/>
        <w:rPr>
          <w:rFonts w:asciiTheme="majorBidi" w:hAnsiTheme="majorBidi" w:cstheme="majorBidi"/>
        </w:rPr>
      </w:pPr>
    </w:p>
    <w:p w14:paraId="1C3847B0" w14:textId="514860C6" w:rsidR="00095519" w:rsidRPr="0047716B" w:rsidRDefault="00095519" w:rsidP="00FD63FF">
      <w:pPr>
        <w:ind w:left="142"/>
        <w:jc w:val="both"/>
        <w:rPr>
          <w:rFonts w:asciiTheme="majorBidi" w:hAnsiTheme="majorBidi" w:cstheme="majorBidi"/>
        </w:rPr>
      </w:pPr>
      <w:r w:rsidRPr="0047716B">
        <w:rPr>
          <w:rFonts w:asciiTheme="majorBidi" w:hAnsiTheme="majorBidi" w:cstheme="majorBidi"/>
          <w:b/>
          <w:bCs/>
        </w:rPr>
        <w:t>3</w:t>
      </w:r>
      <w:r w:rsidR="00445CA4" w:rsidRPr="0047716B">
        <w:rPr>
          <w:rFonts w:asciiTheme="majorBidi" w:hAnsiTheme="majorBidi" w:cstheme="majorBidi"/>
          <w:b/>
          <w:bCs/>
        </w:rPr>
        <w:t>9</w:t>
      </w:r>
      <w:r w:rsidRPr="0047716B">
        <w:rPr>
          <w:rFonts w:asciiTheme="majorBidi" w:hAnsiTheme="majorBidi" w:cstheme="majorBidi"/>
          <w:b/>
          <w:bCs/>
        </w:rPr>
        <w:t>)</w:t>
      </w:r>
      <w:r w:rsidRPr="0047716B">
        <w:rPr>
          <w:rFonts w:asciiTheme="majorBidi" w:hAnsiTheme="majorBidi" w:cstheme="majorBidi"/>
        </w:rPr>
        <w:t xml:space="preserve"> paragrahvi 42 täiendatakse lõikega 4</w:t>
      </w:r>
      <w:r w:rsidRPr="0047716B">
        <w:rPr>
          <w:rFonts w:asciiTheme="majorBidi" w:hAnsiTheme="majorBidi" w:cstheme="majorBidi"/>
          <w:vertAlign w:val="superscript"/>
        </w:rPr>
        <w:t>1</w:t>
      </w:r>
      <w:r w:rsidRPr="0047716B">
        <w:rPr>
          <w:rFonts w:asciiTheme="majorBidi" w:hAnsiTheme="majorBidi" w:cstheme="majorBidi"/>
        </w:rPr>
        <w:t xml:space="preserve"> järgmises sõnastuses:</w:t>
      </w:r>
    </w:p>
    <w:p w14:paraId="3622EB4D" w14:textId="77777777" w:rsidR="00095519" w:rsidRPr="0047716B" w:rsidRDefault="00095519" w:rsidP="00FD63FF">
      <w:pPr>
        <w:ind w:left="142"/>
        <w:jc w:val="both"/>
        <w:rPr>
          <w:rFonts w:asciiTheme="majorBidi" w:hAnsiTheme="majorBidi" w:cstheme="majorBidi"/>
        </w:rPr>
      </w:pPr>
    </w:p>
    <w:p w14:paraId="74A9C3EF" w14:textId="77777777" w:rsidR="00095519" w:rsidRPr="00FB5342" w:rsidRDefault="00095519" w:rsidP="00FD63FF">
      <w:pPr>
        <w:ind w:left="142"/>
        <w:jc w:val="both"/>
        <w:rPr>
          <w:rFonts w:asciiTheme="majorBidi" w:hAnsiTheme="majorBidi" w:cstheme="majorBidi"/>
        </w:rPr>
      </w:pPr>
      <w:r w:rsidRPr="0047716B">
        <w:rPr>
          <w:rFonts w:asciiTheme="majorBidi" w:hAnsiTheme="majorBidi" w:cstheme="majorBidi"/>
        </w:rPr>
        <w:t>„(4</w:t>
      </w:r>
      <w:r w:rsidRPr="0047716B">
        <w:rPr>
          <w:rFonts w:asciiTheme="majorBidi" w:hAnsiTheme="majorBidi" w:cstheme="majorBidi"/>
          <w:vertAlign w:val="superscript"/>
        </w:rPr>
        <w:t>1</w:t>
      </w:r>
      <w:r w:rsidRPr="0047716B">
        <w:rPr>
          <w:rFonts w:asciiTheme="majorBidi" w:hAnsiTheme="majorBidi" w:cstheme="majorBidi"/>
        </w:rPr>
        <w:t>) Patendiamet teeb registrisse käesoleva seaduse § 32 5. lõike punktis 6 nimetatud registreeringu andmete muutmise kande.“;</w:t>
      </w:r>
    </w:p>
    <w:p w14:paraId="2FCE954C" w14:textId="77777777" w:rsidR="00095519" w:rsidRPr="00FB5342" w:rsidRDefault="00095519" w:rsidP="00FD63FF">
      <w:pPr>
        <w:ind w:left="142"/>
        <w:jc w:val="both"/>
        <w:rPr>
          <w:rFonts w:asciiTheme="majorBidi" w:hAnsiTheme="majorBidi" w:cstheme="majorBidi"/>
        </w:rPr>
      </w:pPr>
    </w:p>
    <w:p w14:paraId="234246A0" w14:textId="1F7B4485" w:rsidR="00095519" w:rsidRPr="00FB5342" w:rsidRDefault="00445CA4" w:rsidP="00FD63FF">
      <w:pPr>
        <w:ind w:left="142"/>
        <w:jc w:val="both"/>
        <w:rPr>
          <w:rFonts w:asciiTheme="majorBidi" w:hAnsiTheme="majorBidi" w:cstheme="majorBidi"/>
        </w:rPr>
      </w:pPr>
      <w:r w:rsidRPr="0DEF7EB6">
        <w:rPr>
          <w:rFonts w:asciiTheme="majorBidi" w:hAnsiTheme="majorBidi" w:cstheme="majorBidi"/>
          <w:b/>
          <w:bCs/>
        </w:rPr>
        <w:t>40</w:t>
      </w:r>
      <w:r w:rsidR="00095519" w:rsidRPr="0DEF7EB6">
        <w:rPr>
          <w:rFonts w:asciiTheme="majorBidi" w:hAnsiTheme="majorBidi" w:cstheme="majorBidi"/>
          <w:b/>
          <w:bCs/>
        </w:rPr>
        <w:t>)</w:t>
      </w:r>
      <w:r w:rsidR="00095519" w:rsidRPr="0DEF7EB6">
        <w:rPr>
          <w:rFonts w:asciiTheme="majorBidi" w:hAnsiTheme="majorBidi" w:cstheme="majorBidi"/>
        </w:rPr>
        <w:t xml:space="preserve"> seadust täiendatakse </w:t>
      </w:r>
      <w:r w:rsidR="00360D12">
        <w:rPr>
          <w:rFonts w:asciiTheme="majorBidi" w:hAnsiTheme="majorBidi" w:cstheme="majorBidi"/>
        </w:rPr>
        <w:t>§-ga</w:t>
      </w:r>
      <w:r w:rsidR="00360D12" w:rsidRPr="0DEF7EB6">
        <w:rPr>
          <w:rFonts w:asciiTheme="majorBidi" w:hAnsiTheme="majorBidi" w:cstheme="majorBidi"/>
        </w:rPr>
        <w:t xml:space="preserve"> </w:t>
      </w:r>
      <w:r w:rsidR="00095519" w:rsidRPr="0DEF7EB6">
        <w:rPr>
          <w:rFonts w:asciiTheme="majorBidi" w:hAnsiTheme="majorBidi" w:cstheme="majorBidi"/>
        </w:rPr>
        <w:t>42</w:t>
      </w:r>
      <w:r w:rsidR="00095519" w:rsidRPr="0DEF7EB6">
        <w:rPr>
          <w:rFonts w:asciiTheme="majorBidi" w:hAnsiTheme="majorBidi" w:cstheme="majorBidi"/>
          <w:vertAlign w:val="superscript"/>
        </w:rPr>
        <w:t>1</w:t>
      </w:r>
      <w:r w:rsidR="00095519" w:rsidRPr="0DEF7EB6">
        <w:rPr>
          <w:rFonts w:asciiTheme="majorBidi" w:hAnsiTheme="majorBidi" w:cstheme="majorBidi"/>
        </w:rPr>
        <w:t xml:space="preserve"> järgmises sõnastuses:</w:t>
      </w:r>
    </w:p>
    <w:p w14:paraId="409C1C93" w14:textId="77777777" w:rsidR="00095519" w:rsidRPr="00FB5342" w:rsidRDefault="00095519" w:rsidP="00FD63FF">
      <w:pPr>
        <w:ind w:left="142"/>
        <w:jc w:val="both"/>
        <w:rPr>
          <w:rFonts w:asciiTheme="majorBidi" w:hAnsiTheme="majorBidi" w:cstheme="majorBidi"/>
        </w:rPr>
      </w:pPr>
    </w:p>
    <w:p w14:paraId="400112F0" w14:textId="77777777" w:rsidR="00095519" w:rsidRPr="00FB5342" w:rsidRDefault="00095519" w:rsidP="00FD63FF">
      <w:pPr>
        <w:ind w:left="142"/>
        <w:jc w:val="both"/>
        <w:rPr>
          <w:rFonts w:asciiTheme="majorBidi" w:hAnsiTheme="majorBidi" w:cstheme="majorBidi"/>
          <w:b/>
          <w:bCs/>
        </w:rPr>
      </w:pPr>
      <w:r w:rsidRPr="00360D12">
        <w:rPr>
          <w:rFonts w:asciiTheme="majorBidi" w:hAnsiTheme="majorBidi" w:cstheme="majorBidi"/>
        </w:rPr>
        <w:t>„</w:t>
      </w:r>
      <w:r w:rsidRPr="00FB5342">
        <w:rPr>
          <w:rFonts w:asciiTheme="majorBidi" w:hAnsiTheme="majorBidi" w:cstheme="majorBidi"/>
          <w:b/>
          <w:bCs/>
        </w:rPr>
        <w:t>§ 42</w:t>
      </w:r>
      <w:r w:rsidRPr="00FB5342">
        <w:rPr>
          <w:rFonts w:asciiTheme="majorBidi" w:hAnsiTheme="majorBidi" w:cstheme="majorBidi"/>
          <w:b/>
          <w:bCs/>
          <w:vertAlign w:val="superscript"/>
        </w:rPr>
        <w:t>1</w:t>
      </w:r>
      <w:r w:rsidRPr="00FB5342">
        <w:rPr>
          <w:rFonts w:asciiTheme="majorBidi" w:hAnsiTheme="majorBidi" w:cstheme="majorBidi"/>
          <w:b/>
          <w:bCs/>
        </w:rPr>
        <w:t>. Pant</w:t>
      </w:r>
    </w:p>
    <w:p w14:paraId="04404B5F" w14:textId="77777777" w:rsidR="00095519" w:rsidRPr="00FB5342" w:rsidRDefault="00095519" w:rsidP="00FD63FF">
      <w:pPr>
        <w:ind w:left="142"/>
        <w:jc w:val="both"/>
        <w:rPr>
          <w:rFonts w:asciiTheme="majorBidi" w:hAnsiTheme="majorBidi" w:cstheme="majorBidi"/>
          <w:b/>
          <w:bCs/>
        </w:rPr>
      </w:pPr>
    </w:p>
    <w:p w14:paraId="3198283F" w14:textId="77777777" w:rsidR="00095519" w:rsidRDefault="00095519" w:rsidP="00FD63FF">
      <w:pPr>
        <w:ind w:left="142"/>
        <w:jc w:val="both"/>
        <w:rPr>
          <w:rFonts w:asciiTheme="majorBidi" w:hAnsiTheme="majorBidi" w:cstheme="majorBidi"/>
        </w:rPr>
      </w:pPr>
      <w:r w:rsidRPr="00FB5342">
        <w:rPr>
          <w:rFonts w:asciiTheme="majorBidi" w:hAnsiTheme="majorBidi" w:cstheme="majorBidi"/>
        </w:rPr>
        <w:t>(1) Pandi kohta kande tegemise aluseks on omaniku või pandipidaja kirjalik avaldus. Avaldusele lisatakse notariaalselt tõestatud pandi seadmise kokkulepe ja tasutakse riigilõiv.</w:t>
      </w:r>
    </w:p>
    <w:p w14:paraId="634D8EF1" w14:textId="77777777" w:rsidR="00B24FF9" w:rsidRPr="00FB5342" w:rsidRDefault="00B24FF9" w:rsidP="00FD63FF">
      <w:pPr>
        <w:ind w:left="142"/>
        <w:jc w:val="both"/>
        <w:rPr>
          <w:rFonts w:asciiTheme="majorBidi" w:hAnsiTheme="majorBidi" w:cstheme="majorBidi"/>
        </w:rPr>
      </w:pPr>
    </w:p>
    <w:p w14:paraId="354CBD39" w14:textId="5D9C9B29" w:rsidR="00095519" w:rsidRDefault="00095519" w:rsidP="00FD63FF">
      <w:pPr>
        <w:ind w:left="142"/>
        <w:jc w:val="both"/>
        <w:rPr>
          <w:rFonts w:asciiTheme="majorBidi" w:hAnsiTheme="majorBidi" w:cstheme="majorBidi"/>
        </w:rPr>
      </w:pPr>
      <w:r w:rsidRPr="00FB5342">
        <w:rPr>
          <w:rFonts w:asciiTheme="majorBidi" w:hAnsiTheme="majorBidi" w:cstheme="majorBidi"/>
        </w:rPr>
        <w:t xml:space="preserve">(2) Pandipidaja isiku või pandilepingu tingimuste muutmiseks, samuti pandi järjekoha muutmiseks esitatakse avaldus koos </w:t>
      </w:r>
      <w:r w:rsidR="0022593B" w:rsidRPr="00B8761B">
        <w:rPr>
          <w:rFonts w:asciiTheme="majorBidi" w:hAnsiTheme="majorBidi" w:cstheme="majorBidi"/>
        </w:rPr>
        <w:t xml:space="preserve">muudatuse aluseid tõendava </w:t>
      </w:r>
      <w:r w:rsidRPr="00B8761B">
        <w:rPr>
          <w:rFonts w:asciiTheme="majorBidi" w:hAnsiTheme="majorBidi" w:cstheme="majorBidi"/>
        </w:rPr>
        <w:t xml:space="preserve">notariaalselt tõestatud </w:t>
      </w:r>
      <w:r w:rsidR="00DA6FE3" w:rsidRPr="00B8761B">
        <w:rPr>
          <w:rFonts w:asciiTheme="majorBidi" w:hAnsiTheme="majorBidi" w:cstheme="majorBidi"/>
        </w:rPr>
        <w:t>dokumendi või kohtulahendiga</w:t>
      </w:r>
      <w:r w:rsidRPr="00B8761B">
        <w:rPr>
          <w:rFonts w:asciiTheme="majorBidi" w:hAnsiTheme="majorBidi" w:cstheme="majorBidi"/>
        </w:rPr>
        <w:t xml:space="preserve"> ja tasutakse riigilõiv.</w:t>
      </w:r>
    </w:p>
    <w:p w14:paraId="116C5C8F" w14:textId="77777777" w:rsidR="00DA6FE3" w:rsidRPr="00DA6FE3" w:rsidRDefault="00DA6FE3" w:rsidP="00FD63FF">
      <w:pPr>
        <w:ind w:left="142"/>
        <w:rPr>
          <w:rFonts w:asciiTheme="majorBidi" w:hAnsiTheme="majorBidi" w:cstheme="majorBidi"/>
        </w:rPr>
      </w:pPr>
    </w:p>
    <w:p w14:paraId="087CE901" w14:textId="06BE1C41" w:rsidR="00DA6FE3" w:rsidRDefault="00095519" w:rsidP="00FD63FF">
      <w:pPr>
        <w:tabs>
          <w:tab w:val="left" w:pos="5796"/>
        </w:tabs>
        <w:ind w:left="142"/>
        <w:jc w:val="both"/>
        <w:rPr>
          <w:rFonts w:asciiTheme="majorBidi" w:hAnsiTheme="majorBidi" w:cstheme="majorBidi"/>
        </w:rPr>
      </w:pPr>
      <w:r w:rsidRPr="00FB5342">
        <w:rPr>
          <w:rFonts w:asciiTheme="majorBidi" w:hAnsiTheme="majorBidi" w:cstheme="majorBidi"/>
        </w:rPr>
        <w:t xml:space="preserve">(3) </w:t>
      </w:r>
      <w:r w:rsidR="00DA6FE3" w:rsidRPr="00DA6FE3">
        <w:rPr>
          <w:rFonts w:asciiTheme="majorBidi" w:hAnsiTheme="majorBidi" w:cstheme="majorBidi"/>
        </w:rPr>
        <w:t xml:space="preserve">Pandi </w:t>
      </w:r>
      <w:r w:rsidR="003F5FB7" w:rsidRPr="00FB5342">
        <w:rPr>
          <w:rFonts w:asciiTheme="majorBidi" w:hAnsiTheme="majorBidi" w:cstheme="majorBidi"/>
        </w:rPr>
        <w:t>kohta tehtud kanne kustutatakse registrist pandiga tagatud nõude lõppemise või pandist loobumise</w:t>
      </w:r>
      <w:r w:rsidR="00735FF8">
        <w:rPr>
          <w:rFonts w:asciiTheme="majorBidi" w:hAnsiTheme="majorBidi" w:cstheme="majorBidi"/>
        </w:rPr>
        <w:t xml:space="preserve"> korra</w:t>
      </w:r>
      <w:r w:rsidR="003F5FB7" w:rsidRPr="00FB5342">
        <w:rPr>
          <w:rFonts w:asciiTheme="majorBidi" w:hAnsiTheme="majorBidi" w:cstheme="majorBidi"/>
        </w:rPr>
        <w:t xml:space="preserve">l. </w:t>
      </w:r>
    </w:p>
    <w:p w14:paraId="7C107E7C" w14:textId="77777777" w:rsidR="00DA6FE3" w:rsidRDefault="00DA6FE3" w:rsidP="00FD63FF">
      <w:pPr>
        <w:tabs>
          <w:tab w:val="left" w:pos="5796"/>
        </w:tabs>
        <w:ind w:left="142"/>
        <w:jc w:val="both"/>
        <w:rPr>
          <w:rFonts w:asciiTheme="majorBidi" w:hAnsiTheme="majorBidi" w:cstheme="majorBidi"/>
        </w:rPr>
      </w:pPr>
    </w:p>
    <w:p w14:paraId="28140A88" w14:textId="6FDA516B" w:rsidR="00DA6FE3" w:rsidRDefault="00DA6FE3" w:rsidP="00FD63FF">
      <w:pPr>
        <w:tabs>
          <w:tab w:val="left" w:pos="5796"/>
        </w:tabs>
        <w:ind w:left="142"/>
        <w:jc w:val="both"/>
        <w:rPr>
          <w:rFonts w:asciiTheme="majorBidi" w:hAnsiTheme="majorBidi" w:cstheme="majorBidi"/>
        </w:rPr>
      </w:pPr>
      <w:r>
        <w:rPr>
          <w:rFonts w:asciiTheme="majorBidi" w:hAnsiTheme="majorBidi" w:cstheme="majorBidi"/>
        </w:rPr>
        <w:t xml:space="preserve">(4) </w:t>
      </w:r>
      <w:r w:rsidR="003F5FB7" w:rsidRPr="00FB5342">
        <w:rPr>
          <w:rFonts w:asciiTheme="majorBidi" w:hAnsiTheme="majorBidi" w:cstheme="majorBidi"/>
        </w:rPr>
        <w:t>Nõude lõppemise</w:t>
      </w:r>
      <w:r w:rsidR="00217804">
        <w:rPr>
          <w:rFonts w:asciiTheme="majorBidi" w:hAnsiTheme="majorBidi" w:cstheme="majorBidi"/>
        </w:rPr>
        <w:t xml:space="preserve"> korra</w:t>
      </w:r>
      <w:r w:rsidR="003F5FB7" w:rsidRPr="00FB5342">
        <w:rPr>
          <w:rFonts w:asciiTheme="majorBidi" w:hAnsiTheme="majorBidi" w:cstheme="majorBidi"/>
        </w:rPr>
        <w:t xml:space="preserve">l esitab </w:t>
      </w:r>
      <w:r>
        <w:rPr>
          <w:rFonts w:asciiTheme="majorBidi" w:hAnsiTheme="majorBidi" w:cstheme="majorBidi"/>
        </w:rPr>
        <w:t xml:space="preserve">kasuliku mudeli </w:t>
      </w:r>
      <w:r w:rsidR="003F5FB7" w:rsidRPr="00FB5342">
        <w:rPr>
          <w:rFonts w:asciiTheme="majorBidi" w:hAnsiTheme="majorBidi" w:cstheme="majorBidi"/>
        </w:rPr>
        <w:t xml:space="preserve">omanik või pandipidaja avalduse ja tasub riigilõivu. Kui avalduse esitab omanik, lisatakse avaldusele pandipidaja notariaalselt kinnitatud nõusolek. </w:t>
      </w:r>
    </w:p>
    <w:p w14:paraId="0767DE7C" w14:textId="77777777" w:rsidR="00DA6FE3" w:rsidRDefault="00DA6FE3" w:rsidP="00FD63FF">
      <w:pPr>
        <w:tabs>
          <w:tab w:val="left" w:pos="5796"/>
        </w:tabs>
        <w:ind w:left="142"/>
        <w:jc w:val="both"/>
        <w:rPr>
          <w:rFonts w:asciiTheme="majorBidi" w:hAnsiTheme="majorBidi" w:cstheme="majorBidi"/>
        </w:rPr>
      </w:pPr>
    </w:p>
    <w:p w14:paraId="5C04005B" w14:textId="470C2F6D" w:rsidR="003F5FB7" w:rsidRDefault="00DA6FE3" w:rsidP="00FD63FF">
      <w:pPr>
        <w:tabs>
          <w:tab w:val="left" w:pos="5796"/>
        </w:tabs>
        <w:ind w:left="142"/>
        <w:jc w:val="both"/>
        <w:rPr>
          <w:rFonts w:asciiTheme="majorBidi" w:hAnsiTheme="majorBidi" w:cstheme="majorBidi"/>
        </w:rPr>
      </w:pPr>
      <w:r>
        <w:rPr>
          <w:rFonts w:asciiTheme="majorBidi" w:hAnsiTheme="majorBidi" w:cstheme="majorBidi"/>
        </w:rPr>
        <w:lastRenderedPageBreak/>
        <w:t xml:space="preserve">(5) </w:t>
      </w:r>
      <w:r w:rsidR="003F5FB7" w:rsidRPr="00FB5342">
        <w:rPr>
          <w:rFonts w:asciiTheme="majorBidi" w:hAnsiTheme="majorBidi" w:cstheme="majorBidi"/>
        </w:rPr>
        <w:t>Pandist loobumise korral esitab pandipidaja kirjaliku avalduse koos notariaalselt kinnitatud pandist loobumise avaldusega.“;</w:t>
      </w:r>
    </w:p>
    <w:p w14:paraId="310457D9" w14:textId="77777777" w:rsidR="00445CA4" w:rsidRDefault="00445CA4" w:rsidP="00FD63FF">
      <w:pPr>
        <w:tabs>
          <w:tab w:val="left" w:pos="5796"/>
        </w:tabs>
        <w:ind w:left="142"/>
        <w:jc w:val="both"/>
        <w:rPr>
          <w:rFonts w:asciiTheme="majorBidi" w:hAnsiTheme="majorBidi" w:cstheme="majorBidi"/>
        </w:rPr>
      </w:pPr>
    </w:p>
    <w:p w14:paraId="4E1125FC" w14:textId="08EA7871" w:rsidR="00445CA4" w:rsidRDefault="00445CA4" w:rsidP="00FD63FF">
      <w:pPr>
        <w:tabs>
          <w:tab w:val="left" w:pos="5796"/>
        </w:tabs>
        <w:ind w:left="142"/>
        <w:jc w:val="both"/>
        <w:rPr>
          <w:rFonts w:asciiTheme="majorBidi" w:hAnsiTheme="majorBidi" w:cstheme="majorBidi"/>
        </w:rPr>
      </w:pPr>
      <w:r w:rsidRPr="0078221E">
        <w:rPr>
          <w:rFonts w:asciiTheme="majorBidi" w:hAnsiTheme="majorBidi" w:cstheme="majorBidi"/>
          <w:b/>
          <w:bCs/>
        </w:rPr>
        <w:t>41)</w:t>
      </w:r>
      <w:r w:rsidRPr="0078221E">
        <w:rPr>
          <w:rFonts w:asciiTheme="majorBidi" w:hAnsiTheme="majorBidi" w:cstheme="majorBidi"/>
        </w:rPr>
        <w:t xml:space="preserve"> paragrahvi 43 lõige 4 muudetakse ja sõnastatakse järgmiselt:</w:t>
      </w:r>
    </w:p>
    <w:p w14:paraId="384584D8" w14:textId="77777777" w:rsidR="00445CA4" w:rsidRDefault="00445CA4" w:rsidP="00FD63FF">
      <w:pPr>
        <w:tabs>
          <w:tab w:val="left" w:pos="5796"/>
        </w:tabs>
        <w:ind w:left="142"/>
        <w:jc w:val="both"/>
        <w:rPr>
          <w:rFonts w:asciiTheme="majorBidi" w:hAnsiTheme="majorBidi" w:cstheme="majorBidi"/>
        </w:rPr>
      </w:pPr>
    </w:p>
    <w:p w14:paraId="3CACD30B" w14:textId="063B6B39" w:rsidR="00445CA4" w:rsidRPr="00FB5342" w:rsidRDefault="00445CA4" w:rsidP="00FD63FF">
      <w:pPr>
        <w:tabs>
          <w:tab w:val="left" w:pos="5796"/>
        </w:tabs>
        <w:ind w:left="142"/>
        <w:jc w:val="both"/>
        <w:rPr>
          <w:rFonts w:asciiTheme="majorBidi" w:hAnsiTheme="majorBidi" w:cstheme="majorBidi"/>
        </w:rPr>
      </w:pPr>
      <w:r>
        <w:rPr>
          <w:rFonts w:asciiTheme="majorBidi" w:hAnsiTheme="majorBidi" w:cstheme="majorBidi"/>
        </w:rPr>
        <w:t xml:space="preserve">„(4) </w:t>
      </w:r>
      <w:r w:rsidRPr="00445CA4">
        <w:rPr>
          <w:rFonts w:asciiTheme="majorBidi" w:hAnsiTheme="majorBidi" w:cstheme="majorBidi"/>
        </w:rPr>
        <w:t>Litsentsi võib registreerida registris. Litsentsi kohta kande tegemise aluseks on litsentsiandja või litsentsisaaja kirjalik avaldus, millele lisatakse litsentsilepingu väljavõte, mis sisaldab kande tegemiseks vajalikke andmeid lepingupoolte, litsentsi iseloomu, ulatuse ja tähtaja kohta</w:t>
      </w:r>
      <w:r>
        <w:rPr>
          <w:rFonts w:asciiTheme="majorBidi" w:hAnsiTheme="majorBidi" w:cstheme="majorBidi"/>
        </w:rPr>
        <w:t xml:space="preserve">. </w:t>
      </w:r>
      <w:r w:rsidRPr="00445CA4">
        <w:rPr>
          <w:rFonts w:asciiTheme="majorBidi" w:hAnsiTheme="majorBidi" w:cstheme="majorBidi"/>
        </w:rPr>
        <w:t>Väljavõtet ei pea esitama, kui litsentsi kohta registrisse kande tegemise avaldusele on alla kirjutanud nii litsentsiandja kui ka litsentsisaaja ning avaldus sisaldab kande tegemiseks vajalikke andmeid.</w:t>
      </w:r>
      <w:r>
        <w:rPr>
          <w:rFonts w:asciiTheme="majorBidi" w:hAnsiTheme="majorBidi" w:cstheme="majorBidi"/>
        </w:rPr>
        <w:t xml:space="preserve"> </w:t>
      </w:r>
      <w:r w:rsidRPr="00445CA4">
        <w:rPr>
          <w:rFonts w:asciiTheme="majorBidi" w:hAnsiTheme="majorBidi" w:cstheme="majorBidi"/>
        </w:rPr>
        <w:t>Litsentsi kohta kande tegemise eest tasutakse riigilõiv.</w:t>
      </w:r>
      <w:r>
        <w:rPr>
          <w:rFonts w:asciiTheme="majorBidi" w:hAnsiTheme="majorBidi" w:cstheme="majorBidi"/>
        </w:rPr>
        <w:t>“;</w:t>
      </w:r>
    </w:p>
    <w:p w14:paraId="208E9C4B" w14:textId="77777777" w:rsidR="00095519" w:rsidRPr="00FB5342" w:rsidRDefault="00095519" w:rsidP="00FD63FF">
      <w:pPr>
        <w:ind w:left="142"/>
        <w:jc w:val="both"/>
        <w:rPr>
          <w:rFonts w:asciiTheme="majorBidi" w:hAnsiTheme="majorBidi" w:cstheme="majorBidi"/>
        </w:rPr>
      </w:pPr>
    </w:p>
    <w:p w14:paraId="2A412B5D" w14:textId="5CCBD424" w:rsidR="00445CA4" w:rsidRDefault="00445CA4" w:rsidP="00FD63FF">
      <w:pPr>
        <w:ind w:left="142"/>
        <w:jc w:val="both"/>
        <w:rPr>
          <w:rFonts w:asciiTheme="majorBidi" w:hAnsiTheme="majorBidi" w:cstheme="majorBidi"/>
        </w:rPr>
      </w:pPr>
      <w:r>
        <w:rPr>
          <w:rFonts w:asciiTheme="majorBidi" w:hAnsiTheme="majorBidi" w:cstheme="majorBidi"/>
          <w:b/>
          <w:bCs/>
        </w:rPr>
        <w:t>42</w:t>
      </w:r>
      <w:r w:rsidR="00095519" w:rsidRPr="00273B1D">
        <w:rPr>
          <w:rFonts w:asciiTheme="majorBidi" w:hAnsiTheme="majorBidi" w:cstheme="majorBidi"/>
          <w:b/>
          <w:bCs/>
        </w:rPr>
        <w:t>)</w:t>
      </w:r>
      <w:r w:rsidR="00095519" w:rsidRPr="00FB5342">
        <w:rPr>
          <w:rFonts w:asciiTheme="majorBidi" w:hAnsiTheme="majorBidi" w:cstheme="majorBidi"/>
        </w:rPr>
        <w:t xml:space="preserve"> </w:t>
      </w:r>
      <w:r w:rsidRPr="00FB5342">
        <w:rPr>
          <w:rFonts w:asciiTheme="majorBidi" w:hAnsiTheme="majorBidi" w:cstheme="majorBidi"/>
        </w:rPr>
        <w:t>paragrahvi 43</w:t>
      </w:r>
      <w:r>
        <w:rPr>
          <w:rFonts w:asciiTheme="majorBidi" w:hAnsiTheme="majorBidi" w:cstheme="majorBidi"/>
        </w:rPr>
        <w:t xml:space="preserve"> täiendatakse lõikega 4</w:t>
      </w:r>
      <w:r>
        <w:rPr>
          <w:rFonts w:asciiTheme="majorBidi" w:hAnsiTheme="majorBidi" w:cstheme="majorBidi"/>
          <w:vertAlign w:val="superscript"/>
        </w:rPr>
        <w:t>1</w:t>
      </w:r>
      <w:r>
        <w:rPr>
          <w:rFonts w:asciiTheme="majorBidi" w:hAnsiTheme="majorBidi" w:cstheme="majorBidi"/>
        </w:rPr>
        <w:t xml:space="preserve"> järgmises sõnastuses:</w:t>
      </w:r>
    </w:p>
    <w:p w14:paraId="3947AE1F" w14:textId="77777777" w:rsidR="00445CA4" w:rsidRDefault="00445CA4" w:rsidP="00FD63FF">
      <w:pPr>
        <w:ind w:left="142"/>
        <w:jc w:val="both"/>
        <w:rPr>
          <w:rFonts w:asciiTheme="majorBidi" w:hAnsiTheme="majorBidi" w:cstheme="majorBidi"/>
        </w:rPr>
      </w:pPr>
    </w:p>
    <w:p w14:paraId="11A6028E" w14:textId="61717276" w:rsidR="00445CA4" w:rsidRPr="00445CA4" w:rsidRDefault="00445CA4" w:rsidP="00FD63FF">
      <w:pPr>
        <w:ind w:left="142"/>
        <w:jc w:val="both"/>
        <w:rPr>
          <w:rFonts w:asciiTheme="majorBidi" w:hAnsiTheme="majorBidi" w:cstheme="majorBidi"/>
        </w:rPr>
      </w:pPr>
      <w:r>
        <w:rPr>
          <w:rFonts w:asciiTheme="majorBidi" w:hAnsiTheme="majorBidi" w:cstheme="majorBidi"/>
        </w:rPr>
        <w:t>„(4</w:t>
      </w:r>
      <w:r>
        <w:rPr>
          <w:rFonts w:asciiTheme="majorBidi" w:hAnsiTheme="majorBidi" w:cstheme="majorBidi"/>
          <w:vertAlign w:val="superscript"/>
        </w:rPr>
        <w:t>1</w:t>
      </w:r>
      <w:r>
        <w:rPr>
          <w:rFonts w:asciiTheme="majorBidi" w:hAnsiTheme="majorBidi" w:cstheme="majorBidi"/>
        </w:rPr>
        <w:t xml:space="preserve">) </w:t>
      </w:r>
      <w:r w:rsidRPr="00445CA4">
        <w:rPr>
          <w:rFonts w:asciiTheme="majorBidi" w:hAnsiTheme="majorBidi" w:cstheme="majorBidi"/>
        </w:rPr>
        <w:t>Registreerimata litsentsil ei ole kolmandate isikute suhtes õiguslikku jõudu. Mitmele litsentsisaajale eri litsentsidega antud õiguste kollisiooni korral on eelis litsentsisaajal, kelle litsents on registreeritud.</w:t>
      </w:r>
      <w:r>
        <w:rPr>
          <w:rFonts w:asciiTheme="majorBidi" w:hAnsiTheme="majorBidi" w:cstheme="majorBidi"/>
        </w:rPr>
        <w:t>“;</w:t>
      </w:r>
    </w:p>
    <w:p w14:paraId="29AAF9AE" w14:textId="77777777" w:rsidR="00445CA4" w:rsidRDefault="00445CA4" w:rsidP="00FD63FF">
      <w:pPr>
        <w:ind w:left="142"/>
        <w:jc w:val="both"/>
        <w:rPr>
          <w:rFonts w:asciiTheme="majorBidi" w:hAnsiTheme="majorBidi" w:cstheme="majorBidi"/>
        </w:rPr>
      </w:pPr>
    </w:p>
    <w:p w14:paraId="1A0EBF0B" w14:textId="39096C69" w:rsidR="00095519" w:rsidRPr="00FB5342" w:rsidRDefault="00445CA4" w:rsidP="00FD63FF">
      <w:pPr>
        <w:ind w:left="142"/>
        <w:jc w:val="both"/>
        <w:rPr>
          <w:rFonts w:asciiTheme="majorBidi" w:hAnsiTheme="majorBidi" w:cstheme="majorBidi"/>
        </w:rPr>
      </w:pPr>
      <w:r w:rsidRPr="009E6B4B">
        <w:rPr>
          <w:rFonts w:asciiTheme="majorBidi" w:hAnsiTheme="majorBidi" w:cstheme="majorBidi"/>
          <w:b/>
          <w:bCs/>
        </w:rPr>
        <w:t>43)</w:t>
      </w:r>
      <w:r>
        <w:rPr>
          <w:rFonts w:asciiTheme="majorBidi" w:hAnsiTheme="majorBidi" w:cstheme="majorBidi"/>
        </w:rPr>
        <w:t xml:space="preserve"> </w:t>
      </w:r>
      <w:r w:rsidR="00095519" w:rsidRPr="00FB5342">
        <w:rPr>
          <w:rFonts w:asciiTheme="majorBidi" w:hAnsiTheme="majorBidi" w:cstheme="majorBidi"/>
        </w:rPr>
        <w:t>paragrahvi 43 täiendatakse lõikega 6 järgmises sõnastuses:</w:t>
      </w:r>
    </w:p>
    <w:p w14:paraId="42C3BBA6" w14:textId="77777777" w:rsidR="00095519" w:rsidRPr="00FB5342" w:rsidRDefault="00095519" w:rsidP="00FD63FF">
      <w:pPr>
        <w:ind w:left="142"/>
        <w:jc w:val="both"/>
        <w:rPr>
          <w:rFonts w:asciiTheme="majorBidi" w:hAnsiTheme="majorBidi" w:cstheme="majorBidi"/>
        </w:rPr>
      </w:pPr>
    </w:p>
    <w:p w14:paraId="6A02A10D" w14:textId="49B521E8" w:rsidR="00095519" w:rsidRPr="00FB5342" w:rsidRDefault="00095519" w:rsidP="00FD63FF">
      <w:pPr>
        <w:ind w:left="142"/>
        <w:jc w:val="both"/>
        <w:rPr>
          <w:rFonts w:asciiTheme="majorBidi" w:hAnsiTheme="majorBidi" w:cstheme="majorBidi"/>
        </w:rPr>
      </w:pPr>
      <w:r w:rsidRPr="00FB5342">
        <w:rPr>
          <w:rFonts w:asciiTheme="majorBidi" w:hAnsiTheme="majorBidi" w:cstheme="majorBidi"/>
        </w:rPr>
        <w:t>„(6) Litsentsi kohta tehtud kanne kustutatakse litsentsi kehtivusaja l</w:t>
      </w:r>
      <w:r w:rsidR="00254B47" w:rsidRPr="00FB5342">
        <w:rPr>
          <w:rFonts w:asciiTheme="majorBidi" w:hAnsiTheme="majorBidi" w:cstheme="majorBidi"/>
        </w:rPr>
        <w:t>õ</w:t>
      </w:r>
      <w:r w:rsidRPr="00FB5342">
        <w:rPr>
          <w:rFonts w:asciiTheme="majorBidi" w:hAnsiTheme="majorBidi" w:cstheme="majorBidi"/>
        </w:rPr>
        <w:t>ppemise</w:t>
      </w:r>
      <w:r w:rsidR="00344CBE">
        <w:rPr>
          <w:rFonts w:asciiTheme="majorBidi" w:hAnsiTheme="majorBidi" w:cstheme="majorBidi"/>
        </w:rPr>
        <w:t xml:space="preserve"> korra</w:t>
      </w:r>
      <w:r w:rsidRPr="00FB5342">
        <w:rPr>
          <w:rFonts w:asciiTheme="majorBidi" w:hAnsiTheme="majorBidi" w:cstheme="majorBidi"/>
        </w:rPr>
        <w:t>l v</w:t>
      </w:r>
      <w:r w:rsidR="00254B47" w:rsidRPr="00FB5342">
        <w:rPr>
          <w:rFonts w:asciiTheme="majorBidi" w:hAnsiTheme="majorBidi" w:cstheme="majorBidi"/>
        </w:rPr>
        <w:t>õ</w:t>
      </w:r>
      <w:r w:rsidRPr="00FB5342">
        <w:rPr>
          <w:rFonts w:asciiTheme="majorBidi" w:hAnsiTheme="majorBidi" w:cstheme="majorBidi"/>
        </w:rPr>
        <w:t>i litsentsilepingu poole kirjaliku avalduse alusel.</w:t>
      </w:r>
      <w:r w:rsidR="00B821FF">
        <w:rPr>
          <w:rFonts w:asciiTheme="majorBidi" w:hAnsiTheme="majorBidi" w:cstheme="majorBidi"/>
        </w:rPr>
        <w:t xml:space="preserve"> </w:t>
      </w:r>
      <w:r w:rsidR="00B821FF" w:rsidRPr="00B821FF">
        <w:rPr>
          <w:rFonts w:asciiTheme="majorBidi" w:hAnsiTheme="majorBidi" w:cstheme="majorBidi"/>
        </w:rPr>
        <w:t xml:space="preserve">Avaldusele tuleb lisada litsentsilepingu poolte allkirjastatud dokument, millest ilmneb poolte tahe litsentsi </w:t>
      </w:r>
      <w:r w:rsidR="008204BB">
        <w:rPr>
          <w:rFonts w:asciiTheme="majorBidi" w:hAnsiTheme="majorBidi" w:cstheme="majorBidi"/>
        </w:rPr>
        <w:t xml:space="preserve">kohta tehtud </w:t>
      </w:r>
      <w:r w:rsidR="00B821FF" w:rsidRPr="00B821FF">
        <w:rPr>
          <w:rFonts w:asciiTheme="majorBidi" w:hAnsiTheme="majorBidi" w:cstheme="majorBidi"/>
        </w:rPr>
        <w:t>kan</w:t>
      </w:r>
      <w:r w:rsidR="008204BB">
        <w:rPr>
          <w:rFonts w:asciiTheme="majorBidi" w:hAnsiTheme="majorBidi" w:cstheme="majorBidi"/>
        </w:rPr>
        <w:t>n</w:t>
      </w:r>
      <w:r w:rsidR="00B821FF" w:rsidRPr="00B821FF">
        <w:rPr>
          <w:rFonts w:asciiTheme="majorBidi" w:hAnsiTheme="majorBidi" w:cstheme="majorBidi"/>
        </w:rPr>
        <w:t>e kustuta</w:t>
      </w:r>
      <w:r w:rsidR="008204BB">
        <w:rPr>
          <w:rFonts w:asciiTheme="majorBidi" w:hAnsiTheme="majorBidi" w:cstheme="majorBidi"/>
        </w:rPr>
        <w:t>da</w:t>
      </w:r>
      <w:r w:rsidR="00B821FF" w:rsidRPr="00B821FF">
        <w:rPr>
          <w:rFonts w:asciiTheme="majorBidi" w:hAnsiTheme="majorBidi" w:cstheme="majorBidi"/>
        </w:rPr>
        <w:t>. Dokumenti ei pea esitama, kui litsentsi kohta registrisse kande tegemise avaldusele on alla kirjutanud mõlemad litsentsilepingu pooled</w:t>
      </w:r>
      <w:r w:rsidR="00B821FF">
        <w:rPr>
          <w:rFonts w:asciiTheme="majorBidi" w:hAnsiTheme="majorBidi" w:cstheme="majorBidi"/>
        </w:rPr>
        <w:t>.</w:t>
      </w:r>
      <w:r w:rsidRPr="00FB5342">
        <w:rPr>
          <w:rFonts w:asciiTheme="majorBidi" w:hAnsiTheme="majorBidi" w:cstheme="majorBidi"/>
        </w:rPr>
        <w:t>“;</w:t>
      </w:r>
    </w:p>
    <w:p w14:paraId="01E95016" w14:textId="77777777" w:rsidR="00095519" w:rsidRPr="00FB5342" w:rsidRDefault="00095519" w:rsidP="00FD63FF">
      <w:pPr>
        <w:ind w:left="142"/>
        <w:jc w:val="both"/>
        <w:rPr>
          <w:rFonts w:asciiTheme="majorBidi" w:hAnsiTheme="majorBidi" w:cstheme="majorBidi"/>
        </w:rPr>
      </w:pPr>
    </w:p>
    <w:p w14:paraId="6EB1FFBB" w14:textId="0B6CB1F8" w:rsidR="00095519" w:rsidRPr="00FB5342" w:rsidRDefault="00B821FF" w:rsidP="00FD63FF">
      <w:pPr>
        <w:ind w:left="142"/>
        <w:jc w:val="both"/>
        <w:rPr>
          <w:rFonts w:asciiTheme="majorBidi" w:hAnsiTheme="majorBidi" w:cstheme="majorBidi"/>
        </w:rPr>
      </w:pPr>
      <w:r>
        <w:rPr>
          <w:rFonts w:asciiTheme="majorBidi" w:hAnsiTheme="majorBidi" w:cstheme="majorBidi"/>
          <w:b/>
          <w:bCs/>
        </w:rPr>
        <w:t>44</w:t>
      </w:r>
      <w:r w:rsidR="00095519" w:rsidRPr="00273B1D">
        <w:rPr>
          <w:rFonts w:asciiTheme="majorBidi" w:hAnsiTheme="majorBidi" w:cstheme="majorBidi"/>
          <w:b/>
          <w:bCs/>
        </w:rPr>
        <w:t>)</w:t>
      </w:r>
      <w:r w:rsidR="00095519" w:rsidRPr="00FB5342">
        <w:rPr>
          <w:rFonts w:asciiTheme="majorBidi" w:hAnsiTheme="majorBidi" w:cstheme="majorBidi"/>
        </w:rPr>
        <w:t xml:space="preserve"> paragrahvi 43</w:t>
      </w:r>
      <w:r w:rsidR="00095519" w:rsidRPr="00FB5342">
        <w:rPr>
          <w:rFonts w:asciiTheme="majorBidi" w:hAnsiTheme="majorBidi" w:cstheme="majorBidi"/>
          <w:vertAlign w:val="superscript"/>
        </w:rPr>
        <w:t>1</w:t>
      </w:r>
      <w:r w:rsidR="00095519" w:rsidRPr="00FB5342">
        <w:rPr>
          <w:rFonts w:asciiTheme="majorBidi" w:hAnsiTheme="majorBidi" w:cstheme="majorBidi"/>
        </w:rPr>
        <w:t xml:space="preserve"> lõikes 2 asendatakse </w:t>
      </w:r>
      <w:r w:rsidR="008D724E">
        <w:rPr>
          <w:rFonts w:asciiTheme="majorBidi" w:hAnsiTheme="majorBidi" w:cstheme="majorBidi"/>
        </w:rPr>
        <w:t>sõna</w:t>
      </w:r>
      <w:r w:rsidR="008D724E" w:rsidRPr="00FB5342">
        <w:rPr>
          <w:rFonts w:asciiTheme="majorBidi" w:hAnsiTheme="majorBidi" w:cstheme="majorBidi"/>
        </w:rPr>
        <w:t xml:space="preserve"> </w:t>
      </w:r>
      <w:r w:rsidR="00095519" w:rsidRPr="00FB5342">
        <w:rPr>
          <w:rFonts w:asciiTheme="majorBidi" w:hAnsiTheme="majorBidi" w:cstheme="majorBidi"/>
        </w:rPr>
        <w:t xml:space="preserve">„litsentsi“ </w:t>
      </w:r>
      <w:r w:rsidR="008D724E">
        <w:rPr>
          <w:rFonts w:asciiTheme="majorBidi" w:hAnsiTheme="majorBidi" w:cstheme="majorBidi"/>
        </w:rPr>
        <w:t>sõnaga</w:t>
      </w:r>
      <w:r w:rsidR="008D724E" w:rsidRPr="00FB5342">
        <w:rPr>
          <w:rFonts w:asciiTheme="majorBidi" w:hAnsiTheme="majorBidi" w:cstheme="majorBidi"/>
        </w:rPr>
        <w:t xml:space="preserve"> </w:t>
      </w:r>
      <w:r w:rsidR="00095519" w:rsidRPr="00FB5342">
        <w:rPr>
          <w:rFonts w:asciiTheme="majorBidi" w:hAnsiTheme="majorBidi" w:cstheme="majorBidi"/>
        </w:rPr>
        <w:t>„ainulitsentsi“;</w:t>
      </w:r>
    </w:p>
    <w:p w14:paraId="3DAC9B6D" w14:textId="77777777" w:rsidR="00095519" w:rsidRPr="00FB5342" w:rsidRDefault="00095519" w:rsidP="00FD63FF">
      <w:pPr>
        <w:ind w:left="142"/>
        <w:jc w:val="both"/>
        <w:rPr>
          <w:rFonts w:asciiTheme="majorBidi" w:hAnsiTheme="majorBidi" w:cstheme="majorBidi"/>
        </w:rPr>
      </w:pPr>
    </w:p>
    <w:p w14:paraId="21D38422" w14:textId="108B4A35" w:rsidR="00095519" w:rsidRPr="00FB5342" w:rsidRDefault="00B821FF" w:rsidP="00FD63FF">
      <w:pPr>
        <w:ind w:left="142"/>
        <w:jc w:val="both"/>
        <w:rPr>
          <w:rFonts w:asciiTheme="majorBidi" w:hAnsiTheme="majorBidi" w:cstheme="majorBidi"/>
        </w:rPr>
      </w:pPr>
      <w:r>
        <w:rPr>
          <w:rFonts w:asciiTheme="majorBidi" w:hAnsiTheme="majorBidi" w:cstheme="majorBidi"/>
          <w:b/>
          <w:bCs/>
        </w:rPr>
        <w:t>45</w:t>
      </w:r>
      <w:r w:rsidR="00095519" w:rsidRPr="00FB5342">
        <w:rPr>
          <w:rFonts w:asciiTheme="majorBidi" w:hAnsiTheme="majorBidi" w:cstheme="majorBidi"/>
          <w:b/>
          <w:bCs/>
        </w:rPr>
        <w:t>)</w:t>
      </w:r>
      <w:r w:rsidR="00095519" w:rsidRPr="00FB5342">
        <w:rPr>
          <w:rFonts w:asciiTheme="majorBidi" w:hAnsiTheme="majorBidi" w:cstheme="majorBidi"/>
        </w:rPr>
        <w:t xml:space="preserve"> paragrahvi 43</w:t>
      </w:r>
      <w:r w:rsidR="00095519" w:rsidRPr="00FB5342">
        <w:rPr>
          <w:rFonts w:asciiTheme="majorBidi" w:hAnsiTheme="majorBidi" w:cstheme="majorBidi"/>
          <w:vertAlign w:val="superscript"/>
        </w:rPr>
        <w:t>1</w:t>
      </w:r>
      <w:r w:rsidR="00095519" w:rsidRPr="00FB5342">
        <w:rPr>
          <w:rFonts w:asciiTheme="majorBidi" w:hAnsiTheme="majorBidi" w:cstheme="majorBidi"/>
        </w:rPr>
        <w:t xml:space="preserve"> lõige 3 muudetakse ja sõnastatakse järgmiselt:</w:t>
      </w:r>
    </w:p>
    <w:p w14:paraId="4A80D688" w14:textId="77777777" w:rsidR="00095519" w:rsidRPr="00FB5342" w:rsidRDefault="00095519" w:rsidP="00FD63FF">
      <w:pPr>
        <w:ind w:left="142"/>
        <w:jc w:val="both"/>
        <w:rPr>
          <w:rFonts w:asciiTheme="majorBidi" w:hAnsiTheme="majorBidi" w:cstheme="majorBidi"/>
        </w:rPr>
      </w:pPr>
    </w:p>
    <w:p w14:paraId="4BB2F280" w14:textId="77777777" w:rsidR="00095519" w:rsidRPr="00FB5342" w:rsidRDefault="00095519" w:rsidP="00FD63FF">
      <w:pPr>
        <w:ind w:left="142"/>
        <w:jc w:val="both"/>
        <w:rPr>
          <w:rFonts w:asciiTheme="majorBidi" w:hAnsiTheme="majorBidi" w:cstheme="majorBidi"/>
        </w:rPr>
      </w:pPr>
      <w:r w:rsidRPr="00FB5342">
        <w:rPr>
          <w:rFonts w:asciiTheme="majorBidi" w:hAnsiTheme="majorBidi" w:cstheme="majorBidi"/>
        </w:rPr>
        <w:t>„(3) Avaliku lihtlitsentsi andmiseks esitab kasuliku mudeli omanik Patendiametile avaliku lihtlitsentsi pakkumise avalduse ja tasub riigilõivu.“;</w:t>
      </w:r>
    </w:p>
    <w:p w14:paraId="2B0E0333" w14:textId="77777777" w:rsidR="00095519" w:rsidRPr="00FB5342" w:rsidRDefault="00095519" w:rsidP="00FD63FF">
      <w:pPr>
        <w:ind w:left="142"/>
        <w:jc w:val="both"/>
        <w:rPr>
          <w:rFonts w:asciiTheme="majorBidi" w:hAnsiTheme="majorBidi" w:cstheme="majorBidi"/>
        </w:rPr>
      </w:pPr>
    </w:p>
    <w:p w14:paraId="539D882E" w14:textId="37F2D5DB" w:rsidR="005510C6" w:rsidRPr="00FB5342" w:rsidRDefault="001B42F0" w:rsidP="00FD63FF">
      <w:pPr>
        <w:ind w:left="142"/>
        <w:jc w:val="both"/>
        <w:rPr>
          <w:rFonts w:asciiTheme="majorBidi" w:hAnsiTheme="majorBidi" w:cstheme="majorBidi"/>
        </w:rPr>
      </w:pPr>
      <w:r>
        <w:rPr>
          <w:rFonts w:asciiTheme="majorBidi" w:hAnsiTheme="majorBidi" w:cstheme="majorBidi"/>
          <w:b/>
          <w:bCs/>
        </w:rPr>
        <w:t>4</w:t>
      </w:r>
      <w:r w:rsidR="00B821FF">
        <w:rPr>
          <w:rFonts w:asciiTheme="majorBidi" w:hAnsiTheme="majorBidi" w:cstheme="majorBidi"/>
          <w:b/>
          <w:bCs/>
        </w:rPr>
        <w:t>6</w:t>
      </w:r>
      <w:r w:rsidR="00095519" w:rsidRPr="00FB5342">
        <w:rPr>
          <w:rFonts w:asciiTheme="majorBidi" w:hAnsiTheme="majorBidi" w:cstheme="majorBidi"/>
          <w:b/>
          <w:bCs/>
        </w:rPr>
        <w:t>)</w:t>
      </w:r>
      <w:r w:rsidR="00095519" w:rsidRPr="00FB5342">
        <w:rPr>
          <w:rFonts w:asciiTheme="majorBidi" w:hAnsiTheme="majorBidi" w:cstheme="majorBidi"/>
        </w:rPr>
        <w:t xml:space="preserve"> </w:t>
      </w:r>
      <w:r w:rsidR="005510C6" w:rsidRPr="00FB5342">
        <w:rPr>
          <w:rFonts w:asciiTheme="majorBidi" w:hAnsiTheme="majorBidi" w:cstheme="majorBidi"/>
        </w:rPr>
        <w:t>paragrahvi 43</w:t>
      </w:r>
      <w:r w:rsidR="005510C6" w:rsidRPr="00FB5342">
        <w:rPr>
          <w:rFonts w:asciiTheme="majorBidi" w:hAnsiTheme="majorBidi" w:cstheme="majorBidi"/>
          <w:vertAlign w:val="superscript"/>
        </w:rPr>
        <w:t>1</w:t>
      </w:r>
      <w:r w:rsidR="005510C6" w:rsidRPr="00FB5342">
        <w:rPr>
          <w:rFonts w:asciiTheme="majorBidi" w:hAnsiTheme="majorBidi" w:cstheme="majorBidi"/>
        </w:rPr>
        <w:t xml:space="preserve"> lõiked 5 ja 6 muudetakse </w:t>
      </w:r>
      <w:r w:rsidR="001D27AE">
        <w:rPr>
          <w:rFonts w:asciiTheme="majorBidi" w:hAnsiTheme="majorBidi" w:cstheme="majorBidi"/>
        </w:rPr>
        <w:t>ning</w:t>
      </w:r>
      <w:r w:rsidR="005510C6" w:rsidRPr="00FB5342">
        <w:rPr>
          <w:rFonts w:asciiTheme="majorBidi" w:hAnsiTheme="majorBidi" w:cstheme="majorBidi"/>
        </w:rPr>
        <w:t xml:space="preserve"> sõnastatakse järgmiselt:</w:t>
      </w:r>
    </w:p>
    <w:p w14:paraId="5D7E1F95" w14:textId="77777777" w:rsidR="00095519" w:rsidRPr="00FB5342" w:rsidRDefault="00095519" w:rsidP="00FD63FF">
      <w:pPr>
        <w:ind w:left="142"/>
        <w:jc w:val="both"/>
        <w:rPr>
          <w:rFonts w:asciiTheme="majorBidi" w:hAnsiTheme="majorBidi" w:cstheme="majorBidi"/>
        </w:rPr>
      </w:pPr>
    </w:p>
    <w:p w14:paraId="4A8E6CEC" w14:textId="77777777" w:rsidR="005510C6" w:rsidRDefault="005510C6" w:rsidP="00FD63FF">
      <w:pPr>
        <w:ind w:left="142"/>
        <w:jc w:val="both"/>
        <w:rPr>
          <w:rFonts w:asciiTheme="majorBidi" w:hAnsiTheme="majorBidi" w:cstheme="majorBidi"/>
        </w:rPr>
      </w:pPr>
      <w:r w:rsidRPr="00FB5342">
        <w:rPr>
          <w:rFonts w:asciiTheme="majorBidi" w:hAnsiTheme="majorBidi" w:cstheme="majorBidi"/>
        </w:rPr>
        <w:t>„(5) Kui avaliku lihtlitsentsi pakkumise avaldus vastab nõuetele, teeb Patendiamet registrisse avaliku lihtlitsentsi pakkumise andmete kande ja avaldab sellekohase teate Patendiameti ametlikus väljaandes.</w:t>
      </w:r>
    </w:p>
    <w:p w14:paraId="32797D0B" w14:textId="77777777" w:rsidR="006F163B" w:rsidRPr="00FB5342" w:rsidRDefault="006F163B" w:rsidP="00FD63FF">
      <w:pPr>
        <w:ind w:left="142"/>
        <w:jc w:val="both"/>
        <w:rPr>
          <w:rFonts w:asciiTheme="majorBidi" w:hAnsiTheme="majorBidi" w:cstheme="majorBidi"/>
        </w:rPr>
      </w:pPr>
    </w:p>
    <w:p w14:paraId="54F572C0" w14:textId="77777777" w:rsidR="00095519" w:rsidRPr="00FB5342" w:rsidRDefault="005510C6" w:rsidP="00FD63FF">
      <w:pPr>
        <w:ind w:left="142"/>
        <w:jc w:val="both"/>
        <w:rPr>
          <w:rFonts w:asciiTheme="majorBidi" w:hAnsiTheme="majorBidi" w:cstheme="majorBidi"/>
        </w:rPr>
      </w:pPr>
      <w:r w:rsidRPr="00FB5342">
        <w:rPr>
          <w:rFonts w:asciiTheme="majorBidi" w:hAnsiTheme="majorBidi" w:cstheme="majorBidi"/>
        </w:rPr>
        <w:t>(6) Isik, kes soovib kasulikku mudelit registrisse kantud avaliku lihtlitsentsi pakkumise tingimustel kasutada, esitab Patendiametile kirjalikult avaliku lihtlitsentsi pakkumisega nõustumise avalduse ja tasub riigilõivu.“;</w:t>
      </w:r>
    </w:p>
    <w:p w14:paraId="6740017F" w14:textId="77777777" w:rsidR="005510C6" w:rsidRPr="00FB5342" w:rsidRDefault="005510C6" w:rsidP="00FD63FF">
      <w:pPr>
        <w:ind w:left="142"/>
        <w:jc w:val="both"/>
        <w:rPr>
          <w:rFonts w:asciiTheme="majorBidi" w:hAnsiTheme="majorBidi" w:cstheme="majorBidi"/>
        </w:rPr>
      </w:pPr>
    </w:p>
    <w:p w14:paraId="1D86457F" w14:textId="265199B3" w:rsidR="005510C6" w:rsidRPr="00FB5342" w:rsidRDefault="005510C6" w:rsidP="00FD63FF">
      <w:pPr>
        <w:ind w:left="142"/>
        <w:jc w:val="both"/>
        <w:rPr>
          <w:rFonts w:asciiTheme="majorBidi" w:hAnsiTheme="majorBidi" w:cstheme="majorBidi"/>
        </w:rPr>
      </w:pPr>
      <w:r w:rsidRPr="00FB5342">
        <w:rPr>
          <w:rFonts w:asciiTheme="majorBidi" w:hAnsiTheme="majorBidi" w:cstheme="majorBidi"/>
          <w:b/>
          <w:bCs/>
        </w:rPr>
        <w:t>4</w:t>
      </w:r>
      <w:r w:rsidR="00B821FF">
        <w:rPr>
          <w:rFonts w:asciiTheme="majorBidi" w:hAnsiTheme="majorBidi" w:cstheme="majorBidi"/>
          <w:b/>
          <w:bCs/>
        </w:rPr>
        <w:t>7</w:t>
      </w:r>
      <w:r w:rsidRPr="00FB5342">
        <w:rPr>
          <w:rFonts w:asciiTheme="majorBidi" w:hAnsiTheme="majorBidi" w:cstheme="majorBidi"/>
          <w:b/>
          <w:bCs/>
        </w:rPr>
        <w:t>)</w:t>
      </w:r>
      <w:r w:rsidRPr="00FB5342">
        <w:rPr>
          <w:rFonts w:asciiTheme="majorBidi" w:hAnsiTheme="majorBidi" w:cstheme="majorBidi"/>
        </w:rPr>
        <w:t xml:space="preserve"> paragrahvi 43</w:t>
      </w:r>
      <w:r w:rsidRPr="00FB5342">
        <w:rPr>
          <w:rFonts w:asciiTheme="majorBidi" w:hAnsiTheme="majorBidi" w:cstheme="majorBidi"/>
          <w:vertAlign w:val="superscript"/>
        </w:rPr>
        <w:t>1</w:t>
      </w:r>
      <w:r w:rsidRPr="00FB5342">
        <w:rPr>
          <w:rFonts w:asciiTheme="majorBidi" w:hAnsiTheme="majorBidi" w:cstheme="majorBidi"/>
        </w:rPr>
        <w:t xml:space="preserve"> lõiked 8–10 muudetakse ja sõnastatakse järgmiselt:</w:t>
      </w:r>
    </w:p>
    <w:p w14:paraId="4324E33E" w14:textId="77777777" w:rsidR="005510C6" w:rsidRPr="00FB5342" w:rsidRDefault="005510C6" w:rsidP="00FD63FF">
      <w:pPr>
        <w:ind w:left="142"/>
        <w:jc w:val="both"/>
        <w:rPr>
          <w:rFonts w:asciiTheme="majorBidi" w:hAnsiTheme="majorBidi" w:cstheme="majorBidi"/>
        </w:rPr>
      </w:pPr>
    </w:p>
    <w:p w14:paraId="792E8DA6" w14:textId="0665E574" w:rsidR="005510C6" w:rsidRDefault="005510C6" w:rsidP="00FD63FF">
      <w:pPr>
        <w:ind w:left="142"/>
        <w:jc w:val="both"/>
        <w:rPr>
          <w:rFonts w:asciiTheme="majorBidi" w:hAnsiTheme="majorBidi" w:cstheme="majorBidi"/>
        </w:rPr>
      </w:pPr>
      <w:r w:rsidRPr="00FB5342">
        <w:rPr>
          <w:rFonts w:asciiTheme="majorBidi" w:hAnsiTheme="majorBidi" w:cstheme="majorBidi"/>
        </w:rPr>
        <w:t xml:space="preserve">„(8) Kui avaliku lihtlitsentsi pakkumisega nõustumise avaldus vastab nõuetele, teeb Patendiamet registrisse avaliku lihtlitsentsi kohta litsentsisaaja andmete kande, avaldab sellekohase teate Patendiameti ametlikus väljaandes ja teatab kasuliku mudeli omanikule kirjalikult litsentsisaaja andmed. Litsentsisaaja andmete kande </w:t>
      </w:r>
      <w:r w:rsidR="00BC0377">
        <w:rPr>
          <w:rFonts w:asciiTheme="majorBidi" w:hAnsiTheme="majorBidi" w:cstheme="majorBidi"/>
        </w:rPr>
        <w:t>kohta teate avaldamist</w:t>
      </w:r>
      <w:r w:rsidRPr="00FB5342">
        <w:rPr>
          <w:rFonts w:asciiTheme="majorBidi" w:hAnsiTheme="majorBidi" w:cstheme="majorBidi"/>
        </w:rPr>
        <w:t xml:space="preserve"> käsitatakse kasuliku mudeli omaniku ja litsentsisaaja vahel registrisse kantud tingimustel litsentsilepingu sõlmimisena.</w:t>
      </w:r>
    </w:p>
    <w:p w14:paraId="795E8ED5" w14:textId="77777777" w:rsidR="006F163B" w:rsidRPr="00FB5342" w:rsidRDefault="006F163B" w:rsidP="00FD63FF">
      <w:pPr>
        <w:ind w:left="142"/>
        <w:jc w:val="both"/>
        <w:rPr>
          <w:rFonts w:asciiTheme="majorBidi" w:hAnsiTheme="majorBidi" w:cstheme="majorBidi"/>
        </w:rPr>
      </w:pPr>
    </w:p>
    <w:p w14:paraId="09FD0821" w14:textId="6FB2C406" w:rsidR="005510C6" w:rsidRDefault="005510C6" w:rsidP="00FD63FF">
      <w:pPr>
        <w:ind w:left="142"/>
        <w:jc w:val="both"/>
        <w:rPr>
          <w:rFonts w:asciiTheme="majorBidi" w:hAnsiTheme="majorBidi" w:cstheme="majorBidi"/>
        </w:rPr>
      </w:pPr>
      <w:r w:rsidRPr="00CE4348">
        <w:rPr>
          <w:rFonts w:asciiTheme="majorBidi" w:hAnsiTheme="majorBidi" w:cstheme="majorBidi"/>
        </w:rPr>
        <w:lastRenderedPageBreak/>
        <w:t>(9) Kasuliku mudeli omanik võib sõlmitud avaliku lihtlitsentsi kehtivus</w:t>
      </w:r>
      <w:r w:rsidR="0033589B" w:rsidRPr="00CE4348">
        <w:rPr>
          <w:rFonts w:asciiTheme="majorBidi" w:hAnsiTheme="majorBidi" w:cstheme="majorBidi"/>
        </w:rPr>
        <w:t>e</w:t>
      </w:r>
      <w:r w:rsidRPr="00CE4348">
        <w:rPr>
          <w:rFonts w:asciiTheme="majorBidi" w:hAnsiTheme="majorBidi" w:cstheme="majorBidi"/>
        </w:rPr>
        <w:t xml:space="preserve"> lõpetada või tingimusi muuta vaid litsentsisaaja</w:t>
      </w:r>
      <w:r w:rsidRPr="00FB5342">
        <w:rPr>
          <w:rFonts w:asciiTheme="majorBidi" w:hAnsiTheme="majorBidi" w:cstheme="majorBidi"/>
        </w:rPr>
        <w:t xml:space="preserve"> nõusolekul, esitades kirjaliku avalduse ja tasudes riigilõivu. </w:t>
      </w:r>
      <w:r w:rsidR="008E7485">
        <w:rPr>
          <w:rFonts w:asciiTheme="majorBidi" w:hAnsiTheme="majorBidi" w:cstheme="majorBidi"/>
        </w:rPr>
        <w:t xml:space="preserve">Omanik võib </w:t>
      </w:r>
      <w:r w:rsidR="001B2FD9">
        <w:rPr>
          <w:rFonts w:asciiTheme="majorBidi" w:hAnsiTheme="majorBidi" w:cstheme="majorBidi"/>
        </w:rPr>
        <w:t>kirjalikku avaldust esitades pakkumisest loobuda, k</w:t>
      </w:r>
      <w:r w:rsidRPr="00FB5342">
        <w:rPr>
          <w:rFonts w:asciiTheme="majorBidi" w:hAnsiTheme="majorBidi" w:cstheme="majorBidi"/>
        </w:rPr>
        <w:t>ui registrisse kantud avaliku lihtlitsentsi pakkumise alusel ei ole käesoleva paragrahvi lõikes 8 sätestatud korras sõlmitud ühtegi litsentsilepingut, samuti enne avaliku lihtlitsentsi pakkumise kande kohta teate avaldamist.</w:t>
      </w:r>
    </w:p>
    <w:p w14:paraId="4CE26129" w14:textId="77777777" w:rsidR="006F163B" w:rsidRPr="00FB5342" w:rsidRDefault="006F163B" w:rsidP="00FD63FF">
      <w:pPr>
        <w:ind w:left="142"/>
        <w:jc w:val="both"/>
        <w:rPr>
          <w:rFonts w:asciiTheme="majorBidi" w:hAnsiTheme="majorBidi" w:cstheme="majorBidi"/>
        </w:rPr>
      </w:pPr>
    </w:p>
    <w:p w14:paraId="59B0B576" w14:textId="77777777" w:rsidR="006F163B" w:rsidRDefault="005510C6" w:rsidP="00FD63FF">
      <w:pPr>
        <w:ind w:left="142"/>
        <w:jc w:val="both"/>
        <w:rPr>
          <w:rFonts w:asciiTheme="majorBidi" w:hAnsiTheme="majorBidi" w:cstheme="majorBidi"/>
        </w:rPr>
      </w:pPr>
      <w:r w:rsidRPr="00FB5342">
        <w:rPr>
          <w:rFonts w:asciiTheme="majorBidi" w:hAnsiTheme="majorBidi" w:cstheme="majorBidi"/>
        </w:rPr>
        <w:t xml:space="preserve">(10) Litsentsisaaja võib sõlmitud avalikust lihtlitsentsist loobuda vaid omaniku nõusolekul, </w:t>
      </w:r>
    </w:p>
    <w:p w14:paraId="4B2D7FFA" w14:textId="5EAE243A" w:rsidR="005510C6" w:rsidRPr="00FB5342" w:rsidRDefault="005510C6" w:rsidP="00FD63FF">
      <w:pPr>
        <w:ind w:left="142"/>
        <w:jc w:val="both"/>
        <w:rPr>
          <w:rFonts w:asciiTheme="majorBidi" w:hAnsiTheme="majorBidi" w:cstheme="majorBidi"/>
        </w:rPr>
      </w:pPr>
      <w:r w:rsidRPr="00FB5342">
        <w:rPr>
          <w:rFonts w:asciiTheme="majorBidi" w:hAnsiTheme="majorBidi" w:cstheme="majorBidi"/>
        </w:rPr>
        <w:t>esitades kirjaliku avalduse ja tasudes riigilõivu. Enne avaliku lihtlitsentsi pakkumisega nõustumise kande kohta teate avaldamist võib nõustumisest loobuda, esitades kirjaliku avalduse.“;</w:t>
      </w:r>
    </w:p>
    <w:p w14:paraId="2B93772F" w14:textId="77777777" w:rsidR="005510C6" w:rsidRPr="00FB5342" w:rsidRDefault="005510C6" w:rsidP="00FD63FF">
      <w:pPr>
        <w:ind w:left="142"/>
        <w:jc w:val="both"/>
        <w:rPr>
          <w:rFonts w:asciiTheme="majorBidi" w:hAnsiTheme="majorBidi" w:cstheme="majorBidi"/>
        </w:rPr>
      </w:pPr>
    </w:p>
    <w:p w14:paraId="535005FD" w14:textId="11DF3307" w:rsidR="005510C6" w:rsidRPr="00FB5342" w:rsidRDefault="005510C6" w:rsidP="00FD63FF">
      <w:pPr>
        <w:ind w:left="142"/>
        <w:jc w:val="both"/>
        <w:rPr>
          <w:rFonts w:asciiTheme="majorBidi" w:hAnsiTheme="majorBidi" w:cstheme="majorBidi"/>
        </w:rPr>
      </w:pPr>
      <w:r w:rsidRPr="00FB5342">
        <w:rPr>
          <w:rFonts w:asciiTheme="majorBidi" w:hAnsiTheme="majorBidi" w:cstheme="majorBidi"/>
          <w:b/>
          <w:bCs/>
        </w:rPr>
        <w:t>4</w:t>
      </w:r>
      <w:r w:rsidR="00B821FF">
        <w:rPr>
          <w:rFonts w:asciiTheme="majorBidi" w:hAnsiTheme="majorBidi" w:cstheme="majorBidi"/>
          <w:b/>
          <w:bCs/>
        </w:rPr>
        <w:t>8</w:t>
      </w:r>
      <w:r w:rsidRPr="00FB5342">
        <w:rPr>
          <w:rFonts w:asciiTheme="majorBidi" w:hAnsiTheme="majorBidi" w:cstheme="majorBidi"/>
          <w:b/>
          <w:bCs/>
        </w:rPr>
        <w:t>)</w:t>
      </w:r>
      <w:r w:rsidRPr="00FB5342">
        <w:rPr>
          <w:rFonts w:asciiTheme="majorBidi" w:hAnsiTheme="majorBidi" w:cstheme="majorBidi"/>
        </w:rPr>
        <w:t xml:space="preserve"> paragrahvi 43</w:t>
      </w:r>
      <w:r w:rsidRPr="00FB5342">
        <w:rPr>
          <w:rFonts w:asciiTheme="majorBidi" w:hAnsiTheme="majorBidi" w:cstheme="majorBidi"/>
          <w:vertAlign w:val="superscript"/>
        </w:rPr>
        <w:t>1</w:t>
      </w:r>
      <w:r w:rsidRPr="00FB5342">
        <w:rPr>
          <w:rFonts w:asciiTheme="majorBidi" w:hAnsiTheme="majorBidi" w:cstheme="majorBidi"/>
        </w:rPr>
        <w:t xml:space="preserve"> täiendatakse lõikega 13 järgmises sõnastuses:</w:t>
      </w:r>
    </w:p>
    <w:p w14:paraId="4002926D" w14:textId="77777777" w:rsidR="005510C6" w:rsidRPr="00FB5342" w:rsidRDefault="005510C6" w:rsidP="00FD63FF">
      <w:pPr>
        <w:ind w:left="142"/>
        <w:jc w:val="both"/>
        <w:rPr>
          <w:rFonts w:asciiTheme="majorBidi" w:hAnsiTheme="majorBidi" w:cstheme="majorBidi"/>
        </w:rPr>
      </w:pPr>
    </w:p>
    <w:p w14:paraId="3DB83F6E" w14:textId="7FB56AB8" w:rsidR="005510C6" w:rsidRPr="00FB5342" w:rsidRDefault="005510C6" w:rsidP="00FD63FF">
      <w:pPr>
        <w:ind w:left="142"/>
        <w:jc w:val="both"/>
        <w:rPr>
          <w:rFonts w:asciiTheme="majorBidi" w:hAnsiTheme="majorBidi" w:cstheme="majorBidi"/>
        </w:rPr>
      </w:pPr>
      <w:r w:rsidRPr="54C299FE">
        <w:rPr>
          <w:rFonts w:asciiTheme="majorBidi" w:hAnsiTheme="majorBidi" w:cstheme="majorBidi"/>
        </w:rPr>
        <w:t xml:space="preserve">„(13) Käesoleva paragrahvi 9. ja 10. lõikes nimetatud avalduste alusel, kui need on nõuetekohased, teeb Patendiamet registrisse avaliku lihtlitsentsi pakkumise kande kustutamise kande, muudab pakkumise tingimusi või kustutab litsentsisaaja andmete kande ning avaldab sellekohase teate Patendiameti ametlikus väljaandes. </w:t>
      </w:r>
      <w:r w:rsidR="00346205" w:rsidRPr="54C299FE">
        <w:rPr>
          <w:rFonts w:asciiTheme="majorBidi" w:hAnsiTheme="majorBidi" w:cstheme="majorBidi"/>
        </w:rPr>
        <w:t>Kui avaliku lihtlitsentsi pakkumise või litsentsisaaja kannet ei ole veel tehtud või</w:t>
      </w:r>
      <w:r w:rsidRPr="54C299FE">
        <w:rPr>
          <w:rFonts w:asciiTheme="majorBidi" w:hAnsiTheme="majorBidi" w:cstheme="majorBidi"/>
        </w:rPr>
        <w:t xml:space="preserve"> sellekohast teadet avaldatud, jätab Patendiamet varasemas avalduses nõutud kande tegemata ja selle kohta teate avaldamata.“.</w:t>
      </w:r>
    </w:p>
    <w:p w14:paraId="748D97F8" w14:textId="088D2483" w:rsidR="54C299FE" w:rsidRDefault="54C299FE" w:rsidP="54C299FE">
      <w:pPr>
        <w:ind w:left="142"/>
        <w:jc w:val="both"/>
        <w:rPr>
          <w:rFonts w:asciiTheme="majorBidi" w:hAnsiTheme="majorBidi" w:cstheme="majorBidi"/>
        </w:rPr>
      </w:pPr>
    </w:p>
    <w:p w14:paraId="077B7445" w14:textId="07CF0E66" w:rsidR="007A0A3F" w:rsidRPr="007A0A3F" w:rsidRDefault="007A0A3F" w:rsidP="00FD63FF">
      <w:pPr>
        <w:ind w:left="142"/>
        <w:jc w:val="both"/>
        <w:rPr>
          <w:rFonts w:asciiTheme="majorBidi" w:hAnsiTheme="majorBidi" w:cstheme="majorBidi"/>
          <w:b/>
          <w:bCs/>
        </w:rPr>
      </w:pPr>
      <w:r w:rsidRPr="007A0A3F">
        <w:rPr>
          <w:rFonts w:asciiTheme="majorBidi" w:hAnsiTheme="majorBidi" w:cstheme="majorBidi"/>
          <w:b/>
          <w:bCs/>
        </w:rPr>
        <w:t xml:space="preserve">§ </w:t>
      </w:r>
      <w:r w:rsidR="0028302E">
        <w:rPr>
          <w:rFonts w:asciiTheme="majorBidi" w:hAnsiTheme="majorBidi" w:cstheme="majorBidi"/>
          <w:b/>
          <w:bCs/>
        </w:rPr>
        <w:t>4</w:t>
      </w:r>
      <w:r w:rsidRPr="007A0A3F">
        <w:rPr>
          <w:rFonts w:asciiTheme="majorBidi" w:hAnsiTheme="majorBidi" w:cstheme="majorBidi"/>
          <w:b/>
          <w:bCs/>
        </w:rPr>
        <w:t>. Mikrolülituse topoloogia kaitse seaduse muutmine</w:t>
      </w:r>
    </w:p>
    <w:p w14:paraId="34E2AD9E" w14:textId="77777777" w:rsidR="007A0A3F" w:rsidRDefault="007A0A3F" w:rsidP="00FD63FF">
      <w:pPr>
        <w:ind w:left="142"/>
        <w:jc w:val="both"/>
        <w:rPr>
          <w:rFonts w:asciiTheme="majorBidi" w:hAnsiTheme="majorBidi" w:cstheme="majorBidi"/>
        </w:rPr>
      </w:pPr>
    </w:p>
    <w:p w14:paraId="7B3899AC" w14:textId="6AAA87E5" w:rsidR="007A0A3F" w:rsidRDefault="007A0A3F" w:rsidP="00FD63FF">
      <w:pPr>
        <w:ind w:left="142"/>
        <w:jc w:val="both"/>
        <w:rPr>
          <w:rFonts w:asciiTheme="majorBidi" w:hAnsiTheme="majorBidi" w:cstheme="majorBidi"/>
        </w:rPr>
      </w:pPr>
      <w:r w:rsidRPr="007A0A3F">
        <w:rPr>
          <w:rFonts w:asciiTheme="majorBidi" w:hAnsiTheme="majorBidi" w:cstheme="majorBidi"/>
        </w:rPr>
        <w:t>Mikrolülituse topoloogia kaitse seaduse</w:t>
      </w:r>
      <w:r>
        <w:rPr>
          <w:rFonts w:asciiTheme="majorBidi" w:hAnsiTheme="majorBidi" w:cstheme="majorBidi"/>
        </w:rPr>
        <w:t xml:space="preserve">s </w:t>
      </w:r>
      <w:r w:rsidRPr="00FB5342">
        <w:rPr>
          <w:rFonts w:asciiTheme="majorBidi" w:hAnsiTheme="majorBidi" w:cstheme="majorBidi"/>
        </w:rPr>
        <w:t>tehakse j</w:t>
      </w:r>
      <w:r>
        <w:rPr>
          <w:rFonts w:asciiTheme="majorBidi" w:hAnsiTheme="majorBidi" w:cstheme="majorBidi"/>
        </w:rPr>
        <w:t>ä</w:t>
      </w:r>
      <w:r w:rsidRPr="00FB5342">
        <w:rPr>
          <w:rFonts w:asciiTheme="majorBidi" w:hAnsiTheme="majorBidi" w:cstheme="majorBidi"/>
        </w:rPr>
        <w:t>rgmised muudatused:</w:t>
      </w:r>
    </w:p>
    <w:p w14:paraId="46522E3D" w14:textId="77777777" w:rsidR="007A0A3F" w:rsidRDefault="007A0A3F" w:rsidP="00FD63FF">
      <w:pPr>
        <w:ind w:left="142"/>
        <w:jc w:val="both"/>
        <w:rPr>
          <w:rFonts w:asciiTheme="majorBidi" w:hAnsiTheme="majorBidi" w:cstheme="majorBidi"/>
        </w:rPr>
      </w:pPr>
    </w:p>
    <w:p w14:paraId="3264533F" w14:textId="7C60ABE2" w:rsidR="007A0A3F" w:rsidRDefault="007A0A3F" w:rsidP="00FD63FF">
      <w:pPr>
        <w:ind w:left="142"/>
        <w:jc w:val="both"/>
        <w:rPr>
          <w:rFonts w:asciiTheme="majorBidi" w:hAnsiTheme="majorBidi" w:cstheme="majorBidi"/>
        </w:rPr>
      </w:pPr>
      <w:r w:rsidRPr="007A0A3F">
        <w:rPr>
          <w:rFonts w:asciiTheme="majorBidi" w:hAnsiTheme="majorBidi" w:cstheme="majorBidi"/>
          <w:b/>
          <w:bCs/>
        </w:rPr>
        <w:t>1)</w:t>
      </w:r>
      <w:r>
        <w:rPr>
          <w:rFonts w:asciiTheme="majorBidi" w:hAnsiTheme="majorBidi" w:cstheme="majorBidi"/>
        </w:rPr>
        <w:t xml:space="preserve"> paragrahvi 38 lõike 2 </w:t>
      </w:r>
      <w:r w:rsidR="003D306B">
        <w:rPr>
          <w:rFonts w:asciiTheme="majorBidi" w:hAnsiTheme="majorBidi" w:cstheme="majorBidi"/>
        </w:rPr>
        <w:t xml:space="preserve">teises lauses </w:t>
      </w:r>
      <w:r>
        <w:rPr>
          <w:rFonts w:asciiTheme="majorBidi" w:hAnsiTheme="majorBidi" w:cstheme="majorBidi"/>
        </w:rPr>
        <w:t>asendatakse tekstiosa „</w:t>
      </w:r>
      <w:r w:rsidRPr="007A0A3F">
        <w:rPr>
          <w:rFonts w:asciiTheme="majorBidi" w:hAnsiTheme="majorBidi" w:cstheme="majorBidi"/>
        </w:rPr>
        <w:t>oma ametliku väljaande põhimääruses</w:t>
      </w:r>
      <w:r>
        <w:rPr>
          <w:rFonts w:asciiTheme="majorBidi" w:hAnsiTheme="majorBidi" w:cstheme="majorBidi"/>
        </w:rPr>
        <w:t>“ sõnaga „patendimääruses“;</w:t>
      </w:r>
    </w:p>
    <w:p w14:paraId="64EA4094" w14:textId="77777777" w:rsidR="007A0A3F" w:rsidRDefault="007A0A3F" w:rsidP="00FD63FF">
      <w:pPr>
        <w:ind w:left="142"/>
        <w:jc w:val="both"/>
        <w:rPr>
          <w:rFonts w:asciiTheme="majorBidi" w:hAnsiTheme="majorBidi" w:cstheme="majorBidi"/>
        </w:rPr>
      </w:pPr>
    </w:p>
    <w:p w14:paraId="0A58532A" w14:textId="6DDD7765" w:rsidR="007A0A3F" w:rsidRPr="004D7F6F" w:rsidRDefault="007A0A3F" w:rsidP="00FD63FF">
      <w:pPr>
        <w:ind w:left="142"/>
        <w:jc w:val="both"/>
        <w:rPr>
          <w:rFonts w:asciiTheme="majorBidi" w:hAnsiTheme="majorBidi" w:cstheme="majorBidi"/>
        </w:rPr>
      </w:pPr>
      <w:r w:rsidRPr="007A0A3F">
        <w:rPr>
          <w:rFonts w:asciiTheme="majorBidi" w:hAnsiTheme="majorBidi" w:cstheme="majorBidi"/>
          <w:b/>
          <w:bCs/>
        </w:rPr>
        <w:t xml:space="preserve">2) </w:t>
      </w:r>
      <w:r w:rsidRPr="004D7F6F">
        <w:rPr>
          <w:rFonts w:asciiTheme="majorBidi" w:hAnsiTheme="majorBidi" w:cstheme="majorBidi"/>
        </w:rPr>
        <w:t xml:space="preserve">paragrahvi </w:t>
      </w:r>
      <w:r>
        <w:rPr>
          <w:rFonts w:asciiTheme="majorBidi" w:hAnsiTheme="majorBidi" w:cstheme="majorBidi"/>
        </w:rPr>
        <w:t>39</w:t>
      </w:r>
      <w:r w:rsidRPr="004D7F6F">
        <w:rPr>
          <w:rFonts w:asciiTheme="majorBidi" w:hAnsiTheme="majorBidi" w:cstheme="majorBidi"/>
        </w:rPr>
        <w:t xml:space="preserve"> lõike 5 punkt</w:t>
      </w:r>
      <w:r>
        <w:rPr>
          <w:rFonts w:asciiTheme="majorBidi" w:hAnsiTheme="majorBidi" w:cstheme="majorBidi"/>
        </w:rPr>
        <w:t>i</w:t>
      </w:r>
      <w:r w:rsidRPr="004D7F6F">
        <w:rPr>
          <w:rFonts w:asciiTheme="majorBidi" w:hAnsiTheme="majorBidi" w:cstheme="majorBidi"/>
        </w:rPr>
        <w:t xml:space="preserve"> 5 </w:t>
      </w:r>
      <w:r>
        <w:rPr>
          <w:rFonts w:asciiTheme="majorBidi" w:hAnsiTheme="majorBidi" w:cstheme="majorBidi"/>
        </w:rPr>
        <w:t xml:space="preserve">täiendatakse pärast tekstiosa „ning aadress“ tekstiosaga „ja riigi kood“; </w:t>
      </w:r>
    </w:p>
    <w:p w14:paraId="797B2A00" w14:textId="77777777" w:rsidR="007A0A3F" w:rsidRDefault="007A0A3F" w:rsidP="00FD63FF">
      <w:pPr>
        <w:ind w:left="142"/>
        <w:jc w:val="both"/>
        <w:rPr>
          <w:rFonts w:asciiTheme="majorBidi" w:hAnsiTheme="majorBidi" w:cstheme="majorBidi"/>
        </w:rPr>
      </w:pPr>
    </w:p>
    <w:p w14:paraId="41C84066" w14:textId="1CE0B769" w:rsidR="007A0A3F" w:rsidRDefault="007A0A3F" w:rsidP="00FD63FF">
      <w:pPr>
        <w:ind w:left="142"/>
        <w:jc w:val="both"/>
        <w:rPr>
          <w:rFonts w:asciiTheme="majorBidi" w:hAnsiTheme="majorBidi" w:cstheme="majorBidi"/>
        </w:rPr>
      </w:pPr>
      <w:r w:rsidRPr="0DEF7EB6">
        <w:rPr>
          <w:rFonts w:asciiTheme="majorBidi" w:hAnsiTheme="majorBidi" w:cstheme="majorBidi"/>
          <w:b/>
          <w:bCs/>
        </w:rPr>
        <w:t>3)</w:t>
      </w:r>
      <w:r w:rsidRPr="0DEF7EB6">
        <w:rPr>
          <w:rFonts w:asciiTheme="majorBidi" w:hAnsiTheme="majorBidi" w:cstheme="majorBidi"/>
        </w:rPr>
        <w:t xml:space="preserve"> paragrahvi 43 lõi</w:t>
      </w:r>
      <w:r w:rsidR="004E2F5D">
        <w:rPr>
          <w:rFonts w:asciiTheme="majorBidi" w:hAnsiTheme="majorBidi" w:cstheme="majorBidi"/>
        </w:rPr>
        <w:t>k</w:t>
      </w:r>
      <w:r w:rsidRPr="0DEF7EB6">
        <w:rPr>
          <w:rFonts w:asciiTheme="majorBidi" w:hAnsiTheme="majorBidi" w:cstheme="majorBidi"/>
        </w:rPr>
        <w:t>e 4 tei</w:t>
      </w:r>
      <w:r w:rsidR="00450CF1">
        <w:rPr>
          <w:rFonts w:asciiTheme="majorBidi" w:hAnsiTheme="majorBidi" w:cstheme="majorBidi"/>
        </w:rPr>
        <w:t>ne</w:t>
      </w:r>
      <w:r w:rsidRPr="0DEF7EB6">
        <w:rPr>
          <w:rFonts w:asciiTheme="majorBidi" w:hAnsiTheme="majorBidi" w:cstheme="majorBidi"/>
        </w:rPr>
        <w:t xml:space="preserve"> lause </w:t>
      </w:r>
      <w:r w:rsidR="004E2F5D">
        <w:rPr>
          <w:rFonts w:asciiTheme="majorBidi" w:hAnsiTheme="majorBidi" w:cstheme="majorBidi"/>
        </w:rPr>
        <w:t xml:space="preserve">muudetakse ja </w:t>
      </w:r>
      <w:r w:rsidRPr="0DEF7EB6">
        <w:rPr>
          <w:rFonts w:asciiTheme="majorBidi" w:hAnsiTheme="majorBidi" w:cstheme="majorBidi"/>
        </w:rPr>
        <w:t>sõnast</w:t>
      </w:r>
      <w:r w:rsidR="004E2F5D">
        <w:rPr>
          <w:rFonts w:asciiTheme="majorBidi" w:hAnsiTheme="majorBidi" w:cstheme="majorBidi"/>
        </w:rPr>
        <w:t>atakse järgmiselt</w:t>
      </w:r>
      <w:r w:rsidRPr="0DEF7EB6">
        <w:rPr>
          <w:rFonts w:asciiTheme="majorBidi" w:hAnsiTheme="majorBidi" w:cstheme="majorBidi"/>
        </w:rPr>
        <w:t>:</w:t>
      </w:r>
    </w:p>
    <w:p w14:paraId="0DD24D8D" w14:textId="77777777" w:rsidR="007A0A3F" w:rsidRDefault="007A0A3F" w:rsidP="00FD63FF">
      <w:pPr>
        <w:ind w:left="142"/>
        <w:jc w:val="both"/>
        <w:rPr>
          <w:rFonts w:asciiTheme="majorBidi" w:hAnsiTheme="majorBidi" w:cstheme="majorBidi"/>
        </w:rPr>
      </w:pPr>
    </w:p>
    <w:p w14:paraId="6BF182B8" w14:textId="6BA9A40C" w:rsidR="007A0A3F" w:rsidRDefault="007A0A3F" w:rsidP="00FD63FF">
      <w:pPr>
        <w:ind w:left="142"/>
        <w:jc w:val="both"/>
        <w:rPr>
          <w:rFonts w:asciiTheme="majorBidi" w:hAnsiTheme="majorBidi" w:cstheme="majorBidi"/>
          <w:color w:val="000000" w:themeColor="text1"/>
        </w:rPr>
      </w:pPr>
      <w:r w:rsidRPr="0DEF7EB6">
        <w:rPr>
          <w:rFonts w:asciiTheme="majorBidi" w:hAnsiTheme="majorBidi" w:cstheme="majorBidi"/>
        </w:rPr>
        <w:t xml:space="preserve">„Riigilõivu ei pea tasuma kohus, järelevalveõiguslik riigiasutus ja oma mikrolülituse topoloogia registritoimikuga tutvuda sooviv taotleja, mikrolülituse topoloogia omanik või autor, samuti isik, kellele taotleja, omanik või autor on andnud volituse oma mikrolülituse </w:t>
      </w:r>
      <w:r w:rsidRPr="005026C9">
        <w:rPr>
          <w:rFonts w:asciiTheme="majorBidi" w:hAnsiTheme="majorBidi" w:cstheme="majorBidi"/>
          <w:color w:val="000000" w:themeColor="text1"/>
        </w:rPr>
        <w:t>topoloogia registritoimikuga tutvumiseks.“;</w:t>
      </w:r>
    </w:p>
    <w:p w14:paraId="42BA3560" w14:textId="77777777" w:rsidR="005026C9" w:rsidRDefault="005026C9" w:rsidP="00FD63FF">
      <w:pPr>
        <w:ind w:left="142"/>
        <w:jc w:val="both"/>
        <w:rPr>
          <w:rFonts w:asciiTheme="majorBidi" w:hAnsiTheme="majorBidi" w:cstheme="majorBidi"/>
        </w:rPr>
      </w:pPr>
    </w:p>
    <w:p w14:paraId="791335CE" w14:textId="7E2CBC01" w:rsidR="007A0A3F" w:rsidRDefault="007A0A3F" w:rsidP="00FD63FF">
      <w:pPr>
        <w:ind w:left="142"/>
        <w:jc w:val="both"/>
        <w:rPr>
          <w:rFonts w:asciiTheme="majorBidi" w:hAnsiTheme="majorBidi" w:cstheme="majorBidi"/>
        </w:rPr>
      </w:pPr>
      <w:r w:rsidRPr="007A0A3F">
        <w:rPr>
          <w:rFonts w:asciiTheme="majorBidi" w:hAnsiTheme="majorBidi" w:cstheme="majorBidi"/>
          <w:b/>
          <w:bCs/>
        </w:rPr>
        <w:t>4)</w:t>
      </w:r>
      <w:r>
        <w:rPr>
          <w:rFonts w:asciiTheme="majorBidi" w:hAnsiTheme="majorBidi" w:cstheme="majorBidi"/>
        </w:rPr>
        <w:t xml:space="preserve"> </w:t>
      </w:r>
      <w:r w:rsidRPr="004D7F6F">
        <w:rPr>
          <w:rFonts w:asciiTheme="majorBidi" w:hAnsiTheme="majorBidi" w:cstheme="majorBidi"/>
        </w:rPr>
        <w:t xml:space="preserve">paragrahvi </w:t>
      </w:r>
      <w:r>
        <w:rPr>
          <w:rFonts w:asciiTheme="majorBidi" w:hAnsiTheme="majorBidi" w:cstheme="majorBidi"/>
        </w:rPr>
        <w:t>49</w:t>
      </w:r>
      <w:r w:rsidRPr="004D7F6F">
        <w:rPr>
          <w:rFonts w:asciiTheme="majorBidi" w:hAnsiTheme="majorBidi" w:cstheme="majorBidi"/>
        </w:rPr>
        <w:t xml:space="preserve"> </w:t>
      </w:r>
      <w:r>
        <w:rPr>
          <w:rFonts w:asciiTheme="majorBidi" w:hAnsiTheme="majorBidi" w:cstheme="majorBidi"/>
        </w:rPr>
        <w:t>täiendatakse lõikega 3</w:t>
      </w:r>
      <w:r>
        <w:rPr>
          <w:rFonts w:asciiTheme="majorBidi" w:hAnsiTheme="majorBidi" w:cstheme="majorBidi"/>
          <w:vertAlign w:val="superscript"/>
        </w:rPr>
        <w:t>1</w:t>
      </w:r>
      <w:r>
        <w:rPr>
          <w:rFonts w:asciiTheme="majorBidi" w:hAnsiTheme="majorBidi" w:cstheme="majorBidi"/>
        </w:rPr>
        <w:t xml:space="preserve"> järgmises sõnastuses:</w:t>
      </w:r>
    </w:p>
    <w:p w14:paraId="100B3091" w14:textId="77777777" w:rsidR="007A0A3F" w:rsidRDefault="007A0A3F" w:rsidP="00FD63FF">
      <w:pPr>
        <w:ind w:left="142"/>
        <w:jc w:val="both"/>
        <w:rPr>
          <w:rFonts w:asciiTheme="majorBidi" w:hAnsiTheme="majorBidi" w:cstheme="majorBidi"/>
        </w:rPr>
      </w:pPr>
    </w:p>
    <w:p w14:paraId="3F2F83AF" w14:textId="754EE009" w:rsidR="007A0A3F" w:rsidRDefault="007A0A3F" w:rsidP="00FD63FF">
      <w:pPr>
        <w:ind w:left="142"/>
        <w:jc w:val="both"/>
        <w:rPr>
          <w:rFonts w:asciiTheme="majorBidi" w:hAnsiTheme="majorBidi" w:cstheme="majorBidi"/>
        </w:rPr>
      </w:pPr>
      <w:r>
        <w:rPr>
          <w:rFonts w:asciiTheme="majorBidi" w:hAnsiTheme="majorBidi" w:cstheme="majorBidi"/>
        </w:rPr>
        <w:t>„</w:t>
      </w:r>
      <w:r w:rsidRPr="007A0A3F">
        <w:rPr>
          <w:rFonts w:asciiTheme="majorBidi" w:hAnsiTheme="majorBidi" w:cstheme="majorBidi"/>
        </w:rPr>
        <w:t>(3</w:t>
      </w:r>
      <w:r w:rsidRPr="007A0A3F">
        <w:rPr>
          <w:rFonts w:asciiTheme="majorBidi" w:hAnsiTheme="majorBidi" w:cstheme="majorBidi"/>
          <w:vertAlign w:val="superscript"/>
        </w:rPr>
        <w:t>1</w:t>
      </w:r>
      <w:r w:rsidRPr="007A0A3F">
        <w:rPr>
          <w:rFonts w:asciiTheme="majorBidi" w:hAnsiTheme="majorBidi" w:cstheme="majorBidi"/>
        </w:rPr>
        <w:t>) Pandiga koormatud mikrolülituse topoloogia üleandmise korral lisatakse avaldusele pandipidaja notariaalselt kinnitatud nõusolek.</w:t>
      </w:r>
      <w:r>
        <w:rPr>
          <w:rFonts w:asciiTheme="majorBidi" w:hAnsiTheme="majorBidi" w:cstheme="majorBidi"/>
        </w:rPr>
        <w:t>“;</w:t>
      </w:r>
    </w:p>
    <w:p w14:paraId="453C6AB9" w14:textId="77777777" w:rsidR="007A0A3F" w:rsidRDefault="007A0A3F" w:rsidP="00FD63FF">
      <w:pPr>
        <w:ind w:left="142"/>
        <w:jc w:val="both"/>
        <w:rPr>
          <w:rFonts w:asciiTheme="majorBidi" w:hAnsiTheme="majorBidi" w:cstheme="majorBidi"/>
        </w:rPr>
      </w:pPr>
    </w:p>
    <w:p w14:paraId="09A0126F" w14:textId="150E08A1" w:rsidR="007A0A3F" w:rsidRDefault="007A0A3F" w:rsidP="00FD63FF">
      <w:pPr>
        <w:ind w:left="142"/>
        <w:jc w:val="both"/>
        <w:rPr>
          <w:rFonts w:asciiTheme="majorBidi" w:hAnsiTheme="majorBidi" w:cstheme="majorBidi"/>
        </w:rPr>
      </w:pPr>
      <w:r w:rsidRPr="007A0A3F">
        <w:rPr>
          <w:rFonts w:asciiTheme="majorBidi" w:hAnsiTheme="majorBidi" w:cstheme="majorBidi"/>
          <w:b/>
          <w:bCs/>
        </w:rPr>
        <w:t>5)</w:t>
      </w:r>
      <w:r>
        <w:rPr>
          <w:rFonts w:asciiTheme="majorBidi" w:hAnsiTheme="majorBidi" w:cstheme="majorBidi"/>
        </w:rPr>
        <w:t xml:space="preserve"> paragrahvi 52 lõige 1 muudetakse ja sõnastatakse järgmiselt:</w:t>
      </w:r>
    </w:p>
    <w:p w14:paraId="78B28914" w14:textId="77777777" w:rsidR="007A0A3F" w:rsidRDefault="007A0A3F" w:rsidP="00FD63FF">
      <w:pPr>
        <w:ind w:left="142"/>
        <w:jc w:val="both"/>
        <w:rPr>
          <w:rFonts w:asciiTheme="majorBidi" w:hAnsiTheme="majorBidi" w:cstheme="majorBidi"/>
        </w:rPr>
      </w:pPr>
    </w:p>
    <w:p w14:paraId="45BA0CED" w14:textId="027B6566" w:rsidR="007A0A3F" w:rsidRDefault="007A0A3F" w:rsidP="00FD63FF">
      <w:pPr>
        <w:ind w:left="142"/>
        <w:jc w:val="both"/>
        <w:rPr>
          <w:rFonts w:asciiTheme="majorBidi" w:hAnsiTheme="majorBidi" w:cstheme="majorBidi"/>
        </w:rPr>
      </w:pPr>
      <w:r>
        <w:rPr>
          <w:rFonts w:asciiTheme="majorBidi" w:hAnsiTheme="majorBidi" w:cstheme="majorBidi"/>
        </w:rPr>
        <w:t xml:space="preserve">„(1) </w:t>
      </w:r>
      <w:r w:rsidRPr="007A0A3F">
        <w:rPr>
          <w:rFonts w:asciiTheme="majorBidi" w:hAnsiTheme="majorBidi" w:cstheme="majorBidi"/>
        </w:rPr>
        <w:t xml:space="preserve">Litsentsi kohta kande tegemise aluseks on litsentsiandja või litsentsisaaja kirjalik avaldus, millele lisatakse litsentsilepingu väljavõte, mis </w:t>
      </w:r>
      <w:r w:rsidRPr="008C5D6D">
        <w:rPr>
          <w:rFonts w:asciiTheme="majorBidi" w:hAnsiTheme="majorBidi" w:cstheme="majorBidi"/>
        </w:rPr>
        <w:t>sisaldab kande tegemiseks vajalikke andmeid lepingupoolte, litsentsi iseloomu, ulatuse ja tähtaja kohta</w:t>
      </w:r>
      <w:r w:rsidR="00B51184" w:rsidRPr="008C5D6D">
        <w:rPr>
          <w:rFonts w:asciiTheme="majorBidi" w:hAnsiTheme="majorBidi" w:cstheme="majorBidi"/>
        </w:rPr>
        <w:t>.</w:t>
      </w:r>
      <w:r w:rsidRPr="008C5D6D">
        <w:rPr>
          <w:rFonts w:asciiTheme="majorBidi" w:hAnsiTheme="majorBidi" w:cstheme="majorBidi"/>
        </w:rPr>
        <w:t xml:space="preserve"> </w:t>
      </w:r>
      <w:r w:rsidRPr="007A0A3F">
        <w:rPr>
          <w:rFonts w:asciiTheme="majorBidi" w:hAnsiTheme="majorBidi" w:cstheme="majorBidi"/>
        </w:rPr>
        <w:t>Väljavõtet ei pea esitama, kui litsentsi kohta registrisse kande tegemise avaldusele on alla kirjutanud nii litsentsiandja kui ka litsentsisaaja ning avaldus sisaldab kande tegemiseks vajalikke andmeid. Litsentsi kohta kande tegemise eest tasutakse riigilõiv.</w:t>
      </w:r>
      <w:r>
        <w:rPr>
          <w:rFonts w:asciiTheme="majorBidi" w:hAnsiTheme="majorBidi" w:cstheme="majorBidi"/>
        </w:rPr>
        <w:t>“;</w:t>
      </w:r>
    </w:p>
    <w:p w14:paraId="4F76EFFE" w14:textId="77777777" w:rsidR="007A0A3F" w:rsidRDefault="007A0A3F" w:rsidP="00FD63FF">
      <w:pPr>
        <w:ind w:left="142"/>
        <w:jc w:val="both"/>
        <w:rPr>
          <w:rFonts w:asciiTheme="majorBidi" w:hAnsiTheme="majorBidi" w:cstheme="majorBidi"/>
        </w:rPr>
      </w:pPr>
    </w:p>
    <w:p w14:paraId="675C1FEE" w14:textId="06C4F622" w:rsidR="007A0A3F" w:rsidRDefault="007A0A3F" w:rsidP="00FD63FF">
      <w:pPr>
        <w:ind w:left="142"/>
        <w:jc w:val="both"/>
        <w:rPr>
          <w:rFonts w:asciiTheme="majorBidi" w:hAnsiTheme="majorBidi" w:cstheme="majorBidi"/>
        </w:rPr>
      </w:pPr>
      <w:r w:rsidRPr="007A0A3F">
        <w:rPr>
          <w:rFonts w:asciiTheme="majorBidi" w:hAnsiTheme="majorBidi" w:cstheme="majorBidi"/>
          <w:b/>
          <w:bCs/>
        </w:rPr>
        <w:lastRenderedPageBreak/>
        <w:t>6)</w:t>
      </w:r>
      <w:r>
        <w:rPr>
          <w:rFonts w:asciiTheme="majorBidi" w:hAnsiTheme="majorBidi" w:cstheme="majorBidi"/>
        </w:rPr>
        <w:t xml:space="preserve"> paragrahvi 52 lõiked 2 ja 3 tunnistatakse kehtetuks;</w:t>
      </w:r>
    </w:p>
    <w:p w14:paraId="586D2DE4" w14:textId="77777777" w:rsidR="007A0A3F" w:rsidRDefault="007A0A3F" w:rsidP="00FD63FF">
      <w:pPr>
        <w:ind w:left="142"/>
        <w:jc w:val="both"/>
        <w:rPr>
          <w:rFonts w:asciiTheme="majorBidi" w:hAnsiTheme="majorBidi" w:cstheme="majorBidi"/>
        </w:rPr>
      </w:pPr>
    </w:p>
    <w:p w14:paraId="31AF845F" w14:textId="6EEE9650" w:rsidR="007A0A3F" w:rsidRDefault="007A0A3F" w:rsidP="00FD63FF">
      <w:pPr>
        <w:ind w:left="142"/>
        <w:jc w:val="both"/>
        <w:rPr>
          <w:rFonts w:asciiTheme="majorBidi" w:hAnsiTheme="majorBidi" w:cstheme="majorBidi"/>
        </w:rPr>
      </w:pPr>
      <w:r w:rsidRPr="007A0A3F">
        <w:rPr>
          <w:rFonts w:asciiTheme="majorBidi" w:hAnsiTheme="majorBidi" w:cstheme="majorBidi"/>
          <w:b/>
          <w:bCs/>
        </w:rPr>
        <w:t>7)</w:t>
      </w:r>
      <w:r>
        <w:rPr>
          <w:rFonts w:asciiTheme="majorBidi" w:hAnsiTheme="majorBidi" w:cstheme="majorBidi"/>
        </w:rPr>
        <w:t xml:space="preserve"> paragrahvi 52 lõiget 5 täiendatakse teise kuni neljanda lausega järgmises sõnastuses:</w:t>
      </w:r>
    </w:p>
    <w:p w14:paraId="391464C5" w14:textId="77777777" w:rsidR="007A0A3F" w:rsidRDefault="007A0A3F" w:rsidP="00FD63FF">
      <w:pPr>
        <w:ind w:left="142"/>
        <w:jc w:val="both"/>
        <w:rPr>
          <w:rFonts w:asciiTheme="majorBidi" w:hAnsiTheme="majorBidi" w:cstheme="majorBidi"/>
        </w:rPr>
      </w:pPr>
    </w:p>
    <w:p w14:paraId="149E9546" w14:textId="10D7C3D4" w:rsidR="007A0A3F" w:rsidRDefault="007A0A3F" w:rsidP="00FD63FF">
      <w:pPr>
        <w:ind w:left="142"/>
        <w:jc w:val="both"/>
        <w:rPr>
          <w:rFonts w:asciiTheme="majorBidi" w:hAnsiTheme="majorBidi" w:cstheme="majorBidi"/>
        </w:rPr>
      </w:pPr>
      <w:r>
        <w:rPr>
          <w:rFonts w:asciiTheme="majorBidi" w:hAnsiTheme="majorBidi" w:cstheme="majorBidi"/>
        </w:rPr>
        <w:t>„</w:t>
      </w:r>
      <w:r w:rsidRPr="007A0A3F">
        <w:rPr>
          <w:rFonts w:asciiTheme="majorBidi" w:hAnsiTheme="majorBidi" w:cstheme="majorBidi"/>
        </w:rPr>
        <w:t>Litsentsi kohta tehtud kanne kustutatakse litsentsi kehtivusaja l</w:t>
      </w:r>
      <w:r>
        <w:rPr>
          <w:rFonts w:asciiTheme="majorBidi" w:hAnsiTheme="majorBidi" w:cstheme="majorBidi"/>
        </w:rPr>
        <w:t>õ</w:t>
      </w:r>
      <w:r w:rsidRPr="007A0A3F">
        <w:rPr>
          <w:rFonts w:asciiTheme="majorBidi" w:hAnsiTheme="majorBidi" w:cstheme="majorBidi"/>
        </w:rPr>
        <w:t>ppemise</w:t>
      </w:r>
      <w:r w:rsidR="00871DA2">
        <w:rPr>
          <w:rFonts w:asciiTheme="majorBidi" w:hAnsiTheme="majorBidi" w:cstheme="majorBidi"/>
        </w:rPr>
        <w:t xml:space="preserve"> korra</w:t>
      </w:r>
      <w:r w:rsidRPr="007A0A3F">
        <w:rPr>
          <w:rFonts w:asciiTheme="majorBidi" w:hAnsiTheme="majorBidi" w:cstheme="majorBidi"/>
        </w:rPr>
        <w:t>l v</w:t>
      </w:r>
      <w:r>
        <w:rPr>
          <w:rFonts w:asciiTheme="majorBidi" w:hAnsiTheme="majorBidi" w:cstheme="majorBidi"/>
        </w:rPr>
        <w:t>õ</w:t>
      </w:r>
      <w:r w:rsidRPr="007A0A3F">
        <w:rPr>
          <w:rFonts w:asciiTheme="majorBidi" w:hAnsiTheme="majorBidi" w:cstheme="majorBidi"/>
        </w:rPr>
        <w:t xml:space="preserve">i litsentsilepingu poole kirjaliku avalduse alusel. Avaldusele tuleb lisada litsentsilepingu poolte allkirjastatud dokument, millest ilmneb poolte tahe litsentsi </w:t>
      </w:r>
      <w:r w:rsidR="0014777C">
        <w:rPr>
          <w:rFonts w:asciiTheme="majorBidi" w:hAnsiTheme="majorBidi" w:cstheme="majorBidi"/>
        </w:rPr>
        <w:t xml:space="preserve">kohta tehtud </w:t>
      </w:r>
      <w:r w:rsidRPr="007A0A3F">
        <w:rPr>
          <w:rFonts w:asciiTheme="majorBidi" w:hAnsiTheme="majorBidi" w:cstheme="majorBidi"/>
        </w:rPr>
        <w:t>kan</w:t>
      </w:r>
      <w:r w:rsidR="0014777C">
        <w:rPr>
          <w:rFonts w:asciiTheme="majorBidi" w:hAnsiTheme="majorBidi" w:cstheme="majorBidi"/>
        </w:rPr>
        <w:t>n</w:t>
      </w:r>
      <w:r w:rsidRPr="007A0A3F">
        <w:rPr>
          <w:rFonts w:asciiTheme="majorBidi" w:hAnsiTheme="majorBidi" w:cstheme="majorBidi"/>
        </w:rPr>
        <w:t>e kustuta</w:t>
      </w:r>
      <w:r w:rsidR="0014777C">
        <w:rPr>
          <w:rFonts w:asciiTheme="majorBidi" w:hAnsiTheme="majorBidi" w:cstheme="majorBidi"/>
        </w:rPr>
        <w:t>da</w:t>
      </w:r>
      <w:r w:rsidRPr="007A0A3F">
        <w:rPr>
          <w:rFonts w:asciiTheme="majorBidi" w:hAnsiTheme="majorBidi" w:cstheme="majorBidi"/>
        </w:rPr>
        <w:t>. Dokumenti ei pea esitama, kui litsentsi kohta registrisse kande tegemise avaldusele on alla kirjutanud mõlemad litsentsilepingu pooled.</w:t>
      </w:r>
      <w:r>
        <w:rPr>
          <w:rFonts w:asciiTheme="majorBidi" w:hAnsiTheme="majorBidi" w:cstheme="majorBidi"/>
        </w:rPr>
        <w:t>“;</w:t>
      </w:r>
    </w:p>
    <w:p w14:paraId="253AAC62" w14:textId="77777777" w:rsidR="007A0A3F" w:rsidRDefault="007A0A3F" w:rsidP="00FD63FF">
      <w:pPr>
        <w:ind w:left="142"/>
        <w:jc w:val="both"/>
        <w:rPr>
          <w:rFonts w:asciiTheme="majorBidi" w:hAnsiTheme="majorBidi" w:cstheme="majorBidi"/>
        </w:rPr>
      </w:pPr>
    </w:p>
    <w:p w14:paraId="490C4D13" w14:textId="613A593B" w:rsidR="007A0A3F" w:rsidRDefault="007A0A3F" w:rsidP="00FD63FF">
      <w:pPr>
        <w:ind w:left="142"/>
        <w:jc w:val="both"/>
        <w:rPr>
          <w:rFonts w:asciiTheme="majorBidi" w:hAnsiTheme="majorBidi" w:cstheme="majorBidi"/>
        </w:rPr>
      </w:pPr>
      <w:r w:rsidRPr="001E1429">
        <w:rPr>
          <w:rFonts w:asciiTheme="majorBidi" w:hAnsiTheme="majorBidi" w:cstheme="majorBidi"/>
          <w:b/>
          <w:bCs/>
        </w:rPr>
        <w:t>8)</w:t>
      </w:r>
      <w:r>
        <w:rPr>
          <w:rFonts w:asciiTheme="majorBidi" w:hAnsiTheme="majorBidi" w:cstheme="majorBidi"/>
        </w:rPr>
        <w:t xml:space="preserve"> seadust täiendatakse paragrahviga 52</w:t>
      </w:r>
      <w:r>
        <w:rPr>
          <w:rFonts w:asciiTheme="majorBidi" w:hAnsiTheme="majorBidi" w:cstheme="majorBidi"/>
          <w:vertAlign w:val="superscript"/>
        </w:rPr>
        <w:t>1</w:t>
      </w:r>
      <w:r>
        <w:rPr>
          <w:rFonts w:asciiTheme="majorBidi" w:hAnsiTheme="majorBidi" w:cstheme="majorBidi"/>
        </w:rPr>
        <w:t xml:space="preserve"> järgmises sõnastuses:</w:t>
      </w:r>
    </w:p>
    <w:p w14:paraId="1DCE2B2F" w14:textId="77777777" w:rsidR="007A0A3F" w:rsidRDefault="007A0A3F" w:rsidP="00FD63FF">
      <w:pPr>
        <w:ind w:left="142"/>
        <w:jc w:val="both"/>
        <w:rPr>
          <w:rFonts w:asciiTheme="majorBidi" w:hAnsiTheme="majorBidi" w:cstheme="majorBidi"/>
        </w:rPr>
      </w:pPr>
    </w:p>
    <w:p w14:paraId="6F399A4A" w14:textId="77777777" w:rsidR="007A0A3F" w:rsidRPr="007A0A3F" w:rsidRDefault="007A0A3F" w:rsidP="00FD63FF">
      <w:pPr>
        <w:ind w:left="142"/>
        <w:jc w:val="both"/>
        <w:rPr>
          <w:rFonts w:asciiTheme="majorBidi" w:hAnsiTheme="majorBidi" w:cstheme="majorBidi"/>
          <w:b/>
          <w:bCs/>
        </w:rPr>
      </w:pPr>
      <w:r w:rsidRPr="00AE5D11">
        <w:rPr>
          <w:rFonts w:asciiTheme="majorBidi" w:hAnsiTheme="majorBidi" w:cstheme="majorBidi"/>
        </w:rPr>
        <w:t>„</w:t>
      </w:r>
      <w:r w:rsidRPr="007A0A3F">
        <w:rPr>
          <w:rFonts w:asciiTheme="majorBidi" w:hAnsiTheme="majorBidi" w:cstheme="majorBidi"/>
          <w:b/>
          <w:bCs/>
        </w:rPr>
        <w:t>§ 52</w:t>
      </w:r>
      <w:r w:rsidRPr="007A0A3F">
        <w:rPr>
          <w:rFonts w:asciiTheme="majorBidi" w:hAnsiTheme="majorBidi" w:cstheme="majorBidi"/>
          <w:b/>
          <w:bCs/>
          <w:vertAlign w:val="superscript"/>
        </w:rPr>
        <w:t>1</w:t>
      </w:r>
      <w:r w:rsidRPr="007A0A3F">
        <w:rPr>
          <w:rFonts w:asciiTheme="majorBidi" w:hAnsiTheme="majorBidi" w:cstheme="majorBidi"/>
          <w:b/>
          <w:bCs/>
        </w:rPr>
        <w:t>. Pant</w:t>
      </w:r>
    </w:p>
    <w:p w14:paraId="772E217C" w14:textId="77777777" w:rsidR="007A0A3F" w:rsidRDefault="007A0A3F" w:rsidP="00FD63FF">
      <w:pPr>
        <w:ind w:left="142"/>
        <w:jc w:val="both"/>
        <w:rPr>
          <w:rFonts w:asciiTheme="majorBidi" w:hAnsiTheme="majorBidi" w:cstheme="majorBidi"/>
        </w:rPr>
      </w:pPr>
    </w:p>
    <w:p w14:paraId="0FE107F7" w14:textId="29031AF6" w:rsidR="007A0A3F" w:rsidRPr="007A0A3F" w:rsidRDefault="007A0A3F" w:rsidP="00FD63FF">
      <w:pPr>
        <w:ind w:left="142"/>
        <w:jc w:val="both"/>
        <w:rPr>
          <w:rFonts w:asciiTheme="majorBidi" w:hAnsiTheme="majorBidi" w:cstheme="majorBidi"/>
        </w:rPr>
      </w:pPr>
      <w:r w:rsidRPr="007A0A3F">
        <w:rPr>
          <w:rFonts w:asciiTheme="majorBidi" w:hAnsiTheme="majorBidi" w:cstheme="majorBidi"/>
        </w:rPr>
        <w:t>(1) Mikrolülituse topoloogia omanik võib mikrolülituse topoloogia pantida. Pant kantakse registrisse.</w:t>
      </w:r>
    </w:p>
    <w:p w14:paraId="082D82F6" w14:textId="77777777" w:rsidR="007A0A3F" w:rsidRDefault="007A0A3F" w:rsidP="00FD63FF">
      <w:pPr>
        <w:ind w:left="142"/>
        <w:jc w:val="both"/>
        <w:rPr>
          <w:rFonts w:asciiTheme="majorBidi" w:hAnsiTheme="majorBidi" w:cstheme="majorBidi"/>
        </w:rPr>
      </w:pPr>
    </w:p>
    <w:p w14:paraId="46FB449B" w14:textId="03D6D674" w:rsidR="007A0A3F" w:rsidRPr="007A0A3F" w:rsidRDefault="007A0A3F" w:rsidP="00FD63FF">
      <w:pPr>
        <w:ind w:left="142"/>
        <w:jc w:val="both"/>
        <w:rPr>
          <w:rFonts w:asciiTheme="majorBidi" w:hAnsiTheme="majorBidi" w:cstheme="majorBidi"/>
        </w:rPr>
      </w:pPr>
      <w:r w:rsidRPr="007A0A3F">
        <w:rPr>
          <w:rFonts w:asciiTheme="majorBidi" w:hAnsiTheme="majorBidi" w:cstheme="majorBidi"/>
        </w:rPr>
        <w:t xml:space="preserve">(2) Pandi kohta kande tegemise aluseks on omaniku </w:t>
      </w:r>
      <w:r w:rsidR="002A4495" w:rsidRPr="007A0A3F">
        <w:rPr>
          <w:rFonts w:asciiTheme="majorBidi" w:hAnsiTheme="majorBidi" w:cstheme="majorBidi"/>
        </w:rPr>
        <w:t>või</w:t>
      </w:r>
      <w:r w:rsidRPr="007A0A3F">
        <w:rPr>
          <w:rFonts w:asciiTheme="majorBidi" w:hAnsiTheme="majorBidi" w:cstheme="majorBidi"/>
        </w:rPr>
        <w:t xml:space="preserve"> pandipidaja kirjalik avaldus. Avaldusele lisatakse notariaalselt tõestatud pandi seadmise kokkulepe ja tasutakse riigilõiv.</w:t>
      </w:r>
    </w:p>
    <w:p w14:paraId="70F4E714" w14:textId="77777777" w:rsidR="007A0A3F" w:rsidRDefault="007A0A3F" w:rsidP="00FD63FF">
      <w:pPr>
        <w:ind w:left="142"/>
        <w:jc w:val="both"/>
        <w:rPr>
          <w:rFonts w:asciiTheme="majorBidi" w:hAnsiTheme="majorBidi" w:cstheme="majorBidi"/>
        </w:rPr>
      </w:pPr>
    </w:p>
    <w:p w14:paraId="3083B8CA" w14:textId="42A8CFE2" w:rsidR="007A0A3F" w:rsidRPr="007A0A3F" w:rsidRDefault="007A0A3F" w:rsidP="00FD63FF">
      <w:pPr>
        <w:ind w:left="142"/>
        <w:jc w:val="both"/>
        <w:rPr>
          <w:rFonts w:asciiTheme="majorBidi" w:hAnsiTheme="majorBidi" w:cstheme="majorBidi"/>
        </w:rPr>
      </w:pPr>
      <w:r w:rsidRPr="007A0A3F">
        <w:rPr>
          <w:rFonts w:asciiTheme="majorBidi" w:hAnsiTheme="majorBidi" w:cstheme="majorBidi"/>
        </w:rPr>
        <w:t>(3) Pandipidaja isiku või pandilepingu tingimuste muutmiseks, samuti pandi järjekoha muutmiseks esitatakse avaldus koos notariaalselt t</w:t>
      </w:r>
      <w:r>
        <w:rPr>
          <w:rFonts w:asciiTheme="majorBidi" w:hAnsiTheme="majorBidi" w:cstheme="majorBidi"/>
        </w:rPr>
        <w:t>õ</w:t>
      </w:r>
      <w:r w:rsidRPr="007A0A3F">
        <w:rPr>
          <w:rFonts w:asciiTheme="majorBidi" w:hAnsiTheme="majorBidi" w:cstheme="majorBidi"/>
        </w:rPr>
        <w:t>estatud dokumendi või kohtulahendiga ja tasutakse riigil</w:t>
      </w:r>
      <w:r>
        <w:rPr>
          <w:rFonts w:asciiTheme="majorBidi" w:hAnsiTheme="majorBidi" w:cstheme="majorBidi"/>
        </w:rPr>
        <w:t>õ</w:t>
      </w:r>
      <w:r w:rsidRPr="007A0A3F">
        <w:rPr>
          <w:rFonts w:asciiTheme="majorBidi" w:hAnsiTheme="majorBidi" w:cstheme="majorBidi"/>
        </w:rPr>
        <w:t>iv.</w:t>
      </w:r>
    </w:p>
    <w:p w14:paraId="68B4CC16" w14:textId="77777777" w:rsidR="007A0A3F" w:rsidRDefault="007A0A3F" w:rsidP="00FD63FF">
      <w:pPr>
        <w:ind w:left="142"/>
        <w:jc w:val="both"/>
        <w:rPr>
          <w:rFonts w:asciiTheme="majorBidi" w:hAnsiTheme="majorBidi" w:cstheme="majorBidi"/>
        </w:rPr>
      </w:pPr>
    </w:p>
    <w:p w14:paraId="4854E5FD" w14:textId="6ADAEA61" w:rsidR="007A0A3F" w:rsidRPr="007A0A3F" w:rsidRDefault="007A0A3F" w:rsidP="00FD63FF">
      <w:pPr>
        <w:ind w:left="142"/>
        <w:jc w:val="both"/>
        <w:rPr>
          <w:rFonts w:asciiTheme="majorBidi" w:hAnsiTheme="majorBidi" w:cstheme="majorBidi"/>
        </w:rPr>
      </w:pPr>
      <w:r w:rsidRPr="007A0A3F">
        <w:rPr>
          <w:rFonts w:asciiTheme="majorBidi" w:hAnsiTheme="majorBidi" w:cstheme="majorBidi"/>
        </w:rPr>
        <w:t>(4) Pandi kohta tehtud kanne kustutatakse registrist pandiga tagatud nõude lõppemise või pandist loobumise</w:t>
      </w:r>
      <w:r w:rsidR="00590726">
        <w:rPr>
          <w:rFonts w:asciiTheme="majorBidi" w:hAnsiTheme="majorBidi" w:cstheme="majorBidi"/>
        </w:rPr>
        <w:t xml:space="preserve"> korra</w:t>
      </w:r>
      <w:r w:rsidRPr="007A0A3F">
        <w:rPr>
          <w:rFonts w:asciiTheme="majorBidi" w:hAnsiTheme="majorBidi" w:cstheme="majorBidi"/>
        </w:rPr>
        <w:t xml:space="preserve">l. </w:t>
      </w:r>
    </w:p>
    <w:p w14:paraId="63CB3885" w14:textId="77777777" w:rsidR="007A0A3F" w:rsidRDefault="007A0A3F" w:rsidP="00FD63FF">
      <w:pPr>
        <w:ind w:left="142"/>
        <w:jc w:val="both"/>
        <w:rPr>
          <w:rFonts w:asciiTheme="majorBidi" w:hAnsiTheme="majorBidi" w:cstheme="majorBidi"/>
        </w:rPr>
      </w:pPr>
    </w:p>
    <w:p w14:paraId="7C07F51F" w14:textId="5686B86B" w:rsidR="007A0A3F" w:rsidRPr="007A0A3F" w:rsidRDefault="007A0A3F" w:rsidP="00FD63FF">
      <w:pPr>
        <w:ind w:left="142"/>
        <w:jc w:val="both"/>
        <w:rPr>
          <w:rFonts w:asciiTheme="majorBidi" w:hAnsiTheme="majorBidi" w:cstheme="majorBidi"/>
        </w:rPr>
      </w:pPr>
      <w:r w:rsidRPr="007A0A3F">
        <w:rPr>
          <w:rFonts w:asciiTheme="majorBidi" w:hAnsiTheme="majorBidi" w:cstheme="majorBidi"/>
        </w:rPr>
        <w:t>(5) Nõude lõppemise</w:t>
      </w:r>
      <w:r w:rsidR="00590726">
        <w:rPr>
          <w:rFonts w:asciiTheme="majorBidi" w:hAnsiTheme="majorBidi" w:cstheme="majorBidi"/>
        </w:rPr>
        <w:t xml:space="preserve"> korra</w:t>
      </w:r>
      <w:r w:rsidRPr="007A0A3F">
        <w:rPr>
          <w:rFonts w:asciiTheme="majorBidi" w:hAnsiTheme="majorBidi" w:cstheme="majorBidi"/>
        </w:rPr>
        <w:t xml:space="preserve">l esitab mikrolülituse topoloogia omanik või pandipidaja avalduse ja tasub riigilõivu. Kui avalduse esitab omanik, lisatakse avaldusele pandipidaja notariaalselt kinnitatud nõusolek. </w:t>
      </w:r>
    </w:p>
    <w:p w14:paraId="7CD383F2" w14:textId="77777777" w:rsidR="007A0A3F" w:rsidRDefault="007A0A3F" w:rsidP="00FD63FF">
      <w:pPr>
        <w:ind w:left="142"/>
        <w:jc w:val="both"/>
        <w:rPr>
          <w:rFonts w:asciiTheme="majorBidi" w:hAnsiTheme="majorBidi" w:cstheme="majorBidi"/>
        </w:rPr>
      </w:pPr>
    </w:p>
    <w:p w14:paraId="62E59CB9" w14:textId="01677FA8" w:rsidR="007A0A3F" w:rsidRDefault="007A0A3F" w:rsidP="00FD63FF">
      <w:pPr>
        <w:ind w:left="142"/>
        <w:jc w:val="both"/>
        <w:rPr>
          <w:rFonts w:asciiTheme="majorBidi" w:hAnsiTheme="majorBidi" w:cstheme="majorBidi"/>
        </w:rPr>
      </w:pPr>
      <w:r w:rsidRPr="007A0A3F">
        <w:rPr>
          <w:rFonts w:asciiTheme="majorBidi" w:hAnsiTheme="majorBidi" w:cstheme="majorBidi"/>
        </w:rPr>
        <w:t>(6) Pandist loobumise korral esitab pandipidaja kirjaliku avalduse koos notariaalselt kinnitatud pandist loobumise avaldusega.</w:t>
      </w:r>
      <w:r>
        <w:rPr>
          <w:rFonts w:asciiTheme="majorBidi" w:hAnsiTheme="majorBidi" w:cstheme="majorBidi"/>
        </w:rPr>
        <w:t>“</w:t>
      </w:r>
      <w:r w:rsidR="00C33458">
        <w:rPr>
          <w:rFonts w:asciiTheme="majorBidi" w:hAnsiTheme="majorBidi" w:cstheme="majorBidi"/>
        </w:rPr>
        <w:t>;</w:t>
      </w:r>
    </w:p>
    <w:p w14:paraId="05B1E7B5" w14:textId="77777777" w:rsidR="00C33458" w:rsidRDefault="00C33458" w:rsidP="00FD63FF">
      <w:pPr>
        <w:ind w:left="142"/>
        <w:jc w:val="both"/>
        <w:rPr>
          <w:rFonts w:asciiTheme="majorBidi" w:hAnsiTheme="majorBidi" w:cstheme="majorBidi"/>
        </w:rPr>
      </w:pPr>
    </w:p>
    <w:p w14:paraId="6BDF9C8F" w14:textId="0A1B6A4A" w:rsidR="00C33458" w:rsidRDefault="00C33458" w:rsidP="00FD63FF">
      <w:pPr>
        <w:ind w:left="142"/>
        <w:jc w:val="both"/>
        <w:rPr>
          <w:rFonts w:asciiTheme="majorBidi" w:hAnsiTheme="majorBidi" w:cstheme="majorBidi"/>
        </w:rPr>
      </w:pPr>
      <w:r w:rsidRPr="00C33458">
        <w:rPr>
          <w:rFonts w:asciiTheme="majorBidi" w:hAnsiTheme="majorBidi" w:cstheme="majorBidi"/>
          <w:b/>
          <w:bCs/>
        </w:rPr>
        <w:t>9)</w:t>
      </w:r>
      <w:r>
        <w:rPr>
          <w:rFonts w:asciiTheme="majorBidi" w:hAnsiTheme="majorBidi" w:cstheme="majorBidi"/>
        </w:rPr>
        <w:t xml:space="preserve"> paragrahvi 54 lõige 3 muudetakse ja sõnastatakse järgmiselt:</w:t>
      </w:r>
    </w:p>
    <w:p w14:paraId="7C8611C2" w14:textId="77777777" w:rsidR="00C33458" w:rsidRDefault="00C33458" w:rsidP="00FD63FF">
      <w:pPr>
        <w:ind w:left="142"/>
        <w:jc w:val="both"/>
        <w:rPr>
          <w:rFonts w:asciiTheme="majorBidi" w:hAnsiTheme="majorBidi" w:cstheme="majorBidi"/>
        </w:rPr>
      </w:pPr>
    </w:p>
    <w:p w14:paraId="5E0A2227" w14:textId="75CF7F6E" w:rsidR="00C33458" w:rsidRDefault="00C33458" w:rsidP="54C299FE">
      <w:pPr>
        <w:ind w:left="142"/>
        <w:jc w:val="both"/>
        <w:rPr>
          <w:rFonts w:asciiTheme="majorBidi" w:hAnsiTheme="majorBidi" w:cstheme="majorBidi"/>
        </w:rPr>
      </w:pPr>
      <w:r w:rsidRPr="54C299FE">
        <w:rPr>
          <w:rFonts w:asciiTheme="majorBidi" w:hAnsiTheme="majorBidi" w:cstheme="majorBidi"/>
        </w:rPr>
        <w:t>„(3) Pandiga koormatud mikrolülituse topoloogia registreeringu kehtivuse lõpetamise avaldusele lisatakse pandipidaja notariaalselt kinnitatud nõusolek. Registrisse kantud litsentsi esemeks oleva mikrolülituse topoloogia registreeringu kehtivuse lõpetamise avaldusele lisatakse litsentsisaaja kirjalik nõusolek.“.</w:t>
      </w:r>
    </w:p>
    <w:p w14:paraId="7C25371A" w14:textId="1ACC2726" w:rsidR="54C299FE" w:rsidRDefault="54C299FE" w:rsidP="54C299FE">
      <w:pPr>
        <w:ind w:left="142"/>
        <w:jc w:val="both"/>
        <w:rPr>
          <w:rFonts w:asciiTheme="majorBidi" w:hAnsiTheme="majorBidi" w:cstheme="majorBidi"/>
        </w:rPr>
      </w:pPr>
    </w:p>
    <w:p w14:paraId="4251CD99" w14:textId="3C61E2F2" w:rsidR="00631204" w:rsidRDefault="67DC01D2" w:rsidP="54C299FE">
      <w:pPr>
        <w:jc w:val="both"/>
        <w:rPr>
          <w:rFonts w:asciiTheme="majorBidi" w:hAnsiTheme="majorBidi" w:cstheme="majorBidi"/>
          <w:b/>
          <w:bCs/>
        </w:rPr>
      </w:pPr>
      <w:r w:rsidRPr="54C299FE">
        <w:rPr>
          <w:rFonts w:asciiTheme="majorBidi" w:hAnsiTheme="majorBidi" w:cstheme="majorBidi"/>
          <w:b/>
          <w:bCs/>
        </w:rPr>
        <w:t xml:space="preserve">   </w:t>
      </w:r>
      <w:r w:rsidR="00631204" w:rsidRPr="54C299FE">
        <w:rPr>
          <w:rFonts w:asciiTheme="majorBidi" w:hAnsiTheme="majorBidi" w:cstheme="majorBidi"/>
          <w:b/>
          <w:bCs/>
        </w:rPr>
        <w:t xml:space="preserve">§ 5. </w:t>
      </w:r>
      <w:r w:rsidR="004010C9" w:rsidRPr="54C299FE">
        <w:rPr>
          <w:rFonts w:asciiTheme="majorBidi" w:hAnsiTheme="majorBidi" w:cstheme="majorBidi"/>
          <w:b/>
          <w:bCs/>
        </w:rPr>
        <w:t>Seaduse j</w:t>
      </w:r>
      <w:r w:rsidR="00631204" w:rsidRPr="54C299FE">
        <w:rPr>
          <w:rFonts w:asciiTheme="majorBidi" w:hAnsiTheme="majorBidi" w:cstheme="majorBidi"/>
          <w:b/>
          <w:bCs/>
        </w:rPr>
        <w:t xml:space="preserve">õustumine </w:t>
      </w:r>
    </w:p>
    <w:p w14:paraId="5A46D933" w14:textId="77777777" w:rsidR="00631204" w:rsidRDefault="00631204" w:rsidP="00FD63FF">
      <w:pPr>
        <w:ind w:left="142"/>
        <w:jc w:val="both"/>
        <w:rPr>
          <w:rFonts w:asciiTheme="majorBidi" w:hAnsiTheme="majorBidi" w:cstheme="majorBidi"/>
          <w:b/>
          <w:bCs/>
        </w:rPr>
      </w:pPr>
    </w:p>
    <w:p w14:paraId="0ACCB2A4" w14:textId="7746DD04" w:rsidR="00631204" w:rsidRDefault="261F34D9" w:rsidP="54C299FE">
      <w:pPr>
        <w:jc w:val="both"/>
        <w:rPr>
          <w:rFonts w:asciiTheme="majorBidi" w:hAnsiTheme="majorBidi" w:cstheme="majorBidi"/>
        </w:rPr>
      </w:pPr>
      <w:r w:rsidRPr="54C299FE">
        <w:rPr>
          <w:rFonts w:asciiTheme="majorBidi" w:hAnsiTheme="majorBidi" w:cstheme="majorBidi"/>
        </w:rPr>
        <w:t xml:space="preserve">   </w:t>
      </w:r>
      <w:r w:rsidR="00631204" w:rsidRPr="54C299FE">
        <w:rPr>
          <w:rFonts w:asciiTheme="majorBidi" w:hAnsiTheme="majorBidi" w:cstheme="majorBidi"/>
        </w:rPr>
        <w:t>Käe</w:t>
      </w:r>
      <w:r w:rsidR="00C209B5" w:rsidRPr="54C299FE">
        <w:rPr>
          <w:rFonts w:asciiTheme="majorBidi" w:hAnsiTheme="majorBidi" w:cstheme="majorBidi"/>
        </w:rPr>
        <w:t xml:space="preserve">solev seadus jõustub </w:t>
      </w:r>
      <w:r w:rsidR="003D497A" w:rsidRPr="54C299FE">
        <w:rPr>
          <w:rFonts w:asciiTheme="majorBidi" w:hAnsiTheme="majorBidi" w:cstheme="majorBidi"/>
        </w:rPr>
        <w:t xml:space="preserve">kolme kuu möödumisel selle avaldamisest. </w:t>
      </w:r>
      <w:r w:rsidR="00C209B5" w:rsidRPr="54C299FE">
        <w:rPr>
          <w:rFonts w:asciiTheme="majorBidi" w:hAnsiTheme="majorBidi" w:cstheme="majorBidi"/>
        </w:rPr>
        <w:t xml:space="preserve"> </w:t>
      </w:r>
    </w:p>
    <w:p w14:paraId="61296547" w14:textId="77777777" w:rsidR="006E1DE5" w:rsidRDefault="006E1DE5" w:rsidP="00FD63FF">
      <w:pPr>
        <w:ind w:left="142"/>
        <w:jc w:val="both"/>
        <w:rPr>
          <w:rFonts w:asciiTheme="majorBidi" w:hAnsiTheme="majorBidi" w:cstheme="majorBidi"/>
        </w:rPr>
      </w:pPr>
    </w:p>
    <w:p w14:paraId="469E8AFA" w14:textId="77777777" w:rsidR="000C7AED" w:rsidRDefault="000C7AED" w:rsidP="00FD63FF">
      <w:pPr>
        <w:ind w:left="142"/>
        <w:jc w:val="both"/>
        <w:rPr>
          <w:rFonts w:asciiTheme="majorBidi" w:hAnsiTheme="majorBidi" w:cstheme="majorBidi"/>
        </w:rPr>
      </w:pPr>
    </w:p>
    <w:p w14:paraId="6B72A327" w14:textId="1E595475" w:rsidR="000C7AED" w:rsidRPr="000C7AED" w:rsidRDefault="7EBE9D7B" w:rsidP="000C7AED">
      <w:pPr>
        <w:suppressAutoHyphens/>
        <w:ind w:hanging="11"/>
        <w:jc w:val="both"/>
        <w:rPr>
          <w:rFonts w:ascii="Times New Roman" w:eastAsia="Times New Roman" w:hAnsi="Times New Roman" w:cs="Times New Roman"/>
          <w:color w:val="000000"/>
          <w:lang w:eastAsia="et-EE"/>
        </w:rPr>
      </w:pPr>
      <w:bookmarkStart w:id="0" w:name="_Hlk66788165"/>
      <w:r w:rsidRPr="54C299FE">
        <w:rPr>
          <w:rFonts w:ascii="Times New Roman" w:eastAsia="Times New Roman" w:hAnsi="Times New Roman" w:cs="Times New Roman"/>
          <w:color w:val="000000" w:themeColor="text1"/>
          <w:lang w:eastAsia="et-EE"/>
        </w:rPr>
        <w:t xml:space="preserve">   </w:t>
      </w:r>
      <w:r w:rsidR="000C7AED" w:rsidRPr="54C299FE">
        <w:rPr>
          <w:rFonts w:ascii="Times New Roman" w:eastAsia="Times New Roman" w:hAnsi="Times New Roman" w:cs="Times New Roman"/>
          <w:color w:val="000000" w:themeColor="text1"/>
          <w:lang w:eastAsia="et-EE"/>
        </w:rPr>
        <w:t>Lauri Hussar</w:t>
      </w:r>
    </w:p>
    <w:p w14:paraId="27EA0C00" w14:textId="5BA92F7B" w:rsidR="000C7AED" w:rsidRPr="000C7AED" w:rsidRDefault="1A93C890" w:rsidP="000C7AED">
      <w:pPr>
        <w:widowControl w:val="0"/>
        <w:suppressAutoHyphens/>
        <w:autoSpaceDN w:val="0"/>
        <w:jc w:val="both"/>
        <w:textAlignment w:val="baseline"/>
        <w:rPr>
          <w:rFonts w:ascii="Times New Roman" w:eastAsia="Arial Unicode MS" w:hAnsi="Times New Roman" w:cs="Times New Roman"/>
          <w:kern w:val="3"/>
          <w:lang w:eastAsia="et-EE"/>
        </w:rPr>
      </w:pPr>
      <w:r w:rsidRPr="000C7AED">
        <w:rPr>
          <w:rFonts w:ascii="Times New Roman" w:eastAsia="Arial Unicode MS" w:hAnsi="Times New Roman" w:cs="Times New Roman"/>
          <w:kern w:val="3"/>
          <w:lang w:eastAsia="et-EE"/>
        </w:rPr>
        <w:t xml:space="preserve">   </w:t>
      </w:r>
      <w:r w:rsidR="000C7AED" w:rsidRPr="54C299FE">
        <w:rPr>
          <w:rFonts w:ascii="Times New Roman" w:eastAsia="Arial Unicode MS" w:hAnsi="Times New Roman" w:cs="Times New Roman"/>
          <w:lang w:eastAsia="et-EE"/>
        </w:rPr>
        <w:t>Riigikogu esimees</w:t>
      </w:r>
    </w:p>
    <w:p w14:paraId="4E0C4EF8" w14:textId="6CE54950" w:rsidR="54C299FE" w:rsidRDefault="54C299FE" w:rsidP="54C299FE">
      <w:pPr>
        <w:widowControl w:val="0"/>
        <w:pBdr>
          <w:bottom w:val="single" w:sz="12" w:space="11" w:color="auto"/>
        </w:pBdr>
        <w:jc w:val="both"/>
        <w:rPr>
          <w:rFonts w:ascii="Times New Roman" w:eastAsia="Arial Unicode MS" w:hAnsi="Times New Roman" w:cs="Times New Roman"/>
          <w:lang w:eastAsia="et-EE"/>
        </w:rPr>
      </w:pPr>
    </w:p>
    <w:p w14:paraId="61317B1C" w14:textId="720226D6" w:rsidR="000C7AED" w:rsidRPr="000C7AED" w:rsidRDefault="5CF16216" w:rsidP="54C299FE">
      <w:pPr>
        <w:widowControl w:val="0"/>
        <w:pBdr>
          <w:bottom w:val="single" w:sz="12" w:space="11" w:color="auto"/>
        </w:pBdr>
        <w:suppressAutoHyphens/>
        <w:autoSpaceDN w:val="0"/>
        <w:jc w:val="both"/>
        <w:textAlignment w:val="baseline"/>
        <w:rPr>
          <w:rFonts w:ascii="Times New Roman" w:eastAsia="Arial Unicode MS" w:hAnsi="Times New Roman" w:cs="Times New Roman"/>
          <w:kern w:val="3"/>
          <w:lang w:eastAsia="et-EE"/>
        </w:rPr>
      </w:pPr>
      <w:r w:rsidRPr="000C7AED">
        <w:rPr>
          <w:rFonts w:ascii="Times New Roman" w:eastAsia="Arial Unicode MS" w:hAnsi="Times New Roman" w:cs="Times New Roman"/>
          <w:kern w:val="3"/>
          <w:lang w:eastAsia="et-EE"/>
        </w:rPr>
        <w:t xml:space="preserve">  </w:t>
      </w:r>
      <w:r w:rsidR="000C7AED" w:rsidRPr="54C299FE">
        <w:rPr>
          <w:rFonts w:ascii="Times New Roman" w:eastAsia="Arial Unicode MS" w:hAnsi="Times New Roman" w:cs="Times New Roman"/>
          <w:lang w:eastAsia="et-EE"/>
        </w:rPr>
        <w:t>Tallinn,</w:t>
      </w:r>
      <w:r w:rsidR="000C7AED">
        <w:tab/>
      </w:r>
      <w:r w:rsidR="000C7AED">
        <w:tab/>
      </w:r>
      <w:r w:rsidR="000C7AED" w:rsidRPr="54C299FE">
        <w:rPr>
          <w:rFonts w:ascii="Times New Roman" w:eastAsia="Arial Unicode MS" w:hAnsi="Times New Roman" w:cs="Times New Roman"/>
          <w:lang w:eastAsia="et-EE"/>
        </w:rPr>
        <w:t>2026</w:t>
      </w:r>
    </w:p>
    <w:p w14:paraId="424CD90F" w14:textId="3E158D5C" w:rsidR="000C7AED" w:rsidRPr="000C7AED" w:rsidRDefault="5A56F2D4" w:rsidP="000C7AED">
      <w:pPr>
        <w:widowControl w:val="0"/>
        <w:suppressAutoHyphens/>
        <w:autoSpaceDN w:val="0"/>
        <w:jc w:val="both"/>
        <w:textAlignment w:val="baseline"/>
        <w:rPr>
          <w:rFonts w:ascii="Times New Roman" w:eastAsia="Arial Unicode MS" w:hAnsi="Times New Roman" w:cs="Times New Roman"/>
          <w:kern w:val="3"/>
          <w:lang w:eastAsia="et-EE"/>
        </w:rPr>
      </w:pPr>
      <w:r w:rsidRPr="000C7AED">
        <w:rPr>
          <w:rFonts w:ascii="Times New Roman" w:eastAsia="Arial Unicode MS" w:hAnsi="Times New Roman" w:cs="Times New Roman"/>
          <w:kern w:val="3"/>
          <w:lang w:eastAsia="et-EE"/>
        </w:rPr>
        <w:t xml:space="preserve">  </w:t>
      </w:r>
      <w:r w:rsidR="000C7AED" w:rsidRPr="54C299FE">
        <w:rPr>
          <w:rFonts w:ascii="Times New Roman" w:eastAsia="Arial Unicode MS" w:hAnsi="Times New Roman" w:cs="Times New Roman"/>
          <w:lang w:eastAsia="et-EE"/>
        </w:rPr>
        <w:t xml:space="preserve">Algatab Vabariigi Valitsus </w:t>
      </w:r>
      <w:r w:rsidR="68E8A021" w:rsidRPr="54C299FE">
        <w:rPr>
          <w:rFonts w:ascii="Times New Roman" w:eastAsia="Arial Unicode MS" w:hAnsi="Times New Roman" w:cs="Times New Roman"/>
          <w:lang w:eastAsia="et-EE"/>
        </w:rPr>
        <w:t>28</w:t>
      </w:r>
      <w:r w:rsidR="000C7AED" w:rsidRPr="54C299FE">
        <w:rPr>
          <w:rFonts w:ascii="Times New Roman" w:eastAsia="Arial Unicode MS" w:hAnsi="Times New Roman" w:cs="Times New Roman"/>
          <w:lang w:eastAsia="et-EE"/>
        </w:rPr>
        <w:t xml:space="preserve">. septembril 2026. a nr </w:t>
      </w:r>
      <w:r w:rsidR="03D103ED" w:rsidRPr="54C299FE">
        <w:rPr>
          <w:rFonts w:ascii="Times New Roman" w:eastAsia="Arial Unicode MS" w:hAnsi="Times New Roman" w:cs="Times New Roman"/>
          <w:lang w:eastAsia="et-EE"/>
        </w:rPr>
        <w:t>2-6/26-01856</w:t>
      </w:r>
    </w:p>
    <w:p w14:paraId="192FDFE8" w14:textId="77777777" w:rsidR="000C7AED" w:rsidRPr="000C7AED" w:rsidRDefault="000C7AED" w:rsidP="000C7AED">
      <w:pPr>
        <w:widowControl w:val="0"/>
        <w:suppressAutoHyphens/>
        <w:autoSpaceDN w:val="0"/>
        <w:jc w:val="both"/>
        <w:textAlignment w:val="baseline"/>
        <w:rPr>
          <w:rFonts w:ascii="Times New Roman" w:eastAsia="Arial Unicode MS" w:hAnsi="Times New Roman" w:cs="Times New Roman"/>
          <w:kern w:val="3"/>
          <w:lang w:eastAsia="et-EE"/>
        </w:rPr>
      </w:pPr>
    </w:p>
    <w:p w14:paraId="5CAD7762" w14:textId="7B12117E" w:rsidR="000C7AED" w:rsidRPr="000C7AED" w:rsidRDefault="26B77E2D" w:rsidP="000C7AED">
      <w:pPr>
        <w:widowControl w:val="0"/>
        <w:suppressAutoHyphens/>
        <w:autoSpaceDN w:val="0"/>
        <w:jc w:val="both"/>
        <w:textAlignment w:val="baseline"/>
        <w:rPr>
          <w:rFonts w:ascii="Times New Roman" w:eastAsia="Arial Unicode MS" w:hAnsi="Times New Roman" w:cs="Times New Roman"/>
          <w:kern w:val="3"/>
          <w:lang w:eastAsia="et-EE"/>
        </w:rPr>
      </w:pPr>
      <w:r w:rsidRPr="000C7AED">
        <w:rPr>
          <w:rFonts w:ascii="Times New Roman" w:eastAsia="Arial Unicode MS" w:hAnsi="Times New Roman" w:cs="Times New Roman"/>
          <w:kern w:val="3"/>
          <w:lang w:eastAsia="et-EE"/>
        </w:rPr>
        <w:t xml:space="preserve">  </w:t>
      </w:r>
      <w:r w:rsidR="000C7AED" w:rsidRPr="54C299FE">
        <w:rPr>
          <w:rFonts w:ascii="Times New Roman" w:eastAsia="Arial Unicode MS" w:hAnsi="Times New Roman" w:cs="Times New Roman"/>
          <w:lang w:eastAsia="et-EE"/>
        </w:rPr>
        <w:t>Vabariigi Valitsuse nimel</w:t>
      </w:r>
    </w:p>
    <w:p w14:paraId="05C9DBF9" w14:textId="77777777" w:rsidR="000C7AED" w:rsidRPr="000C7AED" w:rsidRDefault="000C7AED" w:rsidP="000C7AED">
      <w:pPr>
        <w:widowControl w:val="0"/>
        <w:suppressAutoHyphens/>
        <w:autoSpaceDN w:val="0"/>
        <w:jc w:val="both"/>
        <w:textAlignment w:val="baseline"/>
        <w:rPr>
          <w:rFonts w:ascii="Times New Roman" w:eastAsia="Arial Unicode MS" w:hAnsi="Times New Roman" w:cs="Times New Roman"/>
          <w:kern w:val="3"/>
          <w:lang w:eastAsia="et-EE"/>
        </w:rPr>
      </w:pPr>
    </w:p>
    <w:p w14:paraId="2C088C1E" w14:textId="4D903EE5" w:rsidR="000C7AED" w:rsidRPr="000C7AED" w:rsidRDefault="665280D4" w:rsidP="000C7AED">
      <w:pPr>
        <w:widowControl w:val="0"/>
        <w:suppressAutoHyphens/>
        <w:autoSpaceDN w:val="0"/>
        <w:jc w:val="both"/>
        <w:textAlignment w:val="baseline"/>
        <w:rPr>
          <w:rFonts w:ascii="Times New Roman" w:eastAsia="Arial Unicode MS" w:hAnsi="Times New Roman" w:cs="Times New Roman"/>
          <w:kern w:val="3"/>
          <w:lang w:eastAsia="et-EE"/>
        </w:rPr>
      </w:pPr>
      <w:r w:rsidRPr="000C7AED">
        <w:rPr>
          <w:rFonts w:ascii="Times New Roman" w:eastAsia="Arial Unicode MS" w:hAnsi="Times New Roman" w:cs="Times New Roman"/>
          <w:kern w:val="3"/>
          <w:lang w:eastAsia="et-EE"/>
        </w:rPr>
        <w:t xml:space="preserve">  </w:t>
      </w:r>
      <w:r w:rsidR="000C7AED" w:rsidRPr="54C299FE">
        <w:rPr>
          <w:rFonts w:ascii="Times New Roman" w:eastAsia="Arial Unicode MS" w:hAnsi="Times New Roman" w:cs="Times New Roman"/>
          <w:lang w:eastAsia="et-EE"/>
        </w:rPr>
        <w:t>(allkirjastatud digitaalselt)</w:t>
      </w:r>
    </w:p>
    <w:p w14:paraId="5EF41843" w14:textId="6F533A0A" w:rsidR="000C7AED" w:rsidRPr="000C7AED" w:rsidRDefault="6FBCDFFC" w:rsidP="000C7AED">
      <w:pPr>
        <w:widowControl w:val="0"/>
        <w:suppressAutoHyphens/>
        <w:autoSpaceDN w:val="0"/>
        <w:jc w:val="both"/>
        <w:textAlignment w:val="baseline"/>
        <w:rPr>
          <w:rFonts w:ascii="Times New Roman" w:eastAsia="Arial Unicode MS" w:hAnsi="Times New Roman" w:cs="Times New Roman"/>
          <w:kern w:val="3"/>
          <w:lang w:eastAsia="et-EE"/>
        </w:rPr>
      </w:pPr>
      <w:r w:rsidRPr="000C7AED">
        <w:rPr>
          <w:rFonts w:ascii="Times New Roman" w:eastAsia="Arial Unicode MS" w:hAnsi="Times New Roman" w:cs="Times New Roman"/>
          <w:kern w:val="3"/>
          <w:lang w:eastAsia="et-EE"/>
        </w:rPr>
        <w:t xml:space="preserve">  </w:t>
      </w:r>
      <w:r w:rsidR="000C7AED" w:rsidRPr="54C299FE">
        <w:rPr>
          <w:rFonts w:ascii="Times New Roman" w:eastAsia="Arial Unicode MS" w:hAnsi="Times New Roman" w:cs="Times New Roman"/>
          <w:lang w:eastAsia="et-EE"/>
        </w:rPr>
        <w:t>Heili Tõnisson</w:t>
      </w:r>
    </w:p>
    <w:p w14:paraId="5553B97A" w14:textId="688FF581" w:rsidR="000C7AED" w:rsidRPr="000C7AED" w:rsidRDefault="5688DA75" w:rsidP="000C7AED">
      <w:pPr>
        <w:widowControl w:val="0"/>
        <w:suppressAutoHyphens/>
        <w:autoSpaceDN w:val="0"/>
        <w:jc w:val="both"/>
        <w:textAlignment w:val="baseline"/>
        <w:rPr>
          <w:rFonts w:ascii="Times New Roman" w:eastAsia="Arial Unicode MS" w:hAnsi="Times New Roman" w:cs="Times New Roman"/>
          <w:color w:val="000000"/>
          <w:kern w:val="3"/>
          <w:lang w:eastAsia="et-EE"/>
        </w:rPr>
      </w:pPr>
      <w:r w:rsidRPr="000C7AED">
        <w:rPr>
          <w:rFonts w:ascii="Times New Roman" w:eastAsia="Arial Unicode MS" w:hAnsi="Times New Roman" w:cs="Times New Roman"/>
          <w:kern w:val="3"/>
          <w:lang w:eastAsia="et-EE"/>
        </w:rPr>
        <w:t xml:space="preserve">  </w:t>
      </w:r>
      <w:r w:rsidR="000C7AED" w:rsidRPr="54C299FE">
        <w:rPr>
          <w:rFonts w:ascii="Times New Roman" w:eastAsia="Arial Unicode MS" w:hAnsi="Times New Roman" w:cs="Times New Roman"/>
          <w:lang w:eastAsia="et-EE"/>
        </w:rPr>
        <w:t>Valitsuse nõunik</w:t>
      </w:r>
    </w:p>
    <w:bookmarkEnd w:id="0"/>
    <w:p w14:paraId="706FD557" w14:textId="77777777" w:rsidR="00DF09B6" w:rsidRPr="000A56AD" w:rsidRDefault="00DF09B6" w:rsidP="00FD63FF">
      <w:pPr>
        <w:ind w:left="142"/>
        <w:jc w:val="both"/>
        <w:rPr>
          <w:rFonts w:asciiTheme="majorBidi" w:hAnsiTheme="majorBidi" w:cstheme="majorBidi"/>
        </w:rPr>
      </w:pPr>
    </w:p>
    <w:sectPr w:rsidR="00DF09B6" w:rsidRPr="000A56AD" w:rsidSect="0053547E">
      <w:footerReference w:type="default" r:id="rId11"/>
      <w:pgSz w:w="11900" w:h="16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1AFC5" w14:textId="77777777" w:rsidR="000C4259" w:rsidRDefault="000C4259" w:rsidP="00956DAB">
      <w:r>
        <w:separator/>
      </w:r>
    </w:p>
  </w:endnote>
  <w:endnote w:type="continuationSeparator" w:id="0">
    <w:p w14:paraId="5292E4C8" w14:textId="77777777" w:rsidR="000C4259" w:rsidRDefault="000C4259" w:rsidP="00956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10006FF" w:usb1="4000FCFF" w:usb2="00000009" w:usb3="00000000" w:csb0="0000019F" w:csb1="00000000"/>
  </w:font>
  <w:font w:name="Segoe UI">
    <w:altName w:val="Sylfaen"/>
    <w:panose1 w:val="020B0502040204020203"/>
    <w:charset w:val="00"/>
    <w:family w:val="swiss"/>
    <w:pitch w:val="variable"/>
    <w:sig w:usb0="E4002EFF" w:usb1="D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028367539"/>
      <w:docPartObj>
        <w:docPartGallery w:val="Page Numbers (Bottom of Page)"/>
        <w:docPartUnique/>
      </w:docPartObj>
    </w:sdtPr>
    <w:sdtContent>
      <w:p w14:paraId="0111FEC6" w14:textId="1B919E53" w:rsidR="00956DAB" w:rsidRPr="00C94B6F" w:rsidRDefault="00956DAB">
        <w:pPr>
          <w:pStyle w:val="Jalus"/>
          <w:jc w:val="center"/>
          <w:rPr>
            <w:rFonts w:ascii="Times New Roman" w:hAnsi="Times New Roman" w:cs="Times New Roman"/>
          </w:rPr>
        </w:pPr>
        <w:r w:rsidRPr="00C94B6F">
          <w:rPr>
            <w:rFonts w:ascii="Times New Roman" w:hAnsi="Times New Roman" w:cs="Times New Roman"/>
          </w:rPr>
          <w:fldChar w:fldCharType="begin"/>
        </w:r>
        <w:r w:rsidRPr="00C94B6F">
          <w:rPr>
            <w:rFonts w:ascii="Times New Roman" w:hAnsi="Times New Roman" w:cs="Times New Roman"/>
            <w:rPrChange w:id="1" w:author="Kaia Läänemets-Ester - JUSTDIGI" w:date="2026-05-08T13:13:00Z">
              <w:rPr/>
            </w:rPrChange>
          </w:rPr>
          <w:instrText>PAGE   \* MERGEFORMAT</w:instrText>
        </w:r>
        <w:r w:rsidRPr="00C94B6F">
          <w:rPr>
            <w:rFonts w:ascii="Times New Roman" w:hAnsi="Times New Roman" w:cs="Times New Roman"/>
          </w:rPr>
          <w:fldChar w:fldCharType="separate"/>
        </w:r>
        <w:r w:rsidRPr="00C94B6F">
          <w:rPr>
            <w:rFonts w:ascii="Times New Roman" w:hAnsi="Times New Roman" w:cs="Times New Roman"/>
            <w:rPrChange w:id="2" w:author="Kaia Läänemets-Ester - JUSTDIGI" w:date="2026-05-08T13:13:00Z">
              <w:rPr/>
            </w:rPrChange>
          </w:rPr>
          <w:t>2</w:t>
        </w:r>
        <w:r w:rsidRPr="00C94B6F">
          <w:rPr>
            <w:rFonts w:ascii="Times New Roman" w:hAnsi="Times New Roman" w:cs="Times New Roman"/>
          </w:rPr>
          <w:fldChar w:fldCharType="end"/>
        </w:r>
      </w:p>
    </w:sdtContent>
  </w:sdt>
  <w:p w14:paraId="7161076F" w14:textId="77777777" w:rsidR="00956DAB" w:rsidRDefault="00956DA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93727" w14:textId="77777777" w:rsidR="000C4259" w:rsidRDefault="000C4259" w:rsidP="00956DAB">
      <w:r>
        <w:separator/>
      </w:r>
    </w:p>
  </w:footnote>
  <w:footnote w:type="continuationSeparator" w:id="0">
    <w:p w14:paraId="1A2672A2" w14:textId="77777777" w:rsidR="000C4259" w:rsidRDefault="000C4259" w:rsidP="00956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EA5"/>
    <w:multiLevelType w:val="hybridMultilevel"/>
    <w:tmpl w:val="CF12A24E"/>
    <w:lvl w:ilvl="0" w:tplc="11AC4A82">
      <w:start w:val="1"/>
      <w:numFmt w:val="decimal"/>
      <w:lvlText w:val="%1)"/>
      <w:lvlJc w:val="left"/>
      <w:pPr>
        <w:ind w:left="1020" w:hanging="360"/>
      </w:pPr>
    </w:lvl>
    <w:lvl w:ilvl="1" w:tplc="CAC8FBDA">
      <w:start w:val="1"/>
      <w:numFmt w:val="decimal"/>
      <w:lvlText w:val="%2)"/>
      <w:lvlJc w:val="left"/>
      <w:pPr>
        <w:ind w:left="1020" w:hanging="360"/>
      </w:pPr>
    </w:lvl>
    <w:lvl w:ilvl="2" w:tplc="8A30DA3E">
      <w:start w:val="1"/>
      <w:numFmt w:val="decimal"/>
      <w:lvlText w:val="%3)"/>
      <w:lvlJc w:val="left"/>
      <w:pPr>
        <w:ind w:left="1020" w:hanging="360"/>
      </w:pPr>
    </w:lvl>
    <w:lvl w:ilvl="3" w:tplc="049C567C">
      <w:start w:val="1"/>
      <w:numFmt w:val="decimal"/>
      <w:lvlText w:val="%4)"/>
      <w:lvlJc w:val="left"/>
      <w:pPr>
        <w:ind w:left="1020" w:hanging="360"/>
      </w:pPr>
    </w:lvl>
    <w:lvl w:ilvl="4" w:tplc="3E1285C8">
      <w:start w:val="1"/>
      <w:numFmt w:val="decimal"/>
      <w:lvlText w:val="%5)"/>
      <w:lvlJc w:val="left"/>
      <w:pPr>
        <w:ind w:left="1020" w:hanging="360"/>
      </w:pPr>
    </w:lvl>
    <w:lvl w:ilvl="5" w:tplc="EC4A876C">
      <w:start w:val="1"/>
      <w:numFmt w:val="decimal"/>
      <w:lvlText w:val="%6)"/>
      <w:lvlJc w:val="left"/>
      <w:pPr>
        <w:ind w:left="1020" w:hanging="360"/>
      </w:pPr>
    </w:lvl>
    <w:lvl w:ilvl="6" w:tplc="CF9410AA">
      <w:start w:val="1"/>
      <w:numFmt w:val="decimal"/>
      <w:lvlText w:val="%7)"/>
      <w:lvlJc w:val="left"/>
      <w:pPr>
        <w:ind w:left="1020" w:hanging="360"/>
      </w:pPr>
    </w:lvl>
    <w:lvl w:ilvl="7" w:tplc="BA781C1A">
      <w:start w:val="1"/>
      <w:numFmt w:val="decimal"/>
      <w:lvlText w:val="%8)"/>
      <w:lvlJc w:val="left"/>
      <w:pPr>
        <w:ind w:left="1020" w:hanging="360"/>
      </w:pPr>
    </w:lvl>
    <w:lvl w:ilvl="8" w:tplc="6A9ECBFA">
      <w:start w:val="1"/>
      <w:numFmt w:val="decimal"/>
      <w:lvlText w:val="%9)"/>
      <w:lvlJc w:val="left"/>
      <w:pPr>
        <w:ind w:left="1020" w:hanging="360"/>
      </w:pPr>
    </w:lvl>
  </w:abstractNum>
  <w:abstractNum w:abstractNumId="1" w15:restartNumberingAfterBreak="0">
    <w:nsid w:val="06F21812"/>
    <w:multiLevelType w:val="hybridMultilevel"/>
    <w:tmpl w:val="2BB654DA"/>
    <w:lvl w:ilvl="0" w:tplc="C6DC858E">
      <w:start w:val="1"/>
      <w:numFmt w:val="decimal"/>
      <w:lvlText w:val="%1)"/>
      <w:lvlJc w:val="left"/>
      <w:pPr>
        <w:ind w:left="1020" w:hanging="360"/>
      </w:pPr>
    </w:lvl>
    <w:lvl w:ilvl="1" w:tplc="08F05CD8">
      <w:start w:val="1"/>
      <w:numFmt w:val="decimal"/>
      <w:lvlText w:val="%2)"/>
      <w:lvlJc w:val="left"/>
      <w:pPr>
        <w:ind w:left="1020" w:hanging="360"/>
      </w:pPr>
    </w:lvl>
    <w:lvl w:ilvl="2" w:tplc="258E162E">
      <w:start w:val="1"/>
      <w:numFmt w:val="decimal"/>
      <w:lvlText w:val="%3)"/>
      <w:lvlJc w:val="left"/>
      <w:pPr>
        <w:ind w:left="1020" w:hanging="360"/>
      </w:pPr>
    </w:lvl>
    <w:lvl w:ilvl="3" w:tplc="2174B2F0">
      <w:start w:val="1"/>
      <w:numFmt w:val="decimal"/>
      <w:lvlText w:val="%4)"/>
      <w:lvlJc w:val="left"/>
      <w:pPr>
        <w:ind w:left="1020" w:hanging="360"/>
      </w:pPr>
    </w:lvl>
    <w:lvl w:ilvl="4" w:tplc="238AE90A">
      <w:start w:val="1"/>
      <w:numFmt w:val="decimal"/>
      <w:lvlText w:val="%5)"/>
      <w:lvlJc w:val="left"/>
      <w:pPr>
        <w:ind w:left="1020" w:hanging="360"/>
      </w:pPr>
    </w:lvl>
    <w:lvl w:ilvl="5" w:tplc="EC5AE3C2">
      <w:start w:val="1"/>
      <w:numFmt w:val="decimal"/>
      <w:lvlText w:val="%6)"/>
      <w:lvlJc w:val="left"/>
      <w:pPr>
        <w:ind w:left="1020" w:hanging="360"/>
      </w:pPr>
    </w:lvl>
    <w:lvl w:ilvl="6" w:tplc="3E9093F8">
      <w:start w:val="1"/>
      <w:numFmt w:val="decimal"/>
      <w:lvlText w:val="%7)"/>
      <w:lvlJc w:val="left"/>
      <w:pPr>
        <w:ind w:left="1020" w:hanging="360"/>
      </w:pPr>
    </w:lvl>
    <w:lvl w:ilvl="7" w:tplc="2848C196">
      <w:start w:val="1"/>
      <w:numFmt w:val="decimal"/>
      <w:lvlText w:val="%8)"/>
      <w:lvlJc w:val="left"/>
      <w:pPr>
        <w:ind w:left="1020" w:hanging="360"/>
      </w:pPr>
    </w:lvl>
    <w:lvl w:ilvl="8" w:tplc="1AA69D90">
      <w:start w:val="1"/>
      <w:numFmt w:val="decimal"/>
      <w:lvlText w:val="%9)"/>
      <w:lvlJc w:val="left"/>
      <w:pPr>
        <w:ind w:left="1020" w:hanging="360"/>
      </w:pPr>
    </w:lvl>
  </w:abstractNum>
  <w:abstractNum w:abstractNumId="2" w15:restartNumberingAfterBreak="0">
    <w:nsid w:val="1295050C"/>
    <w:multiLevelType w:val="hybridMultilevel"/>
    <w:tmpl w:val="D400AB5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66306CD"/>
    <w:multiLevelType w:val="hybridMultilevel"/>
    <w:tmpl w:val="0F44E394"/>
    <w:lvl w:ilvl="0" w:tplc="490CD72C">
      <w:start w:val="1"/>
      <w:numFmt w:val="decimal"/>
      <w:lvlText w:val="%1)"/>
      <w:lvlJc w:val="left"/>
      <w:pPr>
        <w:ind w:left="1020" w:hanging="360"/>
      </w:pPr>
    </w:lvl>
    <w:lvl w:ilvl="1" w:tplc="514408AA">
      <w:start w:val="1"/>
      <w:numFmt w:val="decimal"/>
      <w:lvlText w:val="%2)"/>
      <w:lvlJc w:val="left"/>
      <w:pPr>
        <w:ind w:left="1020" w:hanging="360"/>
      </w:pPr>
    </w:lvl>
    <w:lvl w:ilvl="2" w:tplc="C9D0AC12">
      <w:start w:val="1"/>
      <w:numFmt w:val="decimal"/>
      <w:lvlText w:val="%3)"/>
      <w:lvlJc w:val="left"/>
      <w:pPr>
        <w:ind w:left="1020" w:hanging="360"/>
      </w:pPr>
    </w:lvl>
    <w:lvl w:ilvl="3" w:tplc="BDD06028">
      <w:start w:val="1"/>
      <w:numFmt w:val="decimal"/>
      <w:lvlText w:val="%4)"/>
      <w:lvlJc w:val="left"/>
      <w:pPr>
        <w:ind w:left="1020" w:hanging="360"/>
      </w:pPr>
    </w:lvl>
    <w:lvl w:ilvl="4" w:tplc="657E2702">
      <w:start w:val="1"/>
      <w:numFmt w:val="decimal"/>
      <w:lvlText w:val="%5)"/>
      <w:lvlJc w:val="left"/>
      <w:pPr>
        <w:ind w:left="1020" w:hanging="360"/>
      </w:pPr>
    </w:lvl>
    <w:lvl w:ilvl="5" w:tplc="FFD05174">
      <w:start w:val="1"/>
      <w:numFmt w:val="decimal"/>
      <w:lvlText w:val="%6)"/>
      <w:lvlJc w:val="left"/>
      <w:pPr>
        <w:ind w:left="1020" w:hanging="360"/>
      </w:pPr>
    </w:lvl>
    <w:lvl w:ilvl="6" w:tplc="384C4A70">
      <w:start w:val="1"/>
      <w:numFmt w:val="decimal"/>
      <w:lvlText w:val="%7)"/>
      <w:lvlJc w:val="left"/>
      <w:pPr>
        <w:ind w:left="1020" w:hanging="360"/>
      </w:pPr>
    </w:lvl>
    <w:lvl w:ilvl="7" w:tplc="3FB8F6A0">
      <w:start w:val="1"/>
      <w:numFmt w:val="decimal"/>
      <w:lvlText w:val="%8)"/>
      <w:lvlJc w:val="left"/>
      <w:pPr>
        <w:ind w:left="1020" w:hanging="360"/>
      </w:pPr>
    </w:lvl>
    <w:lvl w:ilvl="8" w:tplc="E3AA88CA">
      <w:start w:val="1"/>
      <w:numFmt w:val="decimal"/>
      <w:lvlText w:val="%9)"/>
      <w:lvlJc w:val="left"/>
      <w:pPr>
        <w:ind w:left="1020" w:hanging="360"/>
      </w:pPr>
    </w:lvl>
  </w:abstractNum>
  <w:abstractNum w:abstractNumId="4" w15:restartNumberingAfterBreak="0">
    <w:nsid w:val="19D11BDB"/>
    <w:multiLevelType w:val="hybridMultilevel"/>
    <w:tmpl w:val="8F74B92A"/>
    <w:lvl w:ilvl="0" w:tplc="231673E4">
      <w:start w:val="1"/>
      <w:numFmt w:val="decimal"/>
      <w:lvlText w:val="%1)"/>
      <w:lvlJc w:val="left"/>
      <w:pPr>
        <w:ind w:left="720" w:hanging="360"/>
      </w:pPr>
    </w:lvl>
    <w:lvl w:ilvl="1" w:tplc="86ECAC18">
      <w:start w:val="1"/>
      <w:numFmt w:val="decimal"/>
      <w:lvlText w:val="%2)"/>
      <w:lvlJc w:val="left"/>
      <w:pPr>
        <w:ind w:left="720" w:hanging="360"/>
      </w:pPr>
    </w:lvl>
    <w:lvl w:ilvl="2" w:tplc="A8728C9E">
      <w:start w:val="1"/>
      <w:numFmt w:val="decimal"/>
      <w:lvlText w:val="%3)"/>
      <w:lvlJc w:val="left"/>
      <w:pPr>
        <w:ind w:left="720" w:hanging="360"/>
      </w:pPr>
    </w:lvl>
    <w:lvl w:ilvl="3" w:tplc="15D6187A">
      <w:start w:val="1"/>
      <w:numFmt w:val="decimal"/>
      <w:lvlText w:val="%4)"/>
      <w:lvlJc w:val="left"/>
      <w:pPr>
        <w:ind w:left="720" w:hanging="360"/>
      </w:pPr>
    </w:lvl>
    <w:lvl w:ilvl="4" w:tplc="5856345C">
      <w:start w:val="1"/>
      <w:numFmt w:val="decimal"/>
      <w:lvlText w:val="%5)"/>
      <w:lvlJc w:val="left"/>
      <w:pPr>
        <w:ind w:left="720" w:hanging="360"/>
      </w:pPr>
    </w:lvl>
    <w:lvl w:ilvl="5" w:tplc="28E8C6BC">
      <w:start w:val="1"/>
      <w:numFmt w:val="decimal"/>
      <w:lvlText w:val="%6)"/>
      <w:lvlJc w:val="left"/>
      <w:pPr>
        <w:ind w:left="720" w:hanging="360"/>
      </w:pPr>
    </w:lvl>
    <w:lvl w:ilvl="6" w:tplc="945AB816">
      <w:start w:val="1"/>
      <w:numFmt w:val="decimal"/>
      <w:lvlText w:val="%7)"/>
      <w:lvlJc w:val="left"/>
      <w:pPr>
        <w:ind w:left="720" w:hanging="360"/>
      </w:pPr>
    </w:lvl>
    <w:lvl w:ilvl="7" w:tplc="D1E835FE">
      <w:start w:val="1"/>
      <w:numFmt w:val="decimal"/>
      <w:lvlText w:val="%8)"/>
      <w:lvlJc w:val="left"/>
      <w:pPr>
        <w:ind w:left="720" w:hanging="360"/>
      </w:pPr>
    </w:lvl>
    <w:lvl w:ilvl="8" w:tplc="C8FCFB8E">
      <w:start w:val="1"/>
      <w:numFmt w:val="decimal"/>
      <w:lvlText w:val="%9)"/>
      <w:lvlJc w:val="left"/>
      <w:pPr>
        <w:ind w:left="720" w:hanging="360"/>
      </w:pPr>
    </w:lvl>
  </w:abstractNum>
  <w:abstractNum w:abstractNumId="5" w15:restartNumberingAfterBreak="0">
    <w:nsid w:val="1F291445"/>
    <w:multiLevelType w:val="hybridMultilevel"/>
    <w:tmpl w:val="890ADE82"/>
    <w:lvl w:ilvl="0" w:tplc="9A58BB58">
      <w:start w:val="1"/>
      <w:numFmt w:val="decimal"/>
      <w:lvlText w:val="%1)"/>
      <w:lvlJc w:val="left"/>
      <w:pPr>
        <w:ind w:left="1020" w:hanging="360"/>
      </w:pPr>
    </w:lvl>
    <w:lvl w:ilvl="1" w:tplc="91D41CFE">
      <w:start w:val="1"/>
      <w:numFmt w:val="decimal"/>
      <w:lvlText w:val="%2)"/>
      <w:lvlJc w:val="left"/>
      <w:pPr>
        <w:ind w:left="1020" w:hanging="360"/>
      </w:pPr>
    </w:lvl>
    <w:lvl w:ilvl="2" w:tplc="C2640668">
      <w:start w:val="1"/>
      <w:numFmt w:val="decimal"/>
      <w:lvlText w:val="%3)"/>
      <w:lvlJc w:val="left"/>
      <w:pPr>
        <w:ind w:left="1020" w:hanging="360"/>
      </w:pPr>
    </w:lvl>
    <w:lvl w:ilvl="3" w:tplc="38C43320">
      <w:start w:val="1"/>
      <w:numFmt w:val="decimal"/>
      <w:lvlText w:val="%4)"/>
      <w:lvlJc w:val="left"/>
      <w:pPr>
        <w:ind w:left="1020" w:hanging="360"/>
      </w:pPr>
    </w:lvl>
    <w:lvl w:ilvl="4" w:tplc="DF7AE3B2">
      <w:start w:val="1"/>
      <w:numFmt w:val="decimal"/>
      <w:lvlText w:val="%5)"/>
      <w:lvlJc w:val="left"/>
      <w:pPr>
        <w:ind w:left="1020" w:hanging="360"/>
      </w:pPr>
    </w:lvl>
    <w:lvl w:ilvl="5" w:tplc="A2A6546C">
      <w:start w:val="1"/>
      <w:numFmt w:val="decimal"/>
      <w:lvlText w:val="%6)"/>
      <w:lvlJc w:val="left"/>
      <w:pPr>
        <w:ind w:left="1020" w:hanging="360"/>
      </w:pPr>
    </w:lvl>
    <w:lvl w:ilvl="6" w:tplc="3A1CA896">
      <w:start w:val="1"/>
      <w:numFmt w:val="decimal"/>
      <w:lvlText w:val="%7)"/>
      <w:lvlJc w:val="left"/>
      <w:pPr>
        <w:ind w:left="1020" w:hanging="360"/>
      </w:pPr>
    </w:lvl>
    <w:lvl w:ilvl="7" w:tplc="0F50DCC4">
      <w:start w:val="1"/>
      <w:numFmt w:val="decimal"/>
      <w:lvlText w:val="%8)"/>
      <w:lvlJc w:val="left"/>
      <w:pPr>
        <w:ind w:left="1020" w:hanging="360"/>
      </w:pPr>
    </w:lvl>
    <w:lvl w:ilvl="8" w:tplc="DE3E767A">
      <w:start w:val="1"/>
      <w:numFmt w:val="decimal"/>
      <w:lvlText w:val="%9)"/>
      <w:lvlJc w:val="left"/>
      <w:pPr>
        <w:ind w:left="1020" w:hanging="360"/>
      </w:pPr>
    </w:lvl>
  </w:abstractNum>
  <w:abstractNum w:abstractNumId="6" w15:restartNumberingAfterBreak="0">
    <w:nsid w:val="290965E7"/>
    <w:multiLevelType w:val="hybridMultilevel"/>
    <w:tmpl w:val="4B4AC54A"/>
    <w:lvl w:ilvl="0" w:tplc="379CB212">
      <w:start w:val="1"/>
      <w:numFmt w:val="decimal"/>
      <w:lvlText w:val="%1)"/>
      <w:lvlJc w:val="left"/>
      <w:pPr>
        <w:ind w:left="1440" w:hanging="360"/>
      </w:pPr>
    </w:lvl>
    <w:lvl w:ilvl="1" w:tplc="D7242DA4">
      <w:start w:val="1"/>
      <w:numFmt w:val="decimal"/>
      <w:lvlText w:val="%2)"/>
      <w:lvlJc w:val="left"/>
      <w:pPr>
        <w:ind w:left="1440" w:hanging="360"/>
      </w:pPr>
    </w:lvl>
    <w:lvl w:ilvl="2" w:tplc="5E066F10">
      <w:start w:val="1"/>
      <w:numFmt w:val="decimal"/>
      <w:lvlText w:val="%3)"/>
      <w:lvlJc w:val="left"/>
      <w:pPr>
        <w:ind w:left="1440" w:hanging="360"/>
      </w:pPr>
    </w:lvl>
    <w:lvl w:ilvl="3" w:tplc="37682316">
      <w:start w:val="1"/>
      <w:numFmt w:val="decimal"/>
      <w:lvlText w:val="%4)"/>
      <w:lvlJc w:val="left"/>
      <w:pPr>
        <w:ind w:left="1440" w:hanging="360"/>
      </w:pPr>
    </w:lvl>
    <w:lvl w:ilvl="4" w:tplc="74C8C1DE">
      <w:start w:val="1"/>
      <w:numFmt w:val="decimal"/>
      <w:lvlText w:val="%5)"/>
      <w:lvlJc w:val="left"/>
      <w:pPr>
        <w:ind w:left="1440" w:hanging="360"/>
      </w:pPr>
    </w:lvl>
    <w:lvl w:ilvl="5" w:tplc="E528F6B4">
      <w:start w:val="1"/>
      <w:numFmt w:val="decimal"/>
      <w:lvlText w:val="%6)"/>
      <w:lvlJc w:val="left"/>
      <w:pPr>
        <w:ind w:left="1440" w:hanging="360"/>
      </w:pPr>
    </w:lvl>
    <w:lvl w:ilvl="6" w:tplc="FBCAF72A">
      <w:start w:val="1"/>
      <w:numFmt w:val="decimal"/>
      <w:lvlText w:val="%7)"/>
      <w:lvlJc w:val="left"/>
      <w:pPr>
        <w:ind w:left="1440" w:hanging="360"/>
      </w:pPr>
    </w:lvl>
    <w:lvl w:ilvl="7" w:tplc="9F088BDA">
      <w:start w:val="1"/>
      <w:numFmt w:val="decimal"/>
      <w:lvlText w:val="%8)"/>
      <w:lvlJc w:val="left"/>
      <w:pPr>
        <w:ind w:left="1440" w:hanging="360"/>
      </w:pPr>
    </w:lvl>
    <w:lvl w:ilvl="8" w:tplc="B774912E">
      <w:start w:val="1"/>
      <w:numFmt w:val="decimal"/>
      <w:lvlText w:val="%9)"/>
      <w:lvlJc w:val="left"/>
      <w:pPr>
        <w:ind w:left="1440" w:hanging="360"/>
      </w:pPr>
    </w:lvl>
  </w:abstractNum>
  <w:abstractNum w:abstractNumId="7" w15:restartNumberingAfterBreak="0">
    <w:nsid w:val="2D3D2808"/>
    <w:multiLevelType w:val="hybridMultilevel"/>
    <w:tmpl w:val="F078D7CC"/>
    <w:lvl w:ilvl="0" w:tplc="67524C52">
      <w:start w:val="1"/>
      <w:numFmt w:val="decimal"/>
      <w:lvlText w:val="%1)"/>
      <w:lvlJc w:val="left"/>
      <w:pPr>
        <w:ind w:left="720" w:hanging="360"/>
      </w:pPr>
    </w:lvl>
    <w:lvl w:ilvl="1" w:tplc="5C604066">
      <w:start w:val="1"/>
      <w:numFmt w:val="decimal"/>
      <w:lvlText w:val="%2)"/>
      <w:lvlJc w:val="left"/>
      <w:pPr>
        <w:ind w:left="720" w:hanging="360"/>
      </w:pPr>
    </w:lvl>
    <w:lvl w:ilvl="2" w:tplc="0E9E0564">
      <w:start w:val="1"/>
      <w:numFmt w:val="decimal"/>
      <w:lvlText w:val="%3)"/>
      <w:lvlJc w:val="left"/>
      <w:pPr>
        <w:ind w:left="720" w:hanging="360"/>
      </w:pPr>
    </w:lvl>
    <w:lvl w:ilvl="3" w:tplc="0CCAF908">
      <w:start w:val="1"/>
      <w:numFmt w:val="decimal"/>
      <w:lvlText w:val="%4)"/>
      <w:lvlJc w:val="left"/>
      <w:pPr>
        <w:ind w:left="720" w:hanging="360"/>
      </w:pPr>
    </w:lvl>
    <w:lvl w:ilvl="4" w:tplc="638C7692">
      <w:start w:val="1"/>
      <w:numFmt w:val="decimal"/>
      <w:lvlText w:val="%5)"/>
      <w:lvlJc w:val="left"/>
      <w:pPr>
        <w:ind w:left="720" w:hanging="360"/>
      </w:pPr>
    </w:lvl>
    <w:lvl w:ilvl="5" w:tplc="457C1CA2">
      <w:start w:val="1"/>
      <w:numFmt w:val="decimal"/>
      <w:lvlText w:val="%6)"/>
      <w:lvlJc w:val="left"/>
      <w:pPr>
        <w:ind w:left="720" w:hanging="360"/>
      </w:pPr>
    </w:lvl>
    <w:lvl w:ilvl="6" w:tplc="DAEC08D6">
      <w:start w:val="1"/>
      <w:numFmt w:val="decimal"/>
      <w:lvlText w:val="%7)"/>
      <w:lvlJc w:val="left"/>
      <w:pPr>
        <w:ind w:left="720" w:hanging="360"/>
      </w:pPr>
    </w:lvl>
    <w:lvl w:ilvl="7" w:tplc="7DACC3AC">
      <w:start w:val="1"/>
      <w:numFmt w:val="decimal"/>
      <w:lvlText w:val="%8)"/>
      <w:lvlJc w:val="left"/>
      <w:pPr>
        <w:ind w:left="720" w:hanging="360"/>
      </w:pPr>
    </w:lvl>
    <w:lvl w:ilvl="8" w:tplc="2A58FE56">
      <w:start w:val="1"/>
      <w:numFmt w:val="decimal"/>
      <w:lvlText w:val="%9)"/>
      <w:lvlJc w:val="left"/>
      <w:pPr>
        <w:ind w:left="720" w:hanging="360"/>
      </w:pPr>
    </w:lvl>
  </w:abstractNum>
  <w:abstractNum w:abstractNumId="8" w15:restartNumberingAfterBreak="0">
    <w:nsid w:val="33B90D5B"/>
    <w:multiLevelType w:val="hybridMultilevel"/>
    <w:tmpl w:val="3B28D2F8"/>
    <w:lvl w:ilvl="0" w:tplc="2C5042BC">
      <w:start w:val="1"/>
      <w:numFmt w:val="decimal"/>
      <w:lvlText w:val="%1)"/>
      <w:lvlJc w:val="left"/>
      <w:pPr>
        <w:ind w:left="1020" w:hanging="360"/>
      </w:pPr>
    </w:lvl>
    <w:lvl w:ilvl="1" w:tplc="BA0848BC">
      <w:start w:val="1"/>
      <w:numFmt w:val="decimal"/>
      <w:lvlText w:val="%2)"/>
      <w:lvlJc w:val="left"/>
      <w:pPr>
        <w:ind w:left="1020" w:hanging="360"/>
      </w:pPr>
    </w:lvl>
    <w:lvl w:ilvl="2" w:tplc="DBBEC2E0">
      <w:start w:val="1"/>
      <w:numFmt w:val="decimal"/>
      <w:lvlText w:val="%3)"/>
      <w:lvlJc w:val="left"/>
      <w:pPr>
        <w:ind w:left="1020" w:hanging="360"/>
      </w:pPr>
    </w:lvl>
    <w:lvl w:ilvl="3" w:tplc="B96621BA">
      <w:start w:val="1"/>
      <w:numFmt w:val="decimal"/>
      <w:lvlText w:val="%4)"/>
      <w:lvlJc w:val="left"/>
      <w:pPr>
        <w:ind w:left="1020" w:hanging="360"/>
      </w:pPr>
    </w:lvl>
    <w:lvl w:ilvl="4" w:tplc="423A0DF4">
      <w:start w:val="1"/>
      <w:numFmt w:val="decimal"/>
      <w:lvlText w:val="%5)"/>
      <w:lvlJc w:val="left"/>
      <w:pPr>
        <w:ind w:left="1020" w:hanging="360"/>
      </w:pPr>
    </w:lvl>
    <w:lvl w:ilvl="5" w:tplc="B720BCEA">
      <w:start w:val="1"/>
      <w:numFmt w:val="decimal"/>
      <w:lvlText w:val="%6)"/>
      <w:lvlJc w:val="left"/>
      <w:pPr>
        <w:ind w:left="1020" w:hanging="360"/>
      </w:pPr>
    </w:lvl>
    <w:lvl w:ilvl="6" w:tplc="0CF0C080">
      <w:start w:val="1"/>
      <w:numFmt w:val="decimal"/>
      <w:lvlText w:val="%7)"/>
      <w:lvlJc w:val="left"/>
      <w:pPr>
        <w:ind w:left="1020" w:hanging="360"/>
      </w:pPr>
    </w:lvl>
    <w:lvl w:ilvl="7" w:tplc="6D780372">
      <w:start w:val="1"/>
      <w:numFmt w:val="decimal"/>
      <w:lvlText w:val="%8)"/>
      <w:lvlJc w:val="left"/>
      <w:pPr>
        <w:ind w:left="1020" w:hanging="360"/>
      </w:pPr>
    </w:lvl>
    <w:lvl w:ilvl="8" w:tplc="872C3B88">
      <w:start w:val="1"/>
      <w:numFmt w:val="decimal"/>
      <w:lvlText w:val="%9)"/>
      <w:lvlJc w:val="left"/>
      <w:pPr>
        <w:ind w:left="1020" w:hanging="360"/>
      </w:pPr>
    </w:lvl>
  </w:abstractNum>
  <w:abstractNum w:abstractNumId="9" w15:restartNumberingAfterBreak="0">
    <w:nsid w:val="37E512CF"/>
    <w:multiLevelType w:val="hybridMultilevel"/>
    <w:tmpl w:val="ABA678A8"/>
    <w:lvl w:ilvl="0" w:tplc="21481AF2">
      <w:start w:val="1"/>
      <w:numFmt w:val="decimal"/>
      <w:lvlText w:val="%1)"/>
      <w:lvlJc w:val="left"/>
      <w:pPr>
        <w:ind w:left="1020" w:hanging="360"/>
      </w:pPr>
    </w:lvl>
    <w:lvl w:ilvl="1" w:tplc="150CD5E8">
      <w:start w:val="1"/>
      <w:numFmt w:val="decimal"/>
      <w:lvlText w:val="%2)"/>
      <w:lvlJc w:val="left"/>
      <w:pPr>
        <w:ind w:left="1020" w:hanging="360"/>
      </w:pPr>
    </w:lvl>
    <w:lvl w:ilvl="2" w:tplc="A2644704">
      <w:start w:val="1"/>
      <w:numFmt w:val="decimal"/>
      <w:lvlText w:val="%3)"/>
      <w:lvlJc w:val="left"/>
      <w:pPr>
        <w:ind w:left="1020" w:hanging="360"/>
      </w:pPr>
    </w:lvl>
    <w:lvl w:ilvl="3" w:tplc="DBB06AC0">
      <w:start w:val="1"/>
      <w:numFmt w:val="decimal"/>
      <w:lvlText w:val="%4)"/>
      <w:lvlJc w:val="left"/>
      <w:pPr>
        <w:ind w:left="1020" w:hanging="360"/>
      </w:pPr>
    </w:lvl>
    <w:lvl w:ilvl="4" w:tplc="CE24E44E">
      <w:start w:val="1"/>
      <w:numFmt w:val="decimal"/>
      <w:lvlText w:val="%5)"/>
      <w:lvlJc w:val="left"/>
      <w:pPr>
        <w:ind w:left="1020" w:hanging="360"/>
      </w:pPr>
    </w:lvl>
    <w:lvl w:ilvl="5" w:tplc="17F8C428">
      <w:start w:val="1"/>
      <w:numFmt w:val="decimal"/>
      <w:lvlText w:val="%6)"/>
      <w:lvlJc w:val="left"/>
      <w:pPr>
        <w:ind w:left="1020" w:hanging="360"/>
      </w:pPr>
    </w:lvl>
    <w:lvl w:ilvl="6" w:tplc="A5AAEF5A">
      <w:start w:val="1"/>
      <w:numFmt w:val="decimal"/>
      <w:lvlText w:val="%7)"/>
      <w:lvlJc w:val="left"/>
      <w:pPr>
        <w:ind w:left="1020" w:hanging="360"/>
      </w:pPr>
    </w:lvl>
    <w:lvl w:ilvl="7" w:tplc="F89C0B3A">
      <w:start w:val="1"/>
      <w:numFmt w:val="decimal"/>
      <w:lvlText w:val="%8)"/>
      <w:lvlJc w:val="left"/>
      <w:pPr>
        <w:ind w:left="1020" w:hanging="360"/>
      </w:pPr>
    </w:lvl>
    <w:lvl w:ilvl="8" w:tplc="F40AE962">
      <w:start w:val="1"/>
      <w:numFmt w:val="decimal"/>
      <w:lvlText w:val="%9)"/>
      <w:lvlJc w:val="left"/>
      <w:pPr>
        <w:ind w:left="1020" w:hanging="360"/>
      </w:pPr>
    </w:lvl>
  </w:abstractNum>
  <w:abstractNum w:abstractNumId="10" w15:restartNumberingAfterBreak="0">
    <w:nsid w:val="39233EAB"/>
    <w:multiLevelType w:val="hybridMultilevel"/>
    <w:tmpl w:val="EDDA4252"/>
    <w:lvl w:ilvl="0" w:tplc="928479D2">
      <w:start w:val="1"/>
      <w:numFmt w:val="decimal"/>
      <w:lvlText w:val="%1)"/>
      <w:lvlJc w:val="left"/>
      <w:pPr>
        <w:ind w:left="1020" w:hanging="360"/>
      </w:pPr>
    </w:lvl>
    <w:lvl w:ilvl="1" w:tplc="00B464CC">
      <w:start w:val="1"/>
      <w:numFmt w:val="decimal"/>
      <w:lvlText w:val="%2)"/>
      <w:lvlJc w:val="left"/>
      <w:pPr>
        <w:ind w:left="1020" w:hanging="360"/>
      </w:pPr>
    </w:lvl>
    <w:lvl w:ilvl="2" w:tplc="85BE31D2">
      <w:start w:val="1"/>
      <w:numFmt w:val="decimal"/>
      <w:lvlText w:val="%3)"/>
      <w:lvlJc w:val="left"/>
      <w:pPr>
        <w:ind w:left="1020" w:hanging="360"/>
      </w:pPr>
    </w:lvl>
    <w:lvl w:ilvl="3" w:tplc="B9403EF6">
      <w:start w:val="1"/>
      <w:numFmt w:val="decimal"/>
      <w:lvlText w:val="%4)"/>
      <w:lvlJc w:val="left"/>
      <w:pPr>
        <w:ind w:left="1020" w:hanging="360"/>
      </w:pPr>
    </w:lvl>
    <w:lvl w:ilvl="4" w:tplc="C512FEC2">
      <w:start w:val="1"/>
      <w:numFmt w:val="decimal"/>
      <w:lvlText w:val="%5)"/>
      <w:lvlJc w:val="left"/>
      <w:pPr>
        <w:ind w:left="1020" w:hanging="360"/>
      </w:pPr>
    </w:lvl>
    <w:lvl w:ilvl="5" w:tplc="F54029F2">
      <w:start w:val="1"/>
      <w:numFmt w:val="decimal"/>
      <w:lvlText w:val="%6)"/>
      <w:lvlJc w:val="left"/>
      <w:pPr>
        <w:ind w:left="1020" w:hanging="360"/>
      </w:pPr>
    </w:lvl>
    <w:lvl w:ilvl="6" w:tplc="9A402F78">
      <w:start w:val="1"/>
      <w:numFmt w:val="decimal"/>
      <w:lvlText w:val="%7)"/>
      <w:lvlJc w:val="left"/>
      <w:pPr>
        <w:ind w:left="1020" w:hanging="360"/>
      </w:pPr>
    </w:lvl>
    <w:lvl w:ilvl="7" w:tplc="85744AD8">
      <w:start w:val="1"/>
      <w:numFmt w:val="decimal"/>
      <w:lvlText w:val="%8)"/>
      <w:lvlJc w:val="left"/>
      <w:pPr>
        <w:ind w:left="1020" w:hanging="360"/>
      </w:pPr>
    </w:lvl>
    <w:lvl w:ilvl="8" w:tplc="A7D2BAD8">
      <w:start w:val="1"/>
      <w:numFmt w:val="decimal"/>
      <w:lvlText w:val="%9)"/>
      <w:lvlJc w:val="left"/>
      <w:pPr>
        <w:ind w:left="1020" w:hanging="360"/>
      </w:pPr>
    </w:lvl>
  </w:abstractNum>
  <w:abstractNum w:abstractNumId="11" w15:restartNumberingAfterBreak="0">
    <w:nsid w:val="46B01585"/>
    <w:multiLevelType w:val="hybridMultilevel"/>
    <w:tmpl w:val="9E849C2A"/>
    <w:lvl w:ilvl="0" w:tplc="9126ECB6">
      <w:start w:val="1"/>
      <w:numFmt w:val="decimal"/>
      <w:lvlText w:val="%1)"/>
      <w:lvlJc w:val="left"/>
      <w:pPr>
        <w:ind w:left="1020" w:hanging="360"/>
      </w:pPr>
    </w:lvl>
    <w:lvl w:ilvl="1" w:tplc="AB3EFAD4">
      <w:start w:val="1"/>
      <w:numFmt w:val="decimal"/>
      <w:lvlText w:val="%2)"/>
      <w:lvlJc w:val="left"/>
      <w:pPr>
        <w:ind w:left="1020" w:hanging="360"/>
      </w:pPr>
    </w:lvl>
    <w:lvl w:ilvl="2" w:tplc="3ED61D44">
      <w:start w:val="1"/>
      <w:numFmt w:val="decimal"/>
      <w:lvlText w:val="%3)"/>
      <w:lvlJc w:val="left"/>
      <w:pPr>
        <w:ind w:left="1020" w:hanging="360"/>
      </w:pPr>
    </w:lvl>
    <w:lvl w:ilvl="3" w:tplc="4536BC8C">
      <w:start w:val="1"/>
      <w:numFmt w:val="decimal"/>
      <w:lvlText w:val="%4)"/>
      <w:lvlJc w:val="left"/>
      <w:pPr>
        <w:ind w:left="1020" w:hanging="360"/>
      </w:pPr>
    </w:lvl>
    <w:lvl w:ilvl="4" w:tplc="F3941D3A">
      <w:start w:val="1"/>
      <w:numFmt w:val="decimal"/>
      <w:lvlText w:val="%5)"/>
      <w:lvlJc w:val="left"/>
      <w:pPr>
        <w:ind w:left="1020" w:hanging="360"/>
      </w:pPr>
    </w:lvl>
    <w:lvl w:ilvl="5" w:tplc="A060FEBA">
      <w:start w:val="1"/>
      <w:numFmt w:val="decimal"/>
      <w:lvlText w:val="%6)"/>
      <w:lvlJc w:val="left"/>
      <w:pPr>
        <w:ind w:left="1020" w:hanging="360"/>
      </w:pPr>
    </w:lvl>
    <w:lvl w:ilvl="6" w:tplc="DA72FFE8">
      <w:start w:val="1"/>
      <w:numFmt w:val="decimal"/>
      <w:lvlText w:val="%7)"/>
      <w:lvlJc w:val="left"/>
      <w:pPr>
        <w:ind w:left="1020" w:hanging="360"/>
      </w:pPr>
    </w:lvl>
    <w:lvl w:ilvl="7" w:tplc="2018C034">
      <w:start w:val="1"/>
      <w:numFmt w:val="decimal"/>
      <w:lvlText w:val="%8)"/>
      <w:lvlJc w:val="left"/>
      <w:pPr>
        <w:ind w:left="1020" w:hanging="360"/>
      </w:pPr>
    </w:lvl>
    <w:lvl w:ilvl="8" w:tplc="0666DBD0">
      <w:start w:val="1"/>
      <w:numFmt w:val="decimal"/>
      <w:lvlText w:val="%9)"/>
      <w:lvlJc w:val="left"/>
      <w:pPr>
        <w:ind w:left="1020" w:hanging="360"/>
      </w:pPr>
    </w:lvl>
  </w:abstractNum>
  <w:abstractNum w:abstractNumId="12" w15:restartNumberingAfterBreak="0">
    <w:nsid w:val="4DF32E12"/>
    <w:multiLevelType w:val="hybridMultilevel"/>
    <w:tmpl w:val="E8106CC6"/>
    <w:lvl w:ilvl="0" w:tplc="537E690E">
      <w:start w:val="1"/>
      <w:numFmt w:val="decimal"/>
      <w:lvlText w:val="%1)"/>
      <w:lvlJc w:val="left"/>
      <w:pPr>
        <w:ind w:left="1020" w:hanging="360"/>
      </w:pPr>
    </w:lvl>
    <w:lvl w:ilvl="1" w:tplc="A8322922">
      <w:start w:val="1"/>
      <w:numFmt w:val="decimal"/>
      <w:lvlText w:val="%2)"/>
      <w:lvlJc w:val="left"/>
      <w:pPr>
        <w:ind w:left="1020" w:hanging="360"/>
      </w:pPr>
    </w:lvl>
    <w:lvl w:ilvl="2" w:tplc="7D546234">
      <w:start w:val="1"/>
      <w:numFmt w:val="decimal"/>
      <w:lvlText w:val="%3)"/>
      <w:lvlJc w:val="left"/>
      <w:pPr>
        <w:ind w:left="1020" w:hanging="360"/>
      </w:pPr>
    </w:lvl>
    <w:lvl w:ilvl="3" w:tplc="EF3A33F8">
      <w:start w:val="1"/>
      <w:numFmt w:val="decimal"/>
      <w:lvlText w:val="%4)"/>
      <w:lvlJc w:val="left"/>
      <w:pPr>
        <w:ind w:left="1020" w:hanging="360"/>
      </w:pPr>
    </w:lvl>
    <w:lvl w:ilvl="4" w:tplc="09100420">
      <w:start w:val="1"/>
      <w:numFmt w:val="decimal"/>
      <w:lvlText w:val="%5)"/>
      <w:lvlJc w:val="left"/>
      <w:pPr>
        <w:ind w:left="1020" w:hanging="360"/>
      </w:pPr>
    </w:lvl>
    <w:lvl w:ilvl="5" w:tplc="A622EFEA">
      <w:start w:val="1"/>
      <w:numFmt w:val="decimal"/>
      <w:lvlText w:val="%6)"/>
      <w:lvlJc w:val="left"/>
      <w:pPr>
        <w:ind w:left="1020" w:hanging="360"/>
      </w:pPr>
    </w:lvl>
    <w:lvl w:ilvl="6" w:tplc="7792ABAE">
      <w:start w:val="1"/>
      <w:numFmt w:val="decimal"/>
      <w:lvlText w:val="%7)"/>
      <w:lvlJc w:val="left"/>
      <w:pPr>
        <w:ind w:left="1020" w:hanging="360"/>
      </w:pPr>
    </w:lvl>
    <w:lvl w:ilvl="7" w:tplc="E64A32F2">
      <w:start w:val="1"/>
      <w:numFmt w:val="decimal"/>
      <w:lvlText w:val="%8)"/>
      <w:lvlJc w:val="left"/>
      <w:pPr>
        <w:ind w:left="1020" w:hanging="360"/>
      </w:pPr>
    </w:lvl>
    <w:lvl w:ilvl="8" w:tplc="D0DC275C">
      <w:start w:val="1"/>
      <w:numFmt w:val="decimal"/>
      <w:lvlText w:val="%9)"/>
      <w:lvlJc w:val="left"/>
      <w:pPr>
        <w:ind w:left="1020" w:hanging="360"/>
      </w:pPr>
    </w:lvl>
  </w:abstractNum>
  <w:abstractNum w:abstractNumId="13" w15:restartNumberingAfterBreak="0">
    <w:nsid w:val="506459C6"/>
    <w:multiLevelType w:val="hybridMultilevel"/>
    <w:tmpl w:val="714C072C"/>
    <w:lvl w:ilvl="0" w:tplc="A4E67E82">
      <w:start w:val="1"/>
      <w:numFmt w:val="decimal"/>
      <w:lvlText w:val="%1)"/>
      <w:lvlJc w:val="left"/>
      <w:pPr>
        <w:ind w:left="720" w:hanging="360"/>
      </w:pPr>
    </w:lvl>
    <w:lvl w:ilvl="1" w:tplc="A2507622">
      <w:start w:val="1"/>
      <w:numFmt w:val="decimal"/>
      <w:lvlText w:val="%2)"/>
      <w:lvlJc w:val="left"/>
      <w:pPr>
        <w:ind w:left="720" w:hanging="360"/>
      </w:pPr>
    </w:lvl>
    <w:lvl w:ilvl="2" w:tplc="755A6D52">
      <w:start w:val="1"/>
      <w:numFmt w:val="decimal"/>
      <w:lvlText w:val="%3)"/>
      <w:lvlJc w:val="left"/>
      <w:pPr>
        <w:ind w:left="720" w:hanging="360"/>
      </w:pPr>
    </w:lvl>
    <w:lvl w:ilvl="3" w:tplc="605AB948">
      <w:start w:val="1"/>
      <w:numFmt w:val="decimal"/>
      <w:lvlText w:val="%4)"/>
      <w:lvlJc w:val="left"/>
      <w:pPr>
        <w:ind w:left="720" w:hanging="360"/>
      </w:pPr>
    </w:lvl>
    <w:lvl w:ilvl="4" w:tplc="B720D7E4">
      <w:start w:val="1"/>
      <w:numFmt w:val="decimal"/>
      <w:lvlText w:val="%5)"/>
      <w:lvlJc w:val="left"/>
      <w:pPr>
        <w:ind w:left="720" w:hanging="360"/>
      </w:pPr>
    </w:lvl>
    <w:lvl w:ilvl="5" w:tplc="FFA293D8">
      <w:start w:val="1"/>
      <w:numFmt w:val="decimal"/>
      <w:lvlText w:val="%6)"/>
      <w:lvlJc w:val="left"/>
      <w:pPr>
        <w:ind w:left="720" w:hanging="360"/>
      </w:pPr>
    </w:lvl>
    <w:lvl w:ilvl="6" w:tplc="5F7A4A64">
      <w:start w:val="1"/>
      <w:numFmt w:val="decimal"/>
      <w:lvlText w:val="%7)"/>
      <w:lvlJc w:val="left"/>
      <w:pPr>
        <w:ind w:left="720" w:hanging="360"/>
      </w:pPr>
    </w:lvl>
    <w:lvl w:ilvl="7" w:tplc="366EAA54">
      <w:start w:val="1"/>
      <w:numFmt w:val="decimal"/>
      <w:lvlText w:val="%8)"/>
      <w:lvlJc w:val="left"/>
      <w:pPr>
        <w:ind w:left="720" w:hanging="360"/>
      </w:pPr>
    </w:lvl>
    <w:lvl w:ilvl="8" w:tplc="F2647050">
      <w:start w:val="1"/>
      <w:numFmt w:val="decimal"/>
      <w:lvlText w:val="%9)"/>
      <w:lvlJc w:val="left"/>
      <w:pPr>
        <w:ind w:left="720" w:hanging="360"/>
      </w:pPr>
    </w:lvl>
  </w:abstractNum>
  <w:abstractNum w:abstractNumId="14" w15:restartNumberingAfterBreak="0">
    <w:nsid w:val="5D8168FF"/>
    <w:multiLevelType w:val="hybridMultilevel"/>
    <w:tmpl w:val="AB3EED7C"/>
    <w:lvl w:ilvl="0" w:tplc="50B6DAF2">
      <w:start w:val="1"/>
      <w:numFmt w:val="decimal"/>
      <w:lvlText w:val="%1)"/>
      <w:lvlJc w:val="left"/>
      <w:pPr>
        <w:ind w:left="1440" w:hanging="360"/>
      </w:pPr>
    </w:lvl>
    <w:lvl w:ilvl="1" w:tplc="2B746870">
      <w:start w:val="1"/>
      <w:numFmt w:val="decimal"/>
      <w:lvlText w:val="%2)"/>
      <w:lvlJc w:val="left"/>
      <w:pPr>
        <w:ind w:left="1440" w:hanging="360"/>
      </w:pPr>
    </w:lvl>
    <w:lvl w:ilvl="2" w:tplc="E8F6E1D6">
      <w:start w:val="1"/>
      <w:numFmt w:val="decimal"/>
      <w:lvlText w:val="%3)"/>
      <w:lvlJc w:val="left"/>
      <w:pPr>
        <w:ind w:left="1440" w:hanging="360"/>
      </w:pPr>
    </w:lvl>
    <w:lvl w:ilvl="3" w:tplc="61CA2242">
      <w:start w:val="1"/>
      <w:numFmt w:val="decimal"/>
      <w:lvlText w:val="%4)"/>
      <w:lvlJc w:val="left"/>
      <w:pPr>
        <w:ind w:left="1440" w:hanging="360"/>
      </w:pPr>
    </w:lvl>
    <w:lvl w:ilvl="4" w:tplc="B2C834F2">
      <w:start w:val="1"/>
      <w:numFmt w:val="decimal"/>
      <w:lvlText w:val="%5)"/>
      <w:lvlJc w:val="left"/>
      <w:pPr>
        <w:ind w:left="1440" w:hanging="360"/>
      </w:pPr>
    </w:lvl>
    <w:lvl w:ilvl="5" w:tplc="8A2C3332">
      <w:start w:val="1"/>
      <w:numFmt w:val="decimal"/>
      <w:lvlText w:val="%6)"/>
      <w:lvlJc w:val="left"/>
      <w:pPr>
        <w:ind w:left="1440" w:hanging="360"/>
      </w:pPr>
    </w:lvl>
    <w:lvl w:ilvl="6" w:tplc="5A2802E0">
      <w:start w:val="1"/>
      <w:numFmt w:val="decimal"/>
      <w:lvlText w:val="%7)"/>
      <w:lvlJc w:val="left"/>
      <w:pPr>
        <w:ind w:left="1440" w:hanging="360"/>
      </w:pPr>
    </w:lvl>
    <w:lvl w:ilvl="7" w:tplc="BC50E422">
      <w:start w:val="1"/>
      <w:numFmt w:val="decimal"/>
      <w:lvlText w:val="%8)"/>
      <w:lvlJc w:val="left"/>
      <w:pPr>
        <w:ind w:left="1440" w:hanging="360"/>
      </w:pPr>
    </w:lvl>
    <w:lvl w:ilvl="8" w:tplc="6ED6AB3A">
      <w:start w:val="1"/>
      <w:numFmt w:val="decimal"/>
      <w:lvlText w:val="%9)"/>
      <w:lvlJc w:val="left"/>
      <w:pPr>
        <w:ind w:left="1440" w:hanging="360"/>
      </w:pPr>
    </w:lvl>
  </w:abstractNum>
  <w:abstractNum w:abstractNumId="15" w15:restartNumberingAfterBreak="0">
    <w:nsid w:val="60FC7D6E"/>
    <w:multiLevelType w:val="hybridMultilevel"/>
    <w:tmpl w:val="51442C12"/>
    <w:lvl w:ilvl="0" w:tplc="14C8AB20">
      <w:start w:val="1"/>
      <w:numFmt w:val="decimal"/>
      <w:lvlText w:val="%1)"/>
      <w:lvlJc w:val="left"/>
      <w:pPr>
        <w:ind w:left="720" w:hanging="360"/>
      </w:pPr>
    </w:lvl>
    <w:lvl w:ilvl="1" w:tplc="64BE650E">
      <w:start w:val="1"/>
      <w:numFmt w:val="decimal"/>
      <w:lvlText w:val="%2)"/>
      <w:lvlJc w:val="left"/>
      <w:pPr>
        <w:ind w:left="720" w:hanging="360"/>
      </w:pPr>
    </w:lvl>
    <w:lvl w:ilvl="2" w:tplc="3B3A9DC6">
      <w:start w:val="1"/>
      <w:numFmt w:val="decimal"/>
      <w:lvlText w:val="%3)"/>
      <w:lvlJc w:val="left"/>
      <w:pPr>
        <w:ind w:left="720" w:hanging="360"/>
      </w:pPr>
    </w:lvl>
    <w:lvl w:ilvl="3" w:tplc="4D447EF2">
      <w:start w:val="1"/>
      <w:numFmt w:val="decimal"/>
      <w:lvlText w:val="%4)"/>
      <w:lvlJc w:val="left"/>
      <w:pPr>
        <w:ind w:left="720" w:hanging="360"/>
      </w:pPr>
    </w:lvl>
    <w:lvl w:ilvl="4" w:tplc="6FBE5FDC">
      <w:start w:val="1"/>
      <w:numFmt w:val="decimal"/>
      <w:lvlText w:val="%5)"/>
      <w:lvlJc w:val="left"/>
      <w:pPr>
        <w:ind w:left="720" w:hanging="360"/>
      </w:pPr>
    </w:lvl>
    <w:lvl w:ilvl="5" w:tplc="D934468A">
      <w:start w:val="1"/>
      <w:numFmt w:val="decimal"/>
      <w:lvlText w:val="%6)"/>
      <w:lvlJc w:val="left"/>
      <w:pPr>
        <w:ind w:left="720" w:hanging="360"/>
      </w:pPr>
    </w:lvl>
    <w:lvl w:ilvl="6" w:tplc="AB624B36">
      <w:start w:val="1"/>
      <w:numFmt w:val="decimal"/>
      <w:lvlText w:val="%7)"/>
      <w:lvlJc w:val="left"/>
      <w:pPr>
        <w:ind w:left="720" w:hanging="360"/>
      </w:pPr>
    </w:lvl>
    <w:lvl w:ilvl="7" w:tplc="E852404A">
      <w:start w:val="1"/>
      <w:numFmt w:val="decimal"/>
      <w:lvlText w:val="%8)"/>
      <w:lvlJc w:val="left"/>
      <w:pPr>
        <w:ind w:left="720" w:hanging="360"/>
      </w:pPr>
    </w:lvl>
    <w:lvl w:ilvl="8" w:tplc="CEE60566">
      <w:start w:val="1"/>
      <w:numFmt w:val="decimal"/>
      <w:lvlText w:val="%9)"/>
      <w:lvlJc w:val="left"/>
      <w:pPr>
        <w:ind w:left="720" w:hanging="360"/>
      </w:pPr>
    </w:lvl>
  </w:abstractNum>
  <w:abstractNum w:abstractNumId="16" w15:restartNumberingAfterBreak="0">
    <w:nsid w:val="6DA05DCC"/>
    <w:multiLevelType w:val="hybridMultilevel"/>
    <w:tmpl w:val="626AD6E2"/>
    <w:lvl w:ilvl="0" w:tplc="50E837BE">
      <w:start w:val="1"/>
      <w:numFmt w:val="decimal"/>
      <w:lvlText w:val="%1)"/>
      <w:lvlJc w:val="left"/>
      <w:pPr>
        <w:ind w:left="1020" w:hanging="360"/>
      </w:pPr>
    </w:lvl>
    <w:lvl w:ilvl="1" w:tplc="0266728E">
      <w:start w:val="1"/>
      <w:numFmt w:val="decimal"/>
      <w:lvlText w:val="%2)"/>
      <w:lvlJc w:val="left"/>
      <w:pPr>
        <w:ind w:left="1020" w:hanging="360"/>
      </w:pPr>
    </w:lvl>
    <w:lvl w:ilvl="2" w:tplc="41DE4D30">
      <w:start w:val="1"/>
      <w:numFmt w:val="decimal"/>
      <w:lvlText w:val="%3)"/>
      <w:lvlJc w:val="left"/>
      <w:pPr>
        <w:ind w:left="1020" w:hanging="360"/>
      </w:pPr>
    </w:lvl>
    <w:lvl w:ilvl="3" w:tplc="A6DA705C">
      <w:start w:val="1"/>
      <w:numFmt w:val="decimal"/>
      <w:lvlText w:val="%4)"/>
      <w:lvlJc w:val="left"/>
      <w:pPr>
        <w:ind w:left="1020" w:hanging="360"/>
      </w:pPr>
    </w:lvl>
    <w:lvl w:ilvl="4" w:tplc="F7BC7F2A">
      <w:start w:val="1"/>
      <w:numFmt w:val="decimal"/>
      <w:lvlText w:val="%5)"/>
      <w:lvlJc w:val="left"/>
      <w:pPr>
        <w:ind w:left="1020" w:hanging="360"/>
      </w:pPr>
    </w:lvl>
    <w:lvl w:ilvl="5" w:tplc="CDB091B4">
      <w:start w:val="1"/>
      <w:numFmt w:val="decimal"/>
      <w:lvlText w:val="%6)"/>
      <w:lvlJc w:val="left"/>
      <w:pPr>
        <w:ind w:left="1020" w:hanging="360"/>
      </w:pPr>
    </w:lvl>
    <w:lvl w:ilvl="6" w:tplc="3558F148">
      <w:start w:val="1"/>
      <w:numFmt w:val="decimal"/>
      <w:lvlText w:val="%7)"/>
      <w:lvlJc w:val="left"/>
      <w:pPr>
        <w:ind w:left="1020" w:hanging="360"/>
      </w:pPr>
    </w:lvl>
    <w:lvl w:ilvl="7" w:tplc="D6087D06">
      <w:start w:val="1"/>
      <w:numFmt w:val="decimal"/>
      <w:lvlText w:val="%8)"/>
      <w:lvlJc w:val="left"/>
      <w:pPr>
        <w:ind w:left="1020" w:hanging="360"/>
      </w:pPr>
    </w:lvl>
    <w:lvl w:ilvl="8" w:tplc="AE1290B8">
      <w:start w:val="1"/>
      <w:numFmt w:val="decimal"/>
      <w:lvlText w:val="%9)"/>
      <w:lvlJc w:val="left"/>
      <w:pPr>
        <w:ind w:left="1020" w:hanging="360"/>
      </w:pPr>
    </w:lvl>
  </w:abstractNum>
  <w:abstractNum w:abstractNumId="17" w15:restartNumberingAfterBreak="0">
    <w:nsid w:val="6F710083"/>
    <w:multiLevelType w:val="hybridMultilevel"/>
    <w:tmpl w:val="840A1136"/>
    <w:lvl w:ilvl="0" w:tplc="A7F04818">
      <w:start w:val="1"/>
      <w:numFmt w:val="decimal"/>
      <w:lvlText w:val="%1)"/>
      <w:lvlJc w:val="left"/>
      <w:pPr>
        <w:ind w:left="720" w:hanging="360"/>
      </w:pPr>
    </w:lvl>
    <w:lvl w:ilvl="1" w:tplc="299808CE">
      <w:start w:val="1"/>
      <w:numFmt w:val="decimal"/>
      <w:lvlText w:val="%2)"/>
      <w:lvlJc w:val="left"/>
      <w:pPr>
        <w:ind w:left="720" w:hanging="360"/>
      </w:pPr>
    </w:lvl>
    <w:lvl w:ilvl="2" w:tplc="405673B6">
      <w:start w:val="1"/>
      <w:numFmt w:val="decimal"/>
      <w:lvlText w:val="%3)"/>
      <w:lvlJc w:val="left"/>
      <w:pPr>
        <w:ind w:left="720" w:hanging="360"/>
      </w:pPr>
    </w:lvl>
    <w:lvl w:ilvl="3" w:tplc="8EA25A76">
      <w:start w:val="1"/>
      <w:numFmt w:val="decimal"/>
      <w:lvlText w:val="%4)"/>
      <w:lvlJc w:val="left"/>
      <w:pPr>
        <w:ind w:left="720" w:hanging="360"/>
      </w:pPr>
    </w:lvl>
    <w:lvl w:ilvl="4" w:tplc="D7E61E5A">
      <w:start w:val="1"/>
      <w:numFmt w:val="decimal"/>
      <w:lvlText w:val="%5)"/>
      <w:lvlJc w:val="left"/>
      <w:pPr>
        <w:ind w:left="720" w:hanging="360"/>
      </w:pPr>
    </w:lvl>
    <w:lvl w:ilvl="5" w:tplc="C3FC1972">
      <w:start w:val="1"/>
      <w:numFmt w:val="decimal"/>
      <w:lvlText w:val="%6)"/>
      <w:lvlJc w:val="left"/>
      <w:pPr>
        <w:ind w:left="720" w:hanging="360"/>
      </w:pPr>
    </w:lvl>
    <w:lvl w:ilvl="6" w:tplc="A754C9BC">
      <w:start w:val="1"/>
      <w:numFmt w:val="decimal"/>
      <w:lvlText w:val="%7)"/>
      <w:lvlJc w:val="left"/>
      <w:pPr>
        <w:ind w:left="720" w:hanging="360"/>
      </w:pPr>
    </w:lvl>
    <w:lvl w:ilvl="7" w:tplc="CE8085EA">
      <w:start w:val="1"/>
      <w:numFmt w:val="decimal"/>
      <w:lvlText w:val="%8)"/>
      <w:lvlJc w:val="left"/>
      <w:pPr>
        <w:ind w:left="720" w:hanging="360"/>
      </w:pPr>
    </w:lvl>
    <w:lvl w:ilvl="8" w:tplc="CE74C808">
      <w:start w:val="1"/>
      <w:numFmt w:val="decimal"/>
      <w:lvlText w:val="%9)"/>
      <w:lvlJc w:val="left"/>
      <w:pPr>
        <w:ind w:left="720" w:hanging="360"/>
      </w:pPr>
    </w:lvl>
  </w:abstractNum>
  <w:abstractNum w:abstractNumId="18" w15:restartNumberingAfterBreak="0">
    <w:nsid w:val="77C75EC3"/>
    <w:multiLevelType w:val="hybridMultilevel"/>
    <w:tmpl w:val="3738CF62"/>
    <w:lvl w:ilvl="0" w:tplc="8D2651C6">
      <w:start w:val="1"/>
      <w:numFmt w:val="decimal"/>
      <w:lvlText w:val="%1)"/>
      <w:lvlJc w:val="left"/>
      <w:pPr>
        <w:ind w:left="1020" w:hanging="360"/>
      </w:pPr>
    </w:lvl>
    <w:lvl w:ilvl="1" w:tplc="B302077E">
      <w:start w:val="1"/>
      <w:numFmt w:val="decimal"/>
      <w:lvlText w:val="%2)"/>
      <w:lvlJc w:val="left"/>
      <w:pPr>
        <w:ind w:left="1020" w:hanging="360"/>
      </w:pPr>
    </w:lvl>
    <w:lvl w:ilvl="2" w:tplc="DA683F64">
      <w:start w:val="1"/>
      <w:numFmt w:val="decimal"/>
      <w:lvlText w:val="%3)"/>
      <w:lvlJc w:val="left"/>
      <w:pPr>
        <w:ind w:left="1020" w:hanging="360"/>
      </w:pPr>
    </w:lvl>
    <w:lvl w:ilvl="3" w:tplc="63402582">
      <w:start w:val="1"/>
      <w:numFmt w:val="decimal"/>
      <w:lvlText w:val="%4)"/>
      <w:lvlJc w:val="left"/>
      <w:pPr>
        <w:ind w:left="1020" w:hanging="360"/>
      </w:pPr>
    </w:lvl>
    <w:lvl w:ilvl="4" w:tplc="5EC626BE">
      <w:start w:val="1"/>
      <w:numFmt w:val="decimal"/>
      <w:lvlText w:val="%5)"/>
      <w:lvlJc w:val="left"/>
      <w:pPr>
        <w:ind w:left="1020" w:hanging="360"/>
      </w:pPr>
    </w:lvl>
    <w:lvl w:ilvl="5" w:tplc="AEB26456">
      <w:start w:val="1"/>
      <w:numFmt w:val="decimal"/>
      <w:lvlText w:val="%6)"/>
      <w:lvlJc w:val="left"/>
      <w:pPr>
        <w:ind w:left="1020" w:hanging="360"/>
      </w:pPr>
    </w:lvl>
    <w:lvl w:ilvl="6" w:tplc="B7F2689E">
      <w:start w:val="1"/>
      <w:numFmt w:val="decimal"/>
      <w:lvlText w:val="%7)"/>
      <w:lvlJc w:val="left"/>
      <w:pPr>
        <w:ind w:left="1020" w:hanging="360"/>
      </w:pPr>
    </w:lvl>
    <w:lvl w:ilvl="7" w:tplc="E3BA0CCE">
      <w:start w:val="1"/>
      <w:numFmt w:val="decimal"/>
      <w:lvlText w:val="%8)"/>
      <w:lvlJc w:val="left"/>
      <w:pPr>
        <w:ind w:left="1020" w:hanging="360"/>
      </w:pPr>
    </w:lvl>
    <w:lvl w:ilvl="8" w:tplc="A9DE2574">
      <w:start w:val="1"/>
      <w:numFmt w:val="decimal"/>
      <w:lvlText w:val="%9)"/>
      <w:lvlJc w:val="left"/>
      <w:pPr>
        <w:ind w:left="1020" w:hanging="360"/>
      </w:pPr>
    </w:lvl>
  </w:abstractNum>
  <w:abstractNum w:abstractNumId="19" w15:restartNumberingAfterBreak="0">
    <w:nsid w:val="7CF060AE"/>
    <w:multiLevelType w:val="hybridMultilevel"/>
    <w:tmpl w:val="7A9E8F0E"/>
    <w:lvl w:ilvl="0" w:tplc="78B40E9E">
      <w:start w:val="1"/>
      <w:numFmt w:val="decimal"/>
      <w:lvlText w:val="%1)"/>
      <w:lvlJc w:val="left"/>
      <w:pPr>
        <w:ind w:left="1440" w:hanging="360"/>
      </w:pPr>
    </w:lvl>
    <w:lvl w:ilvl="1" w:tplc="3460D930">
      <w:start w:val="1"/>
      <w:numFmt w:val="decimal"/>
      <w:lvlText w:val="%2)"/>
      <w:lvlJc w:val="left"/>
      <w:pPr>
        <w:ind w:left="1440" w:hanging="360"/>
      </w:pPr>
    </w:lvl>
    <w:lvl w:ilvl="2" w:tplc="847ACE3C">
      <w:start w:val="1"/>
      <w:numFmt w:val="decimal"/>
      <w:lvlText w:val="%3)"/>
      <w:lvlJc w:val="left"/>
      <w:pPr>
        <w:ind w:left="1440" w:hanging="360"/>
      </w:pPr>
    </w:lvl>
    <w:lvl w:ilvl="3" w:tplc="49CA4F64">
      <w:start w:val="1"/>
      <w:numFmt w:val="decimal"/>
      <w:lvlText w:val="%4)"/>
      <w:lvlJc w:val="left"/>
      <w:pPr>
        <w:ind w:left="1440" w:hanging="360"/>
      </w:pPr>
    </w:lvl>
    <w:lvl w:ilvl="4" w:tplc="33EA0B10">
      <w:start w:val="1"/>
      <w:numFmt w:val="decimal"/>
      <w:lvlText w:val="%5)"/>
      <w:lvlJc w:val="left"/>
      <w:pPr>
        <w:ind w:left="1440" w:hanging="360"/>
      </w:pPr>
    </w:lvl>
    <w:lvl w:ilvl="5" w:tplc="E8FA8602">
      <w:start w:val="1"/>
      <w:numFmt w:val="decimal"/>
      <w:lvlText w:val="%6)"/>
      <w:lvlJc w:val="left"/>
      <w:pPr>
        <w:ind w:left="1440" w:hanging="360"/>
      </w:pPr>
    </w:lvl>
    <w:lvl w:ilvl="6" w:tplc="8396AABC">
      <w:start w:val="1"/>
      <w:numFmt w:val="decimal"/>
      <w:lvlText w:val="%7)"/>
      <w:lvlJc w:val="left"/>
      <w:pPr>
        <w:ind w:left="1440" w:hanging="360"/>
      </w:pPr>
    </w:lvl>
    <w:lvl w:ilvl="7" w:tplc="90E2D0E4">
      <w:start w:val="1"/>
      <w:numFmt w:val="decimal"/>
      <w:lvlText w:val="%8)"/>
      <w:lvlJc w:val="left"/>
      <w:pPr>
        <w:ind w:left="1440" w:hanging="360"/>
      </w:pPr>
    </w:lvl>
    <w:lvl w:ilvl="8" w:tplc="5094D6C6">
      <w:start w:val="1"/>
      <w:numFmt w:val="decimal"/>
      <w:lvlText w:val="%9)"/>
      <w:lvlJc w:val="left"/>
      <w:pPr>
        <w:ind w:left="1440" w:hanging="360"/>
      </w:pPr>
    </w:lvl>
  </w:abstractNum>
  <w:num w:numId="1" w16cid:durableId="537007996">
    <w:abstractNumId w:val="12"/>
  </w:num>
  <w:num w:numId="2" w16cid:durableId="217136188">
    <w:abstractNumId w:val="18"/>
  </w:num>
  <w:num w:numId="3" w16cid:durableId="933244762">
    <w:abstractNumId w:val="16"/>
  </w:num>
  <w:num w:numId="4" w16cid:durableId="1751268457">
    <w:abstractNumId w:val="0"/>
  </w:num>
  <w:num w:numId="5" w16cid:durableId="678044755">
    <w:abstractNumId w:val="3"/>
  </w:num>
  <w:num w:numId="6" w16cid:durableId="282462845">
    <w:abstractNumId w:val="1"/>
  </w:num>
  <w:num w:numId="7" w16cid:durableId="2130662835">
    <w:abstractNumId w:val="2"/>
  </w:num>
  <w:num w:numId="8" w16cid:durableId="1961261236">
    <w:abstractNumId w:val="9"/>
  </w:num>
  <w:num w:numId="9" w16cid:durableId="962658629">
    <w:abstractNumId w:val="11"/>
  </w:num>
  <w:num w:numId="10" w16cid:durableId="233666561">
    <w:abstractNumId w:val="8"/>
  </w:num>
  <w:num w:numId="11" w16cid:durableId="1286277783">
    <w:abstractNumId w:val="10"/>
  </w:num>
  <w:num w:numId="12" w16cid:durableId="1098216524">
    <w:abstractNumId w:val="5"/>
  </w:num>
  <w:num w:numId="13" w16cid:durableId="596404574">
    <w:abstractNumId w:val="14"/>
  </w:num>
  <w:num w:numId="14" w16cid:durableId="830950022">
    <w:abstractNumId w:val="17"/>
  </w:num>
  <w:num w:numId="15" w16cid:durableId="2003463397">
    <w:abstractNumId w:val="19"/>
  </w:num>
  <w:num w:numId="16" w16cid:durableId="427192193">
    <w:abstractNumId w:val="13"/>
  </w:num>
  <w:num w:numId="17" w16cid:durableId="2127235712">
    <w:abstractNumId w:val="6"/>
  </w:num>
  <w:num w:numId="18" w16cid:durableId="142042585">
    <w:abstractNumId w:val="4"/>
  </w:num>
  <w:num w:numId="19" w16cid:durableId="975987832">
    <w:abstractNumId w:val="15"/>
  </w:num>
  <w:num w:numId="20" w16cid:durableId="16004849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045"/>
    <w:rsid w:val="0000196A"/>
    <w:rsid w:val="00001BAD"/>
    <w:rsid w:val="00002F3C"/>
    <w:rsid w:val="00007358"/>
    <w:rsid w:val="000100DD"/>
    <w:rsid w:val="00013962"/>
    <w:rsid w:val="000148A8"/>
    <w:rsid w:val="00016138"/>
    <w:rsid w:val="00017F53"/>
    <w:rsid w:val="00020B81"/>
    <w:rsid w:val="0002197B"/>
    <w:rsid w:val="000224D5"/>
    <w:rsid w:val="00022CA2"/>
    <w:rsid w:val="00023E23"/>
    <w:rsid w:val="000410C2"/>
    <w:rsid w:val="000418A2"/>
    <w:rsid w:val="00043532"/>
    <w:rsid w:val="000465E6"/>
    <w:rsid w:val="00047E1A"/>
    <w:rsid w:val="00056E4D"/>
    <w:rsid w:val="00057348"/>
    <w:rsid w:val="00065969"/>
    <w:rsid w:val="00070104"/>
    <w:rsid w:val="00070835"/>
    <w:rsid w:val="00070CB2"/>
    <w:rsid w:val="000710EB"/>
    <w:rsid w:val="00076374"/>
    <w:rsid w:val="000768DA"/>
    <w:rsid w:val="00082045"/>
    <w:rsid w:val="0008315E"/>
    <w:rsid w:val="000834DE"/>
    <w:rsid w:val="000842AE"/>
    <w:rsid w:val="00090285"/>
    <w:rsid w:val="00093DCA"/>
    <w:rsid w:val="00094BEF"/>
    <w:rsid w:val="00094CD4"/>
    <w:rsid w:val="000953D2"/>
    <w:rsid w:val="00095519"/>
    <w:rsid w:val="00095E10"/>
    <w:rsid w:val="000A56AD"/>
    <w:rsid w:val="000A662B"/>
    <w:rsid w:val="000B45F7"/>
    <w:rsid w:val="000B6464"/>
    <w:rsid w:val="000B7594"/>
    <w:rsid w:val="000C4259"/>
    <w:rsid w:val="000C474B"/>
    <w:rsid w:val="000C7548"/>
    <w:rsid w:val="000C7AED"/>
    <w:rsid w:val="000D0962"/>
    <w:rsid w:val="000D166E"/>
    <w:rsid w:val="000D6E60"/>
    <w:rsid w:val="000E028A"/>
    <w:rsid w:val="000E0A65"/>
    <w:rsid w:val="000E138B"/>
    <w:rsid w:val="000E3A0C"/>
    <w:rsid w:val="000F143D"/>
    <w:rsid w:val="00100B3F"/>
    <w:rsid w:val="00106C56"/>
    <w:rsid w:val="001135D2"/>
    <w:rsid w:val="001228D1"/>
    <w:rsid w:val="00124B32"/>
    <w:rsid w:val="0012605E"/>
    <w:rsid w:val="001261E4"/>
    <w:rsid w:val="0013003C"/>
    <w:rsid w:val="00130BD8"/>
    <w:rsid w:val="00133BC9"/>
    <w:rsid w:val="001342EC"/>
    <w:rsid w:val="00136A58"/>
    <w:rsid w:val="00140F48"/>
    <w:rsid w:val="00142D09"/>
    <w:rsid w:val="00145874"/>
    <w:rsid w:val="00146B61"/>
    <w:rsid w:val="0014777C"/>
    <w:rsid w:val="00150597"/>
    <w:rsid w:val="001509F9"/>
    <w:rsid w:val="001514F8"/>
    <w:rsid w:val="00152BDA"/>
    <w:rsid w:val="001641F3"/>
    <w:rsid w:val="00164A80"/>
    <w:rsid w:val="00166F9B"/>
    <w:rsid w:val="001679DB"/>
    <w:rsid w:val="001737B4"/>
    <w:rsid w:val="00175E1C"/>
    <w:rsid w:val="00177344"/>
    <w:rsid w:val="00180A03"/>
    <w:rsid w:val="0018354F"/>
    <w:rsid w:val="0018463D"/>
    <w:rsid w:val="0019578E"/>
    <w:rsid w:val="001958D5"/>
    <w:rsid w:val="001962C6"/>
    <w:rsid w:val="00197CDD"/>
    <w:rsid w:val="001A1822"/>
    <w:rsid w:val="001A38C1"/>
    <w:rsid w:val="001B00C6"/>
    <w:rsid w:val="001B2FBC"/>
    <w:rsid w:val="001B2FD9"/>
    <w:rsid w:val="001B348A"/>
    <w:rsid w:val="001B42F0"/>
    <w:rsid w:val="001B5732"/>
    <w:rsid w:val="001B6025"/>
    <w:rsid w:val="001B6729"/>
    <w:rsid w:val="001C1179"/>
    <w:rsid w:val="001C1E4E"/>
    <w:rsid w:val="001C1F5B"/>
    <w:rsid w:val="001C3164"/>
    <w:rsid w:val="001C454F"/>
    <w:rsid w:val="001C5EB7"/>
    <w:rsid w:val="001D1244"/>
    <w:rsid w:val="001D1729"/>
    <w:rsid w:val="001D2084"/>
    <w:rsid w:val="001D27AE"/>
    <w:rsid w:val="001D309F"/>
    <w:rsid w:val="001D5E86"/>
    <w:rsid w:val="001D7948"/>
    <w:rsid w:val="001E0183"/>
    <w:rsid w:val="001E1429"/>
    <w:rsid w:val="001E1D64"/>
    <w:rsid w:val="001E46E3"/>
    <w:rsid w:val="001E7816"/>
    <w:rsid w:val="001F3B77"/>
    <w:rsid w:val="001F4149"/>
    <w:rsid w:val="001F43B0"/>
    <w:rsid w:val="001F71AB"/>
    <w:rsid w:val="001F79A7"/>
    <w:rsid w:val="001F7C86"/>
    <w:rsid w:val="00200348"/>
    <w:rsid w:val="00201AF7"/>
    <w:rsid w:val="00202AEA"/>
    <w:rsid w:val="002050BF"/>
    <w:rsid w:val="002056A3"/>
    <w:rsid w:val="002062EA"/>
    <w:rsid w:val="00207C1B"/>
    <w:rsid w:val="00210372"/>
    <w:rsid w:val="00212C6F"/>
    <w:rsid w:val="00212D53"/>
    <w:rsid w:val="00212E99"/>
    <w:rsid w:val="00217804"/>
    <w:rsid w:val="00217ADE"/>
    <w:rsid w:val="00220D63"/>
    <w:rsid w:val="002221A9"/>
    <w:rsid w:val="002232F6"/>
    <w:rsid w:val="00223D00"/>
    <w:rsid w:val="00223D04"/>
    <w:rsid w:val="0022593B"/>
    <w:rsid w:val="00227A1C"/>
    <w:rsid w:val="0023040C"/>
    <w:rsid w:val="00231F62"/>
    <w:rsid w:val="0023206D"/>
    <w:rsid w:val="00241CAD"/>
    <w:rsid w:val="00242F4B"/>
    <w:rsid w:val="002462A7"/>
    <w:rsid w:val="0025007A"/>
    <w:rsid w:val="00254B47"/>
    <w:rsid w:val="0026073A"/>
    <w:rsid w:val="00260F13"/>
    <w:rsid w:val="002611C9"/>
    <w:rsid w:val="00261970"/>
    <w:rsid w:val="0026624E"/>
    <w:rsid w:val="0026765D"/>
    <w:rsid w:val="00267C28"/>
    <w:rsid w:val="0027094F"/>
    <w:rsid w:val="00270D8E"/>
    <w:rsid w:val="002729F8"/>
    <w:rsid w:val="00272BCA"/>
    <w:rsid w:val="0027395C"/>
    <w:rsid w:val="00273B1D"/>
    <w:rsid w:val="002769D5"/>
    <w:rsid w:val="00281904"/>
    <w:rsid w:val="00281C92"/>
    <w:rsid w:val="0028302E"/>
    <w:rsid w:val="0028580F"/>
    <w:rsid w:val="002878DE"/>
    <w:rsid w:val="00287F6E"/>
    <w:rsid w:val="002924BD"/>
    <w:rsid w:val="002976B9"/>
    <w:rsid w:val="00297C6D"/>
    <w:rsid w:val="00297D0E"/>
    <w:rsid w:val="002A17DC"/>
    <w:rsid w:val="002A4495"/>
    <w:rsid w:val="002A566C"/>
    <w:rsid w:val="002A6763"/>
    <w:rsid w:val="002A7AF5"/>
    <w:rsid w:val="002B0E51"/>
    <w:rsid w:val="002B126B"/>
    <w:rsid w:val="002B1D00"/>
    <w:rsid w:val="002B2C89"/>
    <w:rsid w:val="002B7102"/>
    <w:rsid w:val="002C01DC"/>
    <w:rsid w:val="002C0905"/>
    <w:rsid w:val="002C0BE9"/>
    <w:rsid w:val="002C556F"/>
    <w:rsid w:val="002D0904"/>
    <w:rsid w:val="002D5415"/>
    <w:rsid w:val="002E1665"/>
    <w:rsid w:val="002E431E"/>
    <w:rsid w:val="002F0DB4"/>
    <w:rsid w:val="003014AD"/>
    <w:rsid w:val="0030649E"/>
    <w:rsid w:val="003064FB"/>
    <w:rsid w:val="0030725D"/>
    <w:rsid w:val="003102B4"/>
    <w:rsid w:val="003105F8"/>
    <w:rsid w:val="003108C0"/>
    <w:rsid w:val="00313BF6"/>
    <w:rsid w:val="00315067"/>
    <w:rsid w:val="00315BF7"/>
    <w:rsid w:val="00317E03"/>
    <w:rsid w:val="003254D8"/>
    <w:rsid w:val="00326763"/>
    <w:rsid w:val="00330353"/>
    <w:rsid w:val="00330C77"/>
    <w:rsid w:val="0033589B"/>
    <w:rsid w:val="00335C17"/>
    <w:rsid w:val="003364AF"/>
    <w:rsid w:val="00336D62"/>
    <w:rsid w:val="00337553"/>
    <w:rsid w:val="003405F5"/>
    <w:rsid w:val="00340D0E"/>
    <w:rsid w:val="00342404"/>
    <w:rsid w:val="00342F8B"/>
    <w:rsid w:val="00343503"/>
    <w:rsid w:val="00344CBE"/>
    <w:rsid w:val="00346205"/>
    <w:rsid w:val="00347F6C"/>
    <w:rsid w:val="00351D0E"/>
    <w:rsid w:val="00352669"/>
    <w:rsid w:val="003527F6"/>
    <w:rsid w:val="00353AA2"/>
    <w:rsid w:val="00354A5D"/>
    <w:rsid w:val="00360D12"/>
    <w:rsid w:val="00361AA3"/>
    <w:rsid w:val="00362BDC"/>
    <w:rsid w:val="0036336F"/>
    <w:rsid w:val="003633BB"/>
    <w:rsid w:val="0036397C"/>
    <w:rsid w:val="003652E4"/>
    <w:rsid w:val="003719FA"/>
    <w:rsid w:val="00372759"/>
    <w:rsid w:val="0037284D"/>
    <w:rsid w:val="00374437"/>
    <w:rsid w:val="00375488"/>
    <w:rsid w:val="003765AF"/>
    <w:rsid w:val="003809F4"/>
    <w:rsid w:val="00381979"/>
    <w:rsid w:val="003821B1"/>
    <w:rsid w:val="00383652"/>
    <w:rsid w:val="00385BE5"/>
    <w:rsid w:val="0038656D"/>
    <w:rsid w:val="0038672B"/>
    <w:rsid w:val="00387F29"/>
    <w:rsid w:val="00392302"/>
    <w:rsid w:val="00396968"/>
    <w:rsid w:val="00397860"/>
    <w:rsid w:val="003A147A"/>
    <w:rsid w:val="003A41AA"/>
    <w:rsid w:val="003A4F59"/>
    <w:rsid w:val="003A56FD"/>
    <w:rsid w:val="003A6273"/>
    <w:rsid w:val="003B256E"/>
    <w:rsid w:val="003C422E"/>
    <w:rsid w:val="003C5C5E"/>
    <w:rsid w:val="003C7E1E"/>
    <w:rsid w:val="003D306B"/>
    <w:rsid w:val="003D3217"/>
    <w:rsid w:val="003D497A"/>
    <w:rsid w:val="003D7054"/>
    <w:rsid w:val="003D7EF8"/>
    <w:rsid w:val="003E1CDA"/>
    <w:rsid w:val="003E1D92"/>
    <w:rsid w:val="003E29D9"/>
    <w:rsid w:val="003E358F"/>
    <w:rsid w:val="003F1FB0"/>
    <w:rsid w:val="003F3FDD"/>
    <w:rsid w:val="003F42E9"/>
    <w:rsid w:val="003F5FB7"/>
    <w:rsid w:val="003F7FCF"/>
    <w:rsid w:val="00400977"/>
    <w:rsid w:val="004010C9"/>
    <w:rsid w:val="0040155B"/>
    <w:rsid w:val="00401F3E"/>
    <w:rsid w:val="00404ABE"/>
    <w:rsid w:val="004053A9"/>
    <w:rsid w:val="00406224"/>
    <w:rsid w:val="00416436"/>
    <w:rsid w:val="0042311B"/>
    <w:rsid w:val="0042406C"/>
    <w:rsid w:val="004259B4"/>
    <w:rsid w:val="00426C61"/>
    <w:rsid w:val="004300A2"/>
    <w:rsid w:val="004325D0"/>
    <w:rsid w:val="0043387F"/>
    <w:rsid w:val="00437B9C"/>
    <w:rsid w:val="00441152"/>
    <w:rsid w:val="0044298F"/>
    <w:rsid w:val="0044388B"/>
    <w:rsid w:val="00445CA4"/>
    <w:rsid w:val="00446094"/>
    <w:rsid w:val="00446BA7"/>
    <w:rsid w:val="0044781B"/>
    <w:rsid w:val="004479EC"/>
    <w:rsid w:val="00447D14"/>
    <w:rsid w:val="00447D8B"/>
    <w:rsid w:val="00450CF1"/>
    <w:rsid w:val="00454F67"/>
    <w:rsid w:val="004635D2"/>
    <w:rsid w:val="00464101"/>
    <w:rsid w:val="004642C5"/>
    <w:rsid w:val="00464BA9"/>
    <w:rsid w:val="00466474"/>
    <w:rsid w:val="004705BC"/>
    <w:rsid w:val="004740F6"/>
    <w:rsid w:val="00474629"/>
    <w:rsid w:val="00476CB0"/>
    <w:rsid w:val="0047716B"/>
    <w:rsid w:val="00481415"/>
    <w:rsid w:val="004843F5"/>
    <w:rsid w:val="004858B4"/>
    <w:rsid w:val="00485AC2"/>
    <w:rsid w:val="00486A35"/>
    <w:rsid w:val="004879CB"/>
    <w:rsid w:val="00487B72"/>
    <w:rsid w:val="00490342"/>
    <w:rsid w:val="00495B67"/>
    <w:rsid w:val="00495F58"/>
    <w:rsid w:val="004A0623"/>
    <w:rsid w:val="004A43B5"/>
    <w:rsid w:val="004A48AA"/>
    <w:rsid w:val="004A60AE"/>
    <w:rsid w:val="004B0298"/>
    <w:rsid w:val="004B347F"/>
    <w:rsid w:val="004B7A1B"/>
    <w:rsid w:val="004C49C6"/>
    <w:rsid w:val="004C52C2"/>
    <w:rsid w:val="004C589D"/>
    <w:rsid w:val="004D4FE3"/>
    <w:rsid w:val="004D5360"/>
    <w:rsid w:val="004D61B1"/>
    <w:rsid w:val="004D7F6F"/>
    <w:rsid w:val="004E0513"/>
    <w:rsid w:val="004E2F5D"/>
    <w:rsid w:val="004E4B5E"/>
    <w:rsid w:val="004E69A6"/>
    <w:rsid w:val="004E7535"/>
    <w:rsid w:val="004F2013"/>
    <w:rsid w:val="004F2EDA"/>
    <w:rsid w:val="004F3A9D"/>
    <w:rsid w:val="004F43FA"/>
    <w:rsid w:val="004F5859"/>
    <w:rsid w:val="004F703A"/>
    <w:rsid w:val="005026C9"/>
    <w:rsid w:val="005028B1"/>
    <w:rsid w:val="005049CE"/>
    <w:rsid w:val="005136D0"/>
    <w:rsid w:val="0052025A"/>
    <w:rsid w:val="0052179B"/>
    <w:rsid w:val="00521CB3"/>
    <w:rsid w:val="0052273C"/>
    <w:rsid w:val="005268CA"/>
    <w:rsid w:val="00526CB2"/>
    <w:rsid w:val="00527129"/>
    <w:rsid w:val="00530B4A"/>
    <w:rsid w:val="005315D9"/>
    <w:rsid w:val="00532E1B"/>
    <w:rsid w:val="00533F89"/>
    <w:rsid w:val="0053547E"/>
    <w:rsid w:val="00542DAE"/>
    <w:rsid w:val="00542F45"/>
    <w:rsid w:val="00546DB2"/>
    <w:rsid w:val="005510C6"/>
    <w:rsid w:val="00552B71"/>
    <w:rsid w:val="0055355C"/>
    <w:rsid w:val="0055457F"/>
    <w:rsid w:val="00554BCD"/>
    <w:rsid w:val="00555105"/>
    <w:rsid w:val="005557F7"/>
    <w:rsid w:val="0055584E"/>
    <w:rsid w:val="005558F3"/>
    <w:rsid w:val="0055632D"/>
    <w:rsid w:val="00561BA7"/>
    <w:rsid w:val="00561CB3"/>
    <w:rsid w:val="00564899"/>
    <w:rsid w:val="0057125D"/>
    <w:rsid w:val="00572531"/>
    <w:rsid w:val="005766FD"/>
    <w:rsid w:val="00576AD0"/>
    <w:rsid w:val="00584431"/>
    <w:rsid w:val="00586451"/>
    <w:rsid w:val="005879CE"/>
    <w:rsid w:val="00590726"/>
    <w:rsid w:val="005914C8"/>
    <w:rsid w:val="00591DA7"/>
    <w:rsid w:val="00592F05"/>
    <w:rsid w:val="005979F7"/>
    <w:rsid w:val="00597B4D"/>
    <w:rsid w:val="005A0F84"/>
    <w:rsid w:val="005A156C"/>
    <w:rsid w:val="005A6387"/>
    <w:rsid w:val="005B13B8"/>
    <w:rsid w:val="005B256E"/>
    <w:rsid w:val="005B287A"/>
    <w:rsid w:val="005B582D"/>
    <w:rsid w:val="005B6E9A"/>
    <w:rsid w:val="005C29CE"/>
    <w:rsid w:val="005C53CE"/>
    <w:rsid w:val="005D017B"/>
    <w:rsid w:val="005D5169"/>
    <w:rsid w:val="005D68D6"/>
    <w:rsid w:val="005E028F"/>
    <w:rsid w:val="005E05AA"/>
    <w:rsid w:val="005E203E"/>
    <w:rsid w:val="005E604C"/>
    <w:rsid w:val="005F65AA"/>
    <w:rsid w:val="005F6A06"/>
    <w:rsid w:val="00601056"/>
    <w:rsid w:val="00601244"/>
    <w:rsid w:val="00602D58"/>
    <w:rsid w:val="006036A7"/>
    <w:rsid w:val="006045C8"/>
    <w:rsid w:val="00610264"/>
    <w:rsid w:val="00610C54"/>
    <w:rsid w:val="00613B5D"/>
    <w:rsid w:val="006146D9"/>
    <w:rsid w:val="006219A9"/>
    <w:rsid w:val="00622FCE"/>
    <w:rsid w:val="00624B4B"/>
    <w:rsid w:val="006254F5"/>
    <w:rsid w:val="0062558C"/>
    <w:rsid w:val="006302A5"/>
    <w:rsid w:val="00631204"/>
    <w:rsid w:val="00635E0A"/>
    <w:rsid w:val="0064007C"/>
    <w:rsid w:val="006411FC"/>
    <w:rsid w:val="006412E3"/>
    <w:rsid w:val="00646E50"/>
    <w:rsid w:val="00647AA6"/>
    <w:rsid w:val="00651FCF"/>
    <w:rsid w:val="006524C9"/>
    <w:rsid w:val="00652901"/>
    <w:rsid w:val="00652DA5"/>
    <w:rsid w:val="00657FE0"/>
    <w:rsid w:val="006609F8"/>
    <w:rsid w:val="00663FC1"/>
    <w:rsid w:val="006641F2"/>
    <w:rsid w:val="00664321"/>
    <w:rsid w:val="00664437"/>
    <w:rsid w:val="0066474E"/>
    <w:rsid w:val="00666FD8"/>
    <w:rsid w:val="00670F84"/>
    <w:rsid w:val="00671D21"/>
    <w:rsid w:val="006807A5"/>
    <w:rsid w:val="006820AE"/>
    <w:rsid w:val="006835FD"/>
    <w:rsid w:val="006838BF"/>
    <w:rsid w:val="00686DB0"/>
    <w:rsid w:val="00686DBC"/>
    <w:rsid w:val="00690E8B"/>
    <w:rsid w:val="00692A7D"/>
    <w:rsid w:val="006936C7"/>
    <w:rsid w:val="00693BB6"/>
    <w:rsid w:val="006A11DB"/>
    <w:rsid w:val="006A2FC9"/>
    <w:rsid w:val="006A40FB"/>
    <w:rsid w:val="006A4655"/>
    <w:rsid w:val="006B3AE1"/>
    <w:rsid w:val="006B462B"/>
    <w:rsid w:val="006C387A"/>
    <w:rsid w:val="006C631A"/>
    <w:rsid w:val="006C7955"/>
    <w:rsid w:val="006D36A8"/>
    <w:rsid w:val="006D7CF6"/>
    <w:rsid w:val="006E1DE5"/>
    <w:rsid w:val="006E3A88"/>
    <w:rsid w:val="006E4204"/>
    <w:rsid w:val="006E4332"/>
    <w:rsid w:val="006E7A7B"/>
    <w:rsid w:val="006F163B"/>
    <w:rsid w:val="006F2D64"/>
    <w:rsid w:val="006F5A5F"/>
    <w:rsid w:val="006F6EAB"/>
    <w:rsid w:val="006F7B28"/>
    <w:rsid w:val="0070436D"/>
    <w:rsid w:val="00706049"/>
    <w:rsid w:val="00707731"/>
    <w:rsid w:val="00711887"/>
    <w:rsid w:val="00716272"/>
    <w:rsid w:val="007259F7"/>
    <w:rsid w:val="0073047A"/>
    <w:rsid w:val="00734683"/>
    <w:rsid w:val="00734CCB"/>
    <w:rsid w:val="00735FF8"/>
    <w:rsid w:val="00740244"/>
    <w:rsid w:val="00742EDC"/>
    <w:rsid w:val="007433E2"/>
    <w:rsid w:val="00747D6F"/>
    <w:rsid w:val="007509D7"/>
    <w:rsid w:val="00751B6D"/>
    <w:rsid w:val="00755049"/>
    <w:rsid w:val="007557C1"/>
    <w:rsid w:val="00755A0C"/>
    <w:rsid w:val="007576D8"/>
    <w:rsid w:val="00757DD2"/>
    <w:rsid w:val="00761C60"/>
    <w:rsid w:val="0076433B"/>
    <w:rsid w:val="00767C61"/>
    <w:rsid w:val="00770AEE"/>
    <w:rsid w:val="00771418"/>
    <w:rsid w:val="00773ABE"/>
    <w:rsid w:val="00775CE7"/>
    <w:rsid w:val="0077627A"/>
    <w:rsid w:val="007767C9"/>
    <w:rsid w:val="007770E6"/>
    <w:rsid w:val="007779E1"/>
    <w:rsid w:val="00777B28"/>
    <w:rsid w:val="00781756"/>
    <w:rsid w:val="00781F99"/>
    <w:rsid w:val="0078221E"/>
    <w:rsid w:val="00785AAC"/>
    <w:rsid w:val="00787512"/>
    <w:rsid w:val="00787DF6"/>
    <w:rsid w:val="00791524"/>
    <w:rsid w:val="007936CD"/>
    <w:rsid w:val="00795205"/>
    <w:rsid w:val="00796062"/>
    <w:rsid w:val="00797DB8"/>
    <w:rsid w:val="007A0A3F"/>
    <w:rsid w:val="007A28DF"/>
    <w:rsid w:val="007A298D"/>
    <w:rsid w:val="007A64F5"/>
    <w:rsid w:val="007A748F"/>
    <w:rsid w:val="007B3DF7"/>
    <w:rsid w:val="007C07F5"/>
    <w:rsid w:val="007C1276"/>
    <w:rsid w:val="007C16F1"/>
    <w:rsid w:val="007C2652"/>
    <w:rsid w:val="007C53F0"/>
    <w:rsid w:val="007C6217"/>
    <w:rsid w:val="007C7840"/>
    <w:rsid w:val="007D31F4"/>
    <w:rsid w:val="007D3F9D"/>
    <w:rsid w:val="007D67CF"/>
    <w:rsid w:val="007D72FB"/>
    <w:rsid w:val="007D7332"/>
    <w:rsid w:val="007D7ED1"/>
    <w:rsid w:val="007E0207"/>
    <w:rsid w:val="007E08DB"/>
    <w:rsid w:val="007E0CB7"/>
    <w:rsid w:val="007E14BC"/>
    <w:rsid w:val="007E2529"/>
    <w:rsid w:val="007E4F89"/>
    <w:rsid w:val="007E6E73"/>
    <w:rsid w:val="007E6ED3"/>
    <w:rsid w:val="007E7EA3"/>
    <w:rsid w:val="0080275D"/>
    <w:rsid w:val="0080471F"/>
    <w:rsid w:val="00804ABE"/>
    <w:rsid w:val="00805D52"/>
    <w:rsid w:val="0080664C"/>
    <w:rsid w:val="00810414"/>
    <w:rsid w:val="00812323"/>
    <w:rsid w:val="00815E84"/>
    <w:rsid w:val="008204BB"/>
    <w:rsid w:val="00820677"/>
    <w:rsid w:val="00820DFE"/>
    <w:rsid w:val="00820E52"/>
    <w:rsid w:val="00822F56"/>
    <w:rsid w:val="00826F8C"/>
    <w:rsid w:val="00832E25"/>
    <w:rsid w:val="00835266"/>
    <w:rsid w:val="0083718F"/>
    <w:rsid w:val="00841293"/>
    <w:rsid w:val="00844C1B"/>
    <w:rsid w:val="00845686"/>
    <w:rsid w:val="00845833"/>
    <w:rsid w:val="0084725A"/>
    <w:rsid w:val="00852ED2"/>
    <w:rsid w:val="00854541"/>
    <w:rsid w:val="00862A75"/>
    <w:rsid w:val="00865586"/>
    <w:rsid w:val="0086633A"/>
    <w:rsid w:val="00866C3E"/>
    <w:rsid w:val="0087104B"/>
    <w:rsid w:val="00871179"/>
    <w:rsid w:val="00871DA2"/>
    <w:rsid w:val="00873B5A"/>
    <w:rsid w:val="008758EB"/>
    <w:rsid w:val="00880826"/>
    <w:rsid w:val="008828CC"/>
    <w:rsid w:val="00893AE0"/>
    <w:rsid w:val="00895480"/>
    <w:rsid w:val="00896C69"/>
    <w:rsid w:val="008A0054"/>
    <w:rsid w:val="008A09EF"/>
    <w:rsid w:val="008A0F2E"/>
    <w:rsid w:val="008A222C"/>
    <w:rsid w:val="008A23FB"/>
    <w:rsid w:val="008A42BB"/>
    <w:rsid w:val="008B1300"/>
    <w:rsid w:val="008B52BB"/>
    <w:rsid w:val="008C1372"/>
    <w:rsid w:val="008C3569"/>
    <w:rsid w:val="008C5D6D"/>
    <w:rsid w:val="008C7BAB"/>
    <w:rsid w:val="008D2A35"/>
    <w:rsid w:val="008D2AC1"/>
    <w:rsid w:val="008D30F4"/>
    <w:rsid w:val="008D35ED"/>
    <w:rsid w:val="008D3620"/>
    <w:rsid w:val="008D724E"/>
    <w:rsid w:val="008E213B"/>
    <w:rsid w:val="008E5257"/>
    <w:rsid w:val="008E5D57"/>
    <w:rsid w:val="008E64A0"/>
    <w:rsid w:val="008E7485"/>
    <w:rsid w:val="008F3CCF"/>
    <w:rsid w:val="008F68C4"/>
    <w:rsid w:val="008F6B7A"/>
    <w:rsid w:val="008F7847"/>
    <w:rsid w:val="009021D7"/>
    <w:rsid w:val="0090330E"/>
    <w:rsid w:val="00904F6E"/>
    <w:rsid w:val="00906F64"/>
    <w:rsid w:val="00910CC9"/>
    <w:rsid w:val="0091722D"/>
    <w:rsid w:val="00927D68"/>
    <w:rsid w:val="009325F9"/>
    <w:rsid w:val="00933100"/>
    <w:rsid w:val="00933162"/>
    <w:rsid w:val="00934558"/>
    <w:rsid w:val="0093502C"/>
    <w:rsid w:val="0093614A"/>
    <w:rsid w:val="0093665C"/>
    <w:rsid w:val="00936791"/>
    <w:rsid w:val="00936C33"/>
    <w:rsid w:val="009378C3"/>
    <w:rsid w:val="009428FD"/>
    <w:rsid w:val="0094514C"/>
    <w:rsid w:val="0094776A"/>
    <w:rsid w:val="00951417"/>
    <w:rsid w:val="00952149"/>
    <w:rsid w:val="0095375A"/>
    <w:rsid w:val="0095665B"/>
    <w:rsid w:val="00956DAB"/>
    <w:rsid w:val="00960F51"/>
    <w:rsid w:val="00961A58"/>
    <w:rsid w:val="009625D1"/>
    <w:rsid w:val="00962A95"/>
    <w:rsid w:val="00962ECE"/>
    <w:rsid w:val="00963B4D"/>
    <w:rsid w:val="00965B58"/>
    <w:rsid w:val="00977EBE"/>
    <w:rsid w:val="009806D1"/>
    <w:rsid w:val="00980F3E"/>
    <w:rsid w:val="009818F9"/>
    <w:rsid w:val="00982E8D"/>
    <w:rsid w:val="009831EC"/>
    <w:rsid w:val="009835D1"/>
    <w:rsid w:val="00985AEE"/>
    <w:rsid w:val="009939F0"/>
    <w:rsid w:val="00994B6B"/>
    <w:rsid w:val="00997FF4"/>
    <w:rsid w:val="009A1162"/>
    <w:rsid w:val="009A2948"/>
    <w:rsid w:val="009A7DB4"/>
    <w:rsid w:val="009B1D2C"/>
    <w:rsid w:val="009B2118"/>
    <w:rsid w:val="009B5624"/>
    <w:rsid w:val="009B791F"/>
    <w:rsid w:val="009C0284"/>
    <w:rsid w:val="009C06AC"/>
    <w:rsid w:val="009C17F0"/>
    <w:rsid w:val="009C63CC"/>
    <w:rsid w:val="009D0B32"/>
    <w:rsid w:val="009D0E05"/>
    <w:rsid w:val="009D1966"/>
    <w:rsid w:val="009D1BE6"/>
    <w:rsid w:val="009D2144"/>
    <w:rsid w:val="009D24C0"/>
    <w:rsid w:val="009D3D41"/>
    <w:rsid w:val="009D60D4"/>
    <w:rsid w:val="009D7487"/>
    <w:rsid w:val="009E4937"/>
    <w:rsid w:val="009E51D4"/>
    <w:rsid w:val="009E6B4B"/>
    <w:rsid w:val="009F026C"/>
    <w:rsid w:val="009F02CB"/>
    <w:rsid w:val="009F156F"/>
    <w:rsid w:val="009F1651"/>
    <w:rsid w:val="009F22B4"/>
    <w:rsid w:val="009F4929"/>
    <w:rsid w:val="009F744E"/>
    <w:rsid w:val="009F7CD1"/>
    <w:rsid w:val="00A0045C"/>
    <w:rsid w:val="00A057F5"/>
    <w:rsid w:val="00A10BF1"/>
    <w:rsid w:val="00A10CF8"/>
    <w:rsid w:val="00A12EA3"/>
    <w:rsid w:val="00A156A4"/>
    <w:rsid w:val="00A2046A"/>
    <w:rsid w:val="00A20666"/>
    <w:rsid w:val="00A22132"/>
    <w:rsid w:val="00A3392C"/>
    <w:rsid w:val="00A35D42"/>
    <w:rsid w:val="00A406A7"/>
    <w:rsid w:val="00A40B5C"/>
    <w:rsid w:val="00A42005"/>
    <w:rsid w:val="00A4261C"/>
    <w:rsid w:val="00A42EB7"/>
    <w:rsid w:val="00A43117"/>
    <w:rsid w:val="00A448D4"/>
    <w:rsid w:val="00A47450"/>
    <w:rsid w:val="00A51F20"/>
    <w:rsid w:val="00A54E52"/>
    <w:rsid w:val="00A55236"/>
    <w:rsid w:val="00A617E7"/>
    <w:rsid w:val="00A61950"/>
    <w:rsid w:val="00A64D95"/>
    <w:rsid w:val="00A711DC"/>
    <w:rsid w:val="00A71AB3"/>
    <w:rsid w:val="00A73449"/>
    <w:rsid w:val="00A74049"/>
    <w:rsid w:val="00A742C8"/>
    <w:rsid w:val="00A7762B"/>
    <w:rsid w:val="00A80C4E"/>
    <w:rsid w:val="00A81697"/>
    <w:rsid w:val="00A833A1"/>
    <w:rsid w:val="00A834B7"/>
    <w:rsid w:val="00A8358A"/>
    <w:rsid w:val="00A84A1B"/>
    <w:rsid w:val="00A86A7F"/>
    <w:rsid w:val="00A97A85"/>
    <w:rsid w:val="00AA0276"/>
    <w:rsid w:val="00AA3B2A"/>
    <w:rsid w:val="00AA4068"/>
    <w:rsid w:val="00AB06CC"/>
    <w:rsid w:val="00AB11A6"/>
    <w:rsid w:val="00AB275F"/>
    <w:rsid w:val="00AB3715"/>
    <w:rsid w:val="00AB48EB"/>
    <w:rsid w:val="00AB49DB"/>
    <w:rsid w:val="00AC144B"/>
    <w:rsid w:val="00AC663A"/>
    <w:rsid w:val="00AC6F8A"/>
    <w:rsid w:val="00AD0FAF"/>
    <w:rsid w:val="00AD4114"/>
    <w:rsid w:val="00AE0F14"/>
    <w:rsid w:val="00AE550D"/>
    <w:rsid w:val="00AE5C1E"/>
    <w:rsid w:val="00AE5D11"/>
    <w:rsid w:val="00AE7CAE"/>
    <w:rsid w:val="00B03818"/>
    <w:rsid w:val="00B05C44"/>
    <w:rsid w:val="00B07AD7"/>
    <w:rsid w:val="00B07C65"/>
    <w:rsid w:val="00B118C5"/>
    <w:rsid w:val="00B13683"/>
    <w:rsid w:val="00B142C0"/>
    <w:rsid w:val="00B148E9"/>
    <w:rsid w:val="00B1662D"/>
    <w:rsid w:val="00B169F3"/>
    <w:rsid w:val="00B16D2D"/>
    <w:rsid w:val="00B16FFE"/>
    <w:rsid w:val="00B24FF9"/>
    <w:rsid w:val="00B277F7"/>
    <w:rsid w:val="00B3493F"/>
    <w:rsid w:val="00B37832"/>
    <w:rsid w:val="00B37C42"/>
    <w:rsid w:val="00B42114"/>
    <w:rsid w:val="00B42410"/>
    <w:rsid w:val="00B429E8"/>
    <w:rsid w:val="00B436C4"/>
    <w:rsid w:val="00B43C65"/>
    <w:rsid w:val="00B45C87"/>
    <w:rsid w:val="00B46F7D"/>
    <w:rsid w:val="00B51184"/>
    <w:rsid w:val="00B55348"/>
    <w:rsid w:val="00B562DB"/>
    <w:rsid w:val="00B56374"/>
    <w:rsid w:val="00B56F0C"/>
    <w:rsid w:val="00B60905"/>
    <w:rsid w:val="00B61392"/>
    <w:rsid w:val="00B615A4"/>
    <w:rsid w:val="00B61DED"/>
    <w:rsid w:val="00B620FF"/>
    <w:rsid w:val="00B63082"/>
    <w:rsid w:val="00B655DA"/>
    <w:rsid w:val="00B6591F"/>
    <w:rsid w:val="00B65D40"/>
    <w:rsid w:val="00B66196"/>
    <w:rsid w:val="00B724A9"/>
    <w:rsid w:val="00B734B0"/>
    <w:rsid w:val="00B76EF8"/>
    <w:rsid w:val="00B774B0"/>
    <w:rsid w:val="00B81D2A"/>
    <w:rsid w:val="00B821FF"/>
    <w:rsid w:val="00B85FBB"/>
    <w:rsid w:val="00B86E4F"/>
    <w:rsid w:val="00B8718F"/>
    <w:rsid w:val="00B8761B"/>
    <w:rsid w:val="00B87DF1"/>
    <w:rsid w:val="00B908FA"/>
    <w:rsid w:val="00BA057C"/>
    <w:rsid w:val="00BA1B18"/>
    <w:rsid w:val="00BA289F"/>
    <w:rsid w:val="00BA3380"/>
    <w:rsid w:val="00BA3486"/>
    <w:rsid w:val="00BA5365"/>
    <w:rsid w:val="00BA733A"/>
    <w:rsid w:val="00BB074F"/>
    <w:rsid w:val="00BB20DD"/>
    <w:rsid w:val="00BC0377"/>
    <w:rsid w:val="00BC0F91"/>
    <w:rsid w:val="00BC3136"/>
    <w:rsid w:val="00BC404E"/>
    <w:rsid w:val="00BC6873"/>
    <w:rsid w:val="00BC6E9A"/>
    <w:rsid w:val="00BD40CA"/>
    <w:rsid w:val="00BD788F"/>
    <w:rsid w:val="00BD7D7F"/>
    <w:rsid w:val="00BE0BAD"/>
    <w:rsid w:val="00BE108C"/>
    <w:rsid w:val="00BE2CDA"/>
    <w:rsid w:val="00BE39C4"/>
    <w:rsid w:val="00BE5D42"/>
    <w:rsid w:val="00BE67ED"/>
    <w:rsid w:val="00BF0923"/>
    <w:rsid w:val="00BF21BA"/>
    <w:rsid w:val="00BF22D9"/>
    <w:rsid w:val="00BF36BC"/>
    <w:rsid w:val="00C006D0"/>
    <w:rsid w:val="00C033DC"/>
    <w:rsid w:val="00C03B58"/>
    <w:rsid w:val="00C045D8"/>
    <w:rsid w:val="00C068BE"/>
    <w:rsid w:val="00C13D59"/>
    <w:rsid w:val="00C147D2"/>
    <w:rsid w:val="00C14B2C"/>
    <w:rsid w:val="00C16C78"/>
    <w:rsid w:val="00C209B5"/>
    <w:rsid w:val="00C2273A"/>
    <w:rsid w:val="00C233E7"/>
    <w:rsid w:val="00C23A52"/>
    <w:rsid w:val="00C263F4"/>
    <w:rsid w:val="00C26453"/>
    <w:rsid w:val="00C313FB"/>
    <w:rsid w:val="00C3312D"/>
    <w:rsid w:val="00C333AB"/>
    <w:rsid w:val="00C33458"/>
    <w:rsid w:val="00C33DB4"/>
    <w:rsid w:val="00C3557B"/>
    <w:rsid w:val="00C3577D"/>
    <w:rsid w:val="00C35E14"/>
    <w:rsid w:val="00C36A28"/>
    <w:rsid w:val="00C37A96"/>
    <w:rsid w:val="00C40338"/>
    <w:rsid w:val="00C408FE"/>
    <w:rsid w:val="00C4258E"/>
    <w:rsid w:val="00C44F38"/>
    <w:rsid w:val="00C46850"/>
    <w:rsid w:val="00C52468"/>
    <w:rsid w:val="00C56518"/>
    <w:rsid w:val="00C57760"/>
    <w:rsid w:val="00C60760"/>
    <w:rsid w:val="00C61197"/>
    <w:rsid w:val="00C70BA9"/>
    <w:rsid w:val="00C71DCC"/>
    <w:rsid w:val="00C734F7"/>
    <w:rsid w:val="00C73C3C"/>
    <w:rsid w:val="00C73DBD"/>
    <w:rsid w:val="00C778F8"/>
    <w:rsid w:val="00C81A5C"/>
    <w:rsid w:val="00C836DE"/>
    <w:rsid w:val="00C8709E"/>
    <w:rsid w:val="00C90D89"/>
    <w:rsid w:val="00C94B1C"/>
    <w:rsid w:val="00C94B6F"/>
    <w:rsid w:val="00C9650B"/>
    <w:rsid w:val="00CA0F9B"/>
    <w:rsid w:val="00CA10EE"/>
    <w:rsid w:val="00CA2DB1"/>
    <w:rsid w:val="00CA2DF3"/>
    <w:rsid w:val="00CA4AEB"/>
    <w:rsid w:val="00CA5E5A"/>
    <w:rsid w:val="00CA744A"/>
    <w:rsid w:val="00CB1556"/>
    <w:rsid w:val="00CB4021"/>
    <w:rsid w:val="00CC377C"/>
    <w:rsid w:val="00CC3EC9"/>
    <w:rsid w:val="00CC63DF"/>
    <w:rsid w:val="00CD0F77"/>
    <w:rsid w:val="00CD3B4F"/>
    <w:rsid w:val="00CD4356"/>
    <w:rsid w:val="00CD6B08"/>
    <w:rsid w:val="00CD7D93"/>
    <w:rsid w:val="00CE05B3"/>
    <w:rsid w:val="00CE0781"/>
    <w:rsid w:val="00CE4348"/>
    <w:rsid w:val="00CF0BCB"/>
    <w:rsid w:val="00CF1E4B"/>
    <w:rsid w:val="00CF52D5"/>
    <w:rsid w:val="00CF6A73"/>
    <w:rsid w:val="00D0136D"/>
    <w:rsid w:val="00D02919"/>
    <w:rsid w:val="00D02C82"/>
    <w:rsid w:val="00D03CE0"/>
    <w:rsid w:val="00D10599"/>
    <w:rsid w:val="00D117C7"/>
    <w:rsid w:val="00D14E90"/>
    <w:rsid w:val="00D20997"/>
    <w:rsid w:val="00D20DCF"/>
    <w:rsid w:val="00D2336C"/>
    <w:rsid w:val="00D23D30"/>
    <w:rsid w:val="00D245B7"/>
    <w:rsid w:val="00D248E1"/>
    <w:rsid w:val="00D24C08"/>
    <w:rsid w:val="00D25AA2"/>
    <w:rsid w:val="00D26864"/>
    <w:rsid w:val="00D26AAB"/>
    <w:rsid w:val="00D33952"/>
    <w:rsid w:val="00D34EF8"/>
    <w:rsid w:val="00D35920"/>
    <w:rsid w:val="00D35A46"/>
    <w:rsid w:val="00D422C9"/>
    <w:rsid w:val="00D44F62"/>
    <w:rsid w:val="00D52F06"/>
    <w:rsid w:val="00D52FB8"/>
    <w:rsid w:val="00D53D33"/>
    <w:rsid w:val="00D54D9E"/>
    <w:rsid w:val="00D6129C"/>
    <w:rsid w:val="00D638C1"/>
    <w:rsid w:val="00D6419E"/>
    <w:rsid w:val="00D64208"/>
    <w:rsid w:val="00D67524"/>
    <w:rsid w:val="00D70EDF"/>
    <w:rsid w:val="00D71139"/>
    <w:rsid w:val="00D721D8"/>
    <w:rsid w:val="00D74F94"/>
    <w:rsid w:val="00D768CD"/>
    <w:rsid w:val="00D80D72"/>
    <w:rsid w:val="00D84263"/>
    <w:rsid w:val="00D8454F"/>
    <w:rsid w:val="00D90A73"/>
    <w:rsid w:val="00D90EC7"/>
    <w:rsid w:val="00D9126D"/>
    <w:rsid w:val="00D92A3B"/>
    <w:rsid w:val="00D92F83"/>
    <w:rsid w:val="00D93D9A"/>
    <w:rsid w:val="00D94CA4"/>
    <w:rsid w:val="00D95787"/>
    <w:rsid w:val="00D975DE"/>
    <w:rsid w:val="00DA0C35"/>
    <w:rsid w:val="00DA19F6"/>
    <w:rsid w:val="00DA1AA6"/>
    <w:rsid w:val="00DA3BE1"/>
    <w:rsid w:val="00DA66DA"/>
    <w:rsid w:val="00DA6FE3"/>
    <w:rsid w:val="00DB1715"/>
    <w:rsid w:val="00DB226E"/>
    <w:rsid w:val="00DB30EE"/>
    <w:rsid w:val="00DB3BBA"/>
    <w:rsid w:val="00DB443A"/>
    <w:rsid w:val="00DB601B"/>
    <w:rsid w:val="00DB62A5"/>
    <w:rsid w:val="00DC41A7"/>
    <w:rsid w:val="00DC48A4"/>
    <w:rsid w:val="00DC6825"/>
    <w:rsid w:val="00DC6D96"/>
    <w:rsid w:val="00DC7AE8"/>
    <w:rsid w:val="00DD3221"/>
    <w:rsid w:val="00DD37A6"/>
    <w:rsid w:val="00DD54EA"/>
    <w:rsid w:val="00DE0304"/>
    <w:rsid w:val="00DF09B6"/>
    <w:rsid w:val="00DF201B"/>
    <w:rsid w:val="00DF384C"/>
    <w:rsid w:val="00DF3F3F"/>
    <w:rsid w:val="00DF5EA7"/>
    <w:rsid w:val="00DF6D46"/>
    <w:rsid w:val="00E0116B"/>
    <w:rsid w:val="00E01B0A"/>
    <w:rsid w:val="00E0256E"/>
    <w:rsid w:val="00E037EA"/>
    <w:rsid w:val="00E0725C"/>
    <w:rsid w:val="00E105A6"/>
    <w:rsid w:val="00E10A6A"/>
    <w:rsid w:val="00E11D8C"/>
    <w:rsid w:val="00E128FC"/>
    <w:rsid w:val="00E13D36"/>
    <w:rsid w:val="00E14B54"/>
    <w:rsid w:val="00E165D6"/>
    <w:rsid w:val="00E177A5"/>
    <w:rsid w:val="00E21EAA"/>
    <w:rsid w:val="00E22DE3"/>
    <w:rsid w:val="00E2637C"/>
    <w:rsid w:val="00E3073E"/>
    <w:rsid w:val="00E3524A"/>
    <w:rsid w:val="00E35A7E"/>
    <w:rsid w:val="00E419A6"/>
    <w:rsid w:val="00E438E2"/>
    <w:rsid w:val="00E5171E"/>
    <w:rsid w:val="00E52D3E"/>
    <w:rsid w:val="00E57852"/>
    <w:rsid w:val="00E57FD0"/>
    <w:rsid w:val="00E610A2"/>
    <w:rsid w:val="00E61C25"/>
    <w:rsid w:val="00E620F1"/>
    <w:rsid w:val="00E666B5"/>
    <w:rsid w:val="00E6771D"/>
    <w:rsid w:val="00E71224"/>
    <w:rsid w:val="00E730DC"/>
    <w:rsid w:val="00E73520"/>
    <w:rsid w:val="00E73A7A"/>
    <w:rsid w:val="00E76639"/>
    <w:rsid w:val="00E81F30"/>
    <w:rsid w:val="00E839CC"/>
    <w:rsid w:val="00E8520D"/>
    <w:rsid w:val="00E858E6"/>
    <w:rsid w:val="00E86CAE"/>
    <w:rsid w:val="00E90A8B"/>
    <w:rsid w:val="00E919CA"/>
    <w:rsid w:val="00E93B92"/>
    <w:rsid w:val="00E94308"/>
    <w:rsid w:val="00E95F55"/>
    <w:rsid w:val="00E97FCF"/>
    <w:rsid w:val="00EA07E2"/>
    <w:rsid w:val="00EA2489"/>
    <w:rsid w:val="00EA4A8D"/>
    <w:rsid w:val="00EA5283"/>
    <w:rsid w:val="00EA5E4C"/>
    <w:rsid w:val="00EA702D"/>
    <w:rsid w:val="00EA752D"/>
    <w:rsid w:val="00EB24B7"/>
    <w:rsid w:val="00EB5199"/>
    <w:rsid w:val="00EC10F5"/>
    <w:rsid w:val="00EC41FA"/>
    <w:rsid w:val="00EC5C79"/>
    <w:rsid w:val="00EC74A5"/>
    <w:rsid w:val="00ED1BE1"/>
    <w:rsid w:val="00ED416F"/>
    <w:rsid w:val="00EE26B4"/>
    <w:rsid w:val="00EE348A"/>
    <w:rsid w:val="00EE60CE"/>
    <w:rsid w:val="00EE7EA9"/>
    <w:rsid w:val="00EF473C"/>
    <w:rsid w:val="00F001D3"/>
    <w:rsid w:val="00F0208F"/>
    <w:rsid w:val="00F03F51"/>
    <w:rsid w:val="00F054B6"/>
    <w:rsid w:val="00F06D7A"/>
    <w:rsid w:val="00F07306"/>
    <w:rsid w:val="00F10E66"/>
    <w:rsid w:val="00F11B0D"/>
    <w:rsid w:val="00F2045E"/>
    <w:rsid w:val="00F210F4"/>
    <w:rsid w:val="00F237A2"/>
    <w:rsid w:val="00F2484A"/>
    <w:rsid w:val="00F25F84"/>
    <w:rsid w:val="00F27E91"/>
    <w:rsid w:val="00F31FAF"/>
    <w:rsid w:val="00F3249C"/>
    <w:rsid w:val="00F33088"/>
    <w:rsid w:val="00F352D8"/>
    <w:rsid w:val="00F36480"/>
    <w:rsid w:val="00F3652F"/>
    <w:rsid w:val="00F4127A"/>
    <w:rsid w:val="00F42E93"/>
    <w:rsid w:val="00F44467"/>
    <w:rsid w:val="00F446F5"/>
    <w:rsid w:val="00F45393"/>
    <w:rsid w:val="00F45BF7"/>
    <w:rsid w:val="00F470FA"/>
    <w:rsid w:val="00F606A1"/>
    <w:rsid w:val="00F6240B"/>
    <w:rsid w:val="00F643FA"/>
    <w:rsid w:val="00F64B14"/>
    <w:rsid w:val="00F65401"/>
    <w:rsid w:val="00F655DB"/>
    <w:rsid w:val="00F661D8"/>
    <w:rsid w:val="00F66C2E"/>
    <w:rsid w:val="00F723E5"/>
    <w:rsid w:val="00F761BE"/>
    <w:rsid w:val="00F77E9F"/>
    <w:rsid w:val="00F808BF"/>
    <w:rsid w:val="00F841E2"/>
    <w:rsid w:val="00F847D7"/>
    <w:rsid w:val="00F857A8"/>
    <w:rsid w:val="00F9133B"/>
    <w:rsid w:val="00F91851"/>
    <w:rsid w:val="00F9300F"/>
    <w:rsid w:val="00FA146F"/>
    <w:rsid w:val="00FA6741"/>
    <w:rsid w:val="00FB0EEB"/>
    <w:rsid w:val="00FB203A"/>
    <w:rsid w:val="00FB4E09"/>
    <w:rsid w:val="00FB4F9B"/>
    <w:rsid w:val="00FB5342"/>
    <w:rsid w:val="00FB6F62"/>
    <w:rsid w:val="00FC44DA"/>
    <w:rsid w:val="00FC4B80"/>
    <w:rsid w:val="00FC643F"/>
    <w:rsid w:val="00FC7573"/>
    <w:rsid w:val="00FD2594"/>
    <w:rsid w:val="00FD3A3C"/>
    <w:rsid w:val="00FD63F0"/>
    <w:rsid w:val="00FD63FF"/>
    <w:rsid w:val="00FD6C9B"/>
    <w:rsid w:val="00FE0AE3"/>
    <w:rsid w:val="00FE1E7E"/>
    <w:rsid w:val="00FE25E3"/>
    <w:rsid w:val="00FE3134"/>
    <w:rsid w:val="00FE3817"/>
    <w:rsid w:val="00FE3A55"/>
    <w:rsid w:val="00FE6370"/>
    <w:rsid w:val="00FF060B"/>
    <w:rsid w:val="00FF2C62"/>
    <w:rsid w:val="00FF2F93"/>
    <w:rsid w:val="00FF32E6"/>
    <w:rsid w:val="00FF34CF"/>
    <w:rsid w:val="03D103ED"/>
    <w:rsid w:val="0D46C388"/>
    <w:rsid w:val="0DEF7EB6"/>
    <w:rsid w:val="0F3DE739"/>
    <w:rsid w:val="11F88B87"/>
    <w:rsid w:val="12FBA48B"/>
    <w:rsid w:val="17AEF045"/>
    <w:rsid w:val="17EA528E"/>
    <w:rsid w:val="1A93C890"/>
    <w:rsid w:val="1BF84F66"/>
    <w:rsid w:val="1E0EC57D"/>
    <w:rsid w:val="23326FE5"/>
    <w:rsid w:val="261F34D9"/>
    <w:rsid w:val="26B77E2D"/>
    <w:rsid w:val="2777E3E1"/>
    <w:rsid w:val="27980F45"/>
    <w:rsid w:val="2C7B30FA"/>
    <w:rsid w:val="3478E46D"/>
    <w:rsid w:val="37077C79"/>
    <w:rsid w:val="3BF4383D"/>
    <w:rsid w:val="3E383542"/>
    <w:rsid w:val="429695A5"/>
    <w:rsid w:val="4758222E"/>
    <w:rsid w:val="4A46AA78"/>
    <w:rsid w:val="4BBB77A0"/>
    <w:rsid w:val="4DC25015"/>
    <w:rsid w:val="4F0DDB08"/>
    <w:rsid w:val="54C299FE"/>
    <w:rsid w:val="5688DA75"/>
    <w:rsid w:val="595C03B5"/>
    <w:rsid w:val="5A56F2D4"/>
    <w:rsid w:val="5CF16216"/>
    <w:rsid w:val="5DF28088"/>
    <w:rsid w:val="665280D4"/>
    <w:rsid w:val="67DC01D2"/>
    <w:rsid w:val="68E8A021"/>
    <w:rsid w:val="6AF99839"/>
    <w:rsid w:val="6F6227F6"/>
    <w:rsid w:val="6FBCDFFC"/>
    <w:rsid w:val="77C73AC2"/>
    <w:rsid w:val="79337D2B"/>
    <w:rsid w:val="7E1A9371"/>
    <w:rsid w:val="7EBE9D7B"/>
    <w:rsid w:val="7F7CDC83"/>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AD719"/>
  <w15:chartTrackingRefBased/>
  <w15:docId w15:val="{ED9B381E-A688-3C4C-BCEB-37F001C10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t-E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semiHidden/>
    <w:unhideWhenUsed/>
    <w:rsid w:val="006146D9"/>
    <w:rPr>
      <w:sz w:val="16"/>
      <w:szCs w:val="16"/>
    </w:rPr>
  </w:style>
  <w:style w:type="paragraph" w:styleId="Kommentaaritekst">
    <w:name w:val="annotation text"/>
    <w:basedOn w:val="Normaallaad"/>
    <w:link w:val="KommentaaritekstMrk"/>
    <w:uiPriority w:val="99"/>
    <w:unhideWhenUsed/>
    <w:rsid w:val="006146D9"/>
    <w:rPr>
      <w:sz w:val="20"/>
      <w:szCs w:val="20"/>
    </w:rPr>
  </w:style>
  <w:style w:type="character" w:customStyle="1" w:styleId="KommentaaritekstMrk">
    <w:name w:val="Kommentaari tekst Märk"/>
    <w:basedOn w:val="Liguvaikefont"/>
    <w:link w:val="Kommentaaritekst"/>
    <w:uiPriority w:val="99"/>
    <w:rsid w:val="006146D9"/>
    <w:rPr>
      <w:sz w:val="20"/>
      <w:szCs w:val="20"/>
    </w:rPr>
  </w:style>
  <w:style w:type="paragraph" w:styleId="Kommentaariteema">
    <w:name w:val="annotation subject"/>
    <w:basedOn w:val="Kommentaaritekst"/>
    <w:next w:val="Kommentaaritekst"/>
    <w:link w:val="KommentaariteemaMrk"/>
    <w:uiPriority w:val="99"/>
    <w:semiHidden/>
    <w:unhideWhenUsed/>
    <w:rsid w:val="006146D9"/>
    <w:rPr>
      <w:b/>
      <w:bCs/>
    </w:rPr>
  </w:style>
  <w:style w:type="character" w:customStyle="1" w:styleId="KommentaariteemaMrk">
    <w:name w:val="Kommentaari teema Märk"/>
    <w:basedOn w:val="KommentaaritekstMrk"/>
    <w:link w:val="Kommentaariteema"/>
    <w:uiPriority w:val="99"/>
    <w:semiHidden/>
    <w:rsid w:val="006146D9"/>
    <w:rPr>
      <w:b/>
      <w:bCs/>
      <w:sz w:val="20"/>
      <w:szCs w:val="20"/>
    </w:rPr>
  </w:style>
  <w:style w:type="character" w:styleId="Hperlink">
    <w:name w:val="Hyperlink"/>
    <w:basedOn w:val="Liguvaikefont"/>
    <w:uiPriority w:val="99"/>
    <w:unhideWhenUsed/>
    <w:rsid w:val="00610264"/>
    <w:rPr>
      <w:color w:val="0563C1" w:themeColor="hyperlink"/>
      <w:u w:val="single"/>
    </w:rPr>
  </w:style>
  <w:style w:type="character" w:styleId="Lahendamatamainimine">
    <w:name w:val="Unresolved Mention"/>
    <w:basedOn w:val="Liguvaikefont"/>
    <w:uiPriority w:val="99"/>
    <w:semiHidden/>
    <w:unhideWhenUsed/>
    <w:rsid w:val="00610264"/>
    <w:rPr>
      <w:color w:val="605E5C"/>
      <w:shd w:val="clear" w:color="auto" w:fill="E1DFDD"/>
    </w:rPr>
  </w:style>
  <w:style w:type="paragraph" w:styleId="Redaktsioon">
    <w:name w:val="Revision"/>
    <w:hidden/>
    <w:uiPriority w:val="99"/>
    <w:semiHidden/>
    <w:rsid w:val="00B61392"/>
  </w:style>
  <w:style w:type="paragraph" w:styleId="Lihttekst">
    <w:name w:val="Plain Text"/>
    <w:basedOn w:val="Normaallaad"/>
    <w:link w:val="LihttekstMrk"/>
    <w:uiPriority w:val="99"/>
    <w:unhideWhenUsed/>
    <w:rsid w:val="00521CB3"/>
    <w:rPr>
      <w:rFonts w:ascii="Consolas" w:hAnsi="Consolas" w:cs="Consolas"/>
      <w:sz w:val="21"/>
      <w:szCs w:val="21"/>
    </w:rPr>
  </w:style>
  <w:style w:type="character" w:customStyle="1" w:styleId="LihttekstMrk">
    <w:name w:val="Lihttekst Märk"/>
    <w:basedOn w:val="Liguvaikefont"/>
    <w:link w:val="Lihttekst"/>
    <w:uiPriority w:val="99"/>
    <w:rsid w:val="00521CB3"/>
    <w:rPr>
      <w:rFonts w:ascii="Consolas" w:hAnsi="Consolas" w:cs="Consolas"/>
      <w:sz w:val="21"/>
      <w:szCs w:val="21"/>
    </w:rPr>
  </w:style>
  <w:style w:type="table" w:styleId="Kontuurtabel">
    <w:name w:val="Table Grid"/>
    <w:basedOn w:val="Normaaltabel"/>
    <w:uiPriority w:val="39"/>
    <w:rsid w:val="00521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4259B4"/>
    <w:pPr>
      <w:ind w:left="720"/>
      <w:contextualSpacing/>
    </w:pPr>
  </w:style>
  <w:style w:type="paragraph" w:styleId="Pis">
    <w:name w:val="header"/>
    <w:basedOn w:val="Normaallaad"/>
    <w:link w:val="PisMrk"/>
    <w:uiPriority w:val="99"/>
    <w:unhideWhenUsed/>
    <w:rsid w:val="00956DAB"/>
    <w:pPr>
      <w:tabs>
        <w:tab w:val="center" w:pos="4536"/>
        <w:tab w:val="right" w:pos="9072"/>
      </w:tabs>
    </w:pPr>
  </w:style>
  <w:style w:type="character" w:customStyle="1" w:styleId="PisMrk">
    <w:name w:val="Päis Märk"/>
    <w:basedOn w:val="Liguvaikefont"/>
    <w:link w:val="Pis"/>
    <w:uiPriority w:val="99"/>
    <w:rsid w:val="00956DAB"/>
  </w:style>
  <w:style w:type="paragraph" w:styleId="Jalus">
    <w:name w:val="footer"/>
    <w:basedOn w:val="Normaallaad"/>
    <w:link w:val="JalusMrk"/>
    <w:uiPriority w:val="99"/>
    <w:unhideWhenUsed/>
    <w:rsid w:val="00956DAB"/>
    <w:pPr>
      <w:tabs>
        <w:tab w:val="center" w:pos="4536"/>
        <w:tab w:val="right" w:pos="9072"/>
      </w:tabs>
    </w:pPr>
  </w:style>
  <w:style w:type="character" w:customStyle="1" w:styleId="JalusMrk">
    <w:name w:val="Jalus Märk"/>
    <w:basedOn w:val="Liguvaikefont"/>
    <w:link w:val="Jalus"/>
    <w:uiPriority w:val="99"/>
    <w:rsid w:val="00956DAB"/>
  </w:style>
  <w:style w:type="paragraph" w:customStyle="1" w:styleId="pf0">
    <w:name w:val="pf0"/>
    <w:basedOn w:val="Normaallaad"/>
    <w:rsid w:val="00880826"/>
    <w:pPr>
      <w:spacing w:before="100" w:beforeAutospacing="1" w:after="100" w:afterAutospacing="1"/>
    </w:pPr>
    <w:rPr>
      <w:rFonts w:ascii="Times New Roman" w:eastAsia="Times New Roman" w:hAnsi="Times New Roman" w:cs="Times New Roman"/>
      <w:lang w:eastAsia="et-EE"/>
    </w:rPr>
  </w:style>
  <w:style w:type="character" w:customStyle="1" w:styleId="cf01">
    <w:name w:val="cf01"/>
    <w:basedOn w:val="Liguvaikefont"/>
    <w:rsid w:val="00880826"/>
    <w:rPr>
      <w:rFonts w:ascii="Segoe UI" w:hAnsi="Segoe UI" w:cs="Segoe UI" w:hint="default"/>
      <w:sz w:val="18"/>
      <w:szCs w:val="18"/>
    </w:rPr>
  </w:style>
  <w:style w:type="character" w:customStyle="1" w:styleId="cf11">
    <w:name w:val="cf11"/>
    <w:basedOn w:val="Liguvaikefont"/>
    <w:rsid w:val="00880826"/>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F6085-35A4-4CD8-9D52-445698742019}">
  <ds:schemaRefs>
    <ds:schemaRef ds:uri="http://schemas.microsoft.com/sharepoint/v3/contenttype/forms"/>
  </ds:schemaRefs>
</ds:datastoreItem>
</file>

<file path=customXml/itemProps2.xml><?xml version="1.0" encoding="utf-8"?>
<ds:datastoreItem xmlns:ds="http://schemas.openxmlformats.org/officeDocument/2006/customXml" ds:itemID="{755420F9-5C5A-43CA-B0A8-C3389FEB7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D326AE-1C65-4386-B854-12FF59462D98}">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4.xml><?xml version="1.0" encoding="utf-8"?>
<ds:datastoreItem xmlns:ds="http://schemas.openxmlformats.org/officeDocument/2006/customXml" ds:itemID="{C2AC6482-D3DC-4E1C-994D-AA4BED01B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4345</Words>
  <Characters>25205</Characters>
  <Application>Microsoft Office Word</Application>
  <DocSecurity>0</DocSecurity>
  <Lines>210</Lines>
  <Paragraphs>58</Paragraphs>
  <ScaleCrop>false</ScaleCrop>
  <Company/>
  <LinksUpToDate>false</LinksUpToDate>
  <CharactersWithSpaces>29492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tanel kalmet</dc:creator>
  <cp:keywords/>
  <dc:description/>
  <cp:lastModifiedBy>Heili Tõnisson - RK</cp:lastModifiedBy>
  <cp:revision>7</cp:revision>
  <cp:lastPrinted>2026-04-13T13:22:00Z</cp:lastPrinted>
  <dcterms:created xsi:type="dcterms:W3CDTF">2026-09-22T10:56:00Z</dcterms:created>
  <dcterms:modified xsi:type="dcterms:W3CDTF">2026-09-23T09:53:00Z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2026-01-14T08:10:57Z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2e7c516f-6fc9-4854-93b0-2ebebc5bbb0d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y fmtid="{D5CDD505-2E9C-101B-9397-08002B2CF9AE}" pid="13" name="Order">
    <vt:r8>2998400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