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F48C" w14:textId="77777777" w:rsidR="006F2C75" w:rsidRPr="006F2C75" w:rsidRDefault="006F2C75" w:rsidP="006F2C75">
      <w:pPr>
        <w:autoSpaceDE w:val="0"/>
        <w:autoSpaceDN w:val="0"/>
        <w:adjustRightInd w:val="0"/>
        <w:spacing w:after="0" w:line="240" w:lineRule="auto"/>
        <w:jc w:val="left"/>
        <w:rPr>
          <w:rFonts w:ascii="Arial" w:hAnsi="Arial" w:cs="Arial"/>
          <w:kern w:val="0"/>
          <w:szCs w:val="20"/>
        </w:rPr>
      </w:pPr>
      <w:r w:rsidRPr="006F2C75">
        <w:rPr>
          <w:rFonts w:ascii="Arial" w:hAnsi="Arial" w:cs="Arial"/>
          <w:kern w:val="0"/>
          <w:szCs w:val="20"/>
        </w:rPr>
        <w:t>Krista Aas</w:t>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t>Teie: 07.03.2025 nr 7-10/31-1</w:t>
      </w:r>
    </w:p>
    <w:p w14:paraId="5D479F5C" w14:textId="77777777" w:rsidR="006F2C75" w:rsidRPr="006F2C75" w:rsidRDefault="006F2C75" w:rsidP="006F2C75">
      <w:pPr>
        <w:autoSpaceDE w:val="0"/>
        <w:autoSpaceDN w:val="0"/>
        <w:adjustRightInd w:val="0"/>
        <w:spacing w:after="0" w:line="240" w:lineRule="auto"/>
        <w:jc w:val="left"/>
        <w:rPr>
          <w:rFonts w:ascii="Arial" w:hAnsi="Arial" w:cs="Arial"/>
          <w:kern w:val="0"/>
          <w:szCs w:val="20"/>
        </w:rPr>
      </w:pPr>
      <w:r w:rsidRPr="006F2C75">
        <w:rPr>
          <w:rFonts w:ascii="Arial" w:hAnsi="Arial" w:cs="Arial"/>
          <w:kern w:val="0"/>
          <w:szCs w:val="20"/>
        </w:rPr>
        <w:t>varade asekantsler</w:t>
      </w:r>
    </w:p>
    <w:p w14:paraId="1FB97A0B" w14:textId="1FCD5E63" w:rsidR="006F2C75" w:rsidRPr="006F2C75" w:rsidRDefault="006F2C75" w:rsidP="006F2C75">
      <w:pPr>
        <w:autoSpaceDE w:val="0"/>
        <w:autoSpaceDN w:val="0"/>
        <w:adjustRightInd w:val="0"/>
        <w:spacing w:after="0" w:line="240" w:lineRule="auto"/>
        <w:jc w:val="left"/>
        <w:rPr>
          <w:rFonts w:ascii="Arial" w:hAnsi="Arial" w:cs="Arial"/>
          <w:kern w:val="0"/>
          <w:szCs w:val="20"/>
        </w:rPr>
      </w:pPr>
      <w:r w:rsidRPr="006F2C75">
        <w:rPr>
          <w:rFonts w:ascii="Arial" w:hAnsi="Arial" w:cs="Arial"/>
          <w:kern w:val="0"/>
          <w:szCs w:val="20"/>
        </w:rPr>
        <w:t>Siseministeerium</w:t>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r>
      <w:r w:rsidRPr="006F2C75">
        <w:rPr>
          <w:rFonts w:ascii="Arial" w:hAnsi="Arial" w:cs="Arial"/>
          <w:kern w:val="0"/>
          <w:szCs w:val="20"/>
        </w:rPr>
        <w:tab/>
        <w:t>Meie: 2</w:t>
      </w:r>
      <w:r>
        <w:rPr>
          <w:rFonts w:ascii="Arial" w:hAnsi="Arial" w:cs="Arial"/>
          <w:kern w:val="0"/>
          <w:szCs w:val="20"/>
        </w:rPr>
        <w:t>8</w:t>
      </w:r>
      <w:r w:rsidRPr="006F2C75">
        <w:rPr>
          <w:rFonts w:ascii="Arial" w:hAnsi="Arial" w:cs="Arial"/>
          <w:kern w:val="0"/>
          <w:szCs w:val="20"/>
        </w:rPr>
        <w:t xml:space="preserve">.05.2025 nr </w:t>
      </w:r>
      <w:r w:rsidR="00543B9C" w:rsidRPr="00543B9C">
        <w:rPr>
          <w:rFonts w:ascii="Arial" w:hAnsi="Arial" w:cs="Arial"/>
          <w:kern w:val="0"/>
          <w:szCs w:val="20"/>
        </w:rPr>
        <w:t>NJ-HLD-1/217-2</w:t>
      </w:r>
    </w:p>
    <w:p w14:paraId="298BC7DF" w14:textId="77777777" w:rsidR="006F2C75" w:rsidRPr="006F2C75" w:rsidRDefault="006F2C75" w:rsidP="006F2C75">
      <w:pPr>
        <w:autoSpaceDE w:val="0"/>
        <w:autoSpaceDN w:val="0"/>
        <w:adjustRightInd w:val="0"/>
        <w:spacing w:after="0" w:line="240" w:lineRule="auto"/>
        <w:jc w:val="left"/>
        <w:rPr>
          <w:rFonts w:ascii="Arial" w:hAnsi="Arial" w:cs="Arial"/>
          <w:kern w:val="0"/>
          <w:szCs w:val="20"/>
        </w:rPr>
      </w:pPr>
      <w:hyperlink r:id="rId9" w:history="1">
        <w:r w:rsidRPr="006F2C75">
          <w:rPr>
            <w:rFonts w:ascii="Arial" w:hAnsi="Arial" w:cs="Arial"/>
            <w:color w:val="00973A" w:themeColor="hyperlink"/>
            <w:kern w:val="0"/>
            <w:szCs w:val="20"/>
            <w:u w:val="single"/>
          </w:rPr>
          <w:t>info@siseministeerium.ee</w:t>
        </w:r>
      </w:hyperlink>
      <w:r w:rsidRPr="006F2C75">
        <w:rPr>
          <w:rFonts w:ascii="Arial" w:hAnsi="Arial" w:cs="Arial"/>
          <w:kern w:val="0"/>
          <w:szCs w:val="20"/>
        </w:rPr>
        <w:t xml:space="preserve"> </w:t>
      </w:r>
    </w:p>
    <w:p w14:paraId="2693D9D0" w14:textId="77777777" w:rsidR="006F2C75" w:rsidRPr="006F2C75" w:rsidRDefault="006F2C75" w:rsidP="006F2C75">
      <w:pPr>
        <w:spacing w:after="240"/>
        <w:jc w:val="left"/>
        <w:rPr>
          <w:rFonts w:ascii="Arial" w:hAnsi="Arial" w:cs="Arial"/>
          <w:szCs w:val="20"/>
        </w:rPr>
      </w:pPr>
    </w:p>
    <w:p w14:paraId="2AB2F754" w14:textId="77777777" w:rsidR="006F2C75" w:rsidRDefault="006F2C75" w:rsidP="006F2C75">
      <w:pPr>
        <w:spacing w:after="0"/>
        <w:jc w:val="left"/>
        <w:rPr>
          <w:rFonts w:ascii="Arial" w:hAnsi="Arial" w:cs="Arial"/>
          <w:b/>
          <w:bCs/>
          <w:szCs w:val="20"/>
        </w:rPr>
      </w:pPr>
      <w:r w:rsidRPr="006F2C75">
        <w:rPr>
          <w:rFonts w:ascii="Arial" w:hAnsi="Arial" w:cs="Arial"/>
          <w:b/>
          <w:bCs/>
          <w:szCs w:val="20"/>
        </w:rPr>
        <w:t xml:space="preserve">Nõusoleku andmine kinnistule isikliku </w:t>
      </w:r>
    </w:p>
    <w:p w14:paraId="5A399D90" w14:textId="05DCEA62" w:rsidR="006F2C75" w:rsidRDefault="006F2C75" w:rsidP="006F2C75">
      <w:pPr>
        <w:spacing w:after="0"/>
        <w:jc w:val="left"/>
        <w:rPr>
          <w:rFonts w:ascii="Arial" w:hAnsi="Arial" w:cs="Arial"/>
          <w:szCs w:val="20"/>
        </w:rPr>
      </w:pPr>
      <w:r w:rsidRPr="006F2C75">
        <w:rPr>
          <w:rFonts w:ascii="Arial" w:hAnsi="Arial" w:cs="Arial"/>
          <w:b/>
          <w:bCs/>
          <w:szCs w:val="20"/>
        </w:rPr>
        <w:t>kasutusõiguse seadmiseks</w:t>
      </w:r>
    </w:p>
    <w:p w14:paraId="4FEA2AEB" w14:textId="77777777" w:rsidR="006F2C75" w:rsidRPr="006F2C75" w:rsidRDefault="006F2C75" w:rsidP="006F2C75">
      <w:pPr>
        <w:spacing w:after="0"/>
        <w:jc w:val="left"/>
        <w:rPr>
          <w:rFonts w:ascii="Arial" w:hAnsi="Arial" w:cs="Arial"/>
          <w:szCs w:val="20"/>
        </w:rPr>
      </w:pPr>
    </w:p>
    <w:p w14:paraId="6F5E9199" w14:textId="77777777" w:rsidR="006F2C75" w:rsidRPr="006F2C75" w:rsidRDefault="006F2C75" w:rsidP="006F2C75">
      <w:pPr>
        <w:spacing w:after="240"/>
        <w:rPr>
          <w:rFonts w:ascii="Arial" w:hAnsi="Arial" w:cs="Arial"/>
          <w:szCs w:val="20"/>
        </w:rPr>
      </w:pPr>
      <w:r w:rsidRPr="006F2C75">
        <w:rPr>
          <w:rFonts w:ascii="Arial" w:hAnsi="Arial" w:cs="Arial"/>
          <w:szCs w:val="20"/>
        </w:rPr>
        <w:t>Pöördusite Kliimaministeeriumi poole seoses Eesti Vabariigi ja Venemaa Föderatsiooni vahelise ajutise kontrolljoone 24/7 valvamise võimekuse arendamise, kontrolljoone korrastamise, ning Narva jõe äärde vajaliku taristu, seirepositsioonide ja patrullteede väljaehitamise vajadusega. Seoses sellega taotletakse Kliimaministeeriumi valitsemisalas oleva kinnisasja (Jäätmehoidla katastritunnus 51401:001:0189) jagamist ning jagamise tulemusel tekkinud äralõike pindalaga ca 1630 m</w:t>
      </w:r>
      <w:r w:rsidRPr="006F2C75">
        <w:rPr>
          <w:rFonts w:ascii="Arial" w:hAnsi="Arial" w:cs="Arial"/>
          <w:szCs w:val="20"/>
          <w:vertAlign w:val="superscript"/>
        </w:rPr>
        <w:t>2</w:t>
      </w:r>
      <w:r w:rsidRPr="006F2C75">
        <w:rPr>
          <w:rFonts w:ascii="Arial" w:hAnsi="Arial" w:cs="Arial"/>
          <w:szCs w:val="20"/>
        </w:rPr>
        <w:t xml:space="preserve"> (asendiplaan lisatud) üleandmist Siseministeeriumi valitsemisele ning tekkinud osa sihtotstarbe muutmist riigikaitsemaaks. Jagamisega kaasnevad maakorralduskulud kannab Siseministeerium.</w:t>
      </w:r>
    </w:p>
    <w:p w14:paraId="1A049731" w14:textId="77777777" w:rsidR="006F2C75" w:rsidRPr="006F2C75" w:rsidRDefault="006F2C75" w:rsidP="006F2C75">
      <w:pPr>
        <w:spacing w:after="240"/>
        <w:rPr>
          <w:rFonts w:ascii="Arial" w:hAnsi="Arial" w:cs="Arial"/>
          <w:szCs w:val="20"/>
        </w:rPr>
      </w:pPr>
      <w:r w:rsidRPr="006F2C75">
        <w:rPr>
          <w:rFonts w:ascii="Arial" w:hAnsi="Arial" w:cs="Arial"/>
          <w:szCs w:val="20"/>
        </w:rPr>
        <w:t xml:space="preserve">Vastuseks teavitame, et Jäätmehoidla kinnisasja näol on tegemist ohtlike jäätmete hoiustamise alaga. Sellest tulenevalt otsustas Enefit Power OÜ juhatus 20.05.2025. a, et ei pea võimalikuks anda nõusolekut kinnistu jagamiseks, sihtotstarbe muutmiseks ja tekkinud osa üleandmiseks Siseministeeriumile. </w:t>
      </w:r>
    </w:p>
    <w:p w14:paraId="3D28E8F9" w14:textId="77777777" w:rsidR="006F2C75" w:rsidRPr="006F2C75" w:rsidRDefault="006F2C75" w:rsidP="006F2C75">
      <w:pPr>
        <w:spacing w:after="240"/>
        <w:rPr>
          <w:rFonts w:ascii="Arial" w:hAnsi="Arial" w:cs="Arial"/>
          <w:szCs w:val="20"/>
        </w:rPr>
      </w:pPr>
      <w:r w:rsidRPr="006F2C75">
        <w:rPr>
          <w:rFonts w:ascii="Arial" w:hAnsi="Arial" w:cs="Arial"/>
          <w:szCs w:val="20"/>
        </w:rPr>
        <w:t>Enefit Power OÜ on nõus kinnistule seatud hoonestusõiguse koormamiseks isikliku kasutusõigusega Siseministeeriumi kasuks kuni hoonestusõiguse tähtaja lõppemiseni (aastani 2053).</w:t>
      </w:r>
    </w:p>
    <w:p w14:paraId="657E7ECF" w14:textId="77777777" w:rsidR="006F2C75" w:rsidRPr="006F2C75" w:rsidRDefault="006F2C75" w:rsidP="006F2C75">
      <w:pPr>
        <w:spacing w:after="240"/>
        <w:rPr>
          <w:rFonts w:ascii="Arial" w:hAnsi="Arial" w:cs="Arial"/>
          <w:szCs w:val="20"/>
        </w:rPr>
      </w:pPr>
      <w:r w:rsidRPr="006F2C75">
        <w:rPr>
          <w:rFonts w:ascii="Arial" w:hAnsi="Arial" w:cs="Arial"/>
          <w:szCs w:val="20"/>
        </w:rPr>
        <w:t>Kinnistu keerulisest ehitustehnilisest lahendusest tulenevalt tuleb kõik ehitusprojektide lahendused eelnevalt Enefit Power OÜ-ga kooskõlastada.</w:t>
      </w:r>
    </w:p>
    <w:p w14:paraId="40D3A9AF" w14:textId="77777777" w:rsidR="006F2C75" w:rsidRPr="006F2C75" w:rsidRDefault="006F2C75" w:rsidP="006F2C75">
      <w:pPr>
        <w:spacing w:after="240"/>
        <w:rPr>
          <w:rFonts w:ascii="Arial" w:hAnsi="Arial" w:cs="Arial"/>
          <w:szCs w:val="20"/>
        </w:rPr>
      </w:pPr>
      <w:r w:rsidRPr="006F2C75">
        <w:rPr>
          <w:rFonts w:ascii="Arial" w:hAnsi="Arial" w:cs="Arial"/>
          <w:szCs w:val="20"/>
        </w:rPr>
        <w:t>Siseministeerium peab koostama ohuhinnangu ja tagama, et ehitustööde käigus ei segata kinnistutel opereerimist, ei kahjustata ohtlike jäätmete kaitsevalli, juurdepääsuteed ja äravoolukraave ning ei piirata mingilgi moel ettevõtte tavapärast tegevust.</w:t>
      </w:r>
    </w:p>
    <w:p w14:paraId="065D28F3" w14:textId="2EC717F3" w:rsidR="006F2C75" w:rsidRDefault="006F2C75" w:rsidP="006F2C75">
      <w:pPr>
        <w:spacing w:after="0" w:line="240" w:lineRule="auto"/>
        <w:rPr>
          <w:rFonts w:ascii="Arial" w:hAnsi="Arial" w:cs="Arial"/>
          <w:szCs w:val="20"/>
        </w:rPr>
      </w:pPr>
      <w:r w:rsidRPr="006F2C75">
        <w:rPr>
          <w:rFonts w:ascii="Arial" w:hAnsi="Arial" w:cs="Arial"/>
          <w:szCs w:val="20"/>
        </w:rPr>
        <w:t>Enefit Power OÜ nõustub hoonestusõiguse omanikuna Jäätmehoidla kinnistul korrastamis- ja hooldustööde tegemisega juuresoleval asendiplaanil näidatud asukohas ja piirides. Raadamiseks peab tellija maksma raadamisõiguse tasu.</w:t>
      </w:r>
    </w:p>
    <w:p w14:paraId="03BC07DD" w14:textId="77777777" w:rsidR="006F2C75" w:rsidRDefault="006F2C75" w:rsidP="006F2C75">
      <w:pPr>
        <w:spacing w:after="0" w:line="240" w:lineRule="auto"/>
        <w:rPr>
          <w:rFonts w:ascii="Arial" w:hAnsi="Arial" w:cs="Arial"/>
          <w:szCs w:val="20"/>
        </w:rPr>
      </w:pPr>
    </w:p>
    <w:p w14:paraId="23E5A8FB" w14:textId="77777777" w:rsidR="006F2C75" w:rsidRPr="006F2C75" w:rsidRDefault="006F2C75" w:rsidP="006F2C75">
      <w:pPr>
        <w:spacing w:after="0" w:line="240" w:lineRule="auto"/>
        <w:rPr>
          <w:rFonts w:ascii="Arial" w:hAnsi="Arial" w:cs="Arial"/>
          <w:szCs w:val="20"/>
        </w:rPr>
      </w:pPr>
    </w:p>
    <w:p w14:paraId="65B93ABD" w14:textId="26EE953A" w:rsidR="006F2C75" w:rsidRPr="006F2C75" w:rsidRDefault="006F2C75" w:rsidP="006F2C75">
      <w:pPr>
        <w:spacing w:after="240"/>
        <w:jc w:val="left"/>
        <w:rPr>
          <w:rFonts w:ascii="Arial" w:hAnsi="Arial" w:cs="Arial"/>
          <w:szCs w:val="20"/>
        </w:rPr>
      </w:pPr>
      <w:r w:rsidRPr="006F2C75">
        <w:rPr>
          <w:rFonts w:ascii="Arial" w:hAnsi="Arial" w:cs="Arial"/>
          <w:szCs w:val="20"/>
        </w:rPr>
        <w:t>Lugupidamisega</w:t>
      </w:r>
    </w:p>
    <w:p w14:paraId="0E0F4B77" w14:textId="77777777" w:rsidR="006F2C75" w:rsidRPr="006F2C75" w:rsidRDefault="006F2C75" w:rsidP="006F2C75">
      <w:pPr>
        <w:spacing w:after="240"/>
        <w:jc w:val="left"/>
        <w:rPr>
          <w:rFonts w:ascii="Arial" w:hAnsi="Arial" w:cs="Arial"/>
          <w:szCs w:val="20"/>
        </w:rPr>
      </w:pPr>
      <w:r w:rsidRPr="006F2C75">
        <w:rPr>
          <w:rFonts w:ascii="Arial" w:hAnsi="Arial" w:cs="Arial"/>
          <w:szCs w:val="20"/>
        </w:rPr>
        <w:t>(allkirjastatud digitaalselt)</w:t>
      </w:r>
    </w:p>
    <w:p w14:paraId="7BCECFCC" w14:textId="77777777" w:rsidR="006F2C75" w:rsidRPr="006F2C75" w:rsidRDefault="006F2C75" w:rsidP="006F2C75">
      <w:pPr>
        <w:spacing w:after="0"/>
        <w:jc w:val="left"/>
        <w:rPr>
          <w:rFonts w:ascii="Arial" w:hAnsi="Arial" w:cs="Arial"/>
          <w:szCs w:val="20"/>
        </w:rPr>
      </w:pPr>
      <w:r w:rsidRPr="006F2C75">
        <w:rPr>
          <w:rFonts w:ascii="Arial" w:hAnsi="Arial" w:cs="Arial"/>
          <w:szCs w:val="20"/>
        </w:rPr>
        <w:t>Ave Mandre</w:t>
      </w:r>
    </w:p>
    <w:p w14:paraId="4806AE75" w14:textId="77777777" w:rsidR="006F2C75" w:rsidRPr="006F2C75" w:rsidRDefault="006F2C75" w:rsidP="006F2C75">
      <w:pPr>
        <w:spacing w:after="0"/>
        <w:jc w:val="left"/>
        <w:rPr>
          <w:rFonts w:ascii="Arial" w:hAnsi="Arial" w:cs="Arial"/>
          <w:szCs w:val="20"/>
        </w:rPr>
      </w:pPr>
      <w:r w:rsidRPr="006F2C75">
        <w:rPr>
          <w:rFonts w:ascii="Arial" w:hAnsi="Arial" w:cs="Arial"/>
          <w:szCs w:val="20"/>
        </w:rPr>
        <w:t>Maateenuste tiimijuht</w:t>
      </w:r>
    </w:p>
    <w:p w14:paraId="435FA754" w14:textId="77777777" w:rsidR="006F2C75" w:rsidRPr="006F2C75" w:rsidRDefault="006F2C75" w:rsidP="006F2C75">
      <w:pPr>
        <w:spacing w:after="0"/>
        <w:jc w:val="left"/>
        <w:rPr>
          <w:rFonts w:ascii="Arial" w:hAnsi="Arial" w:cs="Arial"/>
          <w:szCs w:val="20"/>
        </w:rPr>
      </w:pPr>
      <w:r w:rsidRPr="006F2C75">
        <w:rPr>
          <w:rFonts w:ascii="Arial" w:hAnsi="Arial" w:cs="Arial"/>
          <w:szCs w:val="20"/>
        </w:rPr>
        <w:t>Enefit Power OÜ volitatud esindaja</w:t>
      </w:r>
    </w:p>
    <w:p w14:paraId="5806DC19" w14:textId="77777777" w:rsidR="006F2C75" w:rsidRPr="006F2C75" w:rsidRDefault="006F2C75" w:rsidP="006F2C75">
      <w:pPr>
        <w:spacing w:after="240"/>
        <w:jc w:val="left"/>
        <w:rPr>
          <w:rFonts w:ascii="Arial" w:hAnsi="Arial" w:cs="Arial"/>
          <w:szCs w:val="20"/>
        </w:rPr>
      </w:pPr>
    </w:p>
    <w:p w14:paraId="3C535857" w14:textId="46E35F7D" w:rsidR="006F2C75" w:rsidRPr="006F2C75" w:rsidRDefault="006F2C75" w:rsidP="006F2C75">
      <w:pPr>
        <w:spacing w:after="0" w:line="240" w:lineRule="auto"/>
        <w:jc w:val="left"/>
        <w:rPr>
          <w:rFonts w:ascii="Arial" w:hAnsi="Arial" w:cs="Arial"/>
          <w:szCs w:val="20"/>
        </w:rPr>
      </w:pPr>
      <w:r w:rsidRPr="006F2C75">
        <w:rPr>
          <w:rFonts w:ascii="Arial" w:hAnsi="Arial" w:cs="Arial"/>
          <w:szCs w:val="20"/>
        </w:rPr>
        <w:t>Lisad:</w:t>
      </w:r>
      <w:r>
        <w:rPr>
          <w:rFonts w:ascii="Arial" w:hAnsi="Arial" w:cs="Arial"/>
          <w:szCs w:val="20"/>
        </w:rPr>
        <w:t xml:space="preserve"> </w:t>
      </w:r>
      <w:r>
        <w:rPr>
          <w:rFonts w:ascii="Arial" w:hAnsi="Arial" w:cs="Arial"/>
          <w:szCs w:val="20"/>
        </w:rPr>
        <w:tab/>
      </w:r>
      <w:r w:rsidRPr="006F2C75">
        <w:rPr>
          <w:rFonts w:ascii="Arial" w:hAnsi="Arial" w:cs="Arial"/>
          <w:szCs w:val="20"/>
        </w:rPr>
        <w:t>Asendiplaan - 1 lehel</w:t>
      </w:r>
    </w:p>
    <w:p w14:paraId="6470E3C2" w14:textId="77777777" w:rsidR="006F2C75" w:rsidRPr="006F2C75" w:rsidRDefault="006F2C75" w:rsidP="006F2C75">
      <w:pPr>
        <w:spacing w:after="0"/>
        <w:ind w:firstLine="708"/>
        <w:jc w:val="left"/>
        <w:rPr>
          <w:rFonts w:ascii="Arial" w:hAnsi="Arial" w:cs="Arial"/>
          <w:szCs w:val="20"/>
        </w:rPr>
      </w:pPr>
      <w:r w:rsidRPr="006F2C75">
        <w:rPr>
          <w:rFonts w:ascii="Arial" w:hAnsi="Arial" w:cs="Arial"/>
          <w:szCs w:val="20"/>
        </w:rPr>
        <w:t>Volikiri</w:t>
      </w:r>
    </w:p>
    <w:p w14:paraId="59DE87BB" w14:textId="77777777" w:rsidR="006F2C75" w:rsidRPr="006F2C75" w:rsidRDefault="006F2C75" w:rsidP="006F2C75">
      <w:pPr>
        <w:spacing w:after="240"/>
        <w:jc w:val="left"/>
        <w:rPr>
          <w:rFonts w:ascii="Arial" w:hAnsi="Arial" w:cs="Arial"/>
          <w:szCs w:val="20"/>
        </w:rPr>
      </w:pPr>
    </w:p>
    <w:p w14:paraId="4909ED3F" w14:textId="77777777" w:rsidR="006F2C75" w:rsidRPr="006F2C75" w:rsidRDefault="006F2C75" w:rsidP="006F2C75">
      <w:pPr>
        <w:spacing w:after="0"/>
        <w:jc w:val="left"/>
        <w:rPr>
          <w:rFonts w:ascii="Arial" w:hAnsi="Arial" w:cs="Arial"/>
          <w:szCs w:val="20"/>
        </w:rPr>
      </w:pPr>
      <w:r w:rsidRPr="006F2C75">
        <w:rPr>
          <w:rFonts w:ascii="Arial" w:hAnsi="Arial" w:cs="Arial"/>
          <w:szCs w:val="20"/>
        </w:rPr>
        <w:t>Teadmiseks:</w:t>
      </w:r>
      <w:r w:rsidRPr="006F2C75">
        <w:rPr>
          <w:rFonts w:ascii="Arial" w:hAnsi="Arial" w:cs="Arial"/>
          <w:szCs w:val="20"/>
        </w:rPr>
        <w:tab/>
        <w:t>Kliimaministeerium (</w:t>
      </w:r>
      <w:hyperlink r:id="rId10" w:history="1">
        <w:r w:rsidRPr="006F2C75">
          <w:rPr>
            <w:rFonts w:ascii="Arial" w:hAnsi="Arial" w:cs="Arial"/>
            <w:color w:val="00973A" w:themeColor="hyperlink"/>
            <w:szCs w:val="20"/>
            <w:u w:val="single"/>
          </w:rPr>
          <w:t>info@kliimaministeerium.ee</w:t>
        </w:r>
      </w:hyperlink>
      <w:r w:rsidRPr="006F2C75">
        <w:rPr>
          <w:rFonts w:ascii="Arial" w:hAnsi="Arial" w:cs="Arial"/>
          <w:szCs w:val="20"/>
        </w:rPr>
        <w:t>)</w:t>
      </w:r>
    </w:p>
    <w:p w14:paraId="1CDF5B56" w14:textId="77777777" w:rsidR="006F2C75" w:rsidRPr="006F2C75" w:rsidRDefault="006F2C75" w:rsidP="006F2C75">
      <w:pPr>
        <w:spacing w:after="0"/>
        <w:jc w:val="left"/>
        <w:rPr>
          <w:rFonts w:ascii="Arial" w:hAnsi="Arial" w:cs="Arial"/>
          <w:szCs w:val="20"/>
        </w:rPr>
      </w:pPr>
      <w:r w:rsidRPr="006F2C75">
        <w:rPr>
          <w:rFonts w:ascii="Arial" w:hAnsi="Arial" w:cs="Arial"/>
          <w:szCs w:val="20"/>
        </w:rPr>
        <w:tab/>
      </w:r>
      <w:r w:rsidRPr="006F2C75">
        <w:rPr>
          <w:rFonts w:ascii="Arial" w:hAnsi="Arial" w:cs="Arial"/>
          <w:szCs w:val="20"/>
        </w:rPr>
        <w:tab/>
        <w:t>Politsei- ja Piirivalveamet (</w:t>
      </w:r>
      <w:hyperlink r:id="rId11" w:history="1">
        <w:r w:rsidRPr="006F2C75">
          <w:rPr>
            <w:rFonts w:ascii="Arial" w:hAnsi="Arial" w:cs="Arial"/>
            <w:color w:val="00973A" w:themeColor="hyperlink"/>
            <w:szCs w:val="20"/>
            <w:u w:val="single"/>
          </w:rPr>
          <w:t>natalia.abel@politsei.ee</w:t>
        </w:r>
      </w:hyperlink>
      <w:r w:rsidRPr="006F2C75">
        <w:rPr>
          <w:rFonts w:ascii="Arial" w:hAnsi="Arial" w:cs="Arial"/>
          <w:szCs w:val="20"/>
        </w:rPr>
        <w:t xml:space="preserve">) </w:t>
      </w:r>
    </w:p>
    <w:p w14:paraId="132A9916" w14:textId="77777777" w:rsidR="006F2C75" w:rsidRDefault="006F2C75" w:rsidP="006F2C75">
      <w:pPr>
        <w:spacing w:after="0"/>
        <w:jc w:val="left"/>
        <w:rPr>
          <w:rFonts w:ascii="Arial" w:hAnsi="Arial" w:cs="Arial"/>
          <w:szCs w:val="20"/>
        </w:rPr>
      </w:pPr>
    </w:p>
    <w:p w14:paraId="56798E32" w14:textId="657D4E1D" w:rsidR="006F2C75" w:rsidRPr="006F2C75" w:rsidRDefault="006F2C75" w:rsidP="006F2C75">
      <w:pPr>
        <w:spacing w:after="0"/>
        <w:jc w:val="left"/>
        <w:rPr>
          <w:rFonts w:ascii="Arial" w:hAnsi="Arial" w:cs="Arial"/>
          <w:szCs w:val="20"/>
        </w:rPr>
      </w:pPr>
      <w:r w:rsidRPr="006F2C75">
        <w:rPr>
          <w:rFonts w:ascii="Arial" w:hAnsi="Arial" w:cs="Arial"/>
          <w:szCs w:val="20"/>
        </w:rPr>
        <w:t>Ranno Talvik, 5137678</w:t>
      </w:r>
    </w:p>
    <w:p w14:paraId="36A9A1EA" w14:textId="11FEBF9B" w:rsidR="004E32DD" w:rsidRPr="006F2C75" w:rsidRDefault="006F2C75" w:rsidP="006F2C75">
      <w:pPr>
        <w:spacing w:after="0"/>
        <w:jc w:val="left"/>
        <w:rPr>
          <w:rFonts w:ascii="Arial" w:hAnsi="Arial" w:cs="Arial"/>
          <w:szCs w:val="20"/>
        </w:rPr>
      </w:pPr>
      <w:hyperlink r:id="rId12" w:history="1">
        <w:r w:rsidRPr="006F2C75">
          <w:rPr>
            <w:rFonts w:ascii="Arial" w:hAnsi="Arial" w:cs="Arial"/>
            <w:color w:val="00973A" w:themeColor="hyperlink"/>
            <w:szCs w:val="20"/>
            <w:u w:val="single"/>
          </w:rPr>
          <w:t>ranno.talvik@enefit.ee</w:t>
        </w:r>
      </w:hyperlink>
      <w:r w:rsidRPr="006F2C75">
        <w:rPr>
          <w:rFonts w:ascii="Arial" w:hAnsi="Arial" w:cs="Arial"/>
          <w:szCs w:val="20"/>
        </w:rPr>
        <w:t xml:space="preserve"> </w:t>
      </w:r>
    </w:p>
    <w:sectPr w:rsidR="004E32DD" w:rsidRPr="006F2C75" w:rsidSect="006F2C75">
      <w:footerReference w:type="default" r:id="rId13"/>
      <w:headerReference w:type="first" r:id="rId14"/>
      <w:footerReference w:type="first" r:id="rId15"/>
      <w:pgSz w:w="11906" w:h="16838"/>
      <w:pgMar w:top="1560" w:right="851" w:bottom="1418"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379E3" w14:textId="77777777" w:rsidR="003109E3" w:rsidRDefault="003109E3" w:rsidP="00984DF6">
      <w:pPr>
        <w:spacing w:after="0" w:line="240" w:lineRule="auto"/>
      </w:pPr>
      <w:r>
        <w:separator/>
      </w:r>
    </w:p>
  </w:endnote>
  <w:endnote w:type="continuationSeparator" w:id="0">
    <w:p w14:paraId="6C2F29EE" w14:textId="77777777" w:rsidR="003109E3" w:rsidRDefault="003109E3" w:rsidP="00984DF6">
      <w:pPr>
        <w:spacing w:after="0" w:line="240" w:lineRule="auto"/>
      </w:pPr>
      <w:r>
        <w:continuationSeparator/>
      </w:r>
    </w:p>
  </w:endnote>
  <w:endnote w:type="continuationNotice" w:id="1">
    <w:p w14:paraId="0B9022C6" w14:textId="77777777" w:rsidR="003109E3" w:rsidRDefault="00310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47457"/>
      <w:docPartObj>
        <w:docPartGallery w:val="Page Numbers (Bottom of Page)"/>
        <w:docPartUnique/>
      </w:docPartObj>
    </w:sdtPr>
    <w:sdtEndPr>
      <w:rPr>
        <w:noProof/>
        <w:color w:val="2B2E36" w:themeColor="text1"/>
        <w:sz w:val="16"/>
        <w:szCs w:val="16"/>
      </w:rPr>
    </w:sdtEndPr>
    <w:sdtContent>
      <w:p w14:paraId="4AC67010" w14:textId="0F801CEB" w:rsidR="005C606C" w:rsidRPr="00B35BE2" w:rsidRDefault="005C606C">
        <w:pPr>
          <w:pStyle w:val="Footer"/>
          <w:jc w:val="center"/>
          <w:rPr>
            <w:color w:val="2B2E36" w:themeColor="text1"/>
            <w:sz w:val="16"/>
            <w:szCs w:val="16"/>
          </w:rPr>
        </w:pPr>
        <w:r w:rsidRPr="00B35BE2">
          <w:rPr>
            <w:color w:val="2B2E36" w:themeColor="text1"/>
            <w:sz w:val="16"/>
            <w:szCs w:val="16"/>
          </w:rPr>
          <w:fldChar w:fldCharType="begin"/>
        </w:r>
        <w:r w:rsidRPr="00B35BE2">
          <w:rPr>
            <w:color w:val="2B2E36" w:themeColor="text1"/>
            <w:sz w:val="16"/>
            <w:szCs w:val="16"/>
          </w:rPr>
          <w:instrText xml:space="preserve"> PAGE   \* MERGEFORMAT </w:instrText>
        </w:r>
        <w:r w:rsidRPr="00B35BE2">
          <w:rPr>
            <w:color w:val="2B2E36" w:themeColor="text1"/>
            <w:sz w:val="16"/>
            <w:szCs w:val="16"/>
          </w:rPr>
          <w:fldChar w:fldCharType="separate"/>
        </w:r>
        <w:r w:rsidRPr="00B35BE2">
          <w:rPr>
            <w:noProof/>
            <w:color w:val="2B2E36" w:themeColor="text1"/>
            <w:sz w:val="16"/>
            <w:szCs w:val="16"/>
          </w:rPr>
          <w:t>2</w:t>
        </w:r>
        <w:r w:rsidRPr="00B35BE2">
          <w:rPr>
            <w:noProof/>
            <w:color w:val="2B2E36" w:themeColor="text1"/>
            <w:sz w:val="16"/>
            <w:szCs w:val="16"/>
          </w:rPr>
          <w:fldChar w:fldCharType="end"/>
        </w:r>
      </w:p>
    </w:sdtContent>
  </w:sdt>
  <w:p w14:paraId="163B08BE" w14:textId="77777777" w:rsidR="00E10E84" w:rsidRDefault="00E1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CD13B" w14:textId="61D76AB5" w:rsidR="005D1ED4" w:rsidRDefault="00F43A1E">
    <w:pPr>
      <w:pStyle w:val="Footer"/>
    </w:pPr>
    <w:r>
      <w:rPr>
        <w:noProof/>
      </w:rPr>
      <mc:AlternateContent>
        <mc:Choice Requires="wps">
          <w:drawing>
            <wp:anchor distT="45720" distB="45720" distL="114300" distR="114300" simplePos="0" relativeHeight="251666432" behindDoc="0" locked="0" layoutInCell="1" allowOverlap="1" wp14:anchorId="4D9443D2" wp14:editId="7E9017F4">
              <wp:simplePos x="0" y="0"/>
              <wp:positionH relativeFrom="margin">
                <wp:posOffset>-5715</wp:posOffset>
              </wp:positionH>
              <wp:positionV relativeFrom="paragraph">
                <wp:posOffset>-321310</wp:posOffset>
              </wp:positionV>
              <wp:extent cx="6073140" cy="510540"/>
              <wp:effectExtent l="0" t="0" r="381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51054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2835"/>
                          </w:tblGrid>
                          <w:tr w:rsidR="00A76A9F" w14:paraId="7F335CD4" w14:textId="0386C016" w:rsidTr="00B946CF">
                            <w:tc>
                              <w:tcPr>
                                <w:tcW w:w="4253" w:type="dxa"/>
                                <w:tcMar>
                                  <w:left w:w="0" w:type="dxa"/>
                                  <w:right w:w="0" w:type="dxa"/>
                                </w:tcMar>
                              </w:tcPr>
                              <w:p w14:paraId="375A3C3B" w14:textId="2C53CD48" w:rsidR="00A76A9F" w:rsidRPr="00767D25" w:rsidRDefault="00142DE1" w:rsidP="00776F03">
                                <w:pPr>
                                  <w:spacing w:after="0"/>
                                  <w:jc w:val="left"/>
                                  <w:rPr>
                                    <w:color w:val="2B2E36" w:themeColor="text1"/>
                                  </w:rPr>
                                </w:pPr>
                                <w:r w:rsidRPr="00142DE1">
                                  <w:rPr>
                                    <w:b/>
                                    <w:bCs/>
                                    <w:color w:val="2B2E36" w:themeColor="text1"/>
                                  </w:rPr>
                                  <w:t xml:space="preserve">Enefit Power </w:t>
                                </w:r>
                                <w:r w:rsidR="0014106E">
                                  <w:rPr>
                                    <w:b/>
                                    <w:bCs/>
                                    <w:color w:val="2B2E36" w:themeColor="text1"/>
                                  </w:rPr>
                                  <w:t>OÜ</w:t>
                                </w:r>
                                <w:r w:rsidR="00A76A9F">
                                  <w:rPr>
                                    <w:color w:val="2B2E36" w:themeColor="text1"/>
                                  </w:rPr>
                                  <w:br/>
                                </w:r>
                                <w:r w:rsidR="002579A0" w:rsidRPr="002579A0">
                                  <w:rPr>
                                    <w:color w:val="2B2E36" w:themeColor="text1"/>
                                  </w:rPr>
                                  <w:t>Auvere, Narva-Jõesuu, 40107 Ida-Virumaa</w:t>
                                </w:r>
                              </w:p>
                            </w:tc>
                            <w:tc>
                              <w:tcPr>
                                <w:tcW w:w="2410" w:type="dxa"/>
                                <w:tcMar>
                                  <w:left w:w="0" w:type="dxa"/>
                                  <w:right w:w="0" w:type="dxa"/>
                                </w:tcMar>
                              </w:tcPr>
                              <w:p w14:paraId="1BC567FF" w14:textId="482030AE" w:rsidR="00A76A9F" w:rsidRPr="00767D25" w:rsidRDefault="00603DB0" w:rsidP="00C66001">
                                <w:pPr>
                                  <w:spacing w:after="0"/>
                                  <w:jc w:val="left"/>
                                  <w:rPr>
                                    <w:color w:val="2B2E36" w:themeColor="text1"/>
                                  </w:rPr>
                                </w:pPr>
                                <w:r w:rsidRPr="00EF7644">
                                  <w:rPr>
                                    <w:color w:val="2B2E36" w:themeColor="text1"/>
                                  </w:rPr>
                                  <w:t>Reg.</w:t>
                                </w:r>
                                <w:r w:rsidR="007C735F">
                                  <w:rPr>
                                    <w:color w:val="2B2E36" w:themeColor="text1"/>
                                  </w:rPr>
                                  <w:t xml:space="preserve"> </w:t>
                                </w:r>
                                <w:r w:rsidRPr="00EF7644">
                                  <w:rPr>
                                    <w:color w:val="2B2E36" w:themeColor="text1"/>
                                  </w:rPr>
                                  <w:t>kood</w:t>
                                </w:r>
                                <w:r w:rsidR="004E1266">
                                  <w:rPr>
                                    <w:color w:val="2B2E36" w:themeColor="text1"/>
                                  </w:rPr>
                                  <w:t>:</w:t>
                                </w:r>
                                <w:r w:rsidRPr="00EF7644">
                                  <w:rPr>
                                    <w:color w:val="2B2E36" w:themeColor="text1"/>
                                  </w:rPr>
                                  <w:t xml:space="preserve"> </w:t>
                                </w:r>
                                <w:r w:rsidR="008C7BE1" w:rsidRPr="008C7BE1">
                                  <w:rPr>
                                    <w:color w:val="2B2E36" w:themeColor="text1"/>
                                  </w:rPr>
                                  <w:t>17209649</w:t>
                                </w:r>
                                <w:r>
                                  <w:rPr>
                                    <w:color w:val="2B2E36" w:themeColor="text1"/>
                                  </w:rPr>
                                  <w:br/>
                                </w:r>
                                <w:r w:rsidR="00A76A9F" w:rsidRPr="00C66001">
                                  <w:rPr>
                                    <w:color w:val="2B2E36" w:themeColor="text1"/>
                                  </w:rPr>
                                  <w:t>Tel</w:t>
                                </w:r>
                                <w:r w:rsidR="004E1266">
                                  <w:rPr>
                                    <w:color w:val="2B2E36" w:themeColor="text1"/>
                                  </w:rPr>
                                  <w:t>efon:</w:t>
                                </w:r>
                                <w:r w:rsidR="00A76A9F" w:rsidRPr="00C66001">
                                  <w:rPr>
                                    <w:color w:val="2B2E36" w:themeColor="text1"/>
                                  </w:rPr>
                                  <w:t xml:space="preserve"> +372 </w:t>
                                </w:r>
                                <w:r w:rsidR="00691FD0" w:rsidRPr="00691FD0">
                                  <w:rPr>
                                    <w:color w:val="2B2E36" w:themeColor="text1"/>
                                  </w:rPr>
                                  <w:t>466 7222</w:t>
                                </w:r>
                              </w:p>
                            </w:tc>
                            <w:tc>
                              <w:tcPr>
                                <w:tcW w:w="2835" w:type="dxa"/>
                              </w:tcPr>
                              <w:p w14:paraId="700CD779" w14:textId="51210959" w:rsidR="001D6FC4" w:rsidRPr="008C1BF2" w:rsidRDefault="004E1266" w:rsidP="001D6FC4">
                                <w:pPr>
                                  <w:spacing w:after="0"/>
                                  <w:jc w:val="left"/>
                                  <w:rPr>
                                    <w:color w:val="2B2E36" w:themeColor="text1"/>
                                  </w:rPr>
                                </w:pPr>
                                <w:r>
                                  <w:rPr>
                                    <w:color w:val="2B2E36" w:themeColor="text1"/>
                                  </w:rPr>
                                  <w:t>E-</w:t>
                                </w:r>
                                <w:r w:rsidR="009F1221">
                                  <w:rPr>
                                    <w:color w:val="2B2E36" w:themeColor="text1"/>
                                  </w:rPr>
                                  <w:t>post</w:t>
                                </w:r>
                                <w:r>
                                  <w:rPr>
                                    <w:color w:val="2B2E36" w:themeColor="text1"/>
                                  </w:rPr>
                                  <w:t>:</w:t>
                                </w:r>
                                <w:r w:rsidR="00691FD0">
                                  <w:rPr>
                                    <w:color w:val="2B2E36" w:themeColor="text1"/>
                                  </w:rPr>
                                  <w:t xml:space="preserve"> </w:t>
                                </w:r>
                                <w:hyperlink r:id="rId1" w:history="1">
                                  <w:r w:rsidR="008C1BF2" w:rsidRPr="008C1BF2">
                                    <w:rPr>
                                      <w:rStyle w:val="Hyperlink"/>
                                      <w:color w:val="2B2E36" w:themeColor="text1"/>
                                      <w:u w:val="none"/>
                                    </w:rPr>
                                    <w:t>info@enefitpower.ee</w:t>
                                  </w:r>
                                </w:hyperlink>
                                <w:r w:rsidR="008C1BF2" w:rsidRPr="008C1BF2">
                                  <w:rPr>
                                    <w:color w:val="2B2E36" w:themeColor="text1"/>
                                  </w:rPr>
                                  <w:t xml:space="preserve"> </w:t>
                                </w:r>
                                <w:r w:rsidR="002A5F4D" w:rsidRPr="008C1BF2">
                                  <w:rPr>
                                    <w:color w:val="2B2E36" w:themeColor="text1"/>
                                  </w:rPr>
                                  <w:t xml:space="preserve"> </w:t>
                                </w:r>
                              </w:p>
                              <w:p w14:paraId="6383C6A9" w14:textId="09CFDB5D" w:rsidR="00A76A9F" w:rsidRPr="00C66001" w:rsidRDefault="008C1BF2" w:rsidP="001D6FC4">
                                <w:pPr>
                                  <w:spacing w:after="0"/>
                                  <w:jc w:val="left"/>
                                  <w:rPr>
                                    <w:color w:val="2B2E36" w:themeColor="text1"/>
                                  </w:rPr>
                                </w:pPr>
                                <w:hyperlink r:id="rId2" w:history="1">
                                  <w:r w:rsidRPr="008C1BF2">
                                    <w:rPr>
                                      <w:rStyle w:val="Hyperlink"/>
                                      <w:color w:val="2B2E36" w:themeColor="text1"/>
                                      <w:u w:val="none"/>
                                    </w:rPr>
                                    <w:t>www.enefit.com</w:t>
                                  </w:r>
                                </w:hyperlink>
                                <w:r w:rsidR="002A5F4D" w:rsidRPr="008C1BF2">
                                  <w:rPr>
                                    <w:color w:val="2B2E36" w:themeColor="text1"/>
                                  </w:rPr>
                                  <w:t xml:space="preserve"> </w:t>
                                </w:r>
                              </w:p>
                            </w:tc>
                          </w:tr>
                        </w:tbl>
                        <w:p w14:paraId="62E58F0C" w14:textId="63D2108D" w:rsidR="005D1ED4" w:rsidRDefault="005D1ED4" w:rsidP="00776F03">
                          <w:pPr>
                            <w:spacing w:after="0"/>
                          </w:pPr>
                        </w:p>
                      </w:txbxContent>
                    </wps:txbx>
                    <wps:bodyPr rot="0" vert="horz" wrap="square" lIns="0" tIns="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443D2" id="_x0000_t202" coordsize="21600,21600" o:spt="202" path="m,l,21600r21600,l21600,xe">
              <v:stroke joinstyle="miter"/>
              <v:path gradientshapeok="t" o:connecttype="rect"/>
            </v:shapetype>
            <v:shape id="Text Box 2" o:spid="_x0000_s1026" type="#_x0000_t202" style="position:absolute;left:0;text-align:left;margin-left:-.45pt;margin-top:-25.3pt;width:478.2pt;height:40.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" filled="f" stroked="f">
              <v:textbox inset="0,0,0,1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10"/>
                      <w:gridCol w:w="2835"/>
                    </w:tblGrid>
                    <w:tr w:rsidR="00A76A9F" w14:paraId="7F335CD4" w14:textId="0386C016" w:rsidTr="00B946CF">
                      <w:tc>
                        <w:tcPr>
                          <w:tcW w:w="4253" w:type="dxa"/>
                          <w:tcMar>
                            <w:left w:w="0" w:type="dxa"/>
                            <w:right w:w="0" w:type="dxa"/>
                          </w:tcMar>
                        </w:tcPr>
                        <w:p w14:paraId="375A3C3B" w14:textId="2C53CD48" w:rsidR="00A76A9F" w:rsidRPr="00767D25" w:rsidRDefault="00142DE1" w:rsidP="00776F03">
                          <w:pPr>
                            <w:spacing w:after="0"/>
                            <w:jc w:val="left"/>
                            <w:rPr>
                              <w:color w:val="2B2E36" w:themeColor="text1"/>
                            </w:rPr>
                          </w:pPr>
                          <w:r w:rsidRPr="00142DE1">
                            <w:rPr>
                              <w:b/>
                              <w:bCs/>
                              <w:color w:val="2B2E36" w:themeColor="text1"/>
                            </w:rPr>
                            <w:t xml:space="preserve">Enefit Power </w:t>
                          </w:r>
                          <w:r w:rsidR="0014106E">
                            <w:rPr>
                              <w:b/>
                              <w:bCs/>
                              <w:color w:val="2B2E36" w:themeColor="text1"/>
                            </w:rPr>
                            <w:t>OÜ</w:t>
                          </w:r>
                          <w:r w:rsidR="00A76A9F">
                            <w:rPr>
                              <w:color w:val="2B2E36" w:themeColor="text1"/>
                            </w:rPr>
                            <w:br/>
                          </w:r>
                          <w:r w:rsidR="002579A0" w:rsidRPr="002579A0">
                            <w:rPr>
                              <w:color w:val="2B2E36" w:themeColor="text1"/>
                            </w:rPr>
                            <w:t>Auvere, Narva-Jõesuu, 40107 Ida-Virumaa</w:t>
                          </w:r>
                        </w:p>
                      </w:tc>
                      <w:tc>
                        <w:tcPr>
                          <w:tcW w:w="2410" w:type="dxa"/>
                          <w:tcMar>
                            <w:left w:w="0" w:type="dxa"/>
                            <w:right w:w="0" w:type="dxa"/>
                          </w:tcMar>
                        </w:tcPr>
                        <w:p w14:paraId="1BC567FF" w14:textId="482030AE" w:rsidR="00A76A9F" w:rsidRPr="00767D25" w:rsidRDefault="00603DB0" w:rsidP="00C66001">
                          <w:pPr>
                            <w:spacing w:after="0"/>
                            <w:jc w:val="left"/>
                            <w:rPr>
                              <w:color w:val="2B2E36" w:themeColor="text1"/>
                            </w:rPr>
                          </w:pPr>
                          <w:r w:rsidRPr="00EF7644">
                            <w:rPr>
                              <w:color w:val="2B2E36" w:themeColor="text1"/>
                            </w:rPr>
                            <w:t>Reg.</w:t>
                          </w:r>
                          <w:r w:rsidR="007C735F">
                            <w:rPr>
                              <w:color w:val="2B2E36" w:themeColor="text1"/>
                            </w:rPr>
                            <w:t xml:space="preserve"> </w:t>
                          </w:r>
                          <w:r w:rsidRPr="00EF7644">
                            <w:rPr>
                              <w:color w:val="2B2E36" w:themeColor="text1"/>
                            </w:rPr>
                            <w:t>kood</w:t>
                          </w:r>
                          <w:r w:rsidR="004E1266">
                            <w:rPr>
                              <w:color w:val="2B2E36" w:themeColor="text1"/>
                            </w:rPr>
                            <w:t>:</w:t>
                          </w:r>
                          <w:r w:rsidRPr="00EF7644">
                            <w:rPr>
                              <w:color w:val="2B2E36" w:themeColor="text1"/>
                            </w:rPr>
                            <w:t xml:space="preserve"> </w:t>
                          </w:r>
                          <w:r w:rsidR="008C7BE1" w:rsidRPr="008C7BE1">
                            <w:rPr>
                              <w:color w:val="2B2E36" w:themeColor="text1"/>
                            </w:rPr>
                            <w:t>17209649</w:t>
                          </w:r>
                          <w:r>
                            <w:rPr>
                              <w:color w:val="2B2E36" w:themeColor="text1"/>
                            </w:rPr>
                            <w:br/>
                          </w:r>
                          <w:r w:rsidR="00A76A9F" w:rsidRPr="00C66001">
                            <w:rPr>
                              <w:color w:val="2B2E36" w:themeColor="text1"/>
                            </w:rPr>
                            <w:t>Tel</w:t>
                          </w:r>
                          <w:r w:rsidR="004E1266">
                            <w:rPr>
                              <w:color w:val="2B2E36" w:themeColor="text1"/>
                            </w:rPr>
                            <w:t>efon:</w:t>
                          </w:r>
                          <w:r w:rsidR="00A76A9F" w:rsidRPr="00C66001">
                            <w:rPr>
                              <w:color w:val="2B2E36" w:themeColor="text1"/>
                            </w:rPr>
                            <w:t xml:space="preserve"> +372 </w:t>
                          </w:r>
                          <w:r w:rsidR="00691FD0" w:rsidRPr="00691FD0">
                            <w:rPr>
                              <w:color w:val="2B2E36" w:themeColor="text1"/>
                            </w:rPr>
                            <w:t>466 7222</w:t>
                          </w:r>
                        </w:p>
                      </w:tc>
                      <w:tc>
                        <w:tcPr>
                          <w:tcW w:w="2835" w:type="dxa"/>
                        </w:tcPr>
                        <w:p w14:paraId="700CD779" w14:textId="51210959" w:rsidR="001D6FC4" w:rsidRPr="008C1BF2" w:rsidRDefault="004E1266" w:rsidP="001D6FC4">
                          <w:pPr>
                            <w:spacing w:after="0"/>
                            <w:jc w:val="left"/>
                            <w:rPr>
                              <w:color w:val="2B2E36" w:themeColor="text1"/>
                            </w:rPr>
                          </w:pPr>
                          <w:r>
                            <w:rPr>
                              <w:color w:val="2B2E36" w:themeColor="text1"/>
                            </w:rPr>
                            <w:t>E-</w:t>
                          </w:r>
                          <w:r w:rsidR="009F1221">
                            <w:rPr>
                              <w:color w:val="2B2E36" w:themeColor="text1"/>
                            </w:rPr>
                            <w:t>post</w:t>
                          </w:r>
                          <w:r>
                            <w:rPr>
                              <w:color w:val="2B2E36" w:themeColor="text1"/>
                            </w:rPr>
                            <w:t>:</w:t>
                          </w:r>
                          <w:r w:rsidR="00691FD0">
                            <w:rPr>
                              <w:color w:val="2B2E36" w:themeColor="text1"/>
                            </w:rPr>
                            <w:t xml:space="preserve"> </w:t>
                          </w:r>
                          <w:hyperlink r:id="rId3" w:history="1">
                            <w:r w:rsidR="008C1BF2" w:rsidRPr="008C1BF2">
                              <w:rPr>
                                <w:rStyle w:val="Hyperlink"/>
                                <w:color w:val="2B2E36" w:themeColor="text1"/>
                                <w:u w:val="none"/>
                              </w:rPr>
                              <w:t>info@enefitpower.ee</w:t>
                            </w:r>
                          </w:hyperlink>
                          <w:r w:rsidR="008C1BF2" w:rsidRPr="008C1BF2">
                            <w:rPr>
                              <w:color w:val="2B2E36" w:themeColor="text1"/>
                            </w:rPr>
                            <w:t xml:space="preserve"> </w:t>
                          </w:r>
                          <w:r w:rsidR="002A5F4D" w:rsidRPr="008C1BF2">
                            <w:rPr>
                              <w:color w:val="2B2E36" w:themeColor="text1"/>
                            </w:rPr>
                            <w:t xml:space="preserve"> </w:t>
                          </w:r>
                        </w:p>
                        <w:p w14:paraId="6383C6A9" w14:textId="09CFDB5D" w:rsidR="00A76A9F" w:rsidRPr="00C66001" w:rsidRDefault="008C1BF2" w:rsidP="001D6FC4">
                          <w:pPr>
                            <w:spacing w:after="0"/>
                            <w:jc w:val="left"/>
                            <w:rPr>
                              <w:color w:val="2B2E36" w:themeColor="text1"/>
                            </w:rPr>
                          </w:pPr>
                          <w:hyperlink r:id="rId4" w:history="1">
                            <w:r w:rsidRPr="008C1BF2">
                              <w:rPr>
                                <w:rStyle w:val="Hyperlink"/>
                                <w:color w:val="2B2E36" w:themeColor="text1"/>
                                <w:u w:val="none"/>
                              </w:rPr>
                              <w:t>www.enefit.com</w:t>
                            </w:r>
                          </w:hyperlink>
                          <w:r w:rsidR="002A5F4D" w:rsidRPr="008C1BF2">
                            <w:rPr>
                              <w:color w:val="2B2E36" w:themeColor="text1"/>
                            </w:rPr>
                            <w:t xml:space="preserve"> </w:t>
                          </w:r>
                        </w:p>
                      </w:tc>
                    </w:tr>
                  </w:tbl>
                  <w:p w14:paraId="62E58F0C" w14:textId="63D2108D" w:rsidR="005D1ED4" w:rsidRDefault="005D1ED4" w:rsidP="00776F03">
                    <w:pPr>
                      <w:spacing w:after="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A131" w14:textId="77777777" w:rsidR="003109E3" w:rsidRDefault="003109E3" w:rsidP="00984DF6">
      <w:pPr>
        <w:spacing w:after="0" w:line="240" w:lineRule="auto"/>
      </w:pPr>
      <w:r>
        <w:separator/>
      </w:r>
    </w:p>
  </w:footnote>
  <w:footnote w:type="continuationSeparator" w:id="0">
    <w:p w14:paraId="7D493170" w14:textId="77777777" w:rsidR="003109E3" w:rsidRDefault="003109E3" w:rsidP="00984DF6">
      <w:pPr>
        <w:spacing w:after="0" w:line="240" w:lineRule="auto"/>
      </w:pPr>
      <w:r>
        <w:continuationSeparator/>
      </w:r>
    </w:p>
  </w:footnote>
  <w:footnote w:type="continuationNotice" w:id="1">
    <w:p w14:paraId="53BA0B27" w14:textId="77777777" w:rsidR="003109E3" w:rsidRDefault="00310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D64C" w14:textId="5B12E266" w:rsidR="0071068A" w:rsidRDefault="003A2C87">
    <w:pPr>
      <w:pStyle w:val="Header"/>
    </w:pPr>
    <w:r w:rsidRPr="00355C94">
      <w:rPr>
        <w:noProof/>
      </w:rPr>
      <w:drawing>
        <wp:anchor distT="0" distB="0" distL="114300" distR="114300" simplePos="0" relativeHeight="251668480" behindDoc="0" locked="0" layoutInCell="1" allowOverlap="1" wp14:anchorId="1F7FCEBA" wp14:editId="4690F962">
          <wp:simplePos x="0" y="0"/>
          <wp:positionH relativeFrom="column">
            <wp:posOffset>0</wp:posOffset>
          </wp:positionH>
          <wp:positionV relativeFrom="paragraph">
            <wp:posOffset>6985</wp:posOffset>
          </wp:positionV>
          <wp:extent cx="1800000" cy="396000"/>
          <wp:effectExtent l="0" t="0" r="0" b="4445"/>
          <wp:wrapNone/>
          <wp:docPr id="1175144439" name="Graphic 6">
            <a:extLst xmlns:a="http://schemas.openxmlformats.org/drawingml/2006/main">
              <a:ext uri="{FF2B5EF4-FFF2-40B4-BE49-F238E27FC236}">
                <a16:creationId xmlns:a16="http://schemas.microsoft.com/office/drawing/2014/main" id="{79158F66-50B4-B769-2EA3-20A39009F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79158F66-50B4-B769-2EA3-20A39009F2A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00000" cy="396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F6"/>
    <w:rsid w:val="00050430"/>
    <w:rsid w:val="000D46BD"/>
    <w:rsid w:val="000E3BA1"/>
    <w:rsid w:val="000F4013"/>
    <w:rsid w:val="0014106E"/>
    <w:rsid w:val="00142DE1"/>
    <w:rsid w:val="00143CAD"/>
    <w:rsid w:val="001660CB"/>
    <w:rsid w:val="0017610B"/>
    <w:rsid w:val="001A600D"/>
    <w:rsid w:val="001D14D3"/>
    <w:rsid w:val="001D6FC4"/>
    <w:rsid w:val="00201007"/>
    <w:rsid w:val="00203975"/>
    <w:rsid w:val="00203C7D"/>
    <w:rsid w:val="002579A0"/>
    <w:rsid w:val="0028378B"/>
    <w:rsid w:val="00285902"/>
    <w:rsid w:val="00294A16"/>
    <w:rsid w:val="00294A1B"/>
    <w:rsid w:val="00294C02"/>
    <w:rsid w:val="002A120E"/>
    <w:rsid w:val="002A3EA8"/>
    <w:rsid w:val="002A5F4D"/>
    <w:rsid w:val="002D4DB2"/>
    <w:rsid w:val="002E62D0"/>
    <w:rsid w:val="002F7970"/>
    <w:rsid w:val="002F7D6E"/>
    <w:rsid w:val="003109E3"/>
    <w:rsid w:val="00316FC8"/>
    <w:rsid w:val="0036136D"/>
    <w:rsid w:val="00384C03"/>
    <w:rsid w:val="00386A58"/>
    <w:rsid w:val="003A2C87"/>
    <w:rsid w:val="003A5640"/>
    <w:rsid w:val="003B0FC2"/>
    <w:rsid w:val="00404635"/>
    <w:rsid w:val="004268FF"/>
    <w:rsid w:val="00445335"/>
    <w:rsid w:val="00466501"/>
    <w:rsid w:val="004A0D26"/>
    <w:rsid w:val="004C20DE"/>
    <w:rsid w:val="004C50F5"/>
    <w:rsid w:val="004E1266"/>
    <w:rsid w:val="004E32DD"/>
    <w:rsid w:val="00504D26"/>
    <w:rsid w:val="00514A94"/>
    <w:rsid w:val="00521319"/>
    <w:rsid w:val="00543B9C"/>
    <w:rsid w:val="0054781C"/>
    <w:rsid w:val="005A1605"/>
    <w:rsid w:val="005B6C30"/>
    <w:rsid w:val="005C0E7E"/>
    <w:rsid w:val="005C606C"/>
    <w:rsid w:val="005D1ED4"/>
    <w:rsid w:val="005F0F27"/>
    <w:rsid w:val="00603DB0"/>
    <w:rsid w:val="006265A1"/>
    <w:rsid w:val="00637371"/>
    <w:rsid w:val="00654853"/>
    <w:rsid w:val="006745F2"/>
    <w:rsid w:val="006754A2"/>
    <w:rsid w:val="00691208"/>
    <w:rsid w:val="00691FD0"/>
    <w:rsid w:val="006F0F8C"/>
    <w:rsid w:val="006F2C75"/>
    <w:rsid w:val="007002D0"/>
    <w:rsid w:val="00701A3E"/>
    <w:rsid w:val="0071068A"/>
    <w:rsid w:val="0072045E"/>
    <w:rsid w:val="00733149"/>
    <w:rsid w:val="00763A28"/>
    <w:rsid w:val="00767D25"/>
    <w:rsid w:val="00776F03"/>
    <w:rsid w:val="00785CEF"/>
    <w:rsid w:val="00785EF3"/>
    <w:rsid w:val="007949E1"/>
    <w:rsid w:val="00797924"/>
    <w:rsid w:val="00797C21"/>
    <w:rsid w:val="007A001A"/>
    <w:rsid w:val="007A5217"/>
    <w:rsid w:val="007C735F"/>
    <w:rsid w:val="007E5D90"/>
    <w:rsid w:val="007E69D5"/>
    <w:rsid w:val="007F1146"/>
    <w:rsid w:val="007F594E"/>
    <w:rsid w:val="008115C2"/>
    <w:rsid w:val="0081334A"/>
    <w:rsid w:val="008315B4"/>
    <w:rsid w:val="00837480"/>
    <w:rsid w:val="00860AE8"/>
    <w:rsid w:val="0086681F"/>
    <w:rsid w:val="00870125"/>
    <w:rsid w:val="00883A57"/>
    <w:rsid w:val="00884A22"/>
    <w:rsid w:val="008C1BF2"/>
    <w:rsid w:val="008C7BE1"/>
    <w:rsid w:val="008F5614"/>
    <w:rsid w:val="0091053B"/>
    <w:rsid w:val="00915CCE"/>
    <w:rsid w:val="00922B40"/>
    <w:rsid w:val="00984DF6"/>
    <w:rsid w:val="009A59B5"/>
    <w:rsid w:val="009B52FF"/>
    <w:rsid w:val="009C6865"/>
    <w:rsid w:val="009E7001"/>
    <w:rsid w:val="009F1221"/>
    <w:rsid w:val="00A76A9F"/>
    <w:rsid w:val="00A8597A"/>
    <w:rsid w:val="00AD4C66"/>
    <w:rsid w:val="00AE552D"/>
    <w:rsid w:val="00AE7DAF"/>
    <w:rsid w:val="00B03DEC"/>
    <w:rsid w:val="00B06D9C"/>
    <w:rsid w:val="00B07B87"/>
    <w:rsid w:val="00B26818"/>
    <w:rsid w:val="00B35BE2"/>
    <w:rsid w:val="00B84E81"/>
    <w:rsid w:val="00B94507"/>
    <w:rsid w:val="00B946CF"/>
    <w:rsid w:val="00BD070D"/>
    <w:rsid w:val="00BD621F"/>
    <w:rsid w:val="00BF4EF4"/>
    <w:rsid w:val="00BF5B9D"/>
    <w:rsid w:val="00BF6821"/>
    <w:rsid w:val="00C07377"/>
    <w:rsid w:val="00C31580"/>
    <w:rsid w:val="00C66001"/>
    <w:rsid w:val="00C724D4"/>
    <w:rsid w:val="00CC0D40"/>
    <w:rsid w:val="00CD7193"/>
    <w:rsid w:val="00CD7C35"/>
    <w:rsid w:val="00CE161B"/>
    <w:rsid w:val="00D22C45"/>
    <w:rsid w:val="00D278D2"/>
    <w:rsid w:val="00D30553"/>
    <w:rsid w:val="00D438BE"/>
    <w:rsid w:val="00D623DC"/>
    <w:rsid w:val="00D63C6B"/>
    <w:rsid w:val="00D71075"/>
    <w:rsid w:val="00D716CA"/>
    <w:rsid w:val="00D808B3"/>
    <w:rsid w:val="00D979BD"/>
    <w:rsid w:val="00DD0E96"/>
    <w:rsid w:val="00E021C5"/>
    <w:rsid w:val="00E10E84"/>
    <w:rsid w:val="00E1569F"/>
    <w:rsid w:val="00E60065"/>
    <w:rsid w:val="00E659D1"/>
    <w:rsid w:val="00EB28DF"/>
    <w:rsid w:val="00EC4302"/>
    <w:rsid w:val="00ED332D"/>
    <w:rsid w:val="00EF7644"/>
    <w:rsid w:val="00F112CF"/>
    <w:rsid w:val="00F179F0"/>
    <w:rsid w:val="00F43A1E"/>
    <w:rsid w:val="00F51234"/>
    <w:rsid w:val="00F7250D"/>
    <w:rsid w:val="00F74BBC"/>
    <w:rsid w:val="00F92DEE"/>
    <w:rsid w:val="00FB357F"/>
    <w:rsid w:val="00FC5440"/>
    <w:rsid w:val="00FE29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6514C"/>
  <w15:chartTrackingRefBased/>
  <w15:docId w15:val="{7ECD0F3D-FCE3-454A-B27C-FB53A664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05"/>
    <w:pPr>
      <w:spacing w:after="360" w:line="276" w:lineRule="auto"/>
      <w:jc w:val="both"/>
    </w:pPr>
    <w:rPr>
      <w:color w:val="2B2E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D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4DF6"/>
  </w:style>
  <w:style w:type="paragraph" w:styleId="Footer">
    <w:name w:val="footer"/>
    <w:basedOn w:val="Normal"/>
    <w:link w:val="FooterChar"/>
    <w:uiPriority w:val="99"/>
    <w:unhideWhenUsed/>
    <w:rsid w:val="00984D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4DF6"/>
  </w:style>
  <w:style w:type="table" w:styleId="TableGrid">
    <w:name w:val="Table Grid"/>
    <w:basedOn w:val="TableNormal"/>
    <w:uiPriority w:val="39"/>
    <w:rsid w:val="005C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2D0"/>
    <w:rPr>
      <w:color w:val="00973A" w:themeColor="hyperlink"/>
      <w:u w:val="single"/>
    </w:rPr>
  </w:style>
  <w:style w:type="character" w:styleId="UnresolvedMention">
    <w:name w:val="Unresolved Mention"/>
    <w:basedOn w:val="DefaultParagraphFont"/>
    <w:uiPriority w:val="99"/>
    <w:semiHidden/>
    <w:unhideWhenUsed/>
    <w:rsid w:val="00700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anno.talvik@enefi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a.abel@politsei.e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kliimaministeerium.ee" TargetMode="External"/><Relationship Id="rId4" Type="http://schemas.openxmlformats.org/officeDocument/2006/relationships/styles" Target="styles.xml"/><Relationship Id="rId9" Type="http://schemas.openxmlformats.org/officeDocument/2006/relationships/hyperlink" Target="mailto:info@siseministeerium.e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info@enefitpower.ee" TargetMode="External"/><Relationship Id="rId2" Type="http://schemas.openxmlformats.org/officeDocument/2006/relationships/hyperlink" Target="http://www.enefit.com" TargetMode="External"/><Relationship Id="rId1" Type="http://schemas.openxmlformats.org/officeDocument/2006/relationships/hyperlink" Target="mailto:info@enefitpower.ee" TargetMode="External"/><Relationship Id="rId4" Type="http://schemas.openxmlformats.org/officeDocument/2006/relationships/hyperlink" Target="http://www.enefi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97">
      <a:dk1>
        <a:srgbClr val="2B2E36"/>
      </a:dk1>
      <a:lt1>
        <a:sysClr val="window" lastClr="FFFFFF"/>
      </a:lt1>
      <a:dk2>
        <a:srgbClr val="2B2E36"/>
      </a:dk2>
      <a:lt2>
        <a:srgbClr val="E7E6E6"/>
      </a:lt2>
      <a:accent1>
        <a:srgbClr val="2B2E36"/>
      </a:accent1>
      <a:accent2>
        <a:srgbClr val="00973A"/>
      </a:accent2>
      <a:accent3>
        <a:srgbClr val="E2DED9"/>
      </a:accent3>
      <a:accent4>
        <a:srgbClr val="7EB074"/>
      </a:accent4>
      <a:accent5>
        <a:srgbClr val="FFD481"/>
      </a:accent5>
      <a:accent6>
        <a:srgbClr val="8DAACF"/>
      </a:accent6>
      <a:hlink>
        <a:srgbClr val="00973A"/>
      </a:hlink>
      <a:folHlink>
        <a:srgbClr val="00973A"/>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90F9892C5704E85AF049782402EBE" ma:contentTypeVersion="20" ma:contentTypeDescription="Create a new document." ma:contentTypeScope="" ma:versionID="4dbe3de959f201889760087c35ca0923">
  <xsd:schema xmlns:xsd="http://www.w3.org/2001/XMLSchema" xmlns:xs="http://www.w3.org/2001/XMLSchema" xmlns:p="http://schemas.microsoft.com/office/2006/metadata/properties" xmlns:ns2="16dc906f-fb68-44a9-892d-89a9323f3c18" xmlns:ns3="cf00f858-c9f5-4717-bd43-401cf6c65e87" targetNamespace="http://schemas.microsoft.com/office/2006/metadata/properties" ma:root="true" ma:fieldsID="f1a9cc70d2a8ab1b584ffe7b0214128e" ns2:_="" ns3:_="">
    <xsd:import namespace="16dc906f-fb68-44a9-892d-89a9323f3c18"/>
    <xsd:import namespace="cf00f858-c9f5-4717-bd43-401cf6c65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nergikusseticketteht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c906f-fb68-44a9-892d-89a9323f3c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3480d5-7202-4ef6-a56a-00f221188ae1}" ma:internalName="TaxCatchAll" ma:showField="CatchAllData" ma:web="16dc906f-fb68-44a9-892d-89a9323f3c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00f858-c9f5-4717-bd43-401cf6c65e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Energikussetickettehtud" ma:index="27" nillable="true" ma:displayName="Energikusse ticket tehtud" ma:default="0" ma:format="Dropdown" ma:internalName="Energikussetickettehtu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ergikussetickettehtud xmlns="cf00f858-c9f5-4717-bd43-401cf6c65e87">false</Energikussetickettehtud>
    <_Flow_SignoffStatus xmlns="cf00f858-c9f5-4717-bd43-401cf6c65e87" xsi:nil="true"/>
    <TaxCatchAll xmlns="16dc906f-fb68-44a9-892d-89a9323f3c18" xsi:nil="true"/>
    <lcf76f155ced4ddcb4097134ff3c332f xmlns="cf00f858-c9f5-4717-bd43-401cf6c65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21EA5-724D-4E86-B564-ACD084859C7D}">
  <ds:schemaRefs>
    <ds:schemaRef ds:uri="http://schemas.microsoft.com/sharepoint/v3/contenttype/forms"/>
  </ds:schemaRefs>
</ds:datastoreItem>
</file>

<file path=customXml/itemProps2.xml><?xml version="1.0" encoding="utf-8"?>
<ds:datastoreItem xmlns:ds="http://schemas.openxmlformats.org/officeDocument/2006/customXml" ds:itemID="{AAF29A74-49B5-4DF6-AE92-E8D42AD7A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c906f-fb68-44a9-892d-89a9323f3c18"/>
    <ds:schemaRef ds:uri="cf00f858-c9f5-4717-bd43-401cf6c65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1E8A1-71C2-4AE2-98B1-F1663B827E1E}">
  <ds:schemaRefs>
    <ds:schemaRef ds:uri="http://schemas.microsoft.com/office/2006/metadata/properties"/>
    <ds:schemaRef ds:uri="http://schemas.microsoft.com/office/infopath/2007/PartnerControls"/>
    <ds:schemaRef ds:uri="cf00f858-c9f5-4717-bd43-401cf6c65e87"/>
    <ds:schemaRef ds:uri="16dc906f-fb68-44a9-892d-89a9323f3c1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Riina Laks-Suško</cp:lastModifiedBy>
  <cp:revision>2</cp:revision>
  <dcterms:created xsi:type="dcterms:W3CDTF">2025-05-28T11:51:00Z</dcterms:created>
  <dcterms:modified xsi:type="dcterms:W3CDTF">2025-05-28T11:51:00Z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0x010100AA490F9892C5704E85AF049782402EBE</vt:lpwstr>
  </property>
  <property fmtid="{D5CDD505-2E9C-101B-9397-08002B2CF9AE}" pid="3" name="MediaServiceImageTags">
    <vt:lpwstr/>
  </property>
</Properties>
</file>