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80C78" w14:textId="0FC24337" w:rsidR="00931C5C" w:rsidRPr="00BD6187" w:rsidRDefault="00FE25A1" w:rsidP="00FE25A1">
      <w:pPr>
        <w:spacing w:after="0" w:line="240" w:lineRule="auto"/>
        <w:jc w:val="right"/>
        <w:rPr>
          <w:rFonts w:ascii="Arial" w:eastAsia="Calibri" w:hAnsi="Arial" w:cs="Arial"/>
          <w:b/>
        </w:rPr>
      </w:pPr>
      <w:bookmarkStart w:id="0" w:name="_GoBack"/>
      <w:bookmarkEnd w:id="0"/>
      <w:r>
        <w:rPr>
          <w:rFonts w:ascii="Arial" w:eastAsia="Calibri" w:hAnsi="Arial" w:cs="Arial"/>
          <w:b/>
        </w:rPr>
        <w:t>LISA 3</w:t>
      </w:r>
    </w:p>
    <w:p w14:paraId="2741EB24" w14:textId="77777777" w:rsidR="00E1314D" w:rsidRPr="00BD6187" w:rsidRDefault="00E1314D" w:rsidP="00EE7F78">
      <w:pPr>
        <w:spacing w:after="0" w:line="240" w:lineRule="auto"/>
        <w:jc w:val="both"/>
        <w:rPr>
          <w:rFonts w:ascii="Arial" w:eastAsia="Calibri" w:hAnsi="Arial" w:cs="Arial"/>
          <w:b/>
        </w:rPr>
      </w:pPr>
    </w:p>
    <w:p w14:paraId="12E126D3" w14:textId="1AB2A565" w:rsidR="00EE7F78" w:rsidRPr="00BD6187" w:rsidRDefault="00EE7F78" w:rsidP="00EE7F78">
      <w:pPr>
        <w:spacing w:after="0" w:line="240" w:lineRule="auto"/>
        <w:jc w:val="both"/>
        <w:rPr>
          <w:rFonts w:ascii="Arial" w:eastAsia="Calibri" w:hAnsi="Arial" w:cs="Arial"/>
        </w:rPr>
      </w:pPr>
      <w:r w:rsidRPr="00BD6187">
        <w:rPr>
          <w:rFonts w:ascii="Arial" w:eastAsia="Calibri" w:hAnsi="Arial" w:cs="Arial"/>
          <w:b/>
        </w:rPr>
        <w:t>TÖÖVÕTULEPING</w:t>
      </w:r>
      <w:r w:rsidR="00930D2B">
        <w:rPr>
          <w:rFonts w:ascii="Arial" w:eastAsia="Calibri" w:hAnsi="Arial" w:cs="Arial"/>
          <w:b/>
        </w:rPr>
        <w:t xml:space="preserve"> NR</w:t>
      </w:r>
    </w:p>
    <w:p w14:paraId="60210866" w14:textId="23897145" w:rsidR="00791E7F" w:rsidRPr="00BD6187" w:rsidRDefault="00791E7F" w:rsidP="00EE7F78">
      <w:pPr>
        <w:spacing w:after="0" w:line="240" w:lineRule="auto"/>
        <w:jc w:val="both"/>
        <w:rPr>
          <w:rFonts w:ascii="Arial" w:eastAsia="Calibri" w:hAnsi="Arial" w:cs="Arial"/>
        </w:rPr>
      </w:pPr>
    </w:p>
    <w:p w14:paraId="79FF5A2F" w14:textId="236DBBE4" w:rsidR="00791E7F" w:rsidRPr="00BD6187" w:rsidRDefault="00931C5C" w:rsidP="00931C5C">
      <w:pPr>
        <w:spacing w:after="0" w:line="240" w:lineRule="auto"/>
        <w:rPr>
          <w:rFonts w:ascii="Arial" w:eastAsia="Calibri" w:hAnsi="Arial" w:cs="Arial"/>
        </w:rPr>
      </w:pPr>
      <w:r w:rsidRPr="00BD6187">
        <w:rPr>
          <w:rFonts w:ascii="Arial" w:eastAsia="Calibri" w:hAnsi="Arial" w:cs="Arial"/>
        </w:rPr>
        <w:t>Tallinn</w:t>
      </w:r>
      <w:r w:rsidRPr="00BD6187">
        <w:rPr>
          <w:rFonts w:ascii="Arial" w:eastAsia="Calibri" w:hAnsi="Arial" w:cs="Arial"/>
        </w:rPr>
        <w:tab/>
      </w:r>
      <w:r w:rsidRPr="00BD6187">
        <w:rPr>
          <w:rFonts w:ascii="Arial" w:eastAsia="Calibri" w:hAnsi="Arial" w:cs="Arial"/>
        </w:rPr>
        <w:tab/>
      </w:r>
      <w:r w:rsidRPr="00BD6187">
        <w:rPr>
          <w:rFonts w:ascii="Arial" w:eastAsia="Calibri" w:hAnsi="Arial" w:cs="Arial"/>
        </w:rPr>
        <w:tab/>
      </w:r>
      <w:r w:rsidRPr="00BD6187">
        <w:rPr>
          <w:rFonts w:ascii="Arial" w:eastAsia="Calibri" w:hAnsi="Arial" w:cs="Arial"/>
        </w:rPr>
        <w:tab/>
      </w:r>
      <w:r w:rsidRPr="00BD6187">
        <w:rPr>
          <w:rFonts w:ascii="Arial" w:eastAsia="Calibri" w:hAnsi="Arial" w:cs="Arial"/>
        </w:rPr>
        <w:tab/>
      </w:r>
      <w:r w:rsidRPr="00BD6187">
        <w:rPr>
          <w:rFonts w:ascii="Arial" w:eastAsia="Calibri" w:hAnsi="Arial" w:cs="Arial"/>
        </w:rPr>
        <w:tab/>
      </w:r>
      <w:r w:rsidRPr="00BD6187">
        <w:rPr>
          <w:rFonts w:ascii="Arial" w:eastAsia="Calibri" w:hAnsi="Arial" w:cs="Arial"/>
        </w:rPr>
        <w:tab/>
        <w:t xml:space="preserve">   </w:t>
      </w:r>
      <w:r w:rsidR="0065758D" w:rsidRPr="00BD6187">
        <w:rPr>
          <w:rFonts w:ascii="Arial" w:eastAsia="Calibri" w:hAnsi="Arial" w:cs="Arial"/>
        </w:rPr>
        <w:t>(viimane digitaalselt allkirjastamise</w:t>
      </w:r>
      <w:r w:rsidR="00903039" w:rsidRPr="00BD6187">
        <w:rPr>
          <w:rFonts w:ascii="Arial" w:eastAsia="Calibri" w:hAnsi="Arial" w:cs="Arial"/>
        </w:rPr>
        <w:t xml:space="preserve"> </w:t>
      </w:r>
      <w:r w:rsidR="0065758D" w:rsidRPr="00BD6187">
        <w:rPr>
          <w:rFonts w:ascii="Arial" w:eastAsia="Calibri" w:hAnsi="Arial" w:cs="Arial"/>
        </w:rPr>
        <w:t>aeg)</w:t>
      </w:r>
    </w:p>
    <w:p w14:paraId="629B236D" w14:textId="000FB652" w:rsidR="00EE7F78" w:rsidRPr="00BD6187" w:rsidRDefault="00EE7F78" w:rsidP="00EE7F78">
      <w:pPr>
        <w:spacing w:after="0" w:line="240" w:lineRule="auto"/>
        <w:jc w:val="both"/>
        <w:rPr>
          <w:rFonts w:ascii="Arial" w:eastAsia="Calibri" w:hAnsi="Arial" w:cs="Arial"/>
        </w:rPr>
      </w:pPr>
    </w:p>
    <w:p w14:paraId="1F7807FE" w14:textId="6E09FB8E" w:rsidR="00931C5C" w:rsidRPr="00BD6187" w:rsidRDefault="00931C5C" w:rsidP="00EE7F78">
      <w:pPr>
        <w:spacing w:after="0" w:line="240" w:lineRule="auto"/>
        <w:jc w:val="both"/>
        <w:rPr>
          <w:rFonts w:ascii="Arial" w:eastAsia="Calibri" w:hAnsi="Arial" w:cs="Arial"/>
        </w:rPr>
      </w:pPr>
    </w:p>
    <w:p w14:paraId="7556DB61" w14:textId="2F2D8040" w:rsidR="00637B4D" w:rsidRPr="00BD6187" w:rsidRDefault="00637B4D" w:rsidP="00637B4D">
      <w:pPr>
        <w:spacing w:after="0" w:line="240" w:lineRule="auto"/>
        <w:jc w:val="both"/>
        <w:rPr>
          <w:rFonts w:ascii="Arial" w:hAnsi="Arial" w:cs="Arial"/>
        </w:rPr>
      </w:pPr>
      <w:r w:rsidRPr="00305415">
        <w:rPr>
          <w:rFonts w:ascii="Arial" w:eastAsia="Calibri" w:hAnsi="Arial" w:cs="Arial"/>
          <w:b/>
        </w:rPr>
        <w:t>Kaitseliit</w:t>
      </w:r>
      <w:r w:rsidRPr="00BD6187">
        <w:rPr>
          <w:rFonts w:ascii="Arial" w:eastAsia="Calibri" w:hAnsi="Arial" w:cs="Arial"/>
          <w:noProof/>
        </w:rPr>
        <w:t xml:space="preserve">, registrikood </w:t>
      </w:r>
      <w:r w:rsidRPr="00BD6187">
        <w:rPr>
          <w:rFonts w:ascii="Arial" w:eastAsia="Calibri" w:hAnsi="Arial" w:cs="Arial"/>
        </w:rPr>
        <w:t>74000725</w:t>
      </w:r>
      <w:r w:rsidRPr="00BD6187">
        <w:rPr>
          <w:rFonts w:ascii="Arial" w:eastAsia="Calibri" w:hAnsi="Arial" w:cs="Arial"/>
          <w:noProof/>
        </w:rPr>
        <w:t>, asukoht Toompea 8, 101</w:t>
      </w:r>
      <w:r w:rsidR="00BD6187">
        <w:rPr>
          <w:rFonts w:ascii="Arial" w:eastAsia="Calibri" w:hAnsi="Arial" w:cs="Arial"/>
          <w:noProof/>
        </w:rPr>
        <w:t>30</w:t>
      </w:r>
      <w:r w:rsidRPr="00BD6187">
        <w:rPr>
          <w:rFonts w:ascii="Arial" w:eastAsia="Calibri" w:hAnsi="Arial" w:cs="Arial"/>
          <w:noProof/>
        </w:rPr>
        <w:t xml:space="preserve"> Tallinn, </w:t>
      </w:r>
      <w:r w:rsidRPr="00305415">
        <w:rPr>
          <w:rFonts w:ascii="Arial" w:eastAsia="Calibri" w:hAnsi="Arial" w:cs="Arial"/>
          <w:b/>
          <w:noProof/>
        </w:rPr>
        <w:t>Margit Peterson</w:t>
      </w:r>
      <w:r w:rsidRPr="00BD6187">
        <w:rPr>
          <w:rFonts w:ascii="Arial" w:eastAsia="Calibri" w:hAnsi="Arial" w:cs="Arial"/>
          <w:noProof/>
        </w:rPr>
        <w:t xml:space="preserve"> isikus, kes tegutseb Kaitseliidu keskjuhatuse </w:t>
      </w:r>
      <w:r w:rsidR="00DD4870">
        <w:rPr>
          <w:rFonts w:ascii="Arial" w:hAnsi="Arial" w:cs="Arial"/>
        </w:rPr>
        <w:t>23.01.2024</w:t>
      </w:r>
      <w:r w:rsidRPr="00BD6187">
        <w:rPr>
          <w:rFonts w:ascii="Arial" w:hAnsi="Arial" w:cs="Arial"/>
        </w:rPr>
        <w:t xml:space="preserve"> otsusega nr </w:t>
      </w:r>
      <w:r w:rsidR="00DD4870">
        <w:rPr>
          <w:rFonts w:ascii="Arial" w:hAnsi="Arial" w:cs="Arial"/>
        </w:rPr>
        <w:t>K-0-1/24/282</w:t>
      </w:r>
      <w:r w:rsidRPr="00BD6187">
        <w:rPr>
          <w:rFonts w:ascii="Arial" w:hAnsi="Arial" w:cs="Arial"/>
        </w:rPr>
        <w:t>1PR kehtestatud „Kaitseliidu hanke- ja lepingute sõlmimise korra</w:t>
      </w:r>
      <w:r w:rsidR="009A7745">
        <w:rPr>
          <w:rFonts w:ascii="Arial" w:hAnsi="Arial" w:cs="Arial"/>
        </w:rPr>
        <w:t xml:space="preserve">“ ja </w:t>
      </w:r>
      <w:r w:rsidRPr="00DD4870">
        <w:rPr>
          <w:rFonts w:ascii="Arial" w:hAnsi="Arial" w:cs="Arial"/>
        </w:rPr>
        <w:t xml:space="preserve">hangete kava </w:t>
      </w:r>
      <w:r w:rsidRPr="00DD4870">
        <w:rPr>
          <w:rFonts w:ascii="Arial" w:hAnsi="Arial" w:cs="Arial"/>
          <w:lang w:eastAsia="ar-SA"/>
        </w:rPr>
        <w:t xml:space="preserve">alusel, </w:t>
      </w:r>
      <w:r w:rsidRPr="00DD4870">
        <w:rPr>
          <w:rFonts w:ascii="Arial" w:hAnsi="Arial" w:cs="Arial"/>
        </w:rPr>
        <w:t>edaspidi nimetatud „</w:t>
      </w:r>
      <w:r w:rsidRPr="00DD4870">
        <w:rPr>
          <w:rFonts w:ascii="Arial" w:hAnsi="Arial" w:cs="Arial"/>
          <w:b/>
        </w:rPr>
        <w:t>Tellija</w:t>
      </w:r>
      <w:r w:rsidRPr="00DD4870">
        <w:rPr>
          <w:rFonts w:ascii="Arial" w:hAnsi="Arial" w:cs="Arial"/>
        </w:rPr>
        <w:t>“, ühelt poolt</w:t>
      </w:r>
    </w:p>
    <w:p w14:paraId="5D84CF45" w14:textId="6614CFFA" w:rsidR="00FA6138" w:rsidRPr="00BD6187" w:rsidRDefault="00EE7F78" w:rsidP="00EE7F78">
      <w:pPr>
        <w:spacing w:after="0" w:line="240" w:lineRule="auto"/>
        <w:jc w:val="both"/>
        <w:rPr>
          <w:rFonts w:ascii="Arial" w:hAnsi="Arial" w:cs="Arial"/>
        </w:rPr>
      </w:pPr>
      <w:r w:rsidRPr="00BD6187">
        <w:rPr>
          <w:rFonts w:ascii="Arial" w:eastAsia="Calibri" w:hAnsi="Arial" w:cs="Arial"/>
          <w:noProof/>
        </w:rPr>
        <w:t xml:space="preserve">ja </w:t>
      </w:r>
    </w:p>
    <w:p w14:paraId="4B10699A" w14:textId="0B5D03E5" w:rsidR="00EE7F78" w:rsidRPr="00BD6187" w:rsidRDefault="00305415" w:rsidP="00EE7F78">
      <w:pPr>
        <w:spacing w:after="0" w:line="240" w:lineRule="auto"/>
        <w:jc w:val="both"/>
        <w:rPr>
          <w:rFonts w:ascii="Arial" w:eastAsia="Calibri" w:hAnsi="Arial" w:cs="Arial"/>
          <w:noProof/>
        </w:rPr>
      </w:pPr>
      <w:r w:rsidRPr="00305415">
        <w:rPr>
          <w:rFonts w:ascii="Arial" w:eastAsia="Calibri" w:hAnsi="Arial" w:cs="Arial"/>
          <w:b/>
          <w:noProof/>
        </w:rPr>
        <w:t>XXX</w:t>
      </w:r>
      <w:r w:rsidR="00CF0271" w:rsidRPr="00305415">
        <w:rPr>
          <w:rFonts w:ascii="Arial" w:eastAsia="Calibri" w:hAnsi="Arial" w:cs="Arial"/>
          <w:b/>
          <w:noProof/>
        </w:rPr>
        <w:t xml:space="preserve"> OÜ</w:t>
      </w:r>
      <w:r w:rsidR="00CF0271" w:rsidRPr="00BD6187">
        <w:rPr>
          <w:rFonts w:ascii="Arial" w:eastAsia="Calibri" w:hAnsi="Arial" w:cs="Arial"/>
          <w:noProof/>
        </w:rPr>
        <w:t xml:space="preserve">, registrikood </w:t>
      </w:r>
      <w:r>
        <w:rPr>
          <w:rFonts w:ascii="Arial" w:hAnsi="Arial" w:cs="Arial"/>
        </w:rPr>
        <w:t>XXX</w:t>
      </w:r>
      <w:r w:rsidR="00EE7F78" w:rsidRPr="00BD6187">
        <w:rPr>
          <w:rFonts w:ascii="Arial" w:eastAsia="Calibri" w:hAnsi="Arial" w:cs="Arial"/>
          <w:noProof/>
        </w:rPr>
        <w:t>, as</w:t>
      </w:r>
      <w:r w:rsidR="0065758D" w:rsidRPr="00BD6187">
        <w:rPr>
          <w:rFonts w:ascii="Arial" w:eastAsia="Calibri" w:hAnsi="Arial" w:cs="Arial"/>
          <w:noProof/>
        </w:rPr>
        <w:t xml:space="preserve">ukoht </w:t>
      </w:r>
      <w:r>
        <w:rPr>
          <w:rFonts w:ascii="Arial" w:eastAsia="Calibri" w:hAnsi="Arial" w:cs="Arial"/>
          <w:noProof/>
        </w:rPr>
        <w:t>XXX</w:t>
      </w:r>
      <w:r w:rsidR="00EE7F78" w:rsidRPr="00BD6187">
        <w:rPr>
          <w:rFonts w:ascii="Arial" w:eastAsia="Calibri" w:hAnsi="Arial" w:cs="Arial"/>
          <w:noProof/>
        </w:rPr>
        <w:t xml:space="preserve">, keda esindab </w:t>
      </w:r>
      <w:r w:rsidR="00CF0271" w:rsidRPr="00BD6187">
        <w:rPr>
          <w:rFonts w:ascii="Arial" w:eastAsia="Calibri" w:hAnsi="Arial" w:cs="Arial"/>
          <w:noProof/>
        </w:rPr>
        <w:t>põhikirja alusel</w:t>
      </w:r>
      <w:r w:rsidR="00E60EAE" w:rsidRPr="00BD6187">
        <w:rPr>
          <w:rFonts w:ascii="Arial" w:eastAsia="Calibri" w:hAnsi="Arial" w:cs="Arial"/>
          <w:noProof/>
        </w:rPr>
        <w:t xml:space="preserve"> juhatuse liige</w:t>
      </w:r>
      <w:r w:rsidR="0065758D" w:rsidRPr="00BD6187">
        <w:rPr>
          <w:rFonts w:ascii="Arial" w:eastAsia="Calibri" w:hAnsi="Arial" w:cs="Arial"/>
          <w:noProof/>
        </w:rPr>
        <w:t xml:space="preserve"> </w:t>
      </w:r>
      <w:r w:rsidRPr="00305415">
        <w:rPr>
          <w:rFonts w:ascii="Arial" w:eastAsia="Calibri" w:hAnsi="Arial" w:cs="Arial"/>
          <w:b/>
          <w:noProof/>
        </w:rPr>
        <w:t>XXX</w:t>
      </w:r>
      <w:r>
        <w:rPr>
          <w:rFonts w:ascii="Arial" w:eastAsia="Calibri" w:hAnsi="Arial" w:cs="Arial"/>
          <w:noProof/>
        </w:rPr>
        <w:t xml:space="preserve"> </w:t>
      </w:r>
      <w:r w:rsidR="00EE7F78" w:rsidRPr="00BD6187">
        <w:rPr>
          <w:rFonts w:ascii="Arial" w:eastAsia="Calibri" w:hAnsi="Arial" w:cs="Arial"/>
          <w:noProof/>
        </w:rPr>
        <w:t>(edaspidi nimetatud „</w:t>
      </w:r>
      <w:r w:rsidR="00EE7F78" w:rsidRPr="00BD6187">
        <w:rPr>
          <w:rFonts w:ascii="Arial" w:eastAsia="Calibri" w:hAnsi="Arial" w:cs="Arial"/>
          <w:b/>
          <w:noProof/>
        </w:rPr>
        <w:t>Töövõtja</w:t>
      </w:r>
      <w:r w:rsidR="00EE7F78" w:rsidRPr="00BD6187">
        <w:rPr>
          <w:rFonts w:ascii="Arial" w:eastAsia="Calibri" w:hAnsi="Arial" w:cs="Arial"/>
          <w:noProof/>
        </w:rPr>
        <w:t>”) teiselt poolt, edaspidi lepingus nimetatud „</w:t>
      </w:r>
      <w:r w:rsidR="00EE7F78" w:rsidRPr="00BD6187">
        <w:rPr>
          <w:rFonts w:ascii="Arial" w:eastAsia="Calibri" w:hAnsi="Arial" w:cs="Arial"/>
          <w:b/>
          <w:noProof/>
        </w:rPr>
        <w:t>Pool</w:t>
      </w:r>
      <w:r w:rsidR="00EE7F78" w:rsidRPr="00BD6187">
        <w:rPr>
          <w:rFonts w:ascii="Arial" w:eastAsia="Calibri" w:hAnsi="Arial" w:cs="Arial"/>
          <w:noProof/>
        </w:rPr>
        <w:t>” või „</w:t>
      </w:r>
      <w:r w:rsidR="00EE7F78" w:rsidRPr="00BD6187">
        <w:rPr>
          <w:rFonts w:ascii="Arial" w:eastAsia="Calibri" w:hAnsi="Arial" w:cs="Arial"/>
          <w:b/>
          <w:noProof/>
        </w:rPr>
        <w:t>Pooled</w:t>
      </w:r>
      <w:r w:rsidR="00903039" w:rsidRPr="00BD6187">
        <w:rPr>
          <w:rFonts w:ascii="Arial" w:eastAsia="Calibri" w:hAnsi="Arial" w:cs="Arial"/>
          <w:noProof/>
        </w:rPr>
        <w:t>”,</w:t>
      </w:r>
      <w:r w:rsidR="00EE7F78" w:rsidRPr="00BD6187">
        <w:rPr>
          <w:rFonts w:ascii="Arial" w:eastAsia="Calibri" w:hAnsi="Arial" w:cs="Arial"/>
          <w:noProof/>
        </w:rPr>
        <w:t xml:space="preserve"> sõlmisid </w:t>
      </w:r>
      <w:r w:rsidR="00903039" w:rsidRPr="00BD6187">
        <w:rPr>
          <w:rFonts w:ascii="Arial" w:eastAsia="Calibri" w:hAnsi="Arial" w:cs="Arial"/>
          <w:noProof/>
        </w:rPr>
        <w:t xml:space="preserve">käesoleva </w:t>
      </w:r>
      <w:r w:rsidR="00EE7F78" w:rsidRPr="00BD6187">
        <w:rPr>
          <w:rFonts w:ascii="Arial" w:eastAsia="Calibri" w:hAnsi="Arial" w:cs="Arial"/>
          <w:noProof/>
        </w:rPr>
        <w:t>lepingu (edaspidi</w:t>
      </w:r>
      <w:r w:rsidR="00903039" w:rsidRPr="00BD6187">
        <w:rPr>
          <w:rFonts w:ascii="Arial" w:eastAsia="Calibri" w:hAnsi="Arial" w:cs="Arial"/>
          <w:noProof/>
        </w:rPr>
        <w:t xml:space="preserve"> nimetatud</w:t>
      </w:r>
      <w:r w:rsidR="00EE7F78" w:rsidRPr="00BD6187">
        <w:rPr>
          <w:rFonts w:ascii="Arial" w:eastAsia="Calibri" w:hAnsi="Arial" w:cs="Arial"/>
          <w:noProof/>
        </w:rPr>
        <w:t xml:space="preserve"> „</w:t>
      </w:r>
      <w:r w:rsidR="00EE7F78" w:rsidRPr="00BD6187">
        <w:rPr>
          <w:rFonts w:ascii="Arial" w:eastAsia="Calibri" w:hAnsi="Arial" w:cs="Arial"/>
          <w:b/>
          <w:noProof/>
        </w:rPr>
        <w:t>Leping</w:t>
      </w:r>
      <w:r w:rsidR="00EE7F78" w:rsidRPr="00BD6187">
        <w:rPr>
          <w:rFonts w:ascii="Arial" w:eastAsia="Calibri" w:hAnsi="Arial" w:cs="Arial"/>
          <w:noProof/>
        </w:rPr>
        <w:t>”) alljärgnevas:</w:t>
      </w:r>
    </w:p>
    <w:p w14:paraId="4FB00320" w14:textId="77777777" w:rsidR="00902C8C" w:rsidRPr="00BD6187" w:rsidRDefault="00902C8C" w:rsidP="00902C8C">
      <w:pPr>
        <w:tabs>
          <w:tab w:val="left" w:pos="1260"/>
        </w:tabs>
        <w:spacing w:after="0" w:line="240" w:lineRule="auto"/>
        <w:jc w:val="both"/>
        <w:rPr>
          <w:rFonts w:ascii="Arial" w:hAnsi="Arial" w:cs="Arial"/>
          <w:b/>
          <w:bCs/>
          <w:lang w:eastAsia="en-GB"/>
        </w:rPr>
      </w:pPr>
    </w:p>
    <w:p w14:paraId="2E74B5B9" w14:textId="77777777" w:rsidR="00EE7F78" w:rsidRPr="00BD6187" w:rsidRDefault="00EE7F78" w:rsidP="00902C8C">
      <w:pPr>
        <w:tabs>
          <w:tab w:val="left" w:pos="1260"/>
        </w:tabs>
        <w:spacing w:after="0" w:line="240" w:lineRule="auto"/>
        <w:jc w:val="both"/>
        <w:rPr>
          <w:rFonts w:ascii="Arial" w:hAnsi="Arial" w:cs="Arial"/>
          <w:b/>
          <w:bCs/>
          <w:lang w:eastAsia="en-GB"/>
        </w:rPr>
      </w:pPr>
      <w:r w:rsidRPr="00BD6187">
        <w:rPr>
          <w:rFonts w:ascii="Arial" w:hAnsi="Arial" w:cs="Arial"/>
          <w:b/>
          <w:bCs/>
          <w:lang w:eastAsia="en-GB"/>
        </w:rPr>
        <w:t>LEPINGU OBJEKT</w:t>
      </w:r>
    </w:p>
    <w:p w14:paraId="4E6C3E8B" w14:textId="769763C8"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Pooled juhinduvad omavaheliste suhete reguleerimisel Lepingust ning Lepinguga sätestamata juhtudel Eesti Vabariigi seadusandlusest ning muudest õigusaktidest. </w:t>
      </w:r>
    </w:p>
    <w:p w14:paraId="29A82726" w14:textId="18CCD9D4" w:rsidR="00EE7F78" w:rsidRPr="00BD6187" w:rsidRDefault="00EE7F78" w:rsidP="00EE7F78">
      <w:pPr>
        <w:widowControl w:val="0"/>
        <w:numPr>
          <w:ilvl w:val="1"/>
          <w:numId w:val="2"/>
        </w:numPr>
        <w:autoSpaceDE w:val="0"/>
        <w:autoSpaceDN w:val="0"/>
        <w:adjustRightInd w:val="0"/>
        <w:spacing w:after="0" w:line="283" w:lineRule="exact"/>
        <w:jc w:val="both"/>
        <w:rPr>
          <w:rFonts w:ascii="Arial" w:hAnsi="Arial" w:cs="Arial"/>
          <w:lang w:eastAsia="en-GB"/>
        </w:rPr>
      </w:pPr>
      <w:r w:rsidRPr="00BD6187">
        <w:rPr>
          <w:rFonts w:ascii="Arial" w:hAnsi="Arial" w:cs="Arial"/>
          <w:lang w:eastAsia="en-GB"/>
        </w:rPr>
        <w:t>Poolte õiguste ning kohustuste aluseks on Leping, Poolte poolt pärast Lepingu sõlmimist allakirjutatud Lepingu täiendavad kokkulepped ning muud Lepingu dokumendid vastavalt Lepingus toodud pädevusjärjekorrale.</w:t>
      </w:r>
    </w:p>
    <w:p w14:paraId="32F2AFAD" w14:textId="2F061940" w:rsidR="00EE7F78" w:rsidRPr="00BD6187" w:rsidRDefault="00EE7F78" w:rsidP="00EE7F78">
      <w:pPr>
        <w:widowControl w:val="0"/>
        <w:numPr>
          <w:ilvl w:val="1"/>
          <w:numId w:val="2"/>
        </w:numPr>
        <w:tabs>
          <w:tab w:val="left" w:pos="895"/>
        </w:tabs>
        <w:autoSpaceDE w:val="0"/>
        <w:autoSpaceDN w:val="0"/>
        <w:adjustRightInd w:val="0"/>
        <w:spacing w:after="0" w:line="283" w:lineRule="exact"/>
        <w:jc w:val="both"/>
        <w:rPr>
          <w:rFonts w:ascii="Arial" w:hAnsi="Arial" w:cs="Arial"/>
          <w:lang w:eastAsia="en-GB"/>
        </w:rPr>
      </w:pPr>
      <w:r w:rsidRPr="00BD6187">
        <w:rPr>
          <w:rFonts w:ascii="Arial" w:hAnsi="Arial" w:cs="Arial"/>
          <w:lang w:eastAsia="en-GB"/>
        </w:rPr>
        <w:t>Pooled on oma majandustegevuses iseseisvad, kusjuures kumbki Pool ei vastuta teise Poole poolt endale seoses Lepingu objektiga kolmandate isikute ees võetud kohustuste kohase täitmise eest.</w:t>
      </w:r>
    </w:p>
    <w:p w14:paraId="6E195722" w14:textId="0C49E823" w:rsidR="002308F5" w:rsidRPr="00930D2B" w:rsidRDefault="00A1770D" w:rsidP="00930D2B">
      <w:pPr>
        <w:pStyle w:val="ListParagraph"/>
        <w:widowControl w:val="0"/>
        <w:numPr>
          <w:ilvl w:val="1"/>
          <w:numId w:val="2"/>
        </w:numPr>
        <w:tabs>
          <w:tab w:val="left" w:pos="895"/>
        </w:tabs>
        <w:autoSpaceDE w:val="0"/>
        <w:autoSpaceDN w:val="0"/>
        <w:adjustRightInd w:val="0"/>
        <w:spacing w:after="0" w:line="283" w:lineRule="exact"/>
        <w:jc w:val="both"/>
        <w:rPr>
          <w:rFonts w:ascii="Arial" w:hAnsi="Arial" w:cs="Arial"/>
          <w:lang w:eastAsia="en-GB"/>
        </w:rPr>
      </w:pPr>
      <w:r w:rsidRPr="00930D2B">
        <w:rPr>
          <w:rFonts w:ascii="Arial" w:hAnsi="Arial" w:cs="Arial"/>
          <w:lang w:eastAsia="en-GB"/>
        </w:rPr>
        <w:t>Lepingu objektiks on Töövõtja poolt Tellijale</w:t>
      </w:r>
      <w:r w:rsidRPr="00930D2B">
        <w:rPr>
          <w:rFonts w:ascii="Arial" w:hAnsi="Arial" w:cs="Arial"/>
          <w:b/>
          <w:lang w:eastAsia="en-GB"/>
        </w:rPr>
        <w:t xml:space="preserve"> </w:t>
      </w:r>
      <w:r w:rsidR="00930D2B" w:rsidRPr="00930D2B">
        <w:rPr>
          <w:rFonts w:ascii="Arial" w:hAnsi="Arial" w:cs="Arial"/>
          <w:b/>
          <w:lang w:eastAsia="en-GB"/>
        </w:rPr>
        <w:t>Tartu</w:t>
      </w:r>
      <w:r w:rsidR="009A7745" w:rsidRPr="00930D2B">
        <w:rPr>
          <w:rFonts w:ascii="Arial" w:hAnsi="Arial" w:cs="Arial"/>
          <w:b/>
          <w:lang w:eastAsia="en-GB"/>
        </w:rPr>
        <w:t xml:space="preserve"> maleva staabi</w:t>
      </w:r>
      <w:r w:rsidR="006070E5" w:rsidRPr="00930D2B">
        <w:rPr>
          <w:rFonts w:ascii="Arial" w:hAnsi="Arial" w:cs="Arial"/>
          <w:b/>
          <w:lang w:eastAsia="en-GB"/>
        </w:rPr>
        <w:t>- ja tagalakeskuse</w:t>
      </w:r>
      <w:r w:rsidR="00CA59B5" w:rsidRPr="00930D2B">
        <w:rPr>
          <w:rFonts w:ascii="Arial" w:hAnsi="Arial" w:cs="Arial"/>
          <w:b/>
          <w:lang w:eastAsia="en-GB"/>
        </w:rPr>
        <w:t xml:space="preserve"> </w:t>
      </w:r>
      <w:r w:rsidRPr="00930D2B">
        <w:rPr>
          <w:rFonts w:ascii="Arial" w:hAnsi="Arial" w:cs="Arial"/>
        </w:rPr>
        <w:t>(</w:t>
      </w:r>
      <w:proofErr w:type="spellStart"/>
      <w:r w:rsidR="00930D2B" w:rsidRPr="00930D2B">
        <w:rPr>
          <w:rFonts w:ascii="Arial" w:hAnsi="Arial" w:cs="Arial"/>
        </w:rPr>
        <w:t>Lehola</w:t>
      </w:r>
      <w:proofErr w:type="spellEnd"/>
      <w:r w:rsidR="00930D2B" w:rsidRPr="00930D2B">
        <w:rPr>
          <w:rFonts w:ascii="Arial" w:hAnsi="Arial" w:cs="Arial"/>
        </w:rPr>
        <w:t xml:space="preserve"> tn 1</w:t>
      </w:r>
      <w:r w:rsidR="009A7745" w:rsidRPr="00930D2B">
        <w:rPr>
          <w:rFonts w:ascii="Arial" w:hAnsi="Arial" w:cs="Arial"/>
        </w:rPr>
        <w:t xml:space="preserve">, </w:t>
      </w:r>
      <w:r w:rsidR="00930D2B" w:rsidRPr="00930D2B">
        <w:rPr>
          <w:rFonts w:ascii="Arial" w:hAnsi="Arial" w:cs="Arial"/>
        </w:rPr>
        <w:t>Tartu</w:t>
      </w:r>
      <w:r w:rsidR="009A7745" w:rsidRPr="00930D2B">
        <w:rPr>
          <w:rFonts w:ascii="Arial" w:hAnsi="Arial" w:cs="Arial"/>
        </w:rPr>
        <w:t xml:space="preserve"> linn, </w:t>
      </w:r>
      <w:r w:rsidR="00930D2B" w:rsidRPr="00930D2B">
        <w:rPr>
          <w:rFonts w:ascii="Arial" w:hAnsi="Arial" w:cs="Arial"/>
        </w:rPr>
        <w:t>Tartu</w:t>
      </w:r>
      <w:r w:rsidR="009A7745" w:rsidRPr="00930D2B">
        <w:rPr>
          <w:rFonts w:ascii="Arial" w:hAnsi="Arial" w:cs="Arial"/>
        </w:rPr>
        <w:t xml:space="preserve"> maakond</w:t>
      </w:r>
      <w:r w:rsidRPr="00930D2B">
        <w:rPr>
          <w:rFonts w:ascii="Arial" w:hAnsi="Arial" w:cs="Arial"/>
        </w:rPr>
        <w:t>)</w:t>
      </w:r>
      <w:r w:rsidRPr="00930D2B">
        <w:rPr>
          <w:rFonts w:ascii="Arial" w:hAnsi="Arial" w:cs="Arial"/>
          <w:b/>
        </w:rPr>
        <w:t xml:space="preserve"> sise</w:t>
      </w:r>
      <w:r w:rsidR="00930D2B" w:rsidRPr="00930D2B">
        <w:rPr>
          <w:rFonts w:ascii="Arial" w:hAnsi="Arial" w:cs="Arial"/>
          <w:b/>
        </w:rPr>
        <w:t xml:space="preserve">ruumide </w:t>
      </w:r>
      <w:r w:rsidRPr="00930D2B">
        <w:rPr>
          <w:rFonts w:ascii="Arial" w:hAnsi="Arial" w:cs="Arial"/>
          <w:b/>
        </w:rPr>
        <w:t xml:space="preserve">koristusteenuse osutamine. </w:t>
      </w:r>
      <w:r w:rsidR="002308F5" w:rsidRPr="00930D2B">
        <w:rPr>
          <w:rFonts w:ascii="Arial" w:hAnsi="Arial" w:cs="Arial"/>
          <w:b/>
        </w:rPr>
        <w:t xml:space="preserve"> </w:t>
      </w:r>
    </w:p>
    <w:p w14:paraId="5D309EF2" w14:textId="77777777" w:rsidR="002308F5" w:rsidRPr="00BD6187" w:rsidRDefault="002308F5" w:rsidP="002308F5">
      <w:pPr>
        <w:widowControl w:val="0"/>
        <w:tabs>
          <w:tab w:val="left" w:pos="895"/>
        </w:tabs>
        <w:autoSpaceDE w:val="0"/>
        <w:autoSpaceDN w:val="0"/>
        <w:adjustRightInd w:val="0"/>
        <w:spacing w:after="0" w:line="283" w:lineRule="exact"/>
        <w:jc w:val="both"/>
        <w:rPr>
          <w:rFonts w:ascii="Arial" w:hAnsi="Arial" w:cs="Arial"/>
          <w:lang w:eastAsia="en-GB"/>
        </w:rPr>
      </w:pPr>
      <w:r w:rsidRPr="00BD6187">
        <w:rPr>
          <w:rFonts w:ascii="Arial" w:hAnsi="Arial" w:cs="Arial"/>
          <w:lang w:eastAsia="en-GB"/>
        </w:rPr>
        <w:t>(edaspidi nimetatud „</w:t>
      </w:r>
      <w:r w:rsidRPr="00BD6187">
        <w:rPr>
          <w:rFonts w:ascii="Arial" w:hAnsi="Arial" w:cs="Arial"/>
          <w:b/>
          <w:lang w:eastAsia="en-GB"/>
        </w:rPr>
        <w:t>Objekt</w:t>
      </w:r>
      <w:r w:rsidRPr="00BD6187">
        <w:rPr>
          <w:rFonts w:ascii="Arial" w:hAnsi="Arial" w:cs="Arial"/>
          <w:lang w:eastAsia="en-GB"/>
        </w:rPr>
        <w:t>“ ja „</w:t>
      </w:r>
      <w:r w:rsidRPr="00BD6187">
        <w:rPr>
          <w:rFonts w:ascii="Arial" w:hAnsi="Arial" w:cs="Arial"/>
          <w:b/>
          <w:lang w:eastAsia="en-GB"/>
        </w:rPr>
        <w:t>Teenus</w:t>
      </w:r>
      <w:r w:rsidRPr="00BD6187">
        <w:rPr>
          <w:rFonts w:ascii="Arial" w:hAnsi="Arial" w:cs="Arial"/>
          <w:lang w:eastAsia="en-GB"/>
        </w:rPr>
        <w:t xml:space="preserve">“). </w:t>
      </w:r>
    </w:p>
    <w:p w14:paraId="16A9912B" w14:textId="77777777" w:rsidR="00EE7F78" w:rsidRPr="00BD6187" w:rsidRDefault="00EE7F78" w:rsidP="00EE7F78">
      <w:pPr>
        <w:widowControl w:val="0"/>
        <w:tabs>
          <w:tab w:val="left" w:pos="1380"/>
        </w:tabs>
        <w:autoSpaceDE w:val="0"/>
        <w:autoSpaceDN w:val="0"/>
        <w:adjustRightInd w:val="0"/>
        <w:spacing w:after="0" w:line="283" w:lineRule="exact"/>
        <w:jc w:val="both"/>
        <w:rPr>
          <w:rFonts w:ascii="Arial" w:hAnsi="Arial" w:cs="Arial"/>
          <w:lang w:eastAsia="en-GB"/>
        </w:rPr>
      </w:pPr>
      <w:r w:rsidRPr="00BD6187">
        <w:rPr>
          <w:rFonts w:ascii="Arial" w:hAnsi="Arial" w:cs="Arial"/>
          <w:lang w:eastAsia="en-GB"/>
        </w:rPr>
        <w:tab/>
      </w:r>
    </w:p>
    <w:p w14:paraId="0232C956" w14:textId="77777777" w:rsidR="00EE7F78" w:rsidRPr="00BD6187" w:rsidRDefault="00EE7F78" w:rsidP="00EE7F78">
      <w:pPr>
        <w:widowControl w:val="0"/>
        <w:numPr>
          <w:ilvl w:val="0"/>
          <w:numId w:val="2"/>
        </w:numPr>
        <w:autoSpaceDE w:val="0"/>
        <w:autoSpaceDN w:val="0"/>
        <w:adjustRightInd w:val="0"/>
        <w:spacing w:after="0" w:line="283" w:lineRule="exact"/>
        <w:jc w:val="both"/>
        <w:rPr>
          <w:rFonts w:ascii="Arial" w:hAnsi="Arial" w:cs="Arial"/>
          <w:b/>
          <w:lang w:eastAsia="en-GB"/>
        </w:rPr>
      </w:pPr>
      <w:r w:rsidRPr="00BD6187">
        <w:rPr>
          <w:rFonts w:ascii="Arial" w:hAnsi="Arial" w:cs="Arial"/>
          <w:b/>
          <w:lang w:eastAsia="en-GB"/>
        </w:rPr>
        <w:t>LEPINGU DOKUMENDID</w:t>
      </w:r>
    </w:p>
    <w:p w14:paraId="716289E2" w14:textId="66D438E4" w:rsidR="00EE7F78" w:rsidRPr="00BD6187" w:rsidRDefault="00EE7F78" w:rsidP="00EE7F78">
      <w:pPr>
        <w:numPr>
          <w:ilvl w:val="1"/>
          <w:numId w:val="2"/>
        </w:numPr>
        <w:autoSpaceDE w:val="0"/>
        <w:autoSpaceDN w:val="0"/>
        <w:adjustRightInd w:val="0"/>
        <w:spacing w:after="0"/>
        <w:contextualSpacing/>
        <w:jc w:val="both"/>
        <w:rPr>
          <w:rFonts w:ascii="Arial" w:eastAsia="Calibri" w:hAnsi="Arial" w:cs="Arial"/>
        </w:rPr>
      </w:pPr>
      <w:r w:rsidRPr="00BD6187">
        <w:rPr>
          <w:rFonts w:ascii="Arial" w:eastAsia="Calibri" w:hAnsi="Arial" w:cs="Arial"/>
          <w:bCs/>
          <w:lang w:eastAsia="et-EE"/>
        </w:rPr>
        <w:t>Lepingu dokumendid hõlmavad kõiki teenuste ettevalmistamiseks, korraldamiseks ja osuta</w:t>
      </w:r>
      <w:r w:rsidRPr="00BD6187">
        <w:rPr>
          <w:rFonts w:ascii="Arial" w:eastAsia="Calibri" w:hAnsi="Arial" w:cs="Arial"/>
        </w:rPr>
        <w:t>miseks vajalikke dokumente. Lepingu dokumendid täiendavad üksteist.</w:t>
      </w:r>
    </w:p>
    <w:p w14:paraId="6C50924C" w14:textId="1AD1D6F1" w:rsidR="00EE7F78" w:rsidRPr="00BD6187" w:rsidRDefault="00EE7F78" w:rsidP="00EE7F78">
      <w:pPr>
        <w:numPr>
          <w:ilvl w:val="1"/>
          <w:numId w:val="2"/>
        </w:numPr>
        <w:autoSpaceDE w:val="0"/>
        <w:autoSpaceDN w:val="0"/>
        <w:adjustRightInd w:val="0"/>
        <w:spacing w:after="0"/>
        <w:contextualSpacing/>
        <w:jc w:val="both"/>
        <w:rPr>
          <w:rFonts w:ascii="Arial" w:eastAsia="Calibri" w:hAnsi="Arial" w:cs="Arial"/>
        </w:rPr>
      </w:pPr>
      <w:r w:rsidRPr="00BD6187">
        <w:rPr>
          <w:rFonts w:ascii="Arial" w:eastAsia="Calibri" w:hAnsi="Arial" w:cs="Arial"/>
        </w:rPr>
        <w:t>Juhul, kui pooled ei ole teisiti kokku leppinud, on Lepingu dokumentideks alljärgnevad dokumendid nende pädevusjärjekorras, alustades kõrgemal tasemel olevast dokumendist:</w:t>
      </w:r>
    </w:p>
    <w:p w14:paraId="6A094D71" w14:textId="62811BB8" w:rsidR="00EE7F78" w:rsidRPr="00BD6187" w:rsidRDefault="00EE7F78" w:rsidP="00EE7F78">
      <w:pPr>
        <w:numPr>
          <w:ilvl w:val="2"/>
          <w:numId w:val="2"/>
        </w:numPr>
        <w:autoSpaceDE w:val="0"/>
        <w:autoSpaceDN w:val="0"/>
        <w:adjustRightInd w:val="0"/>
        <w:spacing w:after="0"/>
        <w:contextualSpacing/>
        <w:jc w:val="both"/>
        <w:rPr>
          <w:rFonts w:ascii="Arial" w:eastAsia="Calibri" w:hAnsi="Arial" w:cs="Arial"/>
        </w:rPr>
      </w:pPr>
      <w:r w:rsidRPr="00BD6187">
        <w:rPr>
          <w:rFonts w:ascii="Arial" w:eastAsia="Calibri" w:hAnsi="Arial" w:cs="Arial"/>
        </w:rPr>
        <w:t>Lepingu muudatused, mis on allkirja</w:t>
      </w:r>
      <w:r w:rsidR="00930D2B">
        <w:rPr>
          <w:rFonts w:ascii="Arial" w:eastAsia="Calibri" w:hAnsi="Arial" w:cs="Arial"/>
        </w:rPr>
        <w:t>statud pärast Lepingu sõlmimist;</w:t>
      </w:r>
    </w:p>
    <w:p w14:paraId="01ECCE2F" w14:textId="659D8AD2" w:rsidR="00EE7F78" w:rsidRPr="00BD6187" w:rsidRDefault="00EE7F78" w:rsidP="00EE7F78">
      <w:pPr>
        <w:numPr>
          <w:ilvl w:val="2"/>
          <w:numId w:val="2"/>
        </w:numPr>
        <w:autoSpaceDE w:val="0"/>
        <w:autoSpaceDN w:val="0"/>
        <w:adjustRightInd w:val="0"/>
        <w:spacing w:after="0"/>
        <w:contextualSpacing/>
        <w:jc w:val="both"/>
        <w:rPr>
          <w:rFonts w:ascii="Arial" w:eastAsia="Calibri" w:hAnsi="Arial" w:cs="Arial"/>
        </w:rPr>
      </w:pPr>
      <w:r w:rsidRPr="00BD6187">
        <w:rPr>
          <w:rFonts w:ascii="Arial" w:eastAsia="Calibri" w:hAnsi="Arial" w:cs="Arial"/>
        </w:rPr>
        <w:t>Lepi</w:t>
      </w:r>
      <w:r w:rsidR="00930D2B">
        <w:rPr>
          <w:rFonts w:ascii="Arial" w:eastAsia="Calibri" w:hAnsi="Arial" w:cs="Arial"/>
        </w:rPr>
        <w:t>ngu eritingimused koos lisadega;</w:t>
      </w:r>
    </w:p>
    <w:p w14:paraId="6615F2F5" w14:textId="1FA53CBA" w:rsidR="00EE7F78" w:rsidRDefault="00EE7F78" w:rsidP="0028382B">
      <w:pPr>
        <w:numPr>
          <w:ilvl w:val="2"/>
          <w:numId w:val="2"/>
        </w:numPr>
        <w:autoSpaceDE w:val="0"/>
        <w:autoSpaceDN w:val="0"/>
        <w:adjustRightInd w:val="0"/>
        <w:spacing w:after="0"/>
        <w:contextualSpacing/>
        <w:jc w:val="both"/>
        <w:rPr>
          <w:rFonts w:ascii="Arial" w:eastAsia="Calibri" w:hAnsi="Arial" w:cs="Arial"/>
        </w:rPr>
      </w:pPr>
      <w:r w:rsidRPr="00BD6187">
        <w:rPr>
          <w:rFonts w:ascii="Arial" w:eastAsia="Calibri" w:hAnsi="Arial" w:cs="Arial"/>
        </w:rPr>
        <w:t>muud Lepingu juurde kuuluvad dokumendid</w:t>
      </w:r>
    </w:p>
    <w:p w14:paraId="6BD0871C" w14:textId="4CCAD1AA" w:rsidR="00BD6187" w:rsidRPr="00BD6187" w:rsidRDefault="00BD6187" w:rsidP="00BD6187">
      <w:pPr>
        <w:pStyle w:val="ListParagraph"/>
        <w:numPr>
          <w:ilvl w:val="1"/>
          <w:numId w:val="2"/>
        </w:numPr>
        <w:autoSpaceDE w:val="0"/>
        <w:autoSpaceDN w:val="0"/>
        <w:adjustRightInd w:val="0"/>
        <w:spacing w:after="0"/>
        <w:jc w:val="both"/>
        <w:rPr>
          <w:rFonts w:ascii="Arial" w:eastAsia="Calibri" w:hAnsi="Arial" w:cs="Arial"/>
        </w:rPr>
      </w:pPr>
      <w:r>
        <w:rPr>
          <w:rFonts w:ascii="Arial" w:eastAsia="Calibri" w:hAnsi="Arial" w:cs="Arial"/>
        </w:rPr>
        <w:t>Lepingu lahutamatuteks osadeks on hankedokumendid.</w:t>
      </w:r>
    </w:p>
    <w:p w14:paraId="73169D4F" w14:textId="77777777" w:rsidR="00EE7F78" w:rsidRPr="00BD6187" w:rsidRDefault="00EE7F78" w:rsidP="00EE7F78">
      <w:pPr>
        <w:widowControl w:val="0"/>
        <w:tabs>
          <w:tab w:val="left" w:pos="426"/>
        </w:tabs>
        <w:autoSpaceDE w:val="0"/>
        <w:autoSpaceDN w:val="0"/>
        <w:adjustRightInd w:val="0"/>
        <w:spacing w:after="0" w:line="283" w:lineRule="exact"/>
        <w:jc w:val="both"/>
        <w:rPr>
          <w:rFonts w:ascii="Arial" w:hAnsi="Arial" w:cs="Arial"/>
          <w:lang w:eastAsia="en-GB"/>
        </w:rPr>
      </w:pPr>
    </w:p>
    <w:p w14:paraId="459DC6A7" w14:textId="77777777" w:rsidR="00EE7F78" w:rsidRPr="00BD6187" w:rsidRDefault="00EE7F78" w:rsidP="00EE7F78">
      <w:pPr>
        <w:numPr>
          <w:ilvl w:val="0"/>
          <w:numId w:val="2"/>
        </w:numPr>
        <w:spacing w:after="0" w:line="240" w:lineRule="auto"/>
        <w:jc w:val="both"/>
        <w:rPr>
          <w:rFonts w:ascii="Arial" w:hAnsi="Arial" w:cs="Arial"/>
          <w:b/>
          <w:lang w:eastAsia="en-GB"/>
        </w:rPr>
      </w:pPr>
      <w:r w:rsidRPr="00BD6187">
        <w:rPr>
          <w:rFonts w:ascii="Arial" w:hAnsi="Arial" w:cs="Arial"/>
          <w:b/>
          <w:lang w:eastAsia="en-GB"/>
        </w:rPr>
        <w:t>TÖÖVÕTJA ÕIGUSED JA KOHUSTUSED</w:t>
      </w:r>
    </w:p>
    <w:p w14:paraId="50DABE52" w14:textId="77777777" w:rsidR="00EE7F78" w:rsidRPr="00BD6187" w:rsidRDefault="00EE7F78" w:rsidP="00EE7F78">
      <w:pPr>
        <w:spacing w:after="0" w:line="240" w:lineRule="auto"/>
        <w:rPr>
          <w:rFonts w:ascii="Arial" w:eastAsia="Calibri" w:hAnsi="Arial" w:cs="Arial"/>
          <w:b/>
          <w:lang w:eastAsia="en-GB"/>
        </w:rPr>
      </w:pPr>
      <w:r w:rsidRPr="00BD6187">
        <w:rPr>
          <w:rFonts w:ascii="Arial" w:eastAsia="Calibri" w:hAnsi="Arial" w:cs="Arial"/>
          <w:b/>
          <w:lang w:eastAsia="en-GB"/>
        </w:rPr>
        <w:t>Töövõtja kohustused:</w:t>
      </w:r>
    </w:p>
    <w:p w14:paraId="72C43ED4" w14:textId="1A834B91"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Töövõtja on kohustatud osutama Tellijale Lepingus ja selle lisas kirjeldatud Teenuseid vastavalt Lepinguga sätestatud tingimustele ja korrale. </w:t>
      </w:r>
    </w:p>
    <w:p w14:paraId="6DAB528F" w14:textId="2505AA0F" w:rsidR="00EE7F78" w:rsidRPr="00BD6187" w:rsidRDefault="00930D2B" w:rsidP="00EE7F78">
      <w:pPr>
        <w:numPr>
          <w:ilvl w:val="1"/>
          <w:numId w:val="2"/>
        </w:numPr>
        <w:spacing w:after="0" w:line="240" w:lineRule="auto"/>
        <w:jc w:val="both"/>
        <w:rPr>
          <w:rFonts w:ascii="Arial" w:hAnsi="Arial" w:cs="Arial"/>
          <w:lang w:eastAsia="en-GB"/>
        </w:rPr>
      </w:pPr>
      <w:r>
        <w:rPr>
          <w:rFonts w:ascii="Arial" w:hAnsi="Arial" w:cs="Arial"/>
          <w:lang w:eastAsia="en-GB"/>
        </w:rPr>
        <w:t>T</w:t>
      </w:r>
      <w:r w:rsidR="00EE7F78" w:rsidRPr="00BD6187">
        <w:rPr>
          <w:rFonts w:ascii="Arial" w:hAnsi="Arial" w:cs="Arial"/>
          <w:lang w:eastAsia="en-GB"/>
        </w:rPr>
        <w:t xml:space="preserve">öövõtja on kohustatud Lepingus sätestatud Teenuse osutamisel tegutsema Tellijale lojaalselt ja ülesande laadist tuleneva vajaliku hoolsusega. </w:t>
      </w:r>
    </w:p>
    <w:p w14:paraId="608B286A" w14:textId="4158AD69"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Töövõtja on kohustatud Lepingus sätestatud Teenuse osutamisel tegutsema vastavalt oma teadmistele ja võimetele Tellija jaoks parima kasuga ning ära hoidma kahju tekkimise Tellija varale.</w:t>
      </w:r>
    </w:p>
    <w:p w14:paraId="559A5D12" w14:textId="0CDD61C8"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Töövõtja</w:t>
      </w:r>
      <w:r w:rsidRPr="00BD6187">
        <w:rPr>
          <w:rFonts w:ascii="Arial" w:hAnsi="Arial" w:cs="Arial"/>
        </w:rPr>
        <w:t xml:space="preserve"> on kohustatud säilitama, süstematiseerima ja arhiveerima osutatavate Teenustega seotud dokumentatsiooni ning Lepingu lõppemisel andma selle üle </w:t>
      </w:r>
      <w:r w:rsidRPr="00BD6187">
        <w:rPr>
          <w:rFonts w:ascii="Arial" w:hAnsi="Arial" w:cs="Arial"/>
          <w:lang w:eastAsia="en-GB"/>
        </w:rPr>
        <w:t>Tellija</w:t>
      </w:r>
      <w:r w:rsidRPr="00BD6187">
        <w:rPr>
          <w:rFonts w:ascii="Arial" w:hAnsi="Arial" w:cs="Arial"/>
        </w:rPr>
        <w:t>le.</w:t>
      </w:r>
    </w:p>
    <w:p w14:paraId="0C94C0F0" w14:textId="39603C51" w:rsidR="001A16C7" w:rsidRPr="00BD6187" w:rsidRDefault="001A16C7" w:rsidP="001A16C7">
      <w:pPr>
        <w:pStyle w:val="ListParagraph"/>
        <w:numPr>
          <w:ilvl w:val="1"/>
          <w:numId w:val="2"/>
        </w:numPr>
        <w:jc w:val="both"/>
        <w:rPr>
          <w:rFonts w:ascii="Arial" w:hAnsi="Arial" w:cs="Arial"/>
        </w:rPr>
      </w:pPr>
      <w:r w:rsidRPr="00BD6187">
        <w:rPr>
          <w:rFonts w:ascii="Arial" w:hAnsi="Arial" w:cs="Arial"/>
        </w:rPr>
        <w:t>Töövõtja on kohustatud määrama lepinguliste kohustuste täitmiseks ja korraldamiseks objektile ametisse vastutavad isikud.</w:t>
      </w:r>
    </w:p>
    <w:p w14:paraId="1DF17154" w14:textId="3A6DBB09" w:rsidR="00EE7F78" w:rsidRPr="00FD0B7A" w:rsidRDefault="001A16C7" w:rsidP="00BD6187">
      <w:pPr>
        <w:pStyle w:val="ListParagraph"/>
        <w:numPr>
          <w:ilvl w:val="1"/>
          <w:numId w:val="2"/>
        </w:numPr>
        <w:spacing w:after="0"/>
        <w:jc w:val="both"/>
        <w:rPr>
          <w:rFonts w:ascii="Arial" w:hAnsi="Arial" w:cs="Arial"/>
          <w:lang w:eastAsia="en-GB"/>
        </w:rPr>
      </w:pPr>
      <w:r w:rsidRPr="00A21B37">
        <w:rPr>
          <w:rFonts w:ascii="Arial" w:hAnsi="Arial" w:cs="Arial"/>
          <w:lang w:eastAsia="en-GB"/>
        </w:rPr>
        <w:lastRenderedPageBreak/>
        <w:t xml:space="preserve">Töövõtja on kohustatud teostama töid </w:t>
      </w:r>
      <w:r w:rsidR="00FE25A1">
        <w:rPr>
          <w:rFonts w:ascii="Arial" w:hAnsi="Arial" w:cs="Arial"/>
          <w:lang w:eastAsia="en-GB"/>
        </w:rPr>
        <w:t>Lisas</w:t>
      </w:r>
      <w:r w:rsidR="00FE25A1" w:rsidRPr="00FE25A1">
        <w:rPr>
          <w:rFonts w:ascii="Arial" w:hAnsi="Arial" w:cs="Arial"/>
          <w:lang w:eastAsia="en-GB"/>
        </w:rPr>
        <w:t xml:space="preserve"> 2 ja </w:t>
      </w:r>
      <w:r w:rsidR="00FE25A1">
        <w:rPr>
          <w:rFonts w:ascii="Arial" w:hAnsi="Arial" w:cs="Arial"/>
          <w:lang w:eastAsia="en-GB"/>
        </w:rPr>
        <w:t xml:space="preserve">Lisas </w:t>
      </w:r>
      <w:r w:rsidR="00FE25A1" w:rsidRPr="00FE25A1">
        <w:rPr>
          <w:rFonts w:ascii="Arial" w:hAnsi="Arial" w:cs="Arial"/>
          <w:lang w:eastAsia="en-GB"/>
        </w:rPr>
        <w:t xml:space="preserve">4 </w:t>
      </w:r>
      <w:r w:rsidR="00F61413" w:rsidRPr="00F61413">
        <w:rPr>
          <w:rFonts w:ascii="Arial" w:hAnsi="Arial" w:cs="Arial"/>
          <w:lang w:eastAsia="en-GB"/>
        </w:rPr>
        <w:t xml:space="preserve"> toodud </w:t>
      </w:r>
      <w:r w:rsidR="00F61413">
        <w:rPr>
          <w:rFonts w:ascii="Arial" w:hAnsi="Arial" w:cs="Arial"/>
          <w:lang w:eastAsia="en-GB"/>
        </w:rPr>
        <w:t>ajavahemikus</w:t>
      </w:r>
      <w:r w:rsidR="00FE25A1">
        <w:rPr>
          <w:rFonts w:ascii="Arial" w:hAnsi="Arial" w:cs="Arial"/>
          <w:lang w:eastAsia="en-GB"/>
        </w:rPr>
        <w:t xml:space="preserve"> ja sage</w:t>
      </w:r>
      <w:r w:rsidR="003A61AD">
        <w:rPr>
          <w:rFonts w:ascii="Arial" w:hAnsi="Arial" w:cs="Arial"/>
          <w:lang w:eastAsia="en-GB"/>
        </w:rPr>
        <w:t>dusel</w:t>
      </w:r>
      <w:r w:rsidR="00F61413" w:rsidRPr="00F61413">
        <w:rPr>
          <w:rFonts w:ascii="Arial" w:hAnsi="Arial" w:cs="Arial"/>
          <w:lang w:eastAsia="en-GB"/>
        </w:rPr>
        <w:t>. Teised ajavahemikud eeldavad kirjalikku kokkulepet Kaitseliidu kontaktisikuga.</w:t>
      </w:r>
      <w:r w:rsidR="007E66AE" w:rsidRPr="00FD0B7A">
        <w:rPr>
          <w:rFonts w:ascii="Arial" w:hAnsi="Arial" w:cs="Arial"/>
          <w:lang w:eastAsia="en-GB"/>
        </w:rPr>
        <w:t xml:space="preserve"> </w:t>
      </w:r>
      <w:r w:rsidR="00D95D6C" w:rsidRPr="00FD0B7A">
        <w:rPr>
          <w:rFonts w:ascii="Arial" w:hAnsi="Arial" w:cs="Arial"/>
          <w:lang w:eastAsia="en-GB"/>
        </w:rPr>
        <w:t xml:space="preserve">Töövõtja poolt määratud isikud ei pea viibima kogu </w:t>
      </w:r>
      <w:r w:rsidR="005C0712" w:rsidRPr="00FD0B7A">
        <w:rPr>
          <w:rFonts w:ascii="Arial" w:hAnsi="Arial" w:cs="Arial"/>
          <w:lang w:eastAsia="en-GB"/>
        </w:rPr>
        <w:t xml:space="preserve">nimetatud periood </w:t>
      </w:r>
      <w:r w:rsidR="00D95D6C" w:rsidRPr="00FD0B7A">
        <w:rPr>
          <w:rFonts w:ascii="Arial" w:hAnsi="Arial" w:cs="Arial"/>
          <w:lang w:eastAsia="en-GB"/>
        </w:rPr>
        <w:t>kohal, vaid nimetatud ajavahemiku jooksul peavad olema tööd tehtud.</w:t>
      </w:r>
    </w:p>
    <w:p w14:paraId="52956BAC" w14:textId="5A46F83A" w:rsidR="00EE7F78" w:rsidRPr="00E642EC" w:rsidRDefault="00884C5D" w:rsidP="001A16C7">
      <w:pPr>
        <w:numPr>
          <w:ilvl w:val="1"/>
          <w:numId w:val="2"/>
        </w:numPr>
        <w:spacing w:after="0" w:line="240" w:lineRule="auto"/>
        <w:jc w:val="both"/>
        <w:rPr>
          <w:rFonts w:ascii="Arial" w:hAnsi="Arial" w:cs="Arial"/>
          <w:lang w:eastAsia="en-GB"/>
        </w:rPr>
      </w:pPr>
      <w:r w:rsidRPr="00E642EC">
        <w:rPr>
          <w:rFonts w:ascii="Arial" w:hAnsi="Arial" w:cs="Arial"/>
          <w:lang w:eastAsia="en-GB"/>
        </w:rPr>
        <w:t>Koristustööde</w:t>
      </w:r>
      <w:r w:rsidR="00EA2818" w:rsidRPr="00E642EC">
        <w:rPr>
          <w:rFonts w:ascii="Arial" w:hAnsi="Arial" w:cs="Arial"/>
        </w:rPr>
        <w:t xml:space="preserve"> kvaliteedi hindamisel </w:t>
      </w:r>
      <w:r w:rsidRPr="00E642EC">
        <w:rPr>
          <w:rFonts w:ascii="Arial" w:hAnsi="Arial" w:cs="Arial"/>
        </w:rPr>
        <w:t xml:space="preserve">lähtutakse </w:t>
      </w:r>
      <w:r w:rsidR="00940EC9" w:rsidRPr="00E642EC">
        <w:rPr>
          <w:rFonts w:ascii="Arial" w:hAnsi="Arial" w:cs="Arial"/>
        </w:rPr>
        <w:t>omavahel kokkulepitud nõuetest teenuse osutamisele.</w:t>
      </w:r>
    </w:p>
    <w:p w14:paraId="49507C40" w14:textId="4A74A881"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Töövõtja</w:t>
      </w:r>
      <w:r w:rsidRPr="00BD6187">
        <w:rPr>
          <w:rFonts w:ascii="Arial" w:hAnsi="Arial" w:cs="Arial"/>
        </w:rPr>
        <w:t xml:space="preserve"> on kohustatud tagama Teenuse osutamisel ja korraldamisel vajaliku tööjõu ning kvaliteetsete materjalide ja toodete kasutamise.</w:t>
      </w:r>
    </w:p>
    <w:p w14:paraId="2FBB8A21" w14:textId="2C96CEAE"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Töövõtja kohustub viivitamatult, kuid mitte hiljem kui 3 (kolme) tööpäeva jooksul alates vastavate asjaolude ilmnemisest kirjalikult informeerima Tellijat selliste asjaolude ilmnemisest, millised võivad takistada Lepinguga kokkulepitud Teenuse osutamist, sealhulgas Tellijalt saadud informatsiooni, lähteandmete, dokumentide vms. puudulikkusest.</w:t>
      </w:r>
    </w:p>
    <w:p w14:paraId="1D979BE6" w14:textId="4A519639" w:rsidR="004F71BA" w:rsidRPr="00BD6187" w:rsidRDefault="00EE7F78" w:rsidP="004F71BA">
      <w:pPr>
        <w:numPr>
          <w:ilvl w:val="1"/>
          <w:numId w:val="2"/>
        </w:numPr>
        <w:spacing w:after="0" w:line="240" w:lineRule="auto"/>
        <w:jc w:val="both"/>
        <w:rPr>
          <w:rFonts w:ascii="Arial" w:hAnsi="Arial" w:cs="Arial"/>
          <w:lang w:eastAsia="en-GB"/>
        </w:rPr>
      </w:pPr>
      <w:r w:rsidRPr="00BD6187">
        <w:rPr>
          <w:rFonts w:ascii="Arial" w:hAnsi="Arial" w:cs="Arial"/>
          <w:lang w:eastAsia="en-GB"/>
        </w:rPr>
        <w:t>Töövõtja on kohustatud andma Tellijale aru Teenuse osutamise käigust, võimaldama Tellijal igal ajal teostada kontrolli osutatava Teenuse mahu ja kvaliteedi üle.</w:t>
      </w:r>
    </w:p>
    <w:p w14:paraId="07770A02" w14:textId="07F222DA" w:rsidR="004F71BA" w:rsidRPr="00BD6187" w:rsidRDefault="00EE7F78" w:rsidP="004F71BA">
      <w:pPr>
        <w:numPr>
          <w:ilvl w:val="1"/>
          <w:numId w:val="2"/>
        </w:numPr>
        <w:spacing w:after="0" w:line="240" w:lineRule="auto"/>
        <w:jc w:val="both"/>
        <w:rPr>
          <w:rFonts w:ascii="Arial" w:hAnsi="Arial" w:cs="Arial"/>
          <w:lang w:eastAsia="en-GB"/>
        </w:rPr>
      </w:pPr>
      <w:r w:rsidRPr="00BD6187">
        <w:rPr>
          <w:rFonts w:ascii="Arial" w:hAnsi="Arial" w:cs="Arial"/>
          <w:lang w:eastAsia="en-GB"/>
        </w:rPr>
        <w:t>Töövõtja</w:t>
      </w:r>
      <w:r w:rsidRPr="00BD6187">
        <w:rPr>
          <w:rFonts w:ascii="Arial" w:hAnsi="Arial" w:cs="Arial"/>
        </w:rPr>
        <w:t xml:space="preserve"> on </w:t>
      </w:r>
      <w:r w:rsidRPr="00E642EC">
        <w:rPr>
          <w:rFonts w:ascii="Arial" w:hAnsi="Arial" w:cs="Arial"/>
        </w:rPr>
        <w:t xml:space="preserve">kohustatud kõrvaldama omal süül tekkinud ebakvaliteetse töö tulemuse </w:t>
      </w:r>
      <w:r w:rsidRPr="00E642EC">
        <w:rPr>
          <w:rFonts w:ascii="Arial" w:hAnsi="Arial" w:cs="Arial"/>
          <w:lang w:eastAsia="en-GB"/>
        </w:rPr>
        <w:t xml:space="preserve">Tellija </w:t>
      </w:r>
      <w:r w:rsidRPr="00E642EC">
        <w:rPr>
          <w:rFonts w:ascii="Arial" w:hAnsi="Arial" w:cs="Arial"/>
        </w:rPr>
        <w:t xml:space="preserve">esimesel nõudmisel, </w:t>
      </w:r>
      <w:r w:rsidR="00631A4D" w:rsidRPr="00E642EC">
        <w:rPr>
          <w:rFonts w:ascii="Arial" w:hAnsi="Arial" w:cs="Arial"/>
          <w:u w:val="single"/>
        </w:rPr>
        <w:t>kuid mitte hiljem kui 24</w:t>
      </w:r>
      <w:r w:rsidRPr="00E642EC">
        <w:rPr>
          <w:rFonts w:ascii="Arial" w:hAnsi="Arial" w:cs="Arial"/>
          <w:u w:val="single"/>
        </w:rPr>
        <w:t xml:space="preserve"> h jooksul </w:t>
      </w:r>
      <w:r w:rsidRPr="00E642EC">
        <w:rPr>
          <w:rFonts w:ascii="Arial" w:hAnsi="Arial" w:cs="Arial"/>
          <w:u w:val="single"/>
          <w:lang w:eastAsia="en-GB"/>
        </w:rPr>
        <w:t xml:space="preserve">Tellija </w:t>
      </w:r>
      <w:r w:rsidRPr="00E642EC">
        <w:rPr>
          <w:rFonts w:ascii="Arial" w:hAnsi="Arial" w:cs="Arial"/>
          <w:u w:val="single"/>
        </w:rPr>
        <w:t>pretensioonist</w:t>
      </w:r>
      <w:r w:rsidR="00E642EC" w:rsidRPr="00E642EC">
        <w:rPr>
          <w:rFonts w:ascii="Arial" w:hAnsi="Arial" w:cs="Arial"/>
        </w:rPr>
        <w:t xml:space="preserve"> või</w:t>
      </w:r>
      <w:r w:rsidR="00E642EC">
        <w:rPr>
          <w:rFonts w:ascii="Arial" w:hAnsi="Arial" w:cs="Arial"/>
        </w:rPr>
        <w:t xml:space="preserve"> kui kokku pole lepitud teisiti.</w:t>
      </w:r>
    </w:p>
    <w:p w14:paraId="2A642855" w14:textId="6D59B5A9" w:rsidR="00EE7F78" w:rsidRPr="00BD6187" w:rsidRDefault="00EE7F78" w:rsidP="004F71BA">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Töövõtja on kohustatud </w:t>
      </w:r>
      <w:r w:rsidR="003B69D3" w:rsidRPr="00BD6187">
        <w:rPr>
          <w:rFonts w:ascii="Arial" w:hAnsi="Arial" w:cs="Arial"/>
          <w:lang w:eastAsia="en-GB"/>
        </w:rPr>
        <w:t xml:space="preserve">andma ülevaate </w:t>
      </w:r>
      <w:r w:rsidRPr="00BD6187">
        <w:rPr>
          <w:rFonts w:ascii="Arial" w:hAnsi="Arial" w:cs="Arial"/>
          <w:bCs/>
        </w:rPr>
        <w:t>T</w:t>
      </w:r>
      <w:r w:rsidR="003B69D3" w:rsidRPr="00BD6187">
        <w:rPr>
          <w:rFonts w:ascii="Arial" w:hAnsi="Arial" w:cs="Arial"/>
          <w:bCs/>
        </w:rPr>
        <w:t>eenuse osutamiseks kasutatavatest</w:t>
      </w:r>
      <w:r w:rsidRPr="00BD6187">
        <w:rPr>
          <w:rFonts w:ascii="Arial" w:hAnsi="Arial" w:cs="Arial"/>
          <w:bCs/>
        </w:rPr>
        <w:t xml:space="preserve"> koristus</w:t>
      </w:r>
      <w:r w:rsidR="003B69D3" w:rsidRPr="00BD6187">
        <w:rPr>
          <w:rFonts w:ascii="Arial" w:hAnsi="Arial" w:cs="Arial"/>
          <w:bCs/>
        </w:rPr>
        <w:t xml:space="preserve">ainetest ja –tarvikutest </w:t>
      </w:r>
      <w:r w:rsidRPr="00BD6187">
        <w:rPr>
          <w:rFonts w:ascii="Arial" w:hAnsi="Arial" w:cs="Arial"/>
          <w:bCs/>
        </w:rPr>
        <w:t xml:space="preserve">ning </w:t>
      </w:r>
      <w:r w:rsidR="003B69D3" w:rsidRPr="00BD6187">
        <w:rPr>
          <w:rFonts w:ascii="Arial" w:hAnsi="Arial" w:cs="Arial"/>
          <w:bCs/>
        </w:rPr>
        <w:t xml:space="preserve">arvestama Tellija poolsete ettepanekutega. </w:t>
      </w:r>
    </w:p>
    <w:p w14:paraId="5F6C11D4" w14:textId="77777777" w:rsidR="00EE7F78" w:rsidRPr="00A21B37" w:rsidRDefault="00EE7F78" w:rsidP="00EE7F78">
      <w:pPr>
        <w:numPr>
          <w:ilvl w:val="1"/>
          <w:numId w:val="2"/>
        </w:numPr>
        <w:spacing w:after="0" w:line="240" w:lineRule="auto"/>
        <w:jc w:val="both"/>
        <w:rPr>
          <w:rFonts w:ascii="Arial" w:hAnsi="Arial" w:cs="Arial"/>
          <w:lang w:eastAsia="en-GB"/>
        </w:rPr>
      </w:pPr>
      <w:r w:rsidRPr="00A21B37">
        <w:rPr>
          <w:rFonts w:ascii="Arial" w:hAnsi="Arial" w:cs="Arial"/>
          <w:lang w:eastAsia="en-GB"/>
        </w:rPr>
        <w:t>Töövõtja on kohustatud j</w:t>
      </w:r>
      <w:r w:rsidRPr="00A21B37">
        <w:rPr>
          <w:rFonts w:ascii="Arial" w:hAnsi="Arial" w:cs="Arial"/>
          <w:bCs/>
        </w:rPr>
        <w:t>ärgima Lepingu punktis 1.4 sätestatud objektil kehtivaid sisekorra-, läbipääsu- ja julgeolekueeskirju.</w:t>
      </w:r>
    </w:p>
    <w:p w14:paraId="4FF4E0C2" w14:textId="20E85B92" w:rsidR="00EE7F78" w:rsidRPr="00A21B37" w:rsidRDefault="00B33D78" w:rsidP="00EE7F78">
      <w:pPr>
        <w:numPr>
          <w:ilvl w:val="1"/>
          <w:numId w:val="2"/>
        </w:numPr>
        <w:spacing w:after="0" w:line="240" w:lineRule="auto"/>
        <w:jc w:val="both"/>
        <w:rPr>
          <w:rFonts w:ascii="Arial" w:hAnsi="Arial" w:cs="Arial"/>
          <w:bCs/>
        </w:rPr>
      </w:pPr>
      <w:r w:rsidRPr="00A21B37">
        <w:rPr>
          <w:rFonts w:ascii="Arial" w:hAnsi="Arial" w:cs="Arial"/>
          <w:bCs/>
        </w:rPr>
        <w:t>Töövõtja o</w:t>
      </w:r>
      <w:r w:rsidR="00B3421D" w:rsidRPr="00A21B37">
        <w:rPr>
          <w:rFonts w:ascii="Arial" w:hAnsi="Arial" w:cs="Arial"/>
          <w:bCs/>
        </w:rPr>
        <w:t xml:space="preserve">n kohustatud edastama </w:t>
      </w:r>
      <w:r w:rsidRPr="00A21B37">
        <w:rPr>
          <w:rFonts w:ascii="Arial" w:hAnsi="Arial" w:cs="Arial"/>
          <w:bCs/>
        </w:rPr>
        <w:t>Tellijale lepi</w:t>
      </w:r>
      <w:r w:rsidR="00B3421D" w:rsidRPr="00A21B37">
        <w:rPr>
          <w:rFonts w:ascii="Arial" w:hAnsi="Arial" w:cs="Arial"/>
          <w:bCs/>
        </w:rPr>
        <w:t>ngu täitmisel osalevate töötajate nimed ja isikukoodid või sünnikuupäevad. Lepingu täimisel osalevad töötajad peavad vastama</w:t>
      </w:r>
      <w:r w:rsidRPr="00A21B37">
        <w:rPr>
          <w:rFonts w:ascii="Arial" w:hAnsi="Arial" w:cs="Arial"/>
          <w:bCs/>
        </w:rPr>
        <w:t xml:space="preserve"> alljärgnevatele tingimustele:</w:t>
      </w:r>
    </w:p>
    <w:p w14:paraId="2E05378E" w14:textId="74982CA7" w:rsidR="00B33D78" w:rsidRPr="00A21B37" w:rsidRDefault="00B3421D" w:rsidP="00B33D78">
      <w:pPr>
        <w:pStyle w:val="ListParagraph"/>
        <w:numPr>
          <w:ilvl w:val="2"/>
          <w:numId w:val="2"/>
        </w:numPr>
        <w:spacing w:after="0" w:line="240" w:lineRule="auto"/>
        <w:jc w:val="both"/>
        <w:rPr>
          <w:rFonts w:ascii="Arial" w:hAnsi="Arial" w:cs="Arial"/>
          <w:bCs/>
        </w:rPr>
      </w:pPr>
      <w:r w:rsidRPr="00A21B37">
        <w:rPr>
          <w:rFonts w:ascii="Arial" w:hAnsi="Arial" w:cs="Arial"/>
        </w:rPr>
        <w:t>Töötajad</w:t>
      </w:r>
      <w:r w:rsidR="00B33D78" w:rsidRPr="00A21B37">
        <w:rPr>
          <w:rFonts w:ascii="Arial" w:hAnsi="Arial" w:cs="Arial"/>
        </w:rPr>
        <w:t xml:space="preserve"> peavad </w:t>
      </w:r>
      <w:r w:rsidRPr="00A21B37">
        <w:rPr>
          <w:rFonts w:ascii="Arial" w:hAnsi="Arial" w:cs="Arial"/>
        </w:rPr>
        <w:t>olema Eesti Vabariigi kodanikud või omama Eestis kehtivat alalist elamisluba</w:t>
      </w:r>
      <w:r w:rsidR="00B33D78" w:rsidRPr="00A21B37">
        <w:rPr>
          <w:rFonts w:ascii="Arial" w:hAnsi="Arial" w:cs="Arial"/>
        </w:rPr>
        <w:t>;</w:t>
      </w:r>
    </w:p>
    <w:p w14:paraId="2DAA2D3F" w14:textId="1CE91C6A" w:rsidR="00B33D78" w:rsidRPr="00A21B37" w:rsidRDefault="00B3421D" w:rsidP="00B33D78">
      <w:pPr>
        <w:pStyle w:val="ListParagraph"/>
        <w:numPr>
          <w:ilvl w:val="2"/>
          <w:numId w:val="2"/>
        </w:numPr>
        <w:spacing w:after="0" w:line="240" w:lineRule="auto"/>
        <w:jc w:val="both"/>
        <w:rPr>
          <w:rFonts w:ascii="Arial" w:hAnsi="Arial" w:cs="Arial"/>
          <w:bCs/>
        </w:rPr>
      </w:pPr>
      <w:r w:rsidRPr="00A21B37">
        <w:rPr>
          <w:rFonts w:ascii="Arial" w:hAnsi="Arial" w:cs="Arial"/>
        </w:rPr>
        <w:t>Töötajatel</w:t>
      </w:r>
      <w:r w:rsidR="00B33D78" w:rsidRPr="00A21B37">
        <w:rPr>
          <w:rFonts w:ascii="Arial" w:hAnsi="Arial" w:cs="Arial"/>
        </w:rPr>
        <w:t xml:space="preserve"> ei tohi o</w:t>
      </w:r>
      <w:r w:rsidR="000176A4" w:rsidRPr="00A21B37">
        <w:rPr>
          <w:rFonts w:ascii="Arial" w:hAnsi="Arial" w:cs="Arial"/>
        </w:rPr>
        <w:t>lla kehtivat kriminaalkaristust;</w:t>
      </w:r>
    </w:p>
    <w:p w14:paraId="20000067" w14:textId="3F68C7A7" w:rsidR="000176A4" w:rsidRPr="00A21B37" w:rsidRDefault="00B3421D" w:rsidP="00B33D78">
      <w:pPr>
        <w:pStyle w:val="ListParagraph"/>
        <w:numPr>
          <w:ilvl w:val="2"/>
          <w:numId w:val="2"/>
        </w:numPr>
        <w:spacing w:after="0" w:line="240" w:lineRule="auto"/>
        <w:jc w:val="both"/>
        <w:rPr>
          <w:rFonts w:ascii="Arial" w:hAnsi="Arial" w:cs="Arial"/>
          <w:bCs/>
        </w:rPr>
      </w:pPr>
      <w:r w:rsidRPr="00A21B37">
        <w:rPr>
          <w:rFonts w:ascii="Arial" w:hAnsi="Arial" w:cs="Arial"/>
        </w:rPr>
        <w:t>Töötajatel</w:t>
      </w:r>
      <w:r w:rsidR="000176A4" w:rsidRPr="00A21B37">
        <w:rPr>
          <w:rFonts w:ascii="Arial" w:hAnsi="Arial" w:cs="Arial"/>
        </w:rPr>
        <w:t xml:space="preserve"> peab olema Töövõtjaga kehtiv tööleping.</w:t>
      </w:r>
    </w:p>
    <w:p w14:paraId="0429A8CC" w14:textId="439374D5" w:rsidR="00B33D78" w:rsidRPr="00A21B37" w:rsidRDefault="00B33D78" w:rsidP="00EE7F78">
      <w:pPr>
        <w:numPr>
          <w:ilvl w:val="1"/>
          <w:numId w:val="2"/>
        </w:numPr>
        <w:spacing w:after="0" w:line="240" w:lineRule="auto"/>
        <w:jc w:val="both"/>
        <w:rPr>
          <w:rFonts w:ascii="Arial" w:hAnsi="Arial" w:cs="Arial"/>
          <w:lang w:eastAsia="en-GB"/>
        </w:rPr>
      </w:pPr>
      <w:r w:rsidRPr="00A21B37">
        <w:rPr>
          <w:rFonts w:ascii="Arial" w:hAnsi="Arial" w:cs="Arial"/>
        </w:rPr>
        <w:t>Töövõtja on</w:t>
      </w:r>
      <w:r w:rsidR="00BD6187" w:rsidRPr="00A21B37">
        <w:rPr>
          <w:rFonts w:ascii="Arial" w:hAnsi="Arial" w:cs="Arial"/>
        </w:rPr>
        <w:t xml:space="preserve"> kohustatud esitama punktis 3.14</w:t>
      </w:r>
      <w:r w:rsidRPr="00A21B37">
        <w:rPr>
          <w:rFonts w:ascii="Arial" w:hAnsi="Arial" w:cs="Arial"/>
        </w:rPr>
        <w:t xml:space="preserve"> esitatud kriteeriumitele vastava isikute nimekirja hiljemalt üks nädal enne </w:t>
      </w:r>
      <w:r w:rsidR="00B3421D" w:rsidRPr="00A21B37">
        <w:rPr>
          <w:rFonts w:ascii="Arial" w:hAnsi="Arial" w:cs="Arial"/>
        </w:rPr>
        <w:t>nende</w:t>
      </w:r>
      <w:r w:rsidRPr="00A21B37">
        <w:rPr>
          <w:rFonts w:ascii="Arial" w:hAnsi="Arial" w:cs="Arial"/>
        </w:rPr>
        <w:t xml:space="preserve"> objektile tööle asumist.</w:t>
      </w:r>
    </w:p>
    <w:p w14:paraId="005F5E27" w14:textId="2780682F" w:rsidR="00EE7F78" w:rsidRPr="00A21B37" w:rsidRDefault="00592DDB" w:rsidP="00EE7F78">
      <w:pPr>
        <w:numPr>
          <w:ilvl w:val="1"/>
          <w:numId w:val="2"/>
        </w:numPr>
        <w:spacing w:after="0" w:line="240" w:lineRule="auto"/>
        <w:jc w:val="both"/>
        <w:rPr>
          <w:rFonts w:ascii="Arial" w:hAnsi="Arial" w:cs="Arial"/>
          <w:lang w:eastAsia="en-GB"/>
        </w:rPr>
      </w:pPr>
      <w:r w:rsidRPr="00A21B37">
        <w:rPr>
          <w:rFonts w:ascii="Arial" w:hAnsi="Arial" w:cs="Arial"/>
        </w:rPr>
        <w:t>Keeleseaduse §10 lõige 2</w:t>
      </w:r>
      <w:r w:rsidR="00EE7F78" w:rsidRPr="00A21B37">
        <w:rPr>
          <w:rFonts w:ascii="Arial" w:hAnsi="Arial" w:cs="Arial"/>
        </w:rPr>
        <w:t xml:space="preserve"> alusel on Kaitseliidu asjaajamis-, teenistus- ja käskluskeel eesti keel. </w:t>
      </w:r>
      <w:r w:rsidR="00EE7F78" w:rsidRPr="00A21B37">
        <w:rPr>
          <w:rFonts w:ascii="Arial" w:hAnsi="Arial" w:cs="Arial"/>
          <w:lang w:eastAsia="en-GB"/>
        </w:rPr>
        <w:t>Töövõtja</w:t>
      </w:r>
      <w:r w:rsidR="00EE7F78" w:rsidRPr="00A21B37">
        <w:rPr>
          <w:rFonts w:ascii="Arial" w:hAnsi="Arial" w:cs="Arial"/>
        </w:rPr>
        <w:t xml:space="preserve"> on kohustatud tagama, et Lepingu täitmisel osalevad isikud on võimelised aru saama eestikeelsetest juhistest. </w:t>
      </w:r>
    </w:p>
    <w:p w14:paraId="65ABB251" w14:textId="3EAD40FA" w:rsidR="00EE7F78"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Töövõtjal ei ole Tellija esindaja muid õigusi ja volitusi, kui on Lepingus otseselt ette nähtud või on vajalik Lepingu täitmiseks, muuhulgas ei ole Töövõtjal õigust Tellija nimel teha tehinguid või võtta Tellija nimel rahalisi kohustusi. </w:t>
      </w:r>
    </w:p>
    <w:p w14:paraId="17A294EF" w14:textId="70B2CDF8" w:rsidR="006916F5" w:rsidRPr="00E642EC" w:rsidRDefault="006916F5" w:rsidP="00EE7F78">
      <w:pPr>
        <w:numPr>
          <w:ilvl w:val="1"/>
          <w:numId w:val="2"/>
        </w:numPr>
        <w:spacing w:after="0" w:line="240" w:lineRule="auto"/>
        <w:jc w:val="both"/>
        <w:rPr>
          <w:rFonts w:ascii="Arial" w:hAnsi="Arial" w:cs="Arial"/>
          <w:lang w:eastAsia="en-GB"/>
        </w:rPr>
      </w:pPr>
      <w:r w:rsidRPr="00E642EC">
        <w:rPr>
          <w:rFonts w:ascii="Arial" w:hAnsi="Arial" w:cs="Arial"/>
          <w:bCs/>
        </w:rPr>
        <w:t xml:space="preserve">Töövõtja on kohustatud järgima </w:t>
      </w:r>
      <w:r w:rsidR="00AE74C9" w:rsidRPr="00E642EC">
        <w:rPr>
          <w:rFonts w:ascii="Arial" w:hAnsi="Arial" w:cs="Arial"/>
          <w:bCs/>
        </w:rPr>
        <w:t xml:space="preserve">kõiki </w:t>
      </w:r>
      <w:r w:rsidRPr="00E642EC">
        <w:rPr>
          <w:rFonts w:ascii="Arial" w:hAnsi="Arial" w:cs="Arial"/>
          <w:bCs/>
        </w:rPr>
        <w:t>puhastusteenusele kohustuslikke keskkonnahoidlikke kriteeriume.</w:t>
      </w:r>
    </w:p>
    <w:p w14:paraId="7EDA7FE6" w14:textId="77777777" w:rsidR="00927DC9" w:rsidRPr="00E642EC" w:rsidRDefault="00927DC9" w:rsidP="00927DC9">
      <w:pPr>
        <w:numPr>
          <w:ilvl w:val="1"/>
          <w:numId w:val="2"/>
        </w:numPr>
        <w:spacing w:after="0" w:line="240" w:lineRule="auto"/>
        <w:jc w:val="both"/>
        <w:rPr>
          <w:rFonts w:ascii="Arial" w:hAnsi="Arial" w:cs="Arial"/>
          <w:lang w:eastAsia="en-GB"/>
        </w:rPr>
      </w:pPr>
      <w:r w:rsidRPr="00E642EC">
        <w:rPr>
          <w:rFonts w:ascii="Arial" w:hAnsi="Arial" w:cs="Arial"/>
        </w:rPr>
        <w:t>Töövõtjal peavad olema keskkonnahoidlike puhastusteenuste siseruumides osutamise pädevus ja kogemus, mis hõlmavad vähemalt järgmist:</w:t>
      </w:r>
    </w:p>
    <w:p w14:paraId="1F6991FE" w14:textId="77777777" w:rsidR="00927DC9" w:rsidRPr="00E642EC" w:rsidRDefault="00927DC9" w:rsidP="00927DC9">
      <w:pPr>
        <w:numPr>
          <w:ilvl w:val="2"/>
          <w:numId w:val="2"/>
        </w:numPr>
        <w:spacing w:after="0" w:line="240" w:lineRule="auto"/>
        <w:jc w:val="both"/>
        <w:rPr>
          <w:rFonts w:ascii="Arial" w:hAnsi="Arial" w:cs="Arial"/>
          <w:lang w:eastAsia="en-GB"/>
        </w:rPr>
      </w:pPr>
      <w:r w:rsidRPr="00E642EC">
        <w:rPr>
          <w:rFonts w:ascii="Arial" w:hAnsi="Arial" w:cs="Arial"/>
        </w:rPr>
        <w:t xml:space="preserve">kogemus selliste puhastusainete  kasutamiseks, millele on kõva pinna puhastamisega seoses antud Euroopa Liidu </w:t>
      </w:r>
      <w:proofErr w:type="spellStart"/>
      <w:r w:rsidRPr="00E642EC">
        <w:rPr>
          <w:rFonts w:ascii="Arial" w:hAnsi="Arial" w:cs="Arial"/>
        </w:rPr>
        <w:t>ökomärgis</w:t>
      </w:r>
      <w:proofErr w:type="spellEnd"/>
      <w:r w:rsidRPr="00E642EC">
        <w:rPr>
          <w:rFonts w:ascii="Arial" w:hAnsi="Arial" w:cs="Arial"/>
        </w:rPr>
        <w:t xml:space="preserve"> või muu standardi EN ISO 14024 I tüüpi </w:t>
      </w:r>
      <w:proofErr w:type="spellStart"/>
      <w:r w:rsidRPr="00E642EC">
        <w:rPr>
          <w:rFonts w:ascii="Arial" w:hAnsi="Arial" w:cs="Arial"/>
        </w:rPr>
        <w:t>ökomärgis</w:t>
      </w:r>
      <w:proofErr w:type="spellEnd"/>
      <w:r w:rsidRPr="00E642EC">
        <w:rPr>
          <w:rFonts w:ascii="Arial" w:hAnsi="Arial" w:cs="Arial"/>
        </w:rPr>
        <w:t>, mis on Euroopa Liidus ametlikult tunnustatud;</w:t>
      </w:r>
    </w:p>
    <w:p w14:paraId="3012856E" w14:textId="77777777" w:rsidR="00927DC9" w:rsidRPr="00E642EC" w:rsidRDefault="00927DC9" w:rsidP="00927DC9">
      <w:pPr>
        <w:numPr>
          <w:ilvl w:val="2"/>
          <w:numId w:val="2"/>
        </w:numPr>
        <w:spacing w:after="0" w:line="240" w:lineRule="auto"/>
        <w:jc w:val="both"/>
        <w:rPr>
          <w:rFonts w:ascii="Arial" w:hAnsi="Arial" w:cs="Arial"/>
          <w:lang w:eastAsia="en-GB"/>
        </w:rPr>
      </w:pPr>
      <w:r w:rsidRPr="00E642EC">
        <w:rPr>
          <w:rFonts w:ascii="Arial" w:hAnsi="Arial" w:cs="Arial"/>
        </w:rPr>
        <w:t>personali pädevuse suurendamine organisatsioonisisese või -välise koolitamisega, mis hõlmab potentsiaalseid keskkonnamõjureid, nagu puhastusaine õige lahjendamine ja doseerimine, reovee kõrvaldamine ja jäätmete liigiti kogumine.</w:t>
      </w:r>
    </w:p>
    <w:p w14:paraId="5195A3BA" w14:textId="77777777" w:rsidR="00927DC9" w:rsidRPr="00E642EC" w:rsidRDefault="00927DC9" w:rsidP="00927DC9">
      <w:pPr>
        <w:numPr>
          <w:ilvl w:val="1"/>
          <w:numId w:val="2"/>
        </w:numPr>
        <w:spacing w:after="0" w:line="240" w:lineRule="auto"/>
        <w:jc w:val="both"/>
        <w:rPr>
          <w:rFonts w:ascii="Arial" w:hAnsi="Arial" w:cs="Arial"/>
          <w:lang w:eastAsia="en-GB"/>
        </w:rPr>
      </w:pPr>
      <w:r w:rsidRPr="00E642EC">
        <w:rPr>
          <w:rFonts w:ascii="Arial" w:hAnsi="Arial" w:cs="Arial"/>
        </w:rPr>
        <w:t>Hankelepingu täitmise ajaks kehtestab Töövõtja tegevuskorra, mille alusel ta jälgib ja talletab pakkumuses esitatud näitajate (edaspidi seire) täitmist. Seire miinimumsagedus on üks täistööpäev vähemalt iga nelja kuu tagant. Seire käigus tuleb talletada järgmised näitajad:</w:t>
      </w:r>
    </w:p>
    <w:p w14:paraId="74B6FD72" w14:textId="77777777" w:rsidR="00927DC9" w:rsidRPr="00E642EC" w:rsidRDefault="00927DC9" w:rsidP="00927DC9">
      <w:pPr>
        <w:pStyle w:val="ListParagraph"/>
        <w:numPr>
          <w:ilvl w:val="2"/>
          <w:numId w:val="2"/>
        </w:numPr>
        <w:spacing w:after="0" w:line="240" w:lineRule="auto"/>
        <w:jc w:val="both"/>
        <w:rPr>
          <w:rFonts w:ascii="Arial" w:hAnsi="Arial" w:cs="Arial"/>
          <w:lang w:eastAsia="en-GB"/>
        </w:rPr>
      </w:pPr>
      <w:r w:rsidRPr="00E642EC">
        <w:rPr>
          <w:rFonts w:ascii="Arial" w:eastAsia="Times New Roman" w:hAnsi="Arial" w:cs="Arial"/>
        </w:rPr>
        <w:t xml:space="preserve">kasutatud puhastusvahendite kogus (koos märkega selle kohta, kas neil on Euroopa Liidu </w:t>
      </w:r>
      <w:proofErr w:type="spellStart"/>
      <w:r w:rsidRPr="00E642EC">
        <w:rPr>
          <w:rFonts w:ascii="Arial" w:eastAsia="Times New Roman" w:hAnsi="Arial" w:cs="Arial"/>
        </w:rPr>
        <w:t>ökomärgis</w:t>
      </w:r>
      <w:proofErr w:type="spellEnd"/>
      <w:r w:rsidRPr="00E642EC">
        <w:rPr>
          <w:rFonts w:ascii="Arial" w:eastAsia="Times New Roman" w:hAnsi="Arial" w:cs="Arial"/>
        </w:rPr>
        <w:t xml:space="preserve"> ja milline on nende lahjendusaste);</w:t>
      </w:r>
    </w:p>
    <w:p w14:paraId="2B25E751" w14:textId="77777777" w:rsidR="00927DC9" w:rsidRPr="00E642EC" w:rsidRDefault="00927DC9" w:rsidP="00927DC9">
      <w:pPr>
        <w:pStyle w:val="ListParagraph"/>
        <w:numPr>
          <w:ilvl w:val="2"/>
          <w:numId w:val="2"/>
        </w:numPr>
        <w:spacing w:after="0" w:line="240" w:lineRule="auto"/>
        <w:jc w:val="both"/>
        <w:rPr>
          <w:rFonts w:ascii="Arial" w:hAnsi="Arial" w:cs="Arial"/>
          <w:lang w:eastAsia="en-GB"/>
        </w:rPr>
      </w:pPr>
      <w:r w:rsidRPr="00E642EC">
        <w:rPr>
          <w:rFonts w:ascii="Arial" w:eastAsia="Times New Roman" w:hAnsi="Arial" w:cs="Arial"/>
          <w:color w:val="000000"/>
        </w:rPr>
        <w:t xml:space="preserve">milliseid puhastustarvikuid kasutati (nende liik ja </w:t>
      </w:r>
      <w:proofErr w:type="spellStart"/>
      <w:r w:rsidRPr="00E642EC">
        <w:rPr>
          <w:rFonts w:ascii="Arial" w:eastAsia="Times New Roman" w:hAnsi="Arial" w:cs="Arial"/>
          <w:color w:val="000000"/>
        </w:rPr>
        <w:t>korduskasutatavus</w:t>
      </w:r>
      <w:proofErr w:type="spellEnd"/>
      <w:r w:rsidRPr="00E642EC">
        <w:rPr>
          <w:rFonts w:ascii="Arial" w:eastAsia="Times New Roman" w:hAnsi="Arial" w:cs="Arial"/>
          <w:color w:val="000000"/>
        </w:rPr>
        <w:t>);</w:t>
      </w:r>
    </w:p>
    <w:p w14:paraId="6827CD4A" w14:textId="77777777" w:rsidR="00927DC9" w:rsidRPr="00E642EC" w:rsidRDefault="00927DC9" w:rsidP="00927DC9">
      <w:pPr>
        <w:pStyle w:val="ListParagraph"/>
        <w:numPr>
          <w:ilvl w:val="2"/>
          <w:numId w:val="2"/>
        </w:numPr>
        <w:spacing w:after="0" w:line="240" w:lineRule="auto"/>
        <w:jc w:val="both"/>
        <w:rPr>
          <w:rFonts w:ascii="Arial" w:hAnsi="Arial" w:cs="Arial"/>
          <w:lang w:eastAsia="en-GB"/>
        </w:rPr>
      </w:pPr>
      <w:r w:rsidRPr="00E642EC">
        <w:rPr>
          <w:rFonts w:ascii="Arial" w:eastAsia="Times New Roman" w:hAnsi="Arial" w:cs="Arial"/>
          <w:color w:val="000000"/>
        </w:rPr>
        <w:t>puhastamiseks kasutatud veekogus ja vee kõrvaldamise koht;</w:t>
      </w:r>
    </w:p>
    <w:p w14:paraId="59FB78EE" w14:textId="77777777" w:rsidR="00927DC9" w:rsidRPr="00E642EC" w:rsidRDefault="00927DC9" w:rsidP="00927DC9">
      <w:pPr>
        <w:pStyle w:val="ListParagraph"/>
        <w:numPr>
          <w:ilvl w:val="2"/>
          <w:numId w:val="2"/>
        </w:numPr>
        <w:spacing w:after="0" w:line="240" w:lineRule="auto"/>
        <w:jc w:val="both"/>
        <w:rPr>
          <w:rFonts w:ascii="Arial" w:hAnsi="Arial" w:cs="Arial"/>
          <w:lang w:eastAsia="en-GB"/>
        </w:rPr>
      </w:pPr>
      <w:r w:rsidRPr="00E642EC">
        <w:rPr>
          <w:rFonts w:ascii="Arial" w:eastAsia="Times New Roman" w:hAnsi="Arial" w:cs="Arial"/>
        </w:rPr>
        <w:t>puhastamise käigus tekkinud tahkete jäätmete kogus ja nende liigiti kogumine.</w:t>
      </w:r>
    </w:p>
    <w:p w14:paraId="1F5B35A1" w14:textId="77777777" w:rsidR="00927DC9" w:rsidRPr="00E642EC" w:rsidRDefault="00927DC9" w:rsidP="00927DC9">
      <w:pPr>
        <w:numPr>
          <w:ilvl w:val="1"/>
          <w:numId w:val="2"/>
        </w:numPr>
        <w:spacing w:after="0" w:line="240" w:lineRule="auto"/>
        <w:jc w:val="both"/>
        <w:rPr>
          <w:rFonts w:ascii="Arial" w:hAnsi="Arial" w:cs="Arial"/>
          <w:lang w:eastAsia="en-GB"/>
        </w:rPr>
      </w:pPr>
      <w:r w:rsidRPr="00E642EC">
        <w:rPr>
          <w:rFonts w:ascii="Arial" w:hAnsi="Arial" w:cs="Arial"/>
        </w:rPr>
        <w:lastRenderedPageBreak/>
        <w:t>Puhastusteenuse osutamisel tagab Töövõtja eelnimetatud jälgitavate ja talletatavate   näitajatega seotud vähese keskkonnamõju. Pakkujal tuleb:</w:t>
      </w:r>
    </w:p>
    <w:p w14:paraId="09251BF0" w14:textId="77777777" w:rsidR="00927DC9" w:rsidRPr="00E642EC" w:rsidRDefault="00927DC9" w:rsidP="00927DC9">
      <w:pPr>
        <w:pStyle w:val="ListParagraph"/>
        <w:numPr>
          <w:ilvl w:val="2"/>
          <w:numId w:val="2"/>
        </w:numPr>
        <w:spacing w:after="0" w:line="240" w:lineRule="auto"/>
        <w:jc w:val="both"/>
        <w:rPr>
          <w:rFonts w:ascii="Arial" w:hAnsi="Arial" w:cs="Arial"/>
          <w:lang w:eastAsia="en-GB"/>
        </w:rPr>
      </w:pPr>
      <w:r w:rsidRPr="00E642EC">
        <w:rPr>
          <w:rFonts w:ascii="Arial" w:eastAsia="Times New Roman" w:hAnsi="Arial" w:cs="Arial"/>
        </w:rPr>
        <w:t>kasutada puhastusaineid kasutusjuhendi kohaselt;</w:t>
      </w:r>
    </w:p>
    <w:p w14:paraId="6FAD6D5F" w14:textId="77777777" w:rsidR="00927DC9" w:rsidRPr="00E642EC" w:rsidRDefault="00927DC9" w:rsidP="00927DC9">
      <w:pPr>
        <w:pStyle w:val="ListParagraph"/>
        <w:numPr>
          <w:ilvl w:val="2"/>
          <w:numId w:val="2"/>
        </w:numPr>
        <w:spacing w:after="0" w:line="240" w:lineRule="auto"/>
        <w:jc w:val="both"/>
        <w:rPr>
          <w:rFonts w:ascii="Arial" w:hAnsi="Arial" w:cs="Arial"/>
          <w:lang w:eastAsia="en-GB"/>
        </w:rPr>
      </w:pPr>
      <w:r w:rsidRPr="00E642EC">
        <w:rPr>
          <w:rFonts w:ascii="Arial" w:eastAsia="Times New Roman" w:hAnsi="Arial" w:cs="Arial"/>
        </w:rPr>
        <w:t xml:space="preserve">igal pool, kus võimalik kasutada Euroopa Liidu </w:t>
      </w:r>
      <w:proofErr w:type="spellStart"/>
      <w:r w:rsidRPr="00E642EC">
        <w:rPr>
          <w:rFonts w:ascii="Arial" w:eastAsia="Times New Roman" w:hAnsi="Arial" w:cs="Arial"/>
        </w:rPr>
        <w:t>ökomärgisega</w:t>
      </w:r>
      <w:proofErr w:type="spellEnd"/>
      <w:r w:rsidRPr="00E642EC">
        <w:rPr>
          <w:rFonts w:ascii="Arial" w:eastAsia="Times New Roman" w:hAnsi="Arial" w:cs="Arial"/>
        </w:rPr>
        <w:t xml:space="preserve"> või samaväärsed I tüüpi </w:t>
      </w:r>
      <w:proofErr w:type="spellStart"/>
      <w:r w:rsidRPr="00E642EC">
        <w:rPr>
          <w:rFonts w:ascii="Arial" w:eastAsia="Times New Roman" w:hAnsi="Arial" w:cs="Arial"/>
        </w:rPr>
        <w:t>ökomärgisega</w:t>
      </w:r>
      <w:proofErr w:type="spellEnd"/>
      <w:r w:rsidRPr="00E642EC">
        <w:rPr>
          <w:rFonts w:ascii="Arial" w:eastAsia="Times New Roman" w:hAnsi="Arial" w:cs="Arial"/>
        </w:rPr>
        <w:t xml:space="preserve"> puhastusvahendeid;</w:t>
      </w:r>
    </w:p>
    <w:p w14:paraId="6B49D5A3" w14:textId="77777777" w:rsidR="00927DC9" w:rsidRPr="00E642EC" w:rsidRDefault="00927DC9" w:rsidP="00927DC9">
      <w:pPr>
        <w:pStyle w:val="ListParagraph"/>
        <w:numPr>
          <w:ilvl w:val="2"/>
          <w:numId w:val="2"/>
        </w:numPr>
        <w:spacing w:after="0" w:line="240" w:lineRule="auto"/>
        <w:jc w:val="both"/>
        <w:rPr>
          <w:rFonts w:ascii="Arial" w:hAnsi="Arial" w:cs="Arial"/>
          <w:lang w:eastAsia="en-GB"/>
        </w:rPr>
      </w:pPr>
      <w:r w:rsidRPr="00E642EC">
        <w:rPr>
          <w:rFonts w:ascii="Arial" w:eastAsia="Times New Roman" w:hAnsi="Arial" w:cs="Arial"/>
        </w:rPr>
        <w:t>minimeerida ühekordselt kasutatavate puhastustarvikute kasutamist;</w:t>
      </w:r>
    </w:p>
    <w:p w14:paraId="0A95BF6F" w14:textId="77777777" w:rsidR="00927DC9" w:rsidRPr="00E642EC" w:rsidRDefault="00927DC9" w:rsidP="00927DC9">
      <w:pPr>
        <w:pStyle w:val="ListParagraph"/>
        <w:numPr>
          <w:ilvl w:val="2"/>
          <w:numId w:val="2"/>
        </w:numPr>
        <w:spacing w:after="0" w:line="240" w:lineRule="auto"/>
        <w:jc w:val="both"/>
        <w:rPr>
          <w:rFonts w:ascii="Arial" w:hAnsi="Arial" w:cs="Arial"/>
          <w:lang w:eastAsia="en-GB"/>
        </w:rPr>
      </w:pPr>
      <w:r w:rsidRPr="00E642EC">
        <w:rPr>
          <w:rFonts w:ascii="Arial" w:eastAsia="Times New Roman" w:hAnsi="Arial" w:cs="Arial"/>
        </w:rPr>
        <w:t>tagada optimaalne veekasutus;</w:t>
      </w:r>
    </w:p>
    <w:p w14:paraId="2DDDCA7C" w14:textId="77777777" w:rsidR="00927DC9" w:rsidRPr="00E642EC" w:rsidRDefault="00927DC9" w:rsidP="00927DC9">
      <w:pPr>
        <w:pStyle w:val="ListParagraph"/>
        <w:numPr>
          <w:ilvl w:val="2"/>
          <w:numId w:val="2"/>
        </w:numPr>
        <w:spacing w:after="0" w:line="240" w:lineRule="auto"/>
        <w:jc w:val="both"/>
        <w:rPr>
          <w:rFonts w:ascii="Arial" w:hAnsi="Arial" w:cs="Arial"/>
          <w:lang w:eastAsia="en-GB"/>
        </w:rPr>
      </w:pPr>
      <w:r w:rsidRPr="00E642EC">
        <w:rPr>
          <w:rFonts w:ascii="Arial" w:eastAsia="Times New Roman" w:hAnsi="Arial" w:cs="Arial"/>
        </w:rPr>
        <w:t>vähendada puhastamise käigus tekkinud tahkete jäätmete kogust;</w:t>
      </w:r>
    </w:p>
    <w:p w14:paraId="30ADC3A0" w14:textId="77777777" w:rsidR="00927DC9" w:rsidRPr="00E642EC" w:rsidRDefault="00927DC9" w:rsidP="00927DC9">
      <w:pPr>
        <w:pStyle w:val="ListParagraph"/>
        <w:numPr>
          <w:ilvl w:val="2"/>
          <w:numId w:val="2"/>
        </w:numPr>
        <w:spacing w:after="0" w:line="240" w:lineRule="auto"/>
        <w:jc w:val="both"/>
        <w:rPr>
          <w:rFonts w:ascii="Arial" w:hAnsi="Arial" w:cs="Arial"/>
          <w:lang w:eastAsia="en-GB"/>
        </w:rPr>
      </w:pPr>
      <w:r w:rsidRPr="00E642EC">
        <w:rPr>
          <w:rFonts w:ascii="Arial" w:eastAsia="Times New Roman" w:hAnsi="Arial" w:cs="Arial"/>
        </w:rPr>
        <w:t>tagada jäätmete liigiti kogumine.</w:t>
      </w:r>
    </w:p>
    <w:p w14:paraId="15369D08" w14:textId="77777777" w:rsidR="00927DC9" w:rsidRPr="00E642EC" w:rsidRDefault="00927DC9" w:rsidP="00927DC9">
      <w:pPr>
        <w:numPr>
          <w:ilvl w:val="1"/>
          <w:numId w:val="2"/>
        </w:numPr>
        <w:spacing w:after="0" w:line="240" w:lineRule="auto"/>
        <w:jc w:val="both"/>
        <w:rPr>
          <w:rFonts w:ascii="Arial" w:hAnsi="Arial" w:cs="Arial"/>
          <w:lang w:eastAsia="en-GB"/>
        </w:rPr>
      </w:pPr>
      <w:r w:rsidRPr="00E642EC">
        <w:rPr>
          <w:rFonts w:ascii="Arial" w:hAnsi="Arial" w:cs="Arial"/>
        </w:rPr>
        <w:t>Kohustuslikud keskkonnahoidlikud kriteeriumid puhastustoodetele on järgmised:</w:t>
      </w:r>
    </w:p>
    <w:p w14:paraId="6B32EF74" w14:textId="77777777" w:rsidR="00927DC9" w:rsidRPr="00E642EC" w:rsidRDefault="00927DC9" w:rsidP="00927DC9">
      <w:pPr>
        <w:pStyle w:val="ListParagraph"/>
        <w:numPr>
          <w:ilvl w:val="2"/>
          <w:numId w:val="2"/>
        </w:numPr>
        <w:spacing w:after="0" w:line="240" w:lineRule="auto"/>
        <w:jc w:val="both"/>
        <w:rPr>
          <w:rFonts w:ascii="Arial" w:hAnsi="Arial" w:cs="Arial"/>
          <w:lang w:eastAsia="en-GB"/>
        </w:rPr>
      </w:pPr>
      <w:r w:rsidRPr="00E642EC">
        <w:rPr>
          <w:rFonts w:ascii="Arial" w:eastAsia="Times New Roman" w:hAnsi="Arial" w:cs="Arial"/>
        </w:rPr>
        <w:t xml:space="preserve">Kõik hankelepingu täitmiseks kasutatavad puhastusained peavad vastama kõvade pindade puhastamise ainete Euroopa Liidu </w:t>
      </w:r>
      <w:proofErr w:type="spellStart"/>
      <w:r w:rsidRPr="00E642EC">
        <w:rPr>
          <w:rFonts w:ascii="Arial" w:eastAsia="Times New Roman" w:hAnsi="Arial" w:cs="Arial"/>
        </w:rPr>
        <w:t>ökomärgise</w:t>
      </w:r>
      <w:proofErr w:type="spellEnd"/>
      <w:r w:rsidRPr="00E642EC">
        <w:rPr>
          <w:rFonts w:ascii="Arial" w:eastAsia="Times New Roman" w:hAnsi="Arial" w:cs="Arial"/>
        </w:rPr>
        <w:t xml:space="preserve"> kriteeriumitele 1 (mürgine toime veeorganismidele) ja 4 (keelatud ja piiratud kasutusega ained).</w:t>
      </w:r>
    </w:p>
    <w:p w14:paraId="1C193426" w14:textId="77777777" w:rsidR="00927DC9" w:rsidRPr="00E642EC" w:rsidRDefault="00927DC9" w:rsidP="00927DC9">
      <w:pPr>
        <w:pStyle w:val="ListParagraph"/>
        <w:numPr>
          <w:ilvl w:val="2"/>
          <w:numId w:val="2"/>
        </w:numPr>
        <w:spacing w:after="0" w:line="240" w:lineRule="auto"/>
        <w:jc w:val="both"/>
        <w:rPr>
          <w:rFonts w:ascii="Arial" w:hAnsi="Arial" w:cs="Arial"/>
          <w:lang w:eastAsia="en-GB"/>
        </w:rPr>
      </w:pPr>
      <w:r w:rsidRPr="00E642EC">
        <w:rPr>
          <w:rFonts w:ascii="Arial" w:eastAsia="Times New Roman" w:hAnsi="Arial" w:cs="Arial"/>
        </w:rPr>
        <w:t xml:space="preserve">Kätepesuseep </w:t>
      </w:r>
      <w:r w:rsidRPr="00E642EC">
        <w:rPr>
          <w:rFonts w:ascii="Arial" w:hAnsi="Arial" w:cs="Arial"/>
        </w:rPr>
        <w:t xml:space="preserve">peab vastama </w:t>
      </w:r>
      <w:proofErr w:type="spellStart"/>
      <w:r w:rsidRPr="00E642EC">
        <w:rPr>
          <w:rFonts w:ascii="Arial" w:hAnsi="Arial" w:cs="Arial"/>
        </w:rPr>
        <w:t>mahapestavate</w:t>
      </w:r>
      <w:proofErr w:type="spellEnd"/>
      <w:r w:rsidRPr="00E642EC">
        <w:rPr>
          <w:rFonts w:ascii="Arial" w:hAnsi="Arial" w:cs="Arial"/>
        </w:rPr>
        <w:t xml:space="preserve"> kosmeetikatoodete Euroopa Liidu </w:t>
      </w:r>
      <w:proofErr w:type="spellStart"/>
      <w:r w:rsidRPr="00E642EC">
        <w:rPr>
          <w:rFonts w:ascii="Arial" w:hAnsi="Arial" w:cs="Arial"/>
        </w:rPr>
        <w:t>ökomärgise</w:t>
      </w:r>
      <w:proofErr w:type="spellEnd"/>
      <w:r w:rsidRPr="00E642EC">
        <w:rPr>
          <w:rFonts w:ascii="Arial" w:hAnsi="Arial" w:cs="Arial"/>
        </w:rPr>
        <w:t xml:space="preserve"> nõuetele.</w:t>
      </w:r>
    </w:p>
    <w:p w14:paraId="0DF244CA" w14:textId="77777777" w:rsidR="00927DC9" w:rsidRPr="00E642EC" w:rsidRDefault="00927DC9" w:rsidP="00927DC9">
      <w:pPr>
        <w:pStyle w:val="ListParagraph"/>
        <w:numPr>
          <w:ilvl w:val="2"/>
          <w:numId w:val="2"/>
        </w:numPr>
        <w:spacing w:after="0" w:line="240" w:lineRule="auto"/>
        <w:jc w:val="both"/>
        <w:rPr>
          <w:rFonts w:ascii="Arial" w:hAnsi="Arial" w:cs="Arial"/>
          <w:lang w:eastAsia="en-GB"/>
        </w:rPr>
      </w:pPr>
      <w:r w:rsidRPr="00E642EC">
        <w:rPr>
          <w:rFonts w:ascii="Arial" w:hAnsi="Arial" w:cs="Arial"/>
        </w:rPr>
        <w:t xml:space="preserve">Kõik pehmepaberist tooted peavad vastama EN ISO 14024 I tüüpi </w:t>
      </w:r>
      <w:proofErr w:type="spellStart"/>
      <w:r w:rsidRPr="00E642EC">
        <w:rPr>
          <w:rFonts w:ascii="Arial" w:hAnsi="Arial" w:cs="Arial"/>
        </w:rPr>
        <w:t>ökomärgise</w:t>
      </w:r>
      <w:proofErr w:type="spellEnd"/>
      <w:r w:rsidRPr="00E642EC">
        <w:rPr>
          <w:rFonts w:ascii="Arial" w:hAnsi="Arial" w:cs="Arial"/>
        </w:rPr>
        <w:t xml:space="preserve"> või muu samaväärse Euroopa standardiorganisatsiooni standardile.</w:t>
      </w:r>
    </w:p>
    <w:p w14:paraId="23A4B75D" w14:textId="3FFABE8F" w:rsidR="00522F7A" w:rsidRPr="00522F7A" w:rsidRDefault="00522F7A" w:rsidP="00522F7A">
      <w:pPr>
        <w:spacing w:after="0" w:line="240" w:lineRule="auto"/>
        <w:jc w:val="both"/>
        <w:rPr>
          <w:rFonts w:ascii="Arial" w:hAnsi="Arial" w:cs="Arial"/>
          <w:lang w:eastAsia="en-GB"/>
        </w:rPr>
      </w:pPr>
    </w:p>
    <w:p w14:paraId="06E4B774" w14:textId="29272020" w:rsidR="00EE7F78" w:rsidRPr="00BD6187" w:rsidRDefault="00BD587A" w:rsidP="00EE7F78">
      <w:pPr>
        <w:spacing w:after="0" w:line="240" w:lineRule="auto"/>
        <w:rPr>
          <w:rFonts w:ascii="Arial" w:eastAsia="Calibri" w:hAnsi="Arial" w:cs="Arial"/>
          <w:b/>
          <w:lang w:eastAsia="en-GB"/>
        </w:rPr>
      </w:pPr>
      <w:r w:rsidRPr="00BD6187">
        <w:rPr>
          <w:rFonts w:ascii="Arial" w:eastAsia="Calibri" w:hAnsi="Arial" w:cs="Arial"/>
          <w:b/>
          <w:lang w:eastAsia="en-GB"/>
        </w:rPr>
        <w:t xml:space="preserve">Töövõtja </w:t>
      </w:r>
      <w:r w:rsidR="00EE7F78" w:rsidRPr="00BD6187">
        <w:rPr>
          <w:rFonts w:ascii="Arial" w:eastAsia="Calibri" w:hAnsi="Arial" w:cs="Arial"/>
          <w:b/>
          <w:lang w:eastAsia="en-GB"/>
        </w:rPr>
        <w:t>õigused:</w:t>
      </w:r>
    </w:p>
    <w:p w14:paraId="0F5E9FD5"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Töövõtjal on õigus saada Lepingu kohaselt osutatud Teenuse eest Tellijalt tasu vastavalt Lepingus sätestatud tingimustele ja korrale.</w:t>
      </w:r>
    </w:p>
    <w:p w14:paraId="3C2654D1"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Töövõtjal on õigus teha Tellijale ettepanekuid Teenuse paremaks osutamiseks, esitades selle kohta omapoolsed põhjendused.</w:t>
      </w:r>
    </w:p>
    <w:p w14:paraId="2590B6BC"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Töövõtjal on õigus nõuda Tellijalt Teenuse osutamisega seotud oluliste põhimõtteliste küsimuste otsustamist, millise nõude kohustub Tellija täitma 5 (viie) tööpäeva jooksul arvates selle kohta kirjaliku teate saamisest.</w:t>
      </w:r>
    </w:p>
    <w:p w14:paraId="3BBF17D9" w14:textId="77777777" w:rsidR="00EE7F78" w:rsidRPr="00BD6187" w:rsidRDefault="00EE7F78" w:rsidP="00EE7F78">
      <w:pPr>
        <w:spacing w:after="0" w:line="240" w:lineRule="auto"/>
        <w:jc w:val="both"/>
        <w:rPr>
          <w:rFonts w:ascii="Arial" w:hAnsi="Arial" w:cs="Arial"/>
          <w:lang w:eastAsia="en-GB"/>
        </w:rPr>
      </w:pPr>
    </w:p>
    <w:p w14:paraId="2D02B999" w14:textId="77777777" w:rsidR="00EE7F78" w:rsidRPr="00BD6187" w:rsidRDefault="00EE7F78" w:rsidP="00EE7F78">
      <w:pPr>
        <w:numPr>
          <w:ilvl w:val="0"/>
          <w:numId w:val="2"/>
        </w:numPr>
        <w:spacing w:after="0" w:line="240" w:lineRule="auto"/>
        <w:jc w:val="both"/>
        <w:rPr>
          <w:rFonts w:ascii="Arial" w:hAnsi="Arial" w:cs="Arial"/>
          <w:b/>
          <w:lang w:eastAsia="en-GB"/>
        </w:rPr>
      </w:pPr>
      <w:r w:rsidRPr="00BD6187">
        <w:rPr>
          <w:rFonts w:ascii="Arial" w:hAnsi="Arial" w:cs="Arial"/>
          <w:b/>
          <w:lang w:eastAsia="en-GB"/>
        </w:rPr>
        <w:t>TELLIJA ÕIGUSED JA KOHUSTUSED</w:t>
      </w:r>
    </w:p>
    <w:p w14:paraId="5C96ED49" w14:textId="77777777" w:rsidR="00EE7F78" w:rsidRPr="00BD6187" w:rsidRDefault="00EE7F78" w:rsidP="00EE7F78">
      <w:pPr>
        <w:spacing w:after="0" w:line="240" w:lineRule="auto"/>
        <w:rPr>
          <w:rFonts w:ascii="Arial" w:eastAsia="Calibri" w:hAnsi="Arial" w:cs="Arial"/>
          <w:b/>
          <w:lang w:eastAsia="en-GB"/>
        </w:rPr>
      </w:pPr>
      <w:r w:rsidRPr="00BD6187">
        <w:rPr>
          <w:rFonts w:ascii="Arial" w:eastAsia="Calibri" w:hAnsi="Arial" w:cs="Arial"/>
          <w:b/>
          <w:lang w:eastAsia="en-GB"/>
        </w:rPr>
        <w:t>Tellija kohustused:</w:t>
      </w:r>
    </w:p>
    <w:p w14:paraId="2519E708" w14:textId="5D77DFEB"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Tellija on kohustatud tasuma Töövõtjale tema poolt Lepingus sätestatud nõuete kohaselt osutatud Teenuste eest vastavalt Lepingus sätestatud tingimustele ja korrale. </w:t>
      </w:r>
    </w:p>
    <w:p w14:paraId="6DC0EBC1" w14:textId="65478574"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Tellija on kohustatud esitama Töövõtjale kõik Teenuse osutamiseks vajalikud lähteandmed ja dokumendid 1 (ühes) eksemplaris 5 (viie) tööpäeva jooksul arvates selle kohta kirjaliku teate saamisest. Juhul, kui andmete esitamine hilineb, on Töövõtjal õigus sellega seotud Teenuse teostamise pikendusele sama arvu päevade võrra. </w:t>
      </w:r>
    </w:p>
    <w:p w14:paraId="1D2140C1" w14:textId="04784F1C"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Tellija on kohustatud edastama Töövõtjale kogu informatsiooni, mis Tellija arvates võib aidata kaasa Teenuse osutamisele kokkulepitud tingimustel ja parima lõpptulemuse saavutamisele.</w:t>
      </w:r>
    </w:p>
    <w:p w14:paraId="1FBDE67C" w14:textId="3A20D22E"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Tellija on kohustatud tagama juurdepääsu Lepingu punktis 1.4 sätestatud objektile vastavalt Töövõtja poolt </w:t>
      </w:r>
      <w:r w:rsidRPr="00BD6187">
        <w:rPr>
          <w:rFonts w:ascii="Arial" w:hAnsi="Arial" w:cs="Arial"/>
          <w:u w:val="single"/>
          <w:lang w:eastAsia="en-GB"/>
        </w:rPr>
        <w:t>kirjalikult esitatud töötajate nimekirjale</w:t>
      </w:r>
      <w:r w:rsidR="00BD6187">
        <w:rPr>
          <w:rFonts w:ascii="Arial" w:hAnsi="Arial" w:cs="Arial"/>
          <w:u w:val="single"/>
          <w:lang w:eastAsia="en-GB"/>
        </w:rPr>
        <w:t xml:space="preserve"> (vt punkte 3.14 ja 3.15</w:t>
      </w:r>
      <w:r w:rsidR="00685A3B" w:rsidRPr="00BD6187">
        <w:rPr>
          <w:rFonts w:ascii="Arial" w:hAnsi="Arial" w:cs="Arial"/>
          <w:u w:val="single"/>
          <w:lang w:eastAsia="en-GB"/>
        </w:rPr>
        <w:t>)</w:t>
      </w:r>
      <w:r w:rsidRPr="00BD6187">
        <w:rPr>
          <w:rFonts w:ascii="Arial" w:hAnsi="Arial" w:cs="Arial"/>
          <w:lang w:eastAsia="en-GB"/>
        </w:rPr>
        <w:t>.</w:t>
      </w:r>
    </w:p>
    <w:p w14:paraId="533FE9A1" w14:textId="6D988C26"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Tellija on kohustatud tagama Teenuse osutamiseks tasuta elektri, sooja ja külma vee ka</w:t>
      </w:r>
      <w:r w:rsidR="005F4389" w:rsidRPr="00BD6187">
        <w:rPr>
          <w:rFonts w:ascii="Arial" w:hAnsi="Arial" w:cs="Arial"/>
          <w:lang w:eastAsia="en-GB"/>
        </w:rPr>
        <w:t>sutamise võimaluse</w:t>
      </w:r>
      <w:r w:rsidRPr="00BD6187">
        <w:rPr>
          <w:rFonts w:ascii="Arial" w:hAnsi="Arial" w:cs="Arial"/>
          <w:lang w:eastAsia="en-GB"/>
        </w:rPr>
        <w:t>.</w:t>
      </w:r>
    </w:p>
    <w:p w14:paraId="55F2A35F" w14:textId="55EA458B"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Tellija on kohustatud tagama Tellijast sõltuvate kõikide Teenuse osutamise käigus üleskerkivate küsimuste ja probleemide lahendamise 5 (viie) tööpäeva jooksul arvates selle kohta kirjaliku teate saamisest. Juhul kui üleskerkinud küsimust või probleemi ei ole põhjendatult või Tellijast olenematutel asjaoludel võimalik </w:t>
      </w:r>
      <w:proofErr w:type="spellStart"/>
      <w:r w:rsidRPr="00BD6187">
        <w:rPr>
          <w:rFonts w:ascii="Arial" w:hAnsi="Arial" w:cs="Arial"/>
          <w:lang w:eastAsia="en-GB"/>
        </w:rPr>
        <w:t>ülalmärgitud</w:t>
      </w:r>
      <w:proofErr w:type="spellEnd"/>
      <w:r w:rsidRPr="00BD6187">
        <w:rPr>
          <w:rFonts w:ascii="Arial" w:hAnsi="Arial" w:cs="Arial"/>
          <w:lang w:eastAsia="en-GB"/>
        </w:rPr>
        <w:t xml:space="preserve"> tähtaja jooksul lahendada, teatab Tellija sellest </w:t>
      </w:r>
      <w:r w:rsidR="00685A3B" w:rsidRPr="00BD6187">
        <w:rPr>
          <w:rFonts w:ascii="Arial" w:hAnsi="Arial" w:cs="Arial"/>
          <w:lang w:eastAsia="en-GB"/>
        </w:rPr>
        <w:t xml:space="preserve">5 (viie) tööpäeva jooksul </w:t>
      </w:r>
      <w:r w:rsidRPr="00BD6187">
        <w:rPr>
          <w:rFonts w:ascii="Arial" w:hAnsi="Arial" w:cs="Arial"/>
          <w:lang w:eastAsia="en-GB"/>
        </w:rPr>
        <w:t>Töövõtjale.</w:t>
      </w:r>
    </w:p>
    <w:p w14:paraId="58726434" w14:textId="5D0DA0C3"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Tellija on kohustatud viivitamatult, kuid mitte hiljem kui </w:t>
      </w:r>
      <w:r w:rsidR="00685A3B" w:rsidRPr="00BD6187">
        <w:rPr>
          <w:rFonts w:ascii="Arial" w:hAnsi="Arial" w:cs="Arial"/>
          <w:lang w:eastAsia="en-GB"/>
        </w:rPr>
        <w:t>5 (viie)</w:t>
      </w:r>
      <w:r w:rsidRPr="00BD6187">
        <w:rPr>
          <w:rFonts w:ascii="Arial" w:hAnsi="Arial" w:cs="Arial"/>
          <w:lang w:eastAsia="en-GB"/>
        </w:rPr>
        <w:t xml:space="preserve"> tööpäeva jooksul informeerima Töövõtjat asjaolude ilmnemisest, mis võivad takistada Lepinguga kokkulepitud Teenuse osutamist.</w:t>
      </w:r>
    </w:p>
    <w:p w14:paraId="377AFFEC" w14:textId="77777777" w:rsidR="00EE7F78" w:rsidRPr="00BD6187" w:rsidRDefault="00EE7F78" w:rsidP="00EE7F78">
      <w:pPr>
        <w:spacing w:after="0" w:line="240" w:lineRule="auto"/>
        <w:rPr>
          <w:rFonts w:ascii="Arial" w:eastAsia="Calibri" w:hAnsi="Arial" w:cs="Arial"/>
          <w:b/>
          <w:lang w:eastAsia="en-GB"/>
        </w:rPr>
      </w:pPr>
      <w:r w:rsidRPr="00BD6187">
        <w:rPr>
          <w:rFonts w:ascii="Arial" w:eastAsia="Calibri" w:hAnsi="Arial" w:cs="Arial"/>
          <w:b/>
          <w:lang w:eastAsia="en-GB"/>
        </w:rPr>
        <w:t>Tellija õigused:</w:t>
      </w:r>
    </w:p>
    <w:p w14:paraId="04B8E332" w14:textId="3B4C3C93"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Tellijal on õigus nõuda Töövõtjalt Lepingus sätestatud nõuetest ja tähtaegadest kinnipidamist ning fikseerida kontrolli tulemused.</w:t>
      </w:r>
    </w:p>
    <w:p w14:paraId="324861C6" w14:textId="4079E7BF" w:rsidR="00D95D6C" w:rsidRPr="00BD6187" w:rsidRDefault="00EE7F78" w:rsidP="00D95D6C">
      <w:pPr>
        <w:numPr>
          <w:ilvl w:val="1"/>
          <w:numId w:val="2"/>
        </w:numPr>
        <w:spacing w:after="0" w:line="240" w:lineRule="auto"/>
        <w:jc w:val="both"/>
        <w:rPr>
          <w:rFonts w:ascii="Arial" w:hAnsi="Arial" w:cs="Arial"/>
        </w:rPr>
      </w:pPr>
      <w:r w:rsidRPr="00BD6187">
        <w:rPr>
          <w:rFonts w:ascii="Arial" w:hAnsi="Arial" w:cs="Arial"/>
          <w:lang w:eastAsia="en-GB"/>
        </w:rPr>
        <w:lastRenderedPageBreak/>
        <w:t>Tellija</w:t>
      </w:r>
      <w:r w:rsidRPr="00BD6187">
        <w:rPr>
          <w:rFonts w:ascii="Arial" w:hAnsi="Arial" w:cs="Arial"/>
        </w:rPr>
        <w:t>l on õigus nõuda</w:t>
      </w:r>
      <w:r w:rsidRPr="00BD6187">
        <w:rPr>
          <w:rFonts w:ascii="Arial" w:hAnsi="Arial" w:cs="Arial"/>
          <w:lang w:eastAsia="en-GB"/>
        </w:rPr>
        <w:t xml:space="preserve"> Töövõtjalt</w:t>
      </w:r>
      <w:r w:rsidRPr="00BD6187">
        <w:rPr>
          <w:rFonts w:ascii="Arial" w:hAnsi="Arial" w:cs="Arial"/>
        </w:rPr>
        <w:t xml:space="preserve"> leppetrahvi 0,15% Lepingu kohaselt </w:t>
      </w:r>
      <w:r w:rsidRPr="00BD6187">
        <w:rPr>
          <w:rFonts w:ascii="Arial" w:hAnsi="Arial" w:cs="Arial"/>
          <w:lang w:eastAsia="en-GB"/>
        </w:rPr>
        <w:t>Töövõtjale</w:t>
      </w:r>
      <w:r w:rsidRPr="00BD6187">
        <w:rPr>
          <w:rFonts w:ascii="Arial" w:hAnsi="Arial" w:cs="Arial"/>
        </w:rPr>
        <w:t xml:space="preserve"> igakuiselt makstavast tasust </w:t>
      </w:r>
      <w:r w:rsidR="00D95D6C" w:rsidRPr="00BD6187">
        <w:rPr>
          <w:rFonts w:ascii="Arial" w:hAnsi="Arial" w:cs="Arial"/>
        </w:rPr>
        <w:t xml:space="preserve">kui töövõtja poolt määratud lepinguliste kohutuste täitmiseks ja korraldamiseks määratud isik ei tule tööle lepingus toodud ajavahemikus. </w:t>
      </w:r>
    </w:p>
    <w:p w14:paraId="0DF18CA4" w14:textId="302DB9E2" w:rsidR="00084502" w:rsidRPr="00BD6187" w:rsidRDefault="00EF77CF" w:rsidP="004F71BA">
      <w:pPr>
        <w:numPr>
          <w:ilvl w:val="1"/>
          <w:numId w:val="2"/>
        </w:numPr>
        <w:spacing w:after="0" w:line="240" w:lineRule="auto"/>
        <w:jc w:val="both"/>
        <w:rPr>
          <w:rFonts w:ascii="Arial" w:hAnsi="Arial" w:cs="Arial"/>
          <w:lang w:eastAsia="en-GB"/>
        </w:rPr>
      </w:pPr>
      <w:r w:rsidRPr="00BD6187">
        <w:rPr>
          <w:rFonts w:ascii="Arial" w:hAnsi="Arial" w:cs="Arial"/>
          <w:lang w:eastAsia="en-GB"/>
        </w:rPr>
        <w:t>Tellija</w:t>
      </w:r>
      <w:r w:rsidRPr="00BD6187">
        <w:rPr>
          <w:rFonts w:ascii="Arial" w:hAnsi="Arial" w:cs="Arial"/>
        </w:rPr>
        <w:t xml:space="preserve">l on õigus nõuda </w:t>
      </w:r>
      <w:r w:rsidRPr="00BD6187">
        <w:rPr>
          <w:rFonts w:ascii="Arial" w:hAnsi="Arial" w:cs="Arial"/>
          <w:lang w:eastAsia="en-GB"/>
        </w:rPr>
        <w:t>Töövõtjalt</w:t>
      </w:r>
      <w:r w:rsidRPr="00BD6187">
        <w:rPr>
          <w:rFonts w:ascii="Arial" w:hAnsi="Arial" w:cs="Arial"/>
        </w:rPr>
        <w:t xml:space="preserve"> leppetrahvi </w:t>
      </w:r>
      <w:r w:rsidR="00B61C8A" w:rsidRPr="00BD6187">
        <w:rPr>
          <w:rFonts w:ascii="Arial" w:hAnsi="Arial" w:cs="Arial"/>
        </w:rPr>
        <w:t>lepingu</w:t>
      </w:r>
      <w:r w:rsidRPr="00BD6187">
        <w:rPr>
          <w:rFonts w:ascii="Arial" w:hAnsi="Arial" w:cs="Arial"/>
        </w:rPr>
        <w:t xml:space="preserve"> tingimuste </w:t>
      </w:r>
      <w:r w:rsidR="00B61C8A" w:rsidRPr="00BD6187">
        <w:rPr>
          <w:rFonts w:ascii="Arial" w:hAnsi="Arial" w:cs="Arial"/>
        </w:rPr>
        <w:t xml:space="preserve"> </w:t>
      </w:r>
      <w:r w:rsidR="00C1443D" w:rsidRPr="00BD6187">
        <w:rPr>
          <w:rFonts w:ascii="Arial" w:hAnsi="Arial" w:cs="Arial"/>
        </w:rPr>
        <w:t>rikkumiste korral 700 eurot</w:t>
      </w:r>
      <w:r w:rsidRPr="00BD6187">
        <w:rPr>
          <w:rFonts w:ascii="Arial" w:hAnsi="Arial" w:cs="Arial"/>
        </w:rPr>
        <w:t xml:space="preserve"> iga rikkumise juhu eest (v.a viivitamine). Lisaks leppetrahvile on </w:t>
      </w:r>
      <w:r w:rsidRPr="00BD6187">
        <w:rPr>
          <w:rFonts w:ascii="Arial" w:hAnsi="Arial" w:cs="Arial"/>
          <w:lang w:eastAsia="en-GB"/>
        </w:rPr>
        <w:t>Tellija</w:t>
      </w:r>
      <w:r w:rsidRPr="00BD6187">
        <w:rPr>
          <w:rFonts w:ascii="Arial" w:hAnsi="Arial" w:cs="Arial"/>
        </w:rPr>
        <w:t xml:space="preserve">l õigus nõuda </w:t>
      </w:r>
      <w:r w:rsidRPr="00BD6187">
        <w:rPr>
          <w:rFonts w:ascii="Arial" w:hAnsi="Arial" w:cs="Arial"/>
          <w:lang w:eastAsia="en-GB"/>
        </w:rPr>
        <w:t>Töövõtjalt</w:t>
      </w:r>
      <w:r w:rsidRPr="00BD6187">
        <w:rPr>
          <w:rFonts w:ascii="Arial" w:hAnsi="Arial" w:cs="Arial"/>
        </w:rPr>
        <w:t xml:space="preserve"> tekitatud kahjude hüvitamist. </w:t>
      </w:r>
    </w:p>
    <w:p w14:paraId="2160CBED" w14:textId="26D329A6" w:rsidR="00EF77CF" w:rsidRPr="00BD6187" w:rsidRDefault="00EF77CF" w:rsidP="00EF77CF">
      <w:pPr>
        <w:numPr>
          <w:ilvl w:val="1"/>
          <w:numId w:val="2"/>
        </w:numPr>
        <w:spacing w:after="0" w:line="240" w:lineRule="auto"/>
        <w:jc w:val="both"/>
        <w:rPr>
          <w:rFonts w:ascii="Arial" w:hAnsi="Arial" w:cs="Arial"/>
          <w:lang w:eastAsia="en-GB"/>
        </w:rPr>
      </w:pPr>
      <w:r w:rsidRPr="00BD6187">
        <w:rPr>
          <w:rFonts w:ascii="Arial" w:hAnsi="Arial" w:cs="Arial"/>
        </w:rPr>
        <w:t xml:space="preserve">Juhul, kui osutatud Teenus ei vasta Lepingu tingimustele, on </w:t>
      </w:r>
      <w:r w:rsidRPr="00BD6187">
        <w:rPr>
          <w:rFonts w:ascii="Arial" w:hAnsi="Arial" w:cs="Arial"/>
          <w:lang w:eastAsia="en-GB"/>
        </w:rPr>
        <w:t>Tellija</w:t>
      </w:r>
      <w:r w:rsidRPr="00BD6187">
        <w:rPr>
          <w:rFonts w:ascii="Arial" w:hAnsi="Arial" w:cs="Arial"/>
        </w:rPr>
        <w:t>l õigus vähendada igakuist Lepingu tasu, vastavalt sellele, millises mahus jäi teenus osutamata. Leppetrahvi maksmine ei vabasta kohustuse täitmisest.</w:t>
      </w:r>
    </w:p>
    <w:p w14:paraId="5EFD5FCA"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Tellijal on õigus tasaarveldada Töövõtjale maksmisele kuuluvast tasust Lepingust tulenevaid ja Tellija poolt rakendatud leppetrahve ning tekitatud kahjusid.</w:t>
      </w:r>
    </w:p>
    <w:p w14:paraId="3950A525" w14:textId="68633653"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Tellijal on õigus </w:t>
      </w:r>
      <w:r w:rsidR="00084502" w:rsidRPr="00BD6187">
        <w:rPr>
          <w:rFonts w:ascii="Arial" w:hAnsi="Arial" w:cs="Arial"/>
          <w:lang w:eastAsia="en-GB"/>
        </w:rPr>
        <w:t xml:space="preserve">arve maksetähtaja </w:t>
      </w:r>
      <w:r w:rsidRPr="00BD6187">
        <w:rPr>
          <w:rFonts w:ascii="Arial" w:hAnsi="Arial" w:cs="Arial"/>
          <w:lang w:eastAsia="en-GB"/>
        </w:rPr>
        <w:t>jooksul aktsepteerida või kirjalikult põhjendatud viisil keelduda arve tasumisest</w:t>
      </w:r>
      <w:r w:rsidR="00084502" w:rsidRPr="00BD6187">
        <w:rPr>
          <w:rFonts w:ascii="Arial" w:hAnsi="Arial" w:cs="Arial"/>
          <w:lang w:eastAsia="en-GB"/>
        </w:rPr>
        <w:t>, ka. selle vähendamisest vastavalt punktile 4.11</w:t>
      </w:r>
      <w:r w:rsidRPr="00BD6187">
        <w:rPr>
          <w:rFonts w:ascii="Arial" w:hAnsi="Arial" w:cs="Arial"/>
          <w:lang w:eastAsia="en-GB"/>
        </w:rPr>
        <w:t>.</w:t>
      </w:r>
    </w:p>
    <w:p w14:paraId="65DC5CCC" w14:textId="77777777" w:rsidR="00EE7F78" w:rsidRPr="00BD6187" w:rsidRDefault="00EE7F78" w:rsidP="00EE7F78">
      <w:pPr>
        <w:spacing w:after="0" w:line="240" w:lineRule="auto"/>
        <w:jc w:val="both"/>
        <w:rPr>
          <w:rFonts w:ascii="Arial" w:hAnsi="Arial" w:cs="Arial"/>
          <w:lang w:eastAsia="en-GB"/>
        </w:rPr>
      </w:pPr>
    </w:p>
    <w:p w14:paraId="2D5BB963" w14:textId="1D30F2D1" w:rsidR="00EB0581" w:rsidRPr="00BD6187" w:rsidRDefault="00EE7F78" w:rsidP="00EB0581">
      <w:pPr>
        <w:numPr>
          <w:ilvl w:val="0"/>
          <w:numId w:val="2"/>
        </w:numPr>
        <w:spacing w:after="0" w:line="240" w:lineRule="auto"/>
        <w:jc w:val="both"/>
        <w:rPr>
          <w:rFonts w:ascii="Arial" w:hAnsi="Arial" w:cs="Arial"/>
          <w:b/>
          <w:lang w:eastAsia="en-GB"/>
        </w:rPr>
      </w:pPr>
      <w:r w:rsidRPr="00BD6187">
        <w:rPr>
          <w:rFonts w:ascii="Arial" w:hAnsi="Arial" w:cs="Arial"/>
          <w:b/>
          <w:lang w:eastAsia="en-GB"/>
        </w:rPr>
        <w:t>LEPINGU HIND, ARVELDUSED</w:t>
      </w:r>
    </w:p>
    <w:p w14:paraId="6E53542E" w14:textId="668D2D27" w:rsidR="00631A4D" w:rsidRPr="00BD6187" w:rsidRDefault="009100AE" w:rsidP="009100AE">
      <w:pPr>
        <w:numPr>
          <w:ilvl w:val="1"/>
          <w:numId w:val="2"/>
        </w:numPr>
        <w:spacing w:after="0" w:line="240" w:lineRule="auto"/>
        <w:jc w:val="both"/>
        <w:rPr>
          <w:rFonts w:ascii="Arial" w:hAnsi="Arial" w:cs="Arial"/>
          <w:noProof/>
          <w:lang w:eastAsia="en-GB"/>
        </w:rPr>
      </w:pPr>
      <w:r w:rsidRPr="00BD6187">
        <w:rPr>
          <w:rFonts w:ascii="Arial" w:hAnsi="Arial" w:cs="Arial"/>
          <w:noProof/>
          <w:lang w:eastAsia="en-GB"/>
        </w:rPr>
        <w:t xml:space="preserve">Tellija kohustub tasuma Töövõtjale Lepingu alusel osutatava Teenuse eest </w:t>
      </w:r>
      <w:r w:rsidRPr="00BD6187">
        <w:rPr>
          <w:rFonts w:ascii="Arial" w:hAnsi="Arial" w:cs="Arial"/>
          <w:b/>
          <w:noProof/>
          <w:lang w:eastAsia="en-GB"/>
        </w:rPr>
        <w:t>XXX eurot,</w:t>
      </w:r>
      <w:r w:rsidR="00BD6187">
        <w:rPr>
          <w:rFonts w:ascii="Arial" w:hAnsi="Arial" w:cs="Arial"/>
          <w:b/>
          <w:noProof/>
          <w:lang w:eastAsia="en-GB"/>
        </w:rPr>
        <w:t xml:space="preserve"> mis jaguneb võrdsetes osades </w:t>
      </w:r>
      <w:r w:rsidR="00317F6E">
        <w:rPr>
          <w:rFonts w:ascii="Arial" w:hAnsi="Arial" w:cs="Arial"/>
          <w:b/>
          <w:noProof/>
          <w:lang w:eastAsia="en-GB"/>
        </w:rPr>
        <w:t>36</w:t>
      </w:r>
      <w:r w:rsidRPr="00BD6187">
        <w:rPr>
          <w:rFonts w:ascii="Arial" w:hAnsi="Arial" w:cs="Arial"/>
          <w:b/>
          <w:noProof/>
          <w:lang w:eastAsia="en-GB"/>
        </w:rPr>
        <w:t>-le kuule. Ühe kalendrikuu maksumuseks on  XXX eurot.</w:t>
      </w:r>
    </w:p>
    <w:p w14:paraId="0DD1688B" w14:textId="185562A5" w:rsidR="00EE7F78" w:rsidRPr="00317F6E"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Kõikidele Lepingus nimetatud teenuste hindadele </w:t>
      </w:r>
      <w:r w:rsidRPr="00BD6187">
        <w:rPr>
          <w:rFonts w:ascii="Arial" w:hAnsi="Arial" w:cs="Arial"/>
          <w:u w:val="single"/>
          <w:lang w:eastAsia="en-GB"/>
        </w:rPr>
        <w:t xml:space="preserve">lisandub </w:t>
      </w:r>
      <w:r w:rsidR="00317F6E">
        <w:rPr>
          <w:rFonts w:ascii="Arial" w:hAnsi="Arial" w:cs="Arial"/>
          <w:u w:val="single"/>
          <w:lang w:eastAsia="en-GB"/>
        </w:rPr>
        <w:t>käibemaks</w:t>
      </w:r>
      <w:r w:rsidR="00317F6E" w:rsidRPr="00317F6E">
        <w:rPr>
          <w:rFonts w:ascii="Arial" w:hAnsi="Arial" w:cs="Arial"/>
          <w:lang w:eastAsia="en-GB"/>
        </w:rPr>
        <w:t xml:space="preserve"> </w:t>
      </w:r>
      <w:r w:rsidR="00317F6E" w:rsidRPr="00317F6E">
        <w:rPr>
          <w:rFonts w:ascii="Arial" w:hAnsi="Arial" w:cs="Arial"/>
        </w:rPr>
        <w:t>õigusaktidega ettenähtud korras</w:t>
      </w:r>
      <w:r w:rsidRPr="00317F6E">
        <w:rPr>
          <w:rFonts w:ascii="Arial" w:hAnsi="Arial" w:cs="Arial"/>
          <w:lang w:eastAsia="en-GB"/>
        </w:rPr>
        <w:t>.</w:t>
      </w:r>
    </w:p>
    <w:p w14:paraId="35A44B7A" w14:textId="2C30ED2E" w:rsidR="00EE7F78" w:rsidRPr="00BD6187" w:rsidRDefault="00EE7F78" w:rsidP="00EE7F78">
      <w:pPr>
        <w:numPr>
          <w:ilvl w:val="1"/>
          <w:numId w:val="2"/>
        </w:numPr>
        <w:spacing w:after="0" w:line="240" w:lineRule="auto"/>
        <w:jc w:val="both"/>
        <w:rPr>
          <w:rFonts w:ascii="Arial" w:hAnsi="Arial" w:cs="Arial"/>
          <w:lang w:eastAsia="en-GB"/>
        </w:rPr>
      </w:pPr>
      <w:r w:rsidRPr="00FD0B7A">
        <w:rPr>
          <w:rFonts w:ascii="Arial" w:hAnsi="Arial" w:cs="Arial"/>
          <w:lang w:eastAsia="en-GB"/>
        </w:rPr>
        <w:t xml:space="preserve">Teenuse </w:t>
      </w:r>
      <w:r w:rsidR="00940EC9">
        <w:rPr>
          <w:rFonts w:ascii="Arial" w:hAnsi="Arial" w:cs="Arial"/>
          <w:lang w:eastAsia="en-GB"/>
        </w:rPr>
        <w:t>kogu</w:t>
      </w:r>
      <w:r w:rsidRPr="00FD0B7A">
        <w:rPr>
          <w:rFonts w:ascii="Arial" w:hAnsi="Arial" w:cs="Arial"/>
          <w:lang w:eastAsia="en-GB"/>
        </w:rPr>
        <w:t>maksu</w:t>
      </w:r>
      <w:r w:rsidR="00B61C8A" w:rsidRPr="00FD0B7A">
        <w:rPr>
          <w:rFonts w:ascii="Arial" w:hAnsi="Arial" w:cs="Arial"/>
          <w:lang w:eastAsia="en-GB"/>
        </w:rPr>
        <w:t>muses mittesisalduva</w:t>
      </w:r>
      <w:r w:rsidR="00E5403C" w:rsidRPr="00FD0B7A">
        <w:rPr>
          <w:rFonts w:ascii="Arial" w:hAnsi="Arial" w:cs="Arial"/>
          <w:lang w:eastAsia="en-GB"/>
        </w:rPr>
        <w:t>te</w:t>
      </w:r>
      <w:r w:rsidR="00B61C8A" w:rsidRPr="00FD0B7A">
        <w:rPr>
          <w:rFonts w:ascii="Arial" w:hAnsi="Arial" w:cs="Arial"/>
          <w:lang w:eastAsia="en-GB"/>
        </w:rPr>
        <w:t xml:space="preserve"> kulutus</w:t>
      </w:r>
      <w:r w:rsidR="00E5403C" w:rsidRPr="00FD0B7A">
        <w:rPr>
          <w:rFonts w:ascii="Arial" w:hAnsi="Arial" w:cs="Arial"/>
          <w:lang w:eastAsia="en-GB"/>
        </w:rPr>
        <w:t>te</w:t>
      </w:r>
      <w:r w:rsidR="00B61C8A" w:rsidRPr="00FD0B7A">
        <w:rPr>
          <w:rFonts w:ascii="Arial" w:hAnsi="Arial" w:cs="Arial"/>
          <w:lang w:eastAsia="en-GB"/>
        </w:rPr>
        <w:t xml:space="preserve"> </w:t>
      </w:r>
      <w:r w:rsidR="00E856E3" w:rsidRPr="00FD0B7A">
        <w:rPr>
          <w:rFonts w:ascii="Arial" w:hAnsi="Arial" w:cs="Arial"/>
          <w:lang w:eastAsia="en-GB"/>
        </w:rPr>
        <w:t>(lisatööd</w:t>
      </w:r>
      <w:r w:rsidR="00E5403C" w:rsidRPr="00FD0B7A">
        <w:rPr>
          <w:rFonts w:ascii="Arial" w:hAnsi="Arial" w:cs="Arial"/>
          <w:lang w:eastAsia="en-GB"/>
        </w:rPr>
        <w:t>e</w:t>
      </w:r>
      <w:r w:rsidR="00E856E3" w:rsidRPr="00FD0B7A">
        <w:rPr>
          <w:rFonts w:ascii="Arial" w:hAnsi="Arial" w:cs="Arial"/>
          <w:lang w:eastAsia="en-GB"/>
        </w:rPr>
        <w:t xml:space="preserve">) </w:t>
      </w:r>
      <w:r w:rsidR="00A961EF" w:rsidRPr="00FD0B7A">
        <w:rPr>
          <w:rFonts w:ascii="Arial" w:hAnsi="Arial" w:cs="Arial"/>
          <w:lang w:eastAsia="en-GB"/>
        </w:rPr>
        <w:t xml:space="preserve">eest tasub Tellija </w:t>
      </w:r>
      <w:r w:rsidR="003A61AD" w:rsidRPr="003A61AD">
        <w:rPr>
          <w:rFonts w:ascii="Arial" w:hAnsi="Arial" w:cs="Arial"/>
          <w:lang w:eastAsia="en-GB"/>
        </w:rPr>
        <w:t>Töövõtjale Lisas 5</w:t>
      </w:r>
      <w:r w:rsidR="00A961EF" w:rsidRPr="003A61AD">
        <w:rPr>
          <w:rFonts w:ascii="Arial" w:hAnsi="Arial" w:cs="Arial"/>
          <w:lang w:eastAsia="en-GB"/>
        </w:rPr>
        <w:t xml:space="preserve"> toodud </w:t>
      </w:r>
      <w:r w:rsidR="003A61AD" w:rsidRPr="003A61AD">
        <w:rPr>
          <w:rFonts w:ascii="Arial" w:hAnsi="Arial" w:cs="Arial"/>
          <w:lang w:eastAsia="en-GB"/>
        </w:rPr>
        <w:t>Lisateenuste maksumused</w:t>
      </w:r>
      <w:r w:rsidR="00A961EF" w:rsidRPr="003A61AD">
        <w:rPr>
          <w:rFonts w:ascii="Arial" w:hAnsi="Arial" w:cs="Arial"/>
          <w:lang w:eastAsia="en-GB"/>
        </w:rPr>
        <w:t xml:space="preserve"> alusel.</w:t>
      </w:r>
      <w:r w:rsidR="00E5403C" w:rsidRPr="003A61AD">
        <w:rPr>
          <w:rFonts w:ascii="Arial" w:hAnsi="Arial" w:cs="Arial"/>
          <w:lang w:eastAsia="en-GB"/>
        </w:rPr>
        <w:t xml:space="preserve"> </w:t>
      </w:r>
      <w:r w:rsidR="005D0B5B" w:rsidRPr="003A61AD">
        <w:rPr>
          <w:rFonts w:ascii="Arial" w:hAnsi="Arial" w:cs="Arial"/>
          <w:lang w:eastAsia="en-GB"/>
        </w:rPr>
        <w:t xml:space="preserve">Kui lisatöö ei ole Lisas </w:t>
      </w:r>
      <w:r w:rsidR="003A61AD" w:rsidRPr="003A61AD">
        <w:rPr>
          <w:rFonts w:ascii="Arial" w:hAnsi="Arial" w:cs="Arial"/>
          <w:lang w:eastAsia="en-GB"/>
        </w:rPr>
        <w:t>5 toodud loetelus</w:t>
      </w:r>
      <w:r w:rsidR="005D0B5B" w:rsidRPr="003A61AD">
        <w:rPr>
          <w:rFonts w:ascii="Arial" w:hAnsi="Arial" w:cs="Arial"/>
          <w:lang w:eastAsia="en-GB"/>
        </w:rPr>
        <w:t xml:space="preserve">, fikseeritakse hind enne </w:t>
      </w:r>
      <w:r w:rsidR="00832B23" w:rsidRPr="003A61AD">
        <w:rPr>
          <w:rFonts w:ascii="Arial" w:hAnsi="Arial" w:cs="Arial"/>
          <w:lang w:eastAsia="en-GB"/>
        </w:rPr>
        <w:t>töö</w:t>
      </w:r>
      <w:r w:rsidR="005D0B5B" w:rsidRPr="003A61AD">
        <w:rPr>
          <w:rFonts w:ascii="Arial" w:hAnsi="Arial" w:cs="Arial"/>
          <w:lang w:eastAsia="en-GB"/>
        </w:rPr>
        <w:t xml:space="preserve"> tegemist Töövõtja poolt </w:t>
      </w:r>
      <w:r w:rsidR="008A634F" w:rsidRPr="003A61AD">
        <w:rPr>
          <w:rFonts w:ascii="Arial" w:hAnsi="Arial" w:cs="Arial"/>
          <w:lang w:eastAsia="en-GB"/>
        </w:rPr>
        <w:t xml:space="preserve">tehtud </w:t>
      </w:r>
      <w:r w:rsidR="005D0B5B" w:rsidRPr="003A61AD">
        <w:rPr>
          <w:rFonts w:ascii="Arial" w:hAnsi="Arial" w:cs="Arial"/>
          <w:lang w:eastAsia="en-GB"/>
        </w:rPr>
        <w:t>pakkumuse alusel.</w:t>
      </w:r>
    </w:p>
    <w:p w14:paraId="7AF05CE3" w14:textId="6D0B4B4E" w:rsidR="00EE7F78"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Tellija tasub Töövõtjale Teenuse osutamise eest vastavalt esitatud arvetele.</w:t>
      </w:r>
    </w:p>
    <w:p w14:paraId="3C351B74" w14:textId="04B02751" w:rsidR="005D0B5B" w:rsidRPr="00BD6187" w:rsidRDefault="005D0B5B" w:rsidP="005D0B5B">
      <w:pPr>
        <w:numPr>
          <w:ilvl w:val="1"/>
          <w:numId w:val="2"/>
        </w:numPr>
        <w:spacing w:after="0" w:line="240" w:lineRule="auto"/>
        <w:jc w:val="both"/>
        <w:rPr>
          <w:rFonts w:ascii="Arial" w:hAnsi="Arial" w:cs="Arial"/>
          <w:lang w:eastAsia="en-GB"/>
        </w:rPr>
      </w:pPr>
      <w:r w:rsidRPr="00FD0B7A">
        <w:rPr>
          <w:rFonts w:ascii="Arial" w:hAnsi="Arial" w:cs="Arial"/>
          <w:lang w:eastAsia="en-GB"/>
        </w:rPr>
        <w:t xml:space="preserve">Lisatööde puhul on arve </w:t>
      </w:r>
      <w:r w:rsidR="00AA6224" w:rsidRPr="00FD0B7A">
        <w:rPr>
          <w:rFonts w:ascii="Arial" w:hAnsi="Arial" w:cs="Arial"/>
          <w:lang w:eastAsia="en-GB"/>
        </w:rPr>
        <w:t>esitamise</w:t>
      </w:r>
      <w:r w:rsidRPr="00FD0B7A">
        <w:rPr>
          <w:rFonts w:ascii="Arial" w:hAnsi="Arial" w:cs="Arial"/>
          <w:lang w:eastAsia="en-GB"/>
        </w:rPr>
        <w:t xml:space="preserve"> aluseks teostatud tööde üleandmise–vastuvõtmise akt.</w:t>
      </w:r>
    </w:p>
    <w:p w14:paraId="11358760" w14:textId="77E4A325" w:rsidR="00EE7F78" w:rsidRPr="005D0B5B" w:rsidRDefault="00EE7F78" w:rsidP="005D0B5B">
      <w:pPr>
        <w:numPr>
          <w:ilvl w:val="1"/>
          <w:numId w:val="2"/>
        </w:numPr>
        <w:spacing w:after="0" w:line="240" w:lineRule="auto"/>
        <w:jc w:val="both"/>
        <w:rPr>
          <w:rFonts w:ascii="Arial" w:hAnsi="Arial" w:cs="Arial"/>
          <w:lang w:eastAsia="en-GB"/>
        </w:rPr>
      </w:pPr>
      <w:r w:rsidRPr="00BD6187">
        <w:rPr>
          <w:rFonts w:ascii="Arial" w:hAnsi="Arial" w:cs="Arial"/>
          <w:lang w:eastAsia="en-GB"/>
        </w:rPr>
        <w:t>Lepingu punktis 1.4. sätestatud Teenuse osutamisel tasub Tellija Töövõtjale eelmisel kuul osutatud Teenuse eest 21 (kahekümne ühe) kalendripäeva jooksul arve esitamisest.</w:t>
      </w:r>
      <w:r w:rsidR="004F71BA" w:rsidRPr="005D0B5B">
        <w:rPr>
          <w:rFonts w:ascii="Arial" w:hAnsi="Arial" w:cs="Arial"/>
          <w:lang w:eastAsia="en-GB"/>
        </w:rPr>
        <w:t xml:space="preserve"> </w:t>
      </w:r>
    </w:p>
    <w:p w14:paraId="4D972DCA" w14:textId="3E397BDC"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Töövõtja esitab arve elektroon</w:t>
      </w:r>
      <w:r w:rsidR="00394229" w:rsidRPr="00BD6187">
        <w:rPr>
          <w:rFonts w:ascii="Arial" w:hAnsi="Arial" w:cs="Arial"/>
          <w:lang w:eastAsia="en-GB"/>
        </w:rPr>
        <w:t>iliselt e-</w:t>
      </w:r>
      <w:r w:rsidR="00973CC1" w:rsidRPr="00BD6187">
        <w:rPr>
          <w:rFonts w:ascii="Arial" w:hAnsi="Arial" w:cs="Arial"/>
          <w:lang w:eastAsia="en-GB"/>
        </w:rPr>
        <w:t xml:space="preserve"> </w:t>
      </w:r>
      <w:r w:rsidR="00394229" w:rsidRPr="00BD6187">
        <w:rPr>
          <w:rFonts w:ascii="Arial" w:hAnsi="Arial" w:cs="Arial"/>
          <w:lang w:eastAsia="en-GB"/>
        </w:rPr>
        <w:t>arvena.</w:t>
      </w:r>
    </w:p>
    <w:p w14:paraId="3BC475E6" w14:textId="57CE2A1F" w:rsidR="00EE7F78" w:rsidRPr="00BD6187" w:rsidRDefault="00EE7F78" w:rsidP="00EE7F78">
      <w:pPr>
        <w:numPr>
          <w:ilvl w:val="1"/>
          <w:numId w:val="2"/>
        </w:numPr>
        <w:spacing w:after="0" w:line="240" w:lineRule="auto"/>
        <w:jc w:val="both"/>
        <w:rPr>
          <w:rFonts w:ascii="Arial" w:hAnsi="Arial" w:cs="Arial"/>
          <w:lang w:eastAsia="en-GB"/>
        </w:rPr>
      </w:pPr>
      <w:proofErr w:type="spellStart"/>
      <w:r w:rsidRPr="00BD6187">
        <w:rPr>
          <w:rFonts w:ascii="Arial" w:hAnsi="Arial" w:cs="Arial"/>
          <w:bCs/>
        </w:rPr>
        <w:t>E-arve</w:t>
      </w:r>
      <w:proofErr w:type="spellEnd"/>
      <w:r w:rsidRPr="00BD6187">
        <w:rPr>
          <w:rFonts w:ascii="Arial" w:hAnsi="Arial" w:cs="Arial"/>
          <w:bCs/>
        </w:rPr>
        <w:t xml:space="preserve"> XML formaadis fail peab vastama Eesti </w:t>
      </w:r>
      <w:proofErr w:type="spellStart"/>
      <w:r w:rsidRPr="00BD6187">
        <w:rPr>
          <w:rFonts w:ascii="Arial" w:hAnsi="Arial" w:cs="Arial"/>
          <w:bCs/>
        </w:rPr>
        <w:t>e-</w:t>
      </w:r>
      <w:r w:rsidR="00973CC1" w:rsidRPr="00BD6187">
        <w:rPr>
          <w:rFonts w:ascii="Arial" w:hAnsi="Arial" w:cs="Arial"/>
          <w:bCs/>
        </w:rPr>
        <w:t>arve</w:t>
      </w:r>
      <w:proofErr w:type="spellEnd"/>
      <w:r w:rsidR="00973CC1" w:rsidRPr="00BD6187">
        <w:rPr>
          <w:rFonts w:ascii="Arial" w:hAnsi="Arial" w:cs="Arial"/>
          <w:bCs/>
        </w:rPr>
        <w:t xml:space="preserve"> standardile </w:t>
      </w:r>
      <w:r w:rsidRPr="00BD6187">
        <w:rPr>
          <w:rFonts w:ascii="Arial" w:hAnsi="Arial" w:cs="Arial"/>
          <w:bCs/>
        </w:rPr>
        <w:t>(</w:t>
      </w:r>
      <w:hyperlink r:id="rId8" w:history="1">
        <w:r w:rsidRPr="00BD6187">
          <w:rPr>
            <w:rFonts w:ascii="Arial" w:hAnsi="Arial" w:cs="Arial"/>
            <w:color w:val="0563C1" w:themeColor="hyperlink"/>
            <w:u w:val="single"/>
          </w:rPr>
          <w:t>http://www.pangaliit.ee/et/arveldused/e-arve</w:t>
        </w:r>
      </w:hyperlink>
      <w:r w:rsidR="00973CC1" w:rsidRPr="00BD6187">
        <w:rPr>
          <w:rFonts w:ascii="Arial" w:hAnsi="Arial" w:cs="Arial"/>
          <w:bCs/>
        </w:rPr>
        <w:t xml:space="preserve">). </w:t>
      </w:r>
      <w:r w:rsidRPr="00BD6187">
        <w:rPr>
          <w:rFonts w:ascii="Arial" w:hAnsi="Arial" w:cs="Arial"/>
          <w:lang w:eastAsia="en-GB"/>
        </w:rPr>
        <w:t xml:space="preserve">Töövõtja </w:t>
      </w:r>
      <w:r w:rsidRPr="00BD6187">
        <w:rPr>
          <w:rFonts w:ascii="Arial" w:hAnsi="Arial" w:cs="Arial"/>
          <w:bCs/>
        </w:rPr>
        <w:t xml:space="preserve">peab tagama XML </w:t>
      </w:r>
      <w:r w:rsidR="00973CC1" w:rsidRPr="00BD6187">
        <w:rPr>
          <w:rFonts w:ascii="Arial" w:hAnsi="Arial" w:cs="Arial"/>
          <w:bCs/>
        </w:rPr>
        <w:t xml:space="preserve">formaadis oleva </w:t>
      </w:r>
      <w:r w:rsidR="00394229" w:rsidRPr="00BD6187">
        <w:rPr>
          <w:rFonts w:ascii="Arial" w:hAnsi="Arial" w:cs="Arial"/>
          <w:bCs/>
        </w:rPr>
        <w:t>arve</w:t>
      </w:r>
      <w:r w:rsidRPr="00BD6187">
        <w:rPr>
          <w:rFonts w:ascii="Arial" w:hAnsi="Arial" w:cs="Arial"/>
          <w:bCs/>
        </w:rPr>
        <w:t>, mis vastab Eesti e-</w:t>
      </w:r>
      <w:r w:rsidR="00973CC1" w:rsidRPr="00BD6187">
        <w:rPr>
          <w:rFonts w:ascii="Arial" w:hAnsi="Arial" w:cs="Arial"/>
          <w:bCs/>
        </w:rPr>
        <w:t xml:space="preserve"> </w:t>
      </w:r>
      <w:r w:rsidRPr="00BD6187">
        <w:rPr>
          <w:rFonts w:ascii="Arial" w:hAnsi="Arial" w:cs="Arial"/>
          <w:bCs/>
        </w:rPr>
        <w:t xml:space="preserve">arve standardile ja mida on võimalik </w:t>
      </w:r>
      <w:proofErr w:type="spellStart"/>
      <w:r w:rsidR="004600ED">
        <w:rPr>
          <w:rFonts w:ascii="Arial" w:hAnsi="Arial" w:cs="Arial"/>
          <w:bCs/>
        </w:rPr>
        <w:t>Finbite</w:t>
      </w:r>
      <w:proofErr w:type="spellEnd"/>
      <w:r w:rsidRPr="00BD6187">
        <w:rPr>
          <w:rFonts w:ascii="Arial" w:hAnsi="Arial" w:cs="Arial"/>
          <w:bCs/>
        </w:rPr>
        <w:t xml:space="preserve"> poolt menetleda.</w:t>
      </w:r>
    </w:p>
    <w:p w14:paraId="7AEBD862" w14:textId="08FB0805" w:rsidR="00EE7F78" w:rsidRPr="00BD6187" w:rsidRDefault="00EE7F78" w:rsidP="000B5297">
      <w:pPr>
        <w:numPr>
          <w:ilvl w:val="1"/>
          <w:numId w:val="2"/>
        </w:numPr>
        <w:spacing w:after="0" w:line="240" w:lineRule="auto"/>
        <w:jc w:val="both"/>
        <w:rPr>
          <w:rFonts w:ascii="Arial" w:hAnsi="Arial" w:cs="Arial"/>
          <w:lang w:eastAsia="en-GB"/>
        </w:rPr>
      </w:pPr>
      <w:r w:rsidRPr="00BD6187">
        <w:rPr>
          <w:rFonts w:ascii="Arial" w:hAnsi="Arial" w:cs="Arial"/>
          <w:lang w:eastAsia="en-GB"/>
        </w:rPr>
        <w:t>Töövõtja e</w:t>
      </w:r>
      <w:r w:rsidR="00C92DDD" w:rsidRPr="00BD6187">
        <w:rPr>
          <w:rFonts w:ascii="Arial" w:hAnsi="Arial" w:cs="Arial"/>
          <w:bCs/>
        </w:rPr>
        <w:t xml:space="preserve">sitab </w:t>
      </w:r>
      <w:r w:rsidRPr="00BD6187">
        <w:rPr>
          <w:rFonts w:ascii="Arial" w:hAnsi="Arial" w:cs="Arial"/>
          <w:bCs/>
        </w:rPr>
        <w:t>arvel lisaks seadustega sätestatud kohustuslikele rekvisiitidele Kaitseliidu struktuuriüksuse nimetuse</w:t>
      </w:r>
      <w:r w:rsidR="000B5297" w:rsidRPr="00BD6187">
        <w:rPr>
          <w:rFonts w:ascii="Arial" w:hAnsi="Arial" w:cs="Arial"/>
          <w:bCs/>
        </w:rPr>
        <w:t xml:space="preserve"> koos Kaitseliidu poolse kontaktisiku andmetega (nimi, e-posti aadress) ning lepingu numbri (XML formaadis faili väljal </w:t>
      </w:r>
      <w:proofErr w:type="spellStart"/>
      <w:r w:rsidR="000B5297" w:rsidRPr="00BD6187">
        <w:rPr>
          <w:rFonts w:ascii="Arial" w:hAnsi="Arial" w:cs="Arial"/>
          <w:bCs/>
        </w:rPr>
        <w:t>ContractNumber</w:t>
      </w:r>
      <w:proofErr w:type="spellEnd"/>
      <w:r w:rsidR="000B5297" w:rsidRPr="00BD6187">
        <w:rPr>
          <w:rFonts w:ascii="Arial" w:hAnsi="Arial" w:cs="Arial"/>
          <w:bCs/>
        </w:rPr>
        <w:t>).</w:t>
      </w:r>
    </w:p>
    <w:p w14:paraId="44D93404"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Töövõtja </w:t>
      </w:r>
      <w:r w:rsidRPr="00BD6187">
        <w:rPr>
          <w:rFonts w:ascii="Arial" w:hAnsi="Arial" w:cs="Arial"/>
          <w:bCs/>
        </w:rPr>
        <w:t xml:space="preserve">kasutab arvete edastamisel </w:t>
      </w:r>
      <w:r w:rsidRPr="00BD6187">
        <w:rPr>
          <w:rFonts w:ascii="Arial" w:hAnsi="Arial" w:cs="Arial"/>
          <w:lang w:eastAsia="en-GB"/>
        </w:rPr>
        <w:t xml:space="preserve">Tellijale </w:t>
      </w:r>
      <w:proofErr w:type="spellStart"/>
      <w:r w:rsidRPr="00BD6187">
        <w:rPr>
          <w:rFonts w:ascii="Arial" w:hAnsi="Arial" w:cs="Arial"/>
          <w:bCs/>
        </w:rPr>
        <w:t>e-arvete</w:t>
      </w:r>
      <w:proofErr w:type="spellEnd"/>
      <w:r w:rsidRPr="00BD6187">
        <w:rPr>
          <w:rFonts w:ascii="Arial" w:hAnsi="Arial" w:cs="Arial"/>
          <w:bCs/>
        </w:rPr>
        <w:t xml:space="preserve"> operaatori vahendusel </w:t>
      </w:r>
      <w:proofErr w:type="spellStart"/>
      <w:r w:rsidRPr="00BD6187">
        <w:rPr>
          <w:rFonts w:ascii="Arial" w:hAnsi="Arial" w:cs="Arial"/>
          <w:bCs/>
        </w:rPr>
        <w:t>e-arvete</w:t>
      </w:r>
      <w:proofErr w:type="spellEnd"/>
      <w:r w:rsidRPr="00BD6187">
        <w:rPr>
          <w:rFonts w:ascii="Arial" w:hAnsi="Arial" w:cs="Arial"/>
          <w:bCs/>
        </w:rPr>
        <w:t xml:space="preserve"> menetlemiseks vajalikke tunnuskoode </w:t>
      </w:r>
      <w:proofErr w:type="spellStart"/>
      <w:r w:rsidRPr="00BD6187">
        <w:rPr>
          <w:rFonts w:ascii="Arial" w:hAnsi="Arial" w:cs="Arial"/>
          <w:bCs/>
        </w:rPr>
        <w:t>e-arve</w:t>
      </w:r>
      <w:proofErr w:type="spellEnd"/>
      <w:r w:rsidRPr="00BD6187">
        <w:rPr>
          <w:rFonts w:ascii="Arial" w:hAnsi="Arial" w:cs="Arial"/>
          <w:bCs/>
        </w:rPr>
        <w:t xml:space="preserve"> XML formaadis faili väljal </w:t>
      </w:r>
      <w:proofErr w:type="spellStart"/>
      <w:r w:rsidRPr="00BD6187">
        <w:rPr>
          <w:rFonts w:ascii="Arial" w:hAnsi="Arial" w:cs="Arial"/>
          <w:bCs/>
          <w:i/>
        </w:rPr>
        <w:t>ContractNumber</w:t>
      </w:r>
      <w:proofErr w:type="spellEnd"/>
      <w:r w:rsidRPr="00BD6187">
        <w:rPr>
          <w:rFonts w:ascii="Arial" w:hAnsi="Arial" w:cs="Arial"/>
          <w:bCs/>
        </w:rPr>
        <w:t xml:space="preserve"> (lepingu number) vastavalt </w:t>
      </w:r>
      <w:r w:rsidRPr="00BD6187">
        <w:rPr>
          <w:rFonts w:ascii="Arial" w:hAnsi="Arial" w:cs="Arial"/>
          <w:lang w:eastAsia="en-GB"/>
        </w:rPr>
        <w:t xml:space="preserve">Tellija </w:t>
      </w:r>
      <w:r w:rsidRPr="00BD6187">
        <w:rPr>
          <w:rFonts w:ascii="Arial" w:hAnsi="Arial" w:cs="Arial"/>
          <w:bCs/>
        </w:rPr>
        <w:t>poolt väljastatud volitatud isikute nimekirjas toodule. Vastavate tunnuskoodide kasutamise tingimused ja kasutatavate tunnuskoodide loetelu lepitakse kokku lepingu väliselt.</w:t>
      </w:r>
    </w:p>
    <w:p w14:paraId="5BAD6693" w14:textId="2D155D38"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Töövõtja </w:t>
      </w:r>
      <w:r w:rsidRPr="00BD6187">
        <w:rPr>
          <w:rFonts w:ascii="Arial" w:hAnsi="Arial" w:cs="Arial"/>
          <w:bCs/>
        </w:rPr>
        <w:t>esitab arvel p 5.1</w:t>
      </w:r>
      <w:r w:rsidR="00704853" w:rsidRPr="00BD6187">
        <w:rPr>
          <w:rFonts w:ascii="Arial" w:hAnsi="Arial" w:cs="Arial"/>
          <w:bCs/>
        </w:rPr>
        <w:t xml:space="preserve"> ja p 5.2</w:t>
      </w:r>
      <w:r w:rsidRPr="00BD6187">
        <w:rPr>
          <w:rFonts w:ascii="Arial" w:hAnsi="Arial" w:cs="Arial"/>
          <w:bCs/>
        </w:rPr>
        <w:t xml:space="preserve"> toodud kõik maksumused.</w:t>
      </w:r>
    </w:p>
    <w:p w14:paraId="26450F8A"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rPr>
        <w:t xml:space="preserve">Tasumisega viivitamisel on </w:t>
      </w:r>
      <w:r w:rsidRPr="00BD6187">
        <w:rPr>
          <w:rFonts w:ascii="Arial" w:hAnsi="Arial" w:cs="Arial"/>
          <w:lang w:eastAsia="en-GB"/>
        </w:rPr>
        <w:t xml:space="preserve">Töövõtjal </w:t>
      </w:r>
      <w:r w:rsidRPr="00BD6187">
        <w:rPr>
          <w:rFonts w:ascii="Arial" w:hAnsi="Arial" w:cs="Arial"/>
        </w:rPr>
        <w:t xml:space="preserve">õigus nõuda </w:t>
      </w:r>
      <w:r w:rsidRPr="00BD6187">
        <w:rPr>
          <w:rFonts w:ascii="Arial" w:hAnsi="Arial" w:cs="Arial"/>
          <w:lang w:eastAsia="en-GB"/>
        </w:rPr>
        <w:t xml:space="preserve">Tellijalt </w:t>
      </w:r>
      <w:r w:rsidRPr="00BD6187">
        <w:rPr>
          <w:rFonts w:ascii="Arial" w:hAnsi="Arial" w:cs="Arial"/>
        </w:rPr>
        <w:t xml:space="preserve">viivist </w:t>
      </w:r>
      <w:r w:rsidRPr="003A61AD">
        <w:rPr>
          <w:rFonts w:ascii="Arial" w:hAnsi="Arial" w:cs="Arial"/>
        </w:rPr>
        <w:t>0,15%</w:t>
      </w:r>
      <w:r w:rsidRPr="00BD6187">
        <w:rPr>
          <w:rFonts w:ascii="Arial" w:hAnsi="Arial" w:cs="Arial"/>
        </w:rPr>
        <w:t xml:space="preserve"> viivitatud summast iga viivitatud päeva eest. Viivise suuruse arvestab </w:t>
      </w:r>
      <w:r w:rsidRPr="00BD6187">
        <w:rPr>
          <w:rFonts w:ascii="Arial" w:hAnsi="Arial" w:cs="Arial"/>
          <w:lang w:eastAsia="en-GB"/>
        </w:rPr>
        <w:t>Töövõtja</w:t>
      </w:r>
      <w:r w:rsidRPr="00BD6187">
        <w:rPr>
          <w:rFonts w:ascii="Arial" w:hAnsi="Arial" w:cs="Arial"/>
        </w:rPr>
        <w:t xml:space="preserve"> ja märgib selle järgnevas arves või saadab selle kohta </w:t>
      </w:r>
      <w:r w:rsidRPr="00BD6187">
        <w:rPr>
          <w:rFonts w:ascii="Arial" w:hAnsi="Arial" w:cs="Arial"/>
          <w:lang w:eastAsia="en-GB"/>
        </w:rPr>
        <w:t>Tellija</w:t>
      </w:r>
      <w:r w:rsidRPr="00BD6187">
        <w:rPr>
          <w:rFonts w:ascii="Arial" w:hAnsi="Arial" w:cs="Arial"/>
        </w:rPr>
        <w:t xml:space="preserve">le kirjaliku viivisnõude või eraldi arve hiljemalt 15 (viieteistkümne) tööpäeva jooksul viivitusest teada saamisest. Hilisemaid pretensioone </w:t>
      </w:r>
      <w:r w:rsidRPr="00BD6187">
        <w:rPr>
          <w:rFonts w:ascii="Arial" w:hAnsi="Arial" w:cs="Arial"/>
          <w:lang w:eastAsia="en-GB"/>
        </w:rPr>
        <w:t xml:space="preserve">Tellija </w:t>
      </w:r>
      <w:r w:rsidRPr="00BD6187">
        <w:rPr>
          <w:rFonts w:ascii="Arial" w:hAnsi="Arial" w:cs="Arial"/>
        </w:rPr>
        <w:t>ei arvesta.</w:t>
      </w:r>
    </w:p>
    <w:p w14:paraId="4271D775" w14:textId="77777777" w:rsidR="00EE7F78" w:rsidRPr="00BD6187" w:rsidRDefault="00EE7F78" w:rsidP="00EE7F78">
      <w:pPr>
        <w:spacing w:after="0" w:line="240" w:lineRule="auto"/>
        <w:jc w:val="both"/>
        <w:rPr>
          <w:rFonts w:ascii="Arial" w:hAnsi="Arial" w:cs="Arial"/>
          <w:lang w:eastAsia="en-GB"/>
        </w:rPr>
      </w:pPr>
    </w:p>
    <w:p w14:paraId="2463716E" w14:textId="77777777" w:rsidR="00EE7F78" w:rsidRPr="00BD6187" w:rsidRDefault="00EE7F78" w:rsidP="00EE7F78">
      <w:pPr>
        <w:numPr>
          <w:ilvl w:val="0"/>
          <w:numId w:val="2"/>
        </w:numPr>
        <w:spacing w:after="0" w:line="240" w:lineRule="auto"/>
        <w:jc w:val="both"/>
        <w:rPr>
          <w:rFonts w:ascii="Arial" w:hAnsi="Arial" w:cs="Arial"/>
          <w:b/>
          <w:lang w:eastAsia="en-GB"/>
        </w:rPr>
      </w:pPr>
      <w:r w:rsidRPr="00BD6187">
        <w:rPr>
          <w:rFonts w:ascii="Arial" w:hAnsi="Arial" w:cs="Arial"/>
          <w:b/>
          <w:lang w:eastAsia="en-GB"/>
        </w:rPr>
        <w:t>LEPINGU TÄHTAEG</w:t>
      </w:r>
    </w:p>
    <w:p w14:paraId="16035F35" w14:textId="48CCD282" w:rsidR="00AF694B" w:rsidRPr="00BD6187" w:rsidRDefault="00EE7F78" w:rsidP="00411EEB">
      <w:pPr>
        <w:numPr>
          <w:ilvl w:val="1"/>
          <w:numId w:val="2"/>
        </w:numPr>
        <w:spacing w:after="0" w:line="240" w:lineRule="auto"/>
        <w:contextualSpacing/>
        <w:jc w:val="both"/>
        <w:rPr>
          <w:rFonts w:ascii="Arial" w:eastAsia="Calibri" w:hAnsi="Arial" w:cs="Arial"/>
          <w:b/>
          <w:u w:val="single"/>
        </w:rPr>
      </w:pPr>
      <w:r w:rsidRPr="00BD6187">
        <w:rPr>
          <w:rFonts w:ascii="Arial" w:eastAsia="Calibri" w:hAnsi="Arial" w:cs="Arial"/>
          <w:b/>
          <w:noProof/>
          <w:u w:val="single"/>
          <w:lang w:eastAsia="en-GB"/>
        </w:rPr>
        <w:t>Lepingu algus on</w:t>
      </w:r>
      <w:r w:rsidR="003A61AD">
        <w:rPr>
          <w:rFonts w:ascii="Arial" w:eastAsia="Calibri" w:hAnsi="Arial" w:cs="Arial"/>
          <w:b/>
          <w:u w:val="single"/>
        </w:rPr>
        <w:t xml:space="preserve"> </w:t>
      </w:r>
      <w:r w:rsidR="008344EA">
        <w:rPr>
          <w:rFonts w:ascii="Arial" w:eastAsia="Calibri" w:hAnsi="Arial" w:cs="Arial"/>
          <w:b/>
          <w:noProof/>
          <w:u w:val="single"/>
          <w:lang w:eastAsia="en-GB"/>
        </w:rPr>
        <w:t>01.07</w:t>
      </w:r>
      <w:r w:rsidR="00830E57" w:rsidRPr="00BD6187">
        <w:rPr>
          <w:rFonts w:ascii="Arial" w:eastAsia="Calibri" w:hAnsi="Arial" w:cs="Arial"/>
          <w:b/>
          <w:noProof/>
          <w:u w:val="single"/>
          <w:lang w:eastAsia="en-GB"/>
        </w:rPr>
        <w:t>.</w:t>
      </w:r>
      <w:r w:rsidR="006070E5">
        <w:rPr>
          <w:rFonts w:ascii="Arial" w:eastAsia="Calibri" w:hAnsi="Arial" w:cs="Arial"/>
          <w:b/>
          <w:noProof/>
          <w:u w:val="single"/>
          <w:lang w:eastAsia="en-GB"/>
        </w:rPr>
        <w:t>2024</w:t>
      </w:r>
      <w:r w:rsidR="00AF694B" w:rsidRPr="00BD6187">
        <w:rPr>
          <w:rFonts w:ascii="Arial" w:eastAsia="Calibri" w:hAnsi="Arial" w:cs="Arial"/>
          <w:b/>
          <w:noProof/>
          <w:u w:val="single"/>
          <w:lang w:eastAsia="en-GB"/>
        </w:rPr>
        <w:t>;</w:t>
      </w:r>
    </w:p>
    <w:p w14:paraId="1A682A5B" w14:textId="1E348DB9" w:rsidR="00EE7F78" w:rsidRPr="00BD6187" w:rsidRDefault="00AF694B" w:rsidP="00AF694B">
      <w:pPr>
        <w:pStyle w:val="ListParagraph"/>
        <w:numPr>
          <w:ilvl w:val="1"/>
          <w:numId w:val="2"/>
        </w:numPr>
        <w:spacing w:after="0" w:line="240" w:lineRule="auto"/>
        <w:jc w:val="both"/>
        <w:rPr>
          <w:rFonts w:ascii="Arial" w:eastAsia="Calibri" w:hAnsi="Arial" w:cs="Arial"/>
        </w:rPr>
      </w:pPr>
      <w:r w:rsidRPr="00BD6187">
        <w:rPr>
          <w:rFonts w:ascii="Arial" w:eastAsia="Calibri" w:hAnsi="Arial" w:cs="Arial"/>
          <w:b/>
          <w:noProof/>
          <w:u w:val="single"/>
          <w:lang w:eastAsia="en-GB"/>
        </w:rPr>
        <w:t>Leping k</w:t>
      </w:r>
      <w:r w:rsidR="00EE7F78" w:rsidRPr="00BD6187">
        <w:rPr>
          <w:rFonts w:ascii="Arial" w:eastAsia="Calibri" w:hAnsi="Arial" w:cs="Arial"/>
          <w:b/>
          <w:noProof/>
          <w:u w:val="single"/>
          <w:lang w:eastAsia="en-GB"/>
        </w:rPr>
        <w:t xml:space="preserve">ehtib </w:t>
      </w:r>
      <w:r w:rsidR="00411EEB" w:rsidRPr="00BD6187">
        <w:rPr>
          <w:rFonts w:ascii="Arial" w:eastAsia="Calibri" w:hAnsi="Arial" w:cs="Arial"/>
          <w:b/>
          <w:noProof/>
          <w:u w:val="single"/>
          <w:lang w:eastAsia="en-GB"/>
        </w:rPr>
        <w:t xml:space="preserve">kuni </w:t>
      </w:r>
      <w:r w:rsidR="008344EA">
        <w:rPr>
          <w:rFonts w:ascii="Arial" w:eastAsia="Calibri" w:hAnsi="Arial" w:cs="Arial"/>
          <w:b/>
          <w:noProof/>
          <w:u w:val="single"/>
          <w:lang w:eastAsia="en-GB"/>
        </w:rPr>
        <w:t>30.06</w:t>
      </w:r>
      <w:r w:rsidR="00006373" w:rsidRPr="00BD6187">
        <w:rPr>
          <w:rFonts w:ascii="Arial" w:eastAsia="Calibri" w:hAnsi="Arial" w:cs="Arial"/>
          <w:b/>
          <w:noProof/>
          <w:u w:val="single"/>
          <w:lang w:eastAsia="en-GB"/>
        </w:rPr>
        <w:t>.</w:t>
      </w:r>
      <w:r w:rsidR="006070E5">
        <w:rPr>
          <w:rFonts w:ascii="Arial" w:eastAsia="Calibri" w:hAnsi="Arial" w:cs="Arial"/>
          <w:b/>
          <w:noProof/>
          <w:u w:val="single"/>
          <w:lang w:eastAsia="en-GB"/>
        </w:rPr>
        <w:t>2027</w:t>
      </w:r>
      <w:r w:rsidRPr="00BD6187">
        <w:rPr>
          <w:rFonts w:ascii="Arial" w:eastAsia="Calibri" w:hAnsi="Arial" w:cs="Arial"/>
          <w:b/>
          <w:noProof/>
          <w:lang w:eastAsia="en-GB"/>
        </w:rPr>
        <w:t xml:space="preserve"> </w:t>
      </w:r>
      <w:r w:rsidR="00EE7F78" w:rsidRPr="00BD6187">
        <w:rPr>
          <w:rFonts w:ascii="Arial" w:eastAsia="Calibri" w:hAnsi="Arial" w:cs="Arial"/>
          <w:noProof/>
          <w:lang w:eastAsia="en-GB"/>
        </w:rPr>
        <w:t>või kuni Poolte kohustused on mõlemapoolselt täielikult ja nõuetekohaselt täidetud.</w:t>
      </w:r>
    </w:p>
    <w:p w14:paraId="292D9E15" w14:textId="77777777" w:rsidR="00EE7F78" w:rsidRPr="00BD6187" w:rsidRDefault="00EE7F78" w:rsidP="00EE7F78">
      <w:pPr>
        <w:widowControl w:val="0"/>
        <w:tabs>
          <w:tab w:val="left" w:pos="963"/>
        </w:tabs>
        <w:autoSpaceDE w:val="0"/>
        <w:autoSpaceDN w:val="0"/>
        <w:adjustRightInd w:val="0"/>
        <w:spacing w:after="0" w:line="283" w:lineRule="exact"/>
        <w:contextualSpacing/>
        <w:jc w:val="both"/>
        <w:rPr>
          <w:rFonts w:ascii="Arial" w:eastAsia="Calibri" w:hAnsi="Arial" w:cs="Arial"/>
          <w:noProof/>
          <w:lang w:eastAsia="en-GB"/>
        </w:rPr>
      </w:pPr>
    </w:p>
    <w:p w14:paraId="561647DF" w14:textId="77777777" w:rsidR="00EE7F78" w:rsidRPr="00AE0127" w:rsidRDefault="00EE7F78" w:rsidP="00EE7F78">
      <w:pPr>
        <w:widowControl w:val="0"/>
        <w:numPr>
          <w:ilvl w:val="0"/>
          <w:numId w:val="2"/>
        </w:numPr>
        <w:tabs>
          <w:tab w:val="left" w:pos="963"/>
        </w:tabs>
        <w:autoSpaceDE w:val="0"/>
        <w:autoSpaceDN w:val="0"/>
        <w:adjustRightInd w:val="0"/>
        <w:spacing w:after="0" w:line="283" w:lineRule="exact"/>
        <w:jc w:val="both"/>
        <w:rPr>
          <w:rFonts w:ascii="Arial" w:hAnsi="Arial" w:cs="Arial"/>
          <w:b/>
          <w:lang w:eastAsia="en-GB"/>
        </w:rPr>
      </w:pPr>
      <w:r w:rsidRPr="00AE0127">
        <w:rPr>
          <w:rFonts w:ascii="Arial" w:hAnsi="Arial" w:cs="Arial"/>
          <w:b/>
          <w:lang w:eastAsia="en-GB"/>
        </w:rPr>
        <w:t>TEENUSE KVALITEET</w:t>
      </w:r>
    </w:p>
    <w:p w14:paraId="2FD0115A" w14:textId="055D674C" w:rsidR="00EE7F78" w:rsidRDefault="00EE7F78" w:rsidP="00AE0127">
      <w:pPr>
        <w:numPr>
          <w:ilvl w:val="1"/>
          <w:numId w:val="2"/>
        </w:numPr>
        <w:spacing w:after="0" w:line="240" w:lineRule="auto"/>
        <w:contextualSpacing/>
        <w:jc w:val="both"/>
        <w:rPr>
          <w:rFonts w:ascii="Arial" w:eastAsia="Calibri" w:hAnsi="Arial" w:cs="Arial"/>
        </w:rPr>
      </w:pPr>
      <w:r w:rsidRPr="00AE0127">
        <w:rPr>
          <w:rFonts w:ascii="Arial" w:eastAsia="Calibri" w:hAnsi="Arial" w:cs="Arial"/>
        </w:rPr>
        <w:lastRenderedPageBreak/>
        <w:t>Teenuse kvaliteet peab vastama</w:t>
      </w:r>
      <w:r w:rsidR="00FF28BE" w:rsidRPr="00AE0127">
        <w:rPr>
          <w:rFonts w:ascii="Arial" w:eastAsia="Calibri" w:hAnsi="Arial" w:cs="Arial"/>
        </w:rPr>
        <w:t xml:space="preserve"> </w:t>
      </w:r>
      <w:r w:rsidR="004534AE" w:rsidRPr="00AE0127">
        <w:rPr>
          <w:rFonts w:ascii="Arial" w:eastAsia="Calibri" w:hAnsi="Arial" w:cs="Arial"/>
        </w:rPr>
        <w:t xml:space="preserve">kokkulepitud </w:t>
      </w:r>
      <w:r w:rsidR="00A55F75" w:rsidRPr="00AE0127">
        <w:rPr>
          <w:rFonts w:ascii="Arial" w:eastAsia="Calibri" w:hAnsi="Arial" w:cs="Arial"/>
        </w:rPr>
        <w:t xml:space="preserve">nõuetele ja </w:t>
      </w:r>
      <w:r w:rsidR="00AE0127" w:rsidRPr="00AE0127">
        <w:rPr>
          <w:rFonts w:ascii="Arial" w:eastAsia="Calibri" w:hAnsi="Arial" w:cs="Arial"/>
        </w:rPr>
        <w:t>tulemusele. Koristustööde hindamisel juhindutakse kokkulepitud nõuetest teenuse osutamisele Tellijal on õigus teostada pidevat kontrolli teenuse kvaliteedi üle igal ajal ette teatamata.</w:t>
      </w:r>
    </w:p>
    <w:p w14:paraId="6B507CEA" w14:textId="5A04DB64" w:rsidR="00AE0127" w:rsidRPr="00AE0127" w:rsidRDefault="00AE0127" w:rsidP="00AE0127">
      <w:pPr>
        <w:numPr>
          <w:ilvl w:val="1"/>
          <w:numId w:val="2"/>
        </w:numPr>
        <w:spacing w:after="0" w:line="240" w:lineRule="auto"/>
        <w:jc w:val="both"/>
        <w:rPr>
          <w:rFonts w:ascii="Arial" w:eastAsia="Times New Roman" w:hAnsi="Arial" w:cs="Arial"/>
        </w:rPr>
      </w:pPr>
      <w:r w:rsidRPr="00AE0127">
        <w:rPr>
          <w:rFonts w:ascii="Arial" w:eastAsia="Times New Roman" w:hAnsi="Arial" w:cs="Arial"/>
          <w:color w:val="000000"/>
        </w:rPr>
        <w:t>Avastatud puudused tuleb töövõtjal likvideerida hiljemalt vastavasisulise kirjaliku teatise saamisele järgneva teenuse osutamise päeva jooksul, kui pole kokku lepitud teisiti</w:t>
      </w:r>
    </w:p>
    <w:p w14:paraId="3B1ABFDF" w14:textId="68C04E67" w:rsidR="00AE0127" w:rsidRPr="00F11CE9" w:rsidRDefault="00AE0127" w:rsidP="00F30A4D">
      <w:pPr>
        <w:numPr>
          <w:ilvl w:val="1"/>
          <w:numId w:val="2"/>
        </w:numPr>
        <w:spacing w:after="0" w:line="240" w:lineRule="auto"/>
        <w:jc w:val="both"/>
        <w:rPr>
          <w:rFonts w:ascii="Arial" w:eastAsia="Times New Roman" w:hAnsi="Arial" w:cs="Arial"/>
        </w:rPr>
      </w:pPr>
      <w:r w:rsidRPr="00AE0127">
        <w:rPr>
          <w:rFonts w:ascii="Arial" w:eastAsia="Times New Roman" w:hAnsi="Arial" w:cs="Arial"/>
          <w:color w:val="000000"/>
        </w:rPr>
        <w:t>Teenuse kontroll Tellija ja Töövõtja esindajate poolt toimub üks kord kvartalis ning probleemide ilmnemisel sagedamini; kontrollist teavitatakse Töövõtjat ette vähemalt 7 kalendripäeva</w:t>
      </w:r>
      <w:r>
        <w:rPr>
          <w:rFonts w:ascii="Arial" w:eastAsia="Times New Roman" w:hAnsi="Arial" w:cs="Arial"/>
        </w:rPr>
        <w:t xml:space="preserve">. </w:t>
      </w:r>
      <w:r w:rsidRPr="00AE0127">
        <w:rPr>
          <w:rFonts w:ascii="Arial" w:eastAsia="Times New Roman" w:hAnsi="Arial" w:cs="Arial"/>
          <w:color w:val="000000"/>
        </w:rPr>
        <w:t xml:space="preserve">Teostatud kontrolli kohta vormistatakse raport, mis esitatakse Töövõtjale 5 </w:t>
      </w:r>
      <w:r w:rsidRPr="00F11CE9">
        <w:rPr>
          <w:rFonts w:ascii="Arial" w:eastAsia="Times New Roman" w:hAnsi="Arial" w:cs="Arial"/>
          <w:color w:val="000000"/>
        </w:rPr>
        <w:t>tööpäeva jooksul pärast kontrolli teostamist.</w:t>
      </w:r>
    </w:p>
    <w:p w14:paraId="1973D194" w14:textId="77777777" w:rsidR="00AE0127" w:rsidRPr="00F11CE9" w:rsidRDefault="00AE0127" w:rsidP="00AE0127">
      <w:pPr>
        <w:numPr>
          <w:ilvl w:val="1"/>
          <w:numId w:val="2"/>
        </w:numPr>
        <w:spacing w:after="0" w:line="240" w:lineRule="auto"/>
        <w:jc w:val="both"/>
        <w:rPr>
          <w:rFonts w:ascii="Arial" w:eastAsia="Times New Roman" w:hAnsi="Arial" w:cs="Arial"/>
          <w:color w:val="000000"/>
        </w:rPr>
      </w:pPr>
      <w:r w:rsidRPr="00F11CE9">
        <w:rPr>
          <w:rFonts w:ascii="Arial" w:eastAsia="Times New Roman" w:hAnsi="Arial" w:cs="Arial"/>
          <w:color w:val="000000"/>
        </w:rPr>
        <w:t>Kui teenuse kvaliteet ei vasta kokkulepitule, siis:</w:t>
      </w:r>
    </w:p>
    <w:p w14:paraId="02E3B6BB" w14:textId="46A64568" w:rsidR="00AE0127" w:rsidRPr="00F11CE9" w:rsidRDefault="00AE0127" w:rsidP="0040321C">
      <w:pPr>
        <w:numPr>
          <w:ilvl w:val="2"/>
          <w:numId w:val="2"/>
        </w:numPr>
        <w:spacing w:after="0" w:line="240" w:lineRule="auto"/>
        <w:jc w:val="both"/>
        <w:rPr>
          <w:rFonts w:ascii="Arial" w:eastAsia="Times New Roman" w:hAnsi="Arial" w:cs="Arial"/>
        </w:rPr>
      </w:pPr>
      <w:r w:rsidRPr="00F11CE9">
        <w:rPr>
          <w:rFonts w:ascii="Arial" w:eastAsia="Times New Roman" w:hAnsi="Arial" w:cs="Arial"/>
          <w:color w:val="000000"/>
        </w:rPr>
        <w:t>teostatakse ühe kuu jooksul täiendav kontroll. Kui täiendava kontrolli tulemusena koristuskvaliteet ei vasta kokkulepitud tulemusele, on tellijal õigus määrata trahv kuni 20 %  ühe kuu hoolduskoristuse kogumaksumusest.</w:t>
      </w:r>
      <w:r w:rsidRPr="00F11CE9">
        <w:rPr>
          <w:rFonts w:ascii="Arial" w:eastAsia="Times New Roman" w:hAnsi="Arial" w:cs="Arial"/>
        </w:rPr>
        <w:t xml:space="preserve"> Leppetrahv ei vabasta siseruumide koristuse kvaliteedi viimist nõutud tasemele;</w:t>
      </w:r>
    </w:p>
    <w:p w14:paraId="1BEB4199" w14:textId="5935C588" w:rsidR="00AE0127" w:rsidRPr="00F11CE9" w:rsidRDefault="00940EC9" w:rsidP="00AE0127">
      <w:pPr>
        <w:pStyle w:val="ListParagraph"/>
        <w:numPr>
          <w:ilvl w:val="2"/>
          <w:numId w:val="2"/>
        </w:numPr>
        <w:spacing w:after="0" w:line="240" w:lineRule="auto"/>
        <w:jc w:val="both"/>
        <w:rPr>
          <w:rFonts w:ascii="Arial" w:eastAsia="Times New Roman" w:hAnsi="Arial" w:cs="Arial"/>
        </w:rPr>
      </w:pPr>
      <w:r w:rsidRPr="00F11CE9">
        <w:rPr>
          <w:rFonts w:ascii="Arial" w:eastAsia="Times New Roman" w:hAnsi="Arial" w:cs="Arial"/>
        </w:rPr>
        <w:t>Kui kolmas</w:t>
      </w:r>
      <w:r w:rsidR="00AE0127" w:rsidRPr="00F11CE9">
        <w:rPr>
          <w:rFonts w:ascii="Arial" w:eastAsia="Times New Roman" w:hAnsi="Arial" w:cs="Arial"/>
        </w:rPr>
        <w:t xml:space="preserve"> järjestikune täiendav kontroll on samuti</w:t>
      </w:r>
      <w:r w:rsidRPr="00F11CE9">
        <w:rPr>
          <w:rFonts w:ascii="Arial" w:eastAsia="Times New Roman" w:hAnsi="Arial" w:cs="Arial"/>
        </w:rPr>
        <w:t xml:space="preserve"> mittevastav ja koristuskvaliteet ei vasta kokkulepitud tulemusele, </w:t>
      </w:r>
      <w:r w:rsidR="00AE0127" w:rsidRPr="00F11CE9">
        <w:rPr>
          <w:rFonts w:ascii="Arial" w:eastAsia="Times New Roman" w:hAnsi="Arial" w:cs="Arial"/>
        </w:rPr>
        <w:t>on Tellijal õigus leping üles öelda</w:t>
      </w:r>
    </w:p>
    <w:p w14:paraId="69C0C16F" w14:textId="4255BCE0" w:rsidR="00CD2992" w:rsidRPr="00BD6187" w:rsidRDefault="00CD2992" w:rsidP="0056522B">
      <w:pPr>
        <w:widowControl w:val="0"/>
        <w:tabs>
          <w:tab w:val="left" w:pos="963"/>
        </w:tabs>
        <w:autoSpaceDE w:val="0"/>
        <w:autoSpaceDN w:val="0"/>
        <w:adjustRightInd w:val="0"/>
        <w:spacing w:after="0" w:line="283" w:lineRule="exact"/>
        <w:jc w:val="both"/>
        <w:rPr>
          <w:rFonts w:ascii="Arial" w:eastAsia="Calibri" w:hAnsi="Arial" w:cs="Arial"/>
          <w:b/>
          <w:lang w:eastAsia="en-GB"/>
        </w:rPr>
      </w:pPr>
    </w:p>
    <w:p w14:paraId="34C7F3F4" w14:textId="07301F1C" w:rsidR="00EE7F78" w:rsidRPr="00BD6187" w:rsidRDefault="00EE7F78" w:rsidP="00EE7F78">
      <w:pPr>
        <w:widowControl w:val="0"/>
        <w:numPr>
          <w:ilvl w:val="0"/>
          <w:numId w:val="2"/>
        </w:numPr>
        <w:tabs>
          <w:tab w:val="left" w:pos="963"/>
        </w:tabs>
        <w:autoSpaceDE w:val="0"/>
        <w:autoSpaceDN w:val="0"/>
        <w:adjustRightInd w:val="0"/>
        <w:spacing w:after="0" w:line="283" w:lineRule="exact"/>
        <w:jc w:val="both"/>
        <w:rPr>
          <w:rFonts w:ascii="Arial" w:eastAsia="Calibri" w:hAnsi="Arial" w:cs="Arial"/>
          <w:b/>
          <w:lang w:eastAsia="en-GB"/>
        </w:rPr>
      </w:pPr>
      <w:r w:rsidRPr="00BD6187">
        <w:rPr>
          <w:rFonts w:ascii="Arial" w:eastAsia="Calibri" w:hAnsi="Arial" w:cs="Arial"/>
          <w:b/>
          <w:lang w:eastAsia="en-GB"/>
        </w:rPr>
        <w:t xml:space="preserve">LEPINGU MUUTMINE JA ÜLESÜTLEMINE </w:t>
      </w:r>
    </w:p>
    <w:p w14:paraId="75E6B79F" w14:textId="58CF72BC" w:rsidR="00EE7F78" w:rsidRPr="00BD6187" w:rsidRDefault="00EE7F78" w:rsidP="00EE7F78">
      <w:pPr>
        <w:numPr>
          <w:ilvl w:val="1"/>
          <w:numId w:val="2"/>
        </w:numPr>
        <w:spacing w:after="0" w:line="240" w:lineRule="auto"/>
        <w:jc w:val="both"/>
        <w:rPr>
          <w:rFonts w:ascii="Arial" w:eastAsia="Calibri" w:hAnsi="Arial" w:cs="Arial"/>
          <w:lang w:eastAsia="en-GB"/>
        </w:rPr>
      </w:pPr>
      <w:r w:rsidRPr="00BD6187">
        <w:rPr>
          <w:rFonts w:ascii="Arial" w:eastAsia="Calibri" w:hAnsi="Arial" w:cs="Arial"/>
          <w:lang w:eastAsia="en-GB"/>
        </w:rPr>
        <w:t>Lepingut võib muuta või täiendada ainult Poolte kirjalikul kokkuleppel, mis allkirjastatakse Poolte või Poolte volitatud esindajate poolt. Pooltel ei ole õigust taotleda Lepingu muutmist, mis on põhjustatud Poole enda kohustuste mittetäitmisest või mittenõ</w:t>
      </w:r>
      <w:r w:rsidR="004D4ADD">
        <w:rPr>
          <w:rFonts w:ascii="Arial" w:eastAsia="Calibri" w:hAnsi="Arial" w:cs="Arial"/>
          <w:lang w:eastAsia="en-GB"/>
        </w:rPr>
        <w:t>uetekohasest täitmisest.</w:t>
      </w:r>
    </w:p>
    <w:p w14:paraId="2F1F42C1" w14:textId="7EDF4C48" w:rsidR="00EE7F78" w:rsidRPr="00BD6187" w:rsidRDefault="00EE7F78" w:rsidP="00EE7F78">
      <w:pPr>
        <w:numPr>
          <w:ilvl w:val="1"/>
          <w:numId w:val="2"/>
        </w:numPr>
        <w:spacing w:after="0" w:line="240" w:lineRule="auto"/>
        <w:jc w:val="both"/>
        <w:rPr>
          <w:rFonts w:ascii="Arial" w:eastAsia="Calibri" w:hAnsi="Arial" w:cs="Arial"/>
          <w:lang w:eastAsia="en-GB"/>
        </w:rPr>
      </w:pPr>
      <w:r w:rsidRPr="00BD6187">
        <w:rPr>
          <w:rFonts w:ascii="Arial" w:eastAsia="Calibri" w:hAnsi="Arial" w:cs="Arial"/>
          <w:lang w:eastAsia="en-GB"/>
        </w:rPr>
        <w:t>Lepingut muuta sooviv Pool esitab muudatusettepanekud teisele Poolele kirjalikult. Pool on kohustatud nimetatud ettepaneku läbi vaatama ja ettepaneku esitanud Poolele kirjalikult vastama hiljemalt 14 (neljateistkümne) kalendripäeva jooksul arvates ettepaneku saamisest.</w:t>
      </w:r>
    </w:p>
    <w:p w14:paraId="5D50A07B" w14:textId="266BF1B5" w:rsidR="00EE7F78" w:rsidRPr="00BD6187" w:rsidRDefault="00EE7F78" w:rsidP="00EE7F78">
      <w:pPr>
        <w:numPr>
          <w:ilvl w:val="1"/>
          <w:numId w:val="2"/>
        </w:numPr>
        <w:spacing w:after="0" w:line="240" w:lineRule="auto"/>
        <w:jc w:val="both"/>
        <w:rPr>
          <w:rFonts w:ascii="Arial" w:eastAsia="Calibri" w:hAnsi="Arial" w:cs="Arial"/>
          <w:lang w:eastAsia="en-GB"/>
        </w:rPr>
      </w:pPr>
      <w:r w:rsidRPr="00BD6187">
        <w:rPr>
          <w:rFonts w:ascii="Arial" w:eastAsia="Calibri" w:hAnsi="Arial" w:cs="Arial"/>
          <w:lang w:eastAsia="en-GB"/>
        </w:rPr>
        <w:t>Seadusandluse või muude õigusaktide muutmisest tulenev vastuolu mõne Lepingu sättega ei mõjuta ülejäänud Lepingu kehtivust. Lepingupooled kohustuvad vastastikusel kokkuleppel asendama kehtetu sätte uue seadusliku sättega.</w:t>
      </w:r>
    </w:p>
    <w:p w14:paraId="79297BA0" w14:textId="0E0AD7E9" w:rsidR="00EE7F78" w:rsidRPr="00BD6187" w:rsidRDefault="00EE7F78" w:rsidP="00EE7F78">
      <w:pPr>
        <w:numPr>
          <w:ilvl w:val="1"/>
          <w:numId w:val="2"/>
        </w:numPr>
        <w:spacing w:after="0" w:line="240" w:lineRule="auto"/>
        <w:jc w:val="both"/>
        <w:rPr>
          <w:rFonts w:ascii="Arial" w:eastAsia="Calibri" w:hAnsi="Arial" w:cs="Arial"/>
          <w:lang w:eastAsia="en-GB"/>
        </w:rPr>
      </w:pPr>
      <w:r w:rsidRPr="00BD6187">
        <w:rPr>
          <w:rFonts w:ascii="Arial" w:eastAsia="Calibri" w:hAnsi="Arial" w:cs="Arial"/>
          <w:lang w:eastAsia="en-GB"/>
        </w:rPr>
        <w:t>Töövõtjal on õigus Leping ühepoolselt etteteatamis</w:t>
      </w:r>
      <w:r w:rsidR="00973CC1" w:rsidRPr="00BD6187">
        <w:rPr>
          <w:rFonts w:ascii="Arial" w:eastAsia="Calibri" w:hAnsi="Arial" w:cs="Arial"/>
          <w:lang w:eastAsia="en-GB"/>
        </w:rPr>
        <w:t xml:space="preserve">e </w:t>
      </w:r>
      <w:r w:rsidRPr="00BD6187">
        <w:rPr>
          <w:rFonts w:ascii="Arial" w:eastAsia="Calibri" w:hAnsi="Arial" w:cs="Arial"/>
          <w:lang w:eastAsia="en-GB"/>
        </w:rPr>
        <w:t>tähtajata üles öelda kui:</w:t>
      </w:r>
    </w:p>
    <w:p w14:paraId="4778AD60" w14:textId="77777777" w:rsidR="00EE7F78" w:rsidRPr="00BD6187" w:rsidRDefault="00EE7F78" w:rsidP="00EE7F78">
      <w:pPr>
        <w:numPr>
          <w:ilvl w:val="2"/>
          <w:numId w:val="2"/>
        </w:numPr>
        <w:spacing w:after="0" w:line="240" w:lineRule="auto"/>
        <w:jc w:val="both"/>
        <w:rPr>
          <w:rFonts w:ascii="Arial" w:eastAsia="Calibri" w:hAnsi="Arial" w:cs="Arial"/>
          <w:noProof/>
          <w:lang w:eastAsia="en-GB"/>
        </w:rPr>
      </w:pPr>
      <w:r w:rsidRPr="00BD6187">
        <w:rPr>
          <w:rFonts w:ascii="Arial" w:eastAsia="Calibri" w:hAnsi="Arial" w:cs="Arial"/>
          <w:lang w:eastAsia="en-GB"/>
        </w:rPr>
        <w:t xml:space="preserve">Tellija </w:t>
      </w:r>
      <w:r w:rsidRPr="00BD6187">
        <w:rPr>
          <w:rFonts w:ascii="Arial" w:eastAsia="Calibri" w:hAnsi="Arial" w:cs="Arial"/>
          <w:noProof/>
          <w:lang w:eastAsia="en-GB"/>
        </w:rPr>
        <w:t xml:space="preserve">viivitab Lepingust tulenevate maksete tasumisega </w:t>
      </w:r>
      <w:r w:rsidRPr="00BD6187">
        <w:rPr>
          <w:rFonts w:ascii="Arial" w:eastAsia="Calibri" w:hAnsi="Arial" w:cs="Arial"/>
          <w:lang w:eastAsia="en-GB"/>
        </w:rPr>
        <w:t>Töövõtja</w:t>
      </w:r>
      <w:r w:rsidRPr="00BD6187">
        <w:rPr>
          <w:rFonts w:ascii="Arial" w:eastAsia="Calibri" w:hAnsi="Arial" w:cs="Arial"/>
          <w:noProof/>
          <w:lang w:eastAsia="en-GB"/>
        </w:rPr>
        <w:t>le üle 30 (kolmekümne) kalendripäeva,</w:t>
      </w:r>
    </w:p>
    <w:p w14:paraId="7BA00647" w14:textId="77777777" w:rsidR="00EE7F78" w:rsidRPr="00BD6187" w:rsidRDefault="00EE7F78" w:rsidP="00EE7F78">
      <w:pPr>
        <w:numPr>
          <w:ilvl w:val="2"/>
          <w:numId w:val="2"/>
        </w:numPr>
        <w:spacing w:after="0" w:line="240" w:lineRule="auto"/>
        <w:jc w:val="both"/>
        <w:rPr>
          <w:rFonts w:ascii="Arial" w:eastAsia="Calibri" w:hAnsi="Arial" w:cs="Arial"/>
          <w:noProof/>
          <w:lang w:eastAsia="en-GB"/>
        </w:rPr>
      </w:pPr>
      <w:r w:rsidRPr="00BD6187">
        <w:rPr>
          <w:rFonts w:ascii="Arial" w:eastAsia="Calibri" w:hAnsi="Arial" w:cs="Arial"/>
          <w:lang w:eastAsia="en-GB"/>
        </w:rPr>
        <w:t xml:space="preserve">Tellija </w:t>
      </w:r>
      <w:r w:rsidRPr="00BD6187">
        <w:rPr>
          <w:rFonts w:ascii="Arial" w:eastAsia="Calibri" w:hAnsi="Arial" w:cs="Arial"/>
          <w:noProof/>
          <w:lang w:eastAsia="en-GB"/>
        </w:rPr>
        <w:t xml:space="preserve">ei täida Lepingust tulenevaid olulisi kohustusi ega kõrvalda rikkumist </w:t>
      </w:r>
      <w:r w:rsidRPr="00BD6187">
        <w:rPr>
          <w:rFonts w:ascii="Arial" w:eastAsia="Calibri" w:hAnsi="Arial" w:cs="Arial"/>
          <w:lang w:eastAsia="en-GB"/>
        </w:rPr>
        <w:t xml:space="preserve">Töövõtja </w:t>
      </w:r>
      <w:r w:rsidRPr="00BD6187">
        <w:rPr>
          <w:rFonts w:ascii="Arial" w:eastAsia="Calibri" w:hAnsi="Arial" w:cs="Arial"/>
          <w:noProof/>
          <w:lang w:eastAsia="en-GB"/>
        </w:rPr>
        <w:t xml:space="preserve">nõudmisel mõistliku tähtaja jooksul, mis ei või olla lühem kui 7 (seitse) kalendripäeva. </w:t>
      </w:r>
    </w:p>
    <w:p w14:paraId="451DB9CB" w14:textId="7B57DFB8" w:rsidR="00EE7F78" w:rsidRPr="00BD6187" w:rsidRDefault="00EE7F78" w:rsidP="00EE7F78">
      <w:pPr>
        <w:numPr>
          <w:ilvl w:val="1"/>
          <w:numId w:val="2"/>
        </w:numPr>
        <w:spacing w:after="0" w:line="240" w:lineRule="auto"/>
        <w:jc w:val="both"/>
        <w:rPr>
          <w:rFonts w:ascii="Arial" w:eastAsia="Calibri" w:hAnsi="Arial" w:cs="Arial"/>
          <w:lang w:eastAsia="en-GB"/>
        </w:rPr>
      </w:pPr>
      <w:r w:rsidRPr="00BD6187">
        <w:rPr>
          <w:rFonts w:ascii="Arial" w:eastAsia="Calibri" w:hAnsi="Arial" w:cs="Arial"/>
        </w:rPr>
        <w:t xml:space="preserve">Juhul kui </w:t>
      </w:r>
      <w:r w:rsidRPr="00BD6187">
        <w:rPr>
          <w:rFonts w:ascii="Arial" w:eastAsia="Calibri" w:hAnsi="Arial" w:cs="Arial"/>
          <w:lang w:eastAsia="en-GB"/>
        </w:rPr>
        <w:t xml:space="preserve">Töövõtja </w:t>
      </w:r>
      <w:r w:rsidRPr="00BD6187">
        <w:rPr>
          <w:rFonts w:ascii="Arial" w:eastAsia="Calibri" w:hAnsi="Arial" w:cs="Arial"/>
        </w:rPr>
        <w:t xml:space="preserve">taganeb või ütleb Lepingu üles temast endast tulenevatel põhjustel võib </w:t>
      </w:r>
      <w:r w:rsidRPr="00BD6187">
        <w:rPr>
          <w:rFonts w:ascii="Arial" w:eastAsia="Calibri" w:hAnsi="Arial" w:cs="Arial"/>
          <w:lang w:eastAsia="en-GB"/>
        </w:rPr>
        <w:t xml:space="preserve">Tellija </w:t>
      </w:r>
      <w:r w:rsidRPr="00BD6187">
        <w:rPr>
          <w:rFonts w:ascii="Arial" w:eastAsia="Calibri" w:hAnsi="Arial" w:cs="Arial"/>
        </w:rPr>
        <w:t>nõuda Lepingu ennetähtaegse lõpetamisega tekitatud kahjude hüvitamiseks leppetrahvi, mille suuruseks on 3 (kolme) kuu teenuse maksumus.</w:t>
      </w:r>
    </w:p>
    <w:p w14:paraId="206D7F15" w14:textId="13EF222F" w:rsidR="00EE7F78" w:rsidRPr="00BD6187" w:rsidRDefault="00EE7F78" w:rsidP="00EE7F78">
      <w:pPr>
        <w:numPr>
          <w:ilvl w:val="1"/>
          <w:numId w:val="2"/>
        </w:numPr>
        <w:spacing w:after="0" w:line="240" w:lineRule="auto"/>
        <w:jc w:val="both"/>
        <w:rPr>
          <w:rFonts w:ascii="Arial" w:eastAsia="Calibri" w:hAnsi="Arial" w:cs="Arial"/>
          <w:lang w:eastAsia="en-GB"/>
        </w:rPr>
      </w:pPr>
      <w:r w:rsidRPr="00BD6187">
        <w:rPr>
          <w:rFonts w:ascii="Arial" w:eastAsia="Calibri" w:hAnsi="Arial" w:cs="Arial"/>
          <w:lang w:eastAsia="en-GB"/>
        </w:rPr>
        <w:t>Tellijal on õigus Leping ühepoolselt üles öelda igal ajal etteteatamisega 30 (kolmkümmend) kalendripäeva. Kui Tellija on Lepingu üles öelnud, on Töövõtjal õigus nõuda kokkulepitud tasu, millest on maha arvatud see, mille ta Lepingu ülesütlemise tõttu kokku hoidis või mille ta oma tööjõu teistsuguse kasutamisega omandas või oleks võinud mõistlikult omandada.</w:t>
      </w:r>
    </w:p>
    <w:p w14:paraId="23B11668" w14:textId="7445FDE3" w:rsidR="00EE7F78" w:rsidRPr="00BD6187" w:rsidRDefault="00EE7F78" w:rsidP="00EE7F78">
      <w:pPr>
        <w:numPr>
          <w:ilvl w:val="1"/>
          <w:numId w:val="2"/>
        </w:numPr>
        <w:spacing w:after="0" w:line="240" w:lineRule="auto"/>
        <w:jc w:val="both"/>
        <w:rPr>
          <w:rFonts w:ascii="Arial" w:eastAsia="Calibri" w:hAnsi="Arial" w:cs="Arial"/>
          <w:lang w:eastAsia="en-GB"/>
        </w:rPr>
      </w:pPr>
      <w:r w:rsidRPr="00BD6187">
        <w:rPr>
          <w:rFonts w:ascii="Arial" w:eastAsia="Calibri" w:hAnsi="Arial" w:cs="Arial"/>
          <w:lang w:eastAsia="en-GB"/>
        </w:rPr>
        <w:t xml:space="preserve">Tellijal </w:t>
      </w:r>
      <w:r w:rsidRPr="00BD6187">
        <w:rPr>
          <w:rFonts w:ascii="Arial" w:eastAsia="Calibri" w:hAnsi="Arial" w:cs="Arial"/>
        </w:rPr>
        <w:t xml:space="preserve">on õigus Lepingust taganeda ja tekitatud kahjude hüvitamist nõuda juhul, kui </w:t>
      </w:r>
      <w:r w:rsidRPr="00BD6187">
        <w:rPr>
          <w:rFonts w:ascii="Arial" w:eastAsia="Calibri" w:hAnsi="Arial" w:cs="Arial"/>
          <w:lang w:eastAsia="en-GB"/>
        </w:rPr>
        <w:t xml:space="preserve">Töövõtja </w:t>
      </w:r>
      <w:r w:rsidRPr="00BD6187">
        <w:rPr>
          <w:rFonts w:ascii="Arial" w:eastAsia="Calibri" w:hAnsi="Arial" w:cs="Arial"/>
        </w:rPr>
        <w:t>ei asu Lepingut täitma hiljemalt 5 (viie) tööpäeva jooksul Lepingu jõustumisest.</w:t>
      </w:r>
    </w:p>
    <w:p w14:paraId="303F48A2" w14:textId="2D4AE4FE" w:rsidR="00EE7F78" w:rsidRPr="00A55F75" w:rsidRDefault="00EE7F78" w:rsidP="00A55F75">
      <w:pPr>
        <w:numPr>
          <w:ilvl w:val="1"/>
          <w:numId w:val="2"/>
        </w:numPr>
        <w:spacing w:after="0" w:line="240" w:lineRule="auto"/>
        <w:jc w:val="both"/>
        <w:rPr>
          <w:rFonts w:ascii="Arial" w:eastAsia="Calibri" w:hAnsi="Arial" w:cs="Arial"/>
          <w:lang w:eastAsia="en-GB"/>
        </w:rPr>
      </w:pPr>
      <w:r w:rsidRPr="00BD6187">
        <w:rPr>
          <w:rFonts w:ascii="Arial" w:eastAsia="Calibri" w:hAnsi="Arial" w:cs="Arial"/>
        </w:rPr>
        <w:t xml:space="preserve">Juhul, kui </w:t>
      </w:r>
      <w:r w:rsidRPr="00BD6187">
        <w:rPr>
          <w:rFonts w:ascii="Arial" w:eastAsia="Calibri" w:hAnsi="Arial" w:cs="Arial"/>
          <w:lang w:eastAsia="en-GB"/>
        </w:rPr>
        <w:t xml:space="preserve">Töövõtja </w:t>
      </w:r>
      <w:r w:rsidRPr="00BD6187">
        <w:rPr>
          <w:rFonts w:ascii="Arial" w:eastAsia="Calibri" w:hAnsi="Arial" w:cs="Arial"/>
        </w:rPr>
        <w:t xml:space="preserve">ei kõrvalda Teenuse osutamises esinevaid puudusi ettenähtud tähtajaks või kõrvaldab nii, et Teenus ei vasta endiselt lepingutingimustele, on </w:t>
      </w:r>
      <w:r w:rsidRPr="00BD6187">
        <w:rPr>
          <w:rFonts w:ascii="Arial" w:eastAsia="Calibri" w:hAnsi="Arial" w:cs="Arial"/>
          <w:lang w:eastAsia="en-GB"/>
        </w:rPr>
        <w:t xml:space="preserve">Tellijal </w:t>
      </w:r>
      <w:r w:rsidRPr="00BD6187">
        <w:rPr>
          <w:rFonts w:ascii="Arial" w:eastAsia="Calibri" w:hAnsi="Arial" w:cs="Arial"/>
        </w:rPr>
        <w:t xml:space="preserve">õigus Leping ülesse öelda ja nõuda kõigi kahjude (sh. uue teenuse </w:t>
      </w:r>
      <w:proofErr w:type="spellStart"/>
      <w:r w:rsidRPr="00BD6187">
        <w:rPr>
          <w:rFonts w:ascii="Arial" w:eastAsia="Calibri" w:hAnsi="Arial" w:cs="Arial"/>
        </w:rPr>
        <w:t>osutaja</w:t>
      </w:r>
      <w:proofErr w:type="spellEnd"/>
      <w:r w:rsidRPr="00BD6187">
        <w:rPr>
          <w:rFonts w:ascii="Arial" w:eastAsia="Calibri" w:hAnsi="Arial" w:cs="Arial"/>
        </w:rPr>
        <w:t xml:space="preserve"> leidmisega seonduvate kulude) hüvitamist. </w:t>
      </w:r>
    </w:p>
    <w:p w14:paraId="3FD1F74D" w14:textId="00AC98E0" w:rsidR="00EE7F78" w:rsidRPr="00A55F75" w:rsidRDefault="00EE7F78" w:rsidP="00A55F75">
      <w:pPr>
        <w:numPr>
          <w:ilvl w:val="1"/>
          <w:numId w:val="2"/>
        </w:numPr>
        <w:tabs>
          <w:tab w:val="left" w:pos="360"/>
        </w:tabs>
        <w:spacing w:after="0" w:line="240" w:lineRule="auto"/>
        <w:jc w:val="both"/>
        <w:rPr>
          <w:rFonts w:ascii="Arial" w:eastAsia="Calibri" w:hAnsi="Arial" w:cs="Arial"/>
        </w:rPr>
      </w:pPr>
      <w:r w:rsidRPr="00BD6187">
        <w:rPr>
          <w:rFonts w:ascii="Arial" w:eastAsia="Calibri" w:hAnsi="Arial" w:cs="Arial"/>
          <w:lang w:eastAsia="en-GB"/>
        </w:rPr>
        <w:t xml:space="preserve">Töövõtja </w:t>
      </w:r>
      <w:r w:rsidRPr="00BD6187">
        <w:rPr>
          <w:rFonts w:ascii="Arial" w:eastAsia="Calibri" w:hAnsi="Arial" w:cs="Arial"/>
        </w:rPr>
        <w:t xml:space="preserve">poolt oluliste lepingutingimuste (VÕS § 116 lg 2) rikkumise tõttu Lepingu ülesütlemise korral ei ole </w:t>
      </w:r>
      <w:r w:rsidRPr="00BD6187">
        <w:rPr>
          <w:rFonts w:ascii="Arial" w:eastAsia="Calibri" w:hAnsi="Arial" w:cs="Arial"/>
          <w:lang w:eastAsia="en-GB"/>
        </w:rPr>
        <w:t xml:space="preserve">Tellija </w:t>
      </w:r>
      <w:r w:rsidRPr="00BD6187">
        <w:rPr>
          <w:rFonts w:ascii="Arial" w:eastAsia="Calibri" w:hAnsi="Arial" w:cs="Arial"/>
        </w:rPr>
        <w:t>kohustatud tasuma kokkulepitud tasu.</w:t>
      </w:r>
    </w:p>
    <w:p w14:paraId="75091AEA" w14:textId="77777777" w:rsidR="00EE7F78" w:rsidRPr="00BD6187" w:rsidRDefault="00EE7F78" w:rsidP="00EE7F78">
      <w:pPr>
        <w:spacing w:after="0" w:line="240" w:lineRule="auto"/>
        <w:jc w:val="both"/>
        <w:rPr>
          <w:rFonts w:ascii="Arial" w:hAnsi="Arial" w:cs="Arial"/>
        </w:rPr>
      </w:pPr>
    </w:p>
    <w:p w14:paraId="795A69F5" w14:textId="77777777" w:rsidR="00EE7F78" w:rsidRPr="00BD6187" w:rsidRDefault="00EE7F78" w:rsidP="00EE7F78">
      <w:pPr>
        <w:numPr>
          <w:ilvl w:val="0"/>
          <w:numId w:val="2"/>
        </w:numPr>
        <w:spacing w:after="0" w:line="240" w:lineRule="auto"/>
        <w:jc w:val="both"/>
        <w:rPr>
          <w:rFonts w:ascii="Arial" w:hAnsi="Arial" w:cs="Arial"/>
          <w:b/>
          <w:lang w:eastAsia="en-GB"/>
        </w:rPr>
      </w:pPr>
      <w:r w:rsidRPr="00BD6187">
        <w:rPr>
          <w:rFonts w:ascii="Arial" w:hAnsi="Arial" w:cs="Arial"/>
          <w:b/>
          <w:lang w:eastAsia="en-GB"/>
        </w:rPr>
        <w:t>VASTUTUS</w:t>
      </w:r>
    </w:p>
    <w:p w14:paraId="1C9FCC06" w14:textId="35E09C95" w:rsidR="00EE7F78" w:rsidRPr="00BD6187" w:rsidRDefault="00EE7F78" w:rsidP="00EE7F78">
      <w:pPr>
        <w:numPr>
          <w:ilvl w:val="1"/>
          <w:numId w:val="2"/>
        </w:numPr>
        <w:spacing w:after="0" w:line="240" w:lineRule="auto"/>
        <w:jc w:val="both"/>
        <w:rPr>
          <w:rFonts w:ascii="Arial" w:hAnsi="Arial" w:cs="Arial"/>
          <w:noProof/>
          <w:lang w:eastAsia="en-GB"/>
        </w:rPr>
      </w:pPr>
      <w:r w:rsidRPr="00BD6187">
        <w:rPr>
          <w:rFonts w:ascii="Arial" w:hAnsi="Arial" w:cs="Arial"/>
          <w:noProof/>
          <w:lang w:eastAsia="en-GB"/>
        </w:rPr>
        <w:lastRenderedPageBreak/>
        <w:t xml:space="preserve">Pooled kannavad varalist vastutust Lepingu mittetäitmisega või mittekohase täitmisega teisele Poolele tekitatud kahjude eest Eesti Vabariigi seadustes ja Lepingus sätestatud alustel ja korras. </w:t>
      </w:r>
    </w:p>
    <w:p w14:paraId="3962CAF0" w14:textId="34AC4B14"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Töövõtja on vastutav Tellijale tekitatud otsese varalise kahju eest, mille on põhjustanud Töövõtja süüline ja õigusvastane tegevus või tegevusetus.</w:t>
      </w:r>
    </w:p>
    <w:p w14:paraId="1E101AFA" w14:textId="4970065E"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Töövõtja </w:t>
      </w:r>
      <w:r w:rsidRPr="00BD6187">
        <w:rPr>
          <w:rFonts w:ascii="Arial" w:hAnsi="Arial" w:cs="Arial"/>
          <w:noProof/>
          <w:lang w:eastAsia="en-GB"/>
        </w:rPr>
        <w:t xml:space="preserve">on kohustatud kindlustama oma tegevuse ametialase tsiviilvastutuskindlustusega ja esitama </w:t>
      </w:r>
      <w:r w:rsidRPr="00BD6187">
        <w:rPr>
          <w:rFonts w:ascii="Arial" w:hAnsi="Arial" w:cs="Arial"/>
          <w:lang w:eastAsia="en-GB"/>
        </w:rPr>
        <w:t xml:space="preserve">Tellijale </w:t>
      </w:r>
      <w:r w:rsidRPr="00BD6187">
        <w:rPr>
          <w:rFonts w:ascii="Arial" w:hAnsi="Arial" w:cs="Arial"/>
          <w:noProof/>
          <w:lang w:eastAsia="en-GB"/>
        </w:rPr>
        <w:t xml:space="preserve">vastava kindlustuspoliisi. </w:t>
      </w:r>
      <w:r w:rsidRPr="00BD6187">
        <w:rPr>
          <w:rFonts w:ascii="Arial" w:hAnsi="Arial" w:cs="Arial"/>
          <w:lang w:eastAsia="en-GB"/>
        </w:rPr>
        <w:t xml:space="preserve">Töövõtja </w:t>
      </w:r>
      <w:r w:rsidRPr="00BD6187">
        <w:rPr>
          <w:rFonts w:ascii="Arial" w:hAnsi="Arial" w:cs="Arial"/>
          <w:noProof/>
          <w:lang w:eastAsia="en-GB"/>
        </w:rPr>
        <w:t>kohustub hoidma tsiviilvastutuskindlustus kehtivana kogu Lepingu kehtivuse perioodi jooksul.</w:t>
      </w:r>
    </w:p>
    <w:p w14:paraId="6AE7AEBA" w14:textId="48825F7B"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rPr>
        <w:t>Pooled kohustuvad teineteist informeerima inimeste elu ja tervist ning puhastatavaid ruume ja nendes paiknevat vara ohustavatest tehnilistest riketest või muudest arvatavatest ohtudest.</w:t>
      </w:r>
    </w:p>
    <w:p w14:paraId="55270177" w14:textId="2B964F5E"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rPr>
        <w:t xml:space="preserve">Kumbki pool ei anna Lepingust tulenevaid õigusi ja kohustusi üle kolmandale isikule ilma teise poole kirjaliku nõusolekuta. </w:t>
      </w:r>
      <w:r w:rsidRPr="00BD6187">
        <w:rPr>
          <w:rFonts w:ascii="Arial" w:hAnsi="Arial" w:cs="Arial"/>
          <w:lang w:eastAsia="en-GB"/>
        </w:rPr>
        <w:t xml:space="preserve">Töövõtja </w:t>
      </w:r>
      <w:r w:rsidRPr="00BD6187">
        <w:rPr>
          <w:rFonts w:ascii="Arial" w:hAnsi="Arial" w:cs="Arial"/>
        </w:rPr>
        <w:t xml:space="preserve">võib kolmandaid isikuid kasutada üksnes </w:t>
      </w:r>
      <w:r w:rsidRPr="00BD6187">
        <w:rPr>
          <w:rFonts w:ascii="Arial" w:hAnsi="Arial" w:cs="Arial"/>
          <w:lang w:eastAsia="en-GB"/>
        </w:rPr>
        <w:t xml:space="preserve">Tellija </w:t>
      </w:r>
      <w:r w:rsidRPr="00BD6187">
        <w:rPr>
          <w:rFonts w:ascii="Arial" w:hAnsi="Arial" w:cs="Arial"/>
        </w:rPr>
        <w:t xml:space="preserve">eelneval kirjalikul nõusolekul, selle nõude rikkumisel ei ole </w:t>
      </w:r>
      <w:r w:rsidRPr="00BD6187">
        <w:rPr>
          <w:rFonts w:ascii="Arial" w:hAnsi="Arial" w:cs="Arial"/>
          <w:lang w:eastAsia="en-GB"/>
        </w:rPr>
        <w:t xml:space="preserve">Tellija </w:t>
      </w:r>
      <w:r w:rsidRPr="00BD6187">
        <w:rPr>
          <w:rFonts w:ascii="Arial" w:hAnsi="Arial" w:cs="Arial"/>
        </w:rPr>
        <w:t xml:space="preserve">kohustatud </w:t>
      </w:r>
      <w:r w:rsidRPr="00BD6187">
        <w:rPr>
          <w:rFonts w:ascii="Arial" w:hAnsi="Arial" w:cs="Arial"/>
          <w:lang w:eastAsia="en-GB"/>
        </w:rPr>
        <w:t xml:space="preserve">Töövõtja </w:t>
      </w:r>
      <w:r w:rsidRPr="00BD6187">
        <w:rPr>
          <w:rFonts w:ascii="Arial" w:hAnsi="Arial" w:cs="Arial"/>
        </w:rPr>
        <w:t xml:space="preserve">isikut objektile lubama ning </w:t>
      </w:r>
      <w:r w:rsidRPr="00BD6187">
        <w:rPr>
          <w:rFonts w:ascii="Arial" w:hAnsi="Arial" w:cs="Arial"/>
          <w:lang w:eastAsia="en-GB"/>
        </w:rPr>
        <w:t xml:space="preserve">Töövõtja </w:t>
      </w:r>
      <w:r w:rsidRPr="00BD6187">
        <w:rPr>
          <w:rFonts w:ascii="Arial" w:hAnsi="Arial" w:cs="Arial"/>
        </w:rPr>
        <w:t xml:space="preserve">loetakse Teenusega viivituses olevaks. </w:t>
      </w:r>
      <w:r w:rsidRPr="00BD6187">
        <w:rPr>
          <w:rFonts w:ascii="Arial" w:hAnsi="Arial" w:cs="Arial"/>
          <w:lang w:eastAsia="en-GB"/>
        </w:rPr>
        <w:t xml:space="preserve">Töövõtja </w:t>
      </w:r>
      <w:r w:rsidRPr="00BD6187">
        <w:rPr>
          <w:rFonts w:ascii="Arial" w:hAnsi="Arial" w:cs="Arial"/>
        </w:rPr>
        <w:t xml:space="preserve">vastutab </w:t>
      </w:r>
      <w:r w:rsidRPr="00BD6187">
        <w:rPr>
          <w:rFonts w:ascii="Arial" w:hAnsi="Arial" w:cs="Arial"/>
          <w:lang w:eastAsia="en-GB"/>
        </w:rPr>
        <w:t xml:space="preserve">Tellija </w:t>
      </w:r>
      <w:r w:rsidRPr="00BD6187">
        <w:rPr>
          <w:rFonts w:ascii="Arial" w:hAnsi="Arial" w:cs="Arial"/>
        </w:rPr>
        <w:t>Teenuse kvaliteedi ja nõuetekohase täitmise eest.</w:t>
      </w:r>
    </w:p>
    <w:p w14:paraId="547021A6" w14:textId="143A27B1"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Lepingus sätestatud kohustused täidetakse </w:t>
      </w:r>
      <w:r w:rsidR="003621B0" w:rsidRPr="00BD6187">
        <w:rPr>
          <w:rFonts w:ascii="Arial" w:hAnsi="Arial" w:cs="Arial"/>
          <w:lang w:eastAsia="en-GB"/>
        </w:rPr>
        <w:t>Lepingus, kokkuleppes või pretensioonis</w:t>
      </w:r>
      <w:r w:rsidRPr="00BD6187">
        <w:rPr>
          <w:rFonts w:ascii="Arial" w:hAnsi="Arial" w:cs="Arial"/>
          <w:lang w:eastAsia="en-GB"/>
        </w:rPr>
        <w:t xml:space="preserve"> fik</w:t>
      </w:r>
      <w:r w:rsidR="009666DE">
        <w:rPr>
          <w:rFonts w:ascii="Arial" w:hAnsi="Arial" w:cs="Arial"/>
          <w:lang w:eastAsia="en-GB"/>
        </w:rPr>
        <w:t>seeritud tähtaja jooksul. J</w:t>
      </w:r>
      <w:r w:rsidRPr="00BD6187">
        <w:rPr>
          <w:rFonts w:ascii="Arial" w:hAnsi="Arial" w:cs="Arial"/>
          <w:lang w:eastAsia="en-GB"/>
        </w:rPr>
        <w:t xml:space="preserve">uhul kui sellist tähtaega </w:t>
      </w:r>
      <w:r w:rsidR="003621B0" w:rsidRPr="00BD6187">
        <w:rPr>
          <w:rFonts w:ascii="Arial" w:hAnsi="Arial" w:cs="Arial"/>
          <w:lang w:eastAsia="en-GB"/>
        </w:rPr>
        <w:t xml:space="preserve">määratud </w:t>
      </w:r>
      <w:r w:rsidRPr="00BD6187">
        <w:rPr>
          <w:rFonts w:ascii="Arial" w:hAnsi="Arial" w:cs="Arial"/>
          <w:lang w:eastAsia="en-GB"/>
        </w:rPr>
        <w:t xml:space="preserve">ei ole, siis hiljemalt 7 (seitsme) kalendripäeva jooksul arvates teise lepingupoole poolt vastavasisulise nõude esitamisest. </w:t>
      </w:r>
    </w:p>
    <w:p w14:paraId="067BC26D" w14:textId="347C3628"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Pool loetakse mistahes asjaolust teadlikuks või seda ette näinuks või olukorras olevaks, kus ta pidi seda teadma või ette nägema, kui asjaolust teadis või seda nägi ette või pidi sellest teadma või seda ette nägema mistahes Lepingus nimetatud isik, kelle eest Pool vastutab.</w:t>
      </w:r>
    </w:p>
    <w:p w14:paraId="54DE9189" w14:textId="77777777" w:rsidR="00EE7F78" w:rsidRPr="00BD6187" w:rsidRDefault="00EE7F78" w:rsidP="00EE7F78">
      <w:pPr>
        <w:spacing w:after="0" w:line="240" w:lineRule="auto"/>
        <w:jc w:val="both"/>
        <w:rPr>
          <w:rFonts w:ascii="Arial" w:hAnsi="Arial" w:cs="Arial"/>
          <w:lang w:eastAsia="en-GB"/>
        </w:rPr>
      </w:pPr>
    </w:p>
    <w:p w14:paraId="7982089C" w14:textId="77777777" w:rsidR="00EE7F78" w:rsidRPr="00BD6187" w:rsidRDefault="00EE7F78" w:rsidP="00EE7F78">
      <w:pPr>
        <w:numPr>
          <w:ilvl w:val="0"/>
          <w:numId w:val="2"/>
        </w:numPr>
        <w:spacing w:after="0" w:line="240" w:lineRule="auto"/>
        <w:rPr>
          <w:rFonts w:ascii="Arial" w:hAnsi="Arial" w:cs="Arial"/>
          <w:b/>
          <w:lang w:eastAsia="en-GB"/>
        </w:rPr>
      </w:pPr>
      <w:r w:rsidRPr="00BD6187">
        <w:rPr>
          <w:rFonts w:ascii="Arial" w:hAnsi="Arial" w:cs="Arial"/>
          <w:b/>
          <w:lang w:eastAsia="en-GB"/>
        </w:rPr>
        <w:t xml:space="preserve">VÄÄRAMATU JÕUD </w:t>
      </w:r>
    </w:p>
    <w:p w14:paraId="0C9152B1"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Pool ei kanna vastutust Lepingu rikkumise eest juhul, kui kohustuste täitmine on põhjustatud ettenägematutest või Poole tegevusest mitteolenevatest asjaoludest, st. vääramatust jõust (loodusõnnetused, maavärisemine, üleujutused, torm, tulekahju, sõjategevus, massirahutused, võimu- ja valitsusorganite tegevus, riigi- ja kohalike omavalitsuste poolt õigusaktide muutmine, pankade tegevus või moratoorium jne).</w:t>
      </w:r>
    </w:p>
    <w:p w14:paraId="3E1E1A41"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Vääramatu jõud on asjaolu, mida Pool ei saanud mõjutada ja mõistlikkuse põhimõttest lähtudes ei saanud temalt oodata, et ta Lepingu sõlmimise ajal selle asjaoluga arvestaks või seda väldiks või takistava asjaolu või selle tagajärje ületaks.</w:t>
      </w:r>
    </w:p>
    <w:p w14:paraId="23E2142B"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Lepingust tulenevate kohustuste mittetäitmist või mittenõuetekohast täitmist ei loeta Lepingu rikkumiseks, kui selle põhjuseks oli vääramatu jõud. Vääramatu jõud muudab Lepingus toodud tähtaegu perioodi võrra, mille jooksul vääramatu jõu tegurid takistavad Lepingu täitmist. </w:t>
      </w:r>
    </w:p>
    <w:p w14:paraId="332C8652"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Pool, kes rikub kohustust vääramatu jõu asjaolude tõttu, peab vääramatu jõu asjaoludest ja nende mõjust viivitamatult teatama teisele Poolele pärast seda, kui Pool sai teada või pidi teada saama vääramatu jõu asjaoludest. Poolel on kohustus võtta tarvitusele kõik võimalikud abinõud vääramatu jõu asjaolude ning nende tagajärjel tekitatava kahju vältimiseks või mõju vähendamiseks. Pool on kohustatud jätkama oma lepinguliste kohustuste täitmist niipea, kui vääramatu jõu tegurid on kõrvaldatud.</w:t>
      </w:r>
    </w:p>
    <w:p w14:paraId="4E29C351"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Juhul kui loetletud asjaolud kestavad kauem kui 30 (kolmkümmend) kalendripäeva, on Pooltel õigus Leping ühepoolselt lõpetada teatades sellest kirjalikult teisele poolele 3 (kolm) tööpäeva ette.</w:t>
      </w:r>
    </w:p>
    <w:p w14:paraId="3336D7DD" w14:textId="77777777" w:rsidR="00EE7F78" w:rsidRPr="00BD6187" w:rsidRDefault="00EE7F78" w:rsidP="00EE7F78">
      <w:pPr>
        <w:spacing w:after="0" w:line="240" w:lineRule="auto"/>
        <w:jc w:val="both"/>
        <w:rPr>
          <w:rFonts w:ascii="Arial" w:hAnsi="Arial" w:cs="Arial"/>
          <w:lang w:eastAsia="en-GB"/>
        </w:rPr>
      </w:pPr>
    </w:p>
    <w:p w14:paraId="5A04002B" w14:textId="77777777" w:rsidR="00EE7F78" w:rsidRPr="00BD6187" w:rsidRDefault="00EE7F78" w:rsidP="00EE7F78">
      <w:pPr>
        <w:numPr>
          <w:ilvl w:val="0"/>
          <w:numId w:val="2"/>
        </w:numPr>
        <w:spacing w:after="0" w:line="240" w:lineRule="auto"/>
        <w:rPr>
          <w:rFonts w:ascii="Arial" w:hAnsi="Arial" w:cs="Arial"/>
          <w:b/>
          <w:lang w:eastAsia="en-GB"/>
        </w:rPr>
      </w:pPr>
      <w:r w:rsidRPr="00BD6187">
        <w:rPr>
          <w:rFonts w:ascii="Arial" w:hAnsi="Arial" w:cs="Arial"/>
          <w:b/>
          <w:lang w:eastAsia="en-GB"/>
        </w:rPr>
        <w:t xml:space="preserve">INFORMATSIOON </w:t>
      </w:r>
    </w:p>
    <w:p w14:paraId="66874504"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Lepingupool kohustub teist Poolt informeerima kõikidest olulistest asjaoludest, mis võivad mõjutada või takistada Lepingus sätestatud kohustuste täitmist või õiguste realiseerimist. </w:t>
      </w:r>
    </w:p>
    <w:p w14:paraId="6E6F8AA9" w14:textId="2F514C49"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Teated ja muu informatsioon peavad olema esitatud eesti keeles.</w:t>
      </w:r>
    </w:p>
    <w:p w14:paraId="482757ED"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Kõik Lepingu täitmisega või Lepingust tulenevate vaidlustega seotud teated ja informatsioon loetakse ametlikult ja kooskõlas Lepinguga esitatuks, kui need t</w:t>
      </w:r>
      <w:r w:rsidR="00B91940" w:rsidRPr="00BD6187">
        <w:rPr>
          <w:rFonts w:ascii="Arial" w:hAnsi="Arial" w:cs="Arial"/>
          <w:lang w:eastAsia="en-GB"/>
        </w:rPr>
        <w:t>eated on Poolele edastatud ametlikule e- posti aadressile</w:t>
      </w:r>
      <w:r w:rsidRPr="00BD6187">
        <w:rPr>
          <w:rFonts w:ascii="Arial" w:hAnsi="Arial" w:cs="Arial"/>
          <w:lang w:eastAsia="en-GB"/>
        </w:rPr>
        <w:t>, kirja teel või antud teisele Poolele üle allkirja vastu</w:t>
      </w:r>
      <w:r w:rsidR="00B91940" w:rsidRPr="00BD6187">
        <w:rPr>
          <w:rFonts w:ascii="Arial" w:hAnsi="Arial" w:cs="Arial"/>
          <w:lang w:eastAsia="en-GB"/>
        </w:rPr>
        <w:t>.</w:t>
      </w:r>
    </w:p>
    <w:p w14:paraId="2864F38B" w14:textId="791AB41B"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lastRenderedPageBreak/>
        <w:t>Informatsiooni vahetus Poolte vahel toimub Lepingus sätestatud kontaktandmetel.</w:t>
      </w:r>
    </w:p>
    <w:p w14:paraId="43DFEA2C"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Kõik muudatused Lepingus nimetatud andmetes peavad olema teisele Poolele teatatud ette vähemalt 3 (kolme) tööpäeva jooksul nende muudatuste tegemisest arvates. Ühe Poole poolt käesoleva sätte rikkumisel käsitletakse teise Poole saadetud teadet Lepingus fikseeritud aadressile või faksile kohasel viisil saadetud teatena.</w:t>
      </w:r>
    </w:p>
    <w:p w14:paraId="00276930" w14:textId="77777777" w:rsidR="00EE7F78" w:rsidRPr="00BD6187" w:rsidRDefault="00EE7F78" w:rsidP="00EE7F78">
      <w:pPr>
        <w:spacing w:after="0" w:line="240" w:lineRule="auto"/>
        <w:jc w:val="both"/>
        <w:rPr>
          <w:rFonts w:ascii="Arial" w:hAnsi="Arial" w:cs="Arial"/>
          <w:lang w:eastAsia="en-GB"/>
        </w:rPr>
      </w:pPr>
    </w:p>
    <w:p w14:paraId="02FB09B1" w14:textId="77777777" w:rsidR="00EE7F78" w:rsidRPr="00BD6187" w:rsidRDefault="00EE7F78" w:rsidP="00EE7F78">
      <w:pPr>
        <w:numPr>
          <w:ilvl w:val="0"/>
          <w:numId w:val="2"/>
        </w:numPr>
        <w:spacing w:after="0" w:line="240" w:lineRule="auto"/>
        <w:rPr>
          <w:rFonts w:ascii="Arial" w:hAnsi="Arial" w:cs="Arial"/>
          <w:b/>
          <w:lang w:eastAsia="en-GB"/>
        </w:rPr>
      </w:pPr>
      <w:r w:rsidRPr="00BD6187">
        <w:rPr>
          <w:rFonts w:ascii="Arial" w:hAnsi="Arial" w:cs="Arial"/>
          <w:b/>
          <w:lang w:eastAsia="en-GB"/>
        </w:rPr>
        <w:t>VAIDLUSTE LAHENDAMINE</w:t>
      </w:r>
    </w:p>
    <w:p w14:paraId="73AF8811"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Kõik Lepingu täitmisest, muutmisest, lõpetamisest või vastutuse kohaldamisest tulenevad vaidlusküsimused lahendatakse Poolte vaheliste läbirääkimiste teel.</w:t>
      </w:r>
    </w:p>
    <w:p w14:paraId="3003E84E"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Juhul kui läbirääkimiste teel ei õnnestu kokkulepet saavutada, siis lahendatakse vaidlus Eesti Vabariigi seadusandlusega ettenähtud korras Harju Maakohtus. Lepingu sisule kohaldatakse Eesti Vabariigi seadusandlust.</w:t>
      </w:r>
    </w:p>
    <w:p w14:paraId="20F3C0CB" w14:textId="77777777" w:rsidR="00EE7F78" w:rsidRPr="00BD6187" w:rsidRDefault="00EE7F78" w:rsidP="00EE7F78">
      <w:pPr>
        <w:numPr>
          <w:ilvl w:val="1"/>
          <w:numId w:val="2"/>
        </w:numPr>
        <w:spacing w:after="0" w:line="240" w:lineRule="auto"/>
        <w:ind w:right="-7"/>
        <w:jc w:val="both"/>
        <w:rPr>
          <w:rFonts w:ascii="Arial" w:hAnsi="Arial" w:cs="Arial"/>
          <w:lang w:eastAsia="en-GB"/>
        </w:rPr>
      </w:pPr>
      <w:r w:rsidRPr="00BD6187">
        <w:rPr>
          <w:rFonts w:ascii="Arial" w:hAnsi="Arial" w:cs="Arial"/>
          <w:lang w:eastAsia="en-GB"/>
        </w:rPr>
        <w:t>Lepingu tõlgendamisel tuleb lähtuda Poolte ühisest tegelikust tahtest, isegi kui see erineb sõnade tavapärasest tähendusest. Lepingu tõlgendamise aluseks ei või olla ebaõige tähistus ega väljendusviis, mida Pooled kasutasid eksimuse tõttu. Juhul kui Poolte ühist tegelikku tahet ei õnnestu kindlaks teha, tuleb Lepingut tõlgendada nii, nagu teise Poolega samasugune mõistlik isik pidi Lepingut samadel asjaoludel mõistma.</w:t>
      </w:r>
    </w:p>
    <w:p w14:paraId="4237F806" w14:textId="77777777" w:rsidR="00EE7F78" w:rsidRPr="00BD6187" w:rsidRDefault="00EE7F78" w:rsidP="00EE7F78">
      <w:pPr>
        <w:numPr>
          <w:ilvl w:val="1"/>
          <w:numId w:val="2"/>
        </w:numPr>
        <w:spacing w:after="0" w:line="240" w:lineRule="auto"/>
        <w:ind w:right="-7"/>
        <w:jc w:val="both"/>
        <w:rPr>
          <w:rFonts w:ascii="Arial" w:hAnsi="Arial" w:cs="Arial"/>
          <w:lang w:eastAsia="en-GB"/>
        </w:rPr>
      </w:pPr>
      <w:r w:rsidRPr="00BD6187">
        <w:rPr>
          <w:rFonts w:ascii="Arial" w:hAnsi="Arial" w:cs="Arial"/>
          <w:lang w:eastAsia="en-GB"/>
        </w:rPr>
        <w:t>Lepingu tingimust tuleb tõlgendada koos teiste Lepingu tingimustega, andes igaühele neist tähenduse, mis lähtub Lepingu kui terviku tähendusest. Lepingu tingimuste tõlgendamisel eelistatakse tõlgendust, mis muudab Lepingu tingimuse seaduslikuks või kehtivaks. Kahtluse korral tuleb väljendeid, millel võib olla rohkem kui üks tähendus, mõista viisil, mis sobib kõige rohkem Lepingu olemuse ja eesmärgiga.</w:t>
      </w:r>
    </w:p>
    <w:p w14:paraId="7832D492" w14:textId="77777777" w:rsidR="00EE7F78" w:rsidRPr="00BD6187" w:rsidRDefault="00EE7F78" w:rsidP="00EE7F78">
      <w:pPr>
        <w:numPr>
          <w:ilvl w:val="1"/>
          <w:numId w:val="2"/>
        </w:numPr>
        <w:spacing w:after="0" w:line="240" w:lineRule="auto"/>
        <w:ind w:right="-7"/>
        <w:jc w:val="both"/>
        <w:rPr>
          <w:rFonts w:ascii="Arial" w:hAnsi="Arial" w:cs="Arial"/>
          <w:lang w:eastAsia="en-GB"/>
        </w:rPr>
      </w:pPr>
      <w:r w:rsidRPr="00BD6187">
        <w:rPr>
          <w:rFonts w:ascii="Arial" w:hAnsi="Arial" w:cs="Arial"/>
          <w:lang w:eastAsia="en-GB"/>
        </w:rPr>
        <w:t>Lepingu kehtivust ei mõjuta asjaolu, et Pooled ei ole teadlikult või tegelikult kokku leppinud tingimustes, mis on nende õiguste ja kohustuste määramiseks oluline, kui võib eeldada, et Leping oleks sõlmitud ka ilma selles tingimuses kokku leppimata. Sellisel juhul kohaldatakse tingimust, mis on antud asjaolusid arvestades mõistlik, lähtudes Poolte tahtest, Lepingu olemusest ja eesmärgist ning heast usust.</w:t>
      </w:r>
    </w:p>
    <w:p w14:paraId="5111CF70" w14:textId="77777777" w:rsidR="00EE7F78" w:rsidRPr="00BD6187" w:rsidRDefault="00EE7F78" w:rsidP="00EE7F78">
      <w:pPr>
        <w:spacing w:after="0" w:line="240" w:lineRule="auto"/>
        <w:ind w:right="-7"/>
        <w:jc w:val="both"/>
        <w:rPr>
          <w:rFonts w:ascii="Arial" w:hAnsi="Arial" w:cs="Arial"/>
          <w:lang w:eastAsia="en-GB"/>
        </w:rPr>
      </w:pPr>
    </w:p>
    <w:p w14:paraId="14343AEA" w14:textId="77777777" w:rsidR="002308F5" w:rsidRPr="00BD6187" w:rsidRDefault="002308F5" w:rsidP="002308F5">
      <w:pPr>
        <w:numPr>
          <w:ilvl w:val="0"/>
          <w:numId w:val="2"/>
        </w:numPr>
        <w:spacing w:after="0" w:line="240" w:lineRule="auto"/>
        <w:jc w:val="both"/>
        <w:rPr>
          <w:rFonts w:ascii="Arial" w:hAnsi="Arial" w:cs="Arial"/>
          <w:b/>
          <w:noProof/>
          <w:lang w:eastAsia="en-GB"/>
        </w:rPr>
      </w:pPr>
      <w:r w:rsidRPr="00BD6187">
        <w:rPr>
          <w:rFonts w:ascii="Arial" w:hAnsi="Arial" w:cs="Arial"/>
          <w:b/>
          <w:noProof/>
          <w:lang w:eastAsia="en-GB"/>
        </w:rPr>
        <w:t>POOLTE ESINDAJAD</w:t>
      </w:r>
    </w:p>
    <w:p w14:paraId="5D475DC7" w14:textId="77777777" w:rsidR="002227E1" w:rsidRPr="00BD6187" w:rsidRDefault="00CF0271" w:rsidP="002227E1">
      <w:pPr>
        <w:pStyle w:val="ListParagraph"/>
        <w:numPr>
          <w:ilvl w:val="1"/>
          <w:numId w:val="2"/>
        </w:numPr>
        <w:spacing w:after="0" w:line="240" w:lineRule="auto"/>
        <w:jc w:val="both"/>
        <w:rPr>
          <w:rFonts w:ascii="Arial" w:hAnsi="Arial" w:cs="Arial"/>
          <w:noProof/>
          <w:lang w:eastAsia="en-GB"/>
        </w:rPr>
      </w:pPr>
      <w:r w:rsidRPr="00BD6187">
        <w:rPr>
          <w:rFonts w:ascii="Arial" w:hAnsi="Arial" w:cs="Arial"/>
          <w:noProof/>
          <w:lang w:eastAsia="en-GB"/>
        </w:rPr>
        <w:t>Te</w:t>
      </w:r>
      <w:r w:rsidR="002227E1" w:rsidRPr="00BD6187">
        <w:rPr>
          <w:rFonts w:ascii="Arial" w:hAnsi="Arial" w:cs="Arial"/>
          <w:noProof/>
          <w:lang w:eastAsia="en-GB"/>
        </w:rPr>
        <w:t>llija esindajad:</w:t>
      </w:r>
    </w:p>
    <w:p w14:paraId="4665C25C" w14:textId="2161DA96" w:rsidR="00644BCF" w:rsidRDefault="00432F1D" w:rsidP="002227E1">
      <w:pPr>
        <w:pStyle w:val="ListParagraph"/>
        <w:numPr>
          <w:ilvl w:val="2"/>
          <w:numId w:val="5"/>
        </w:numPr>
        <w:spacing w:after="0" w:line="240" w:lineRule="auto"/>
        <w:jc w:val="both"/>
        <w:rPr>
          <w:rFonts w:ascii="Arial" w:hAnsi="Arial" w:cs="Arial"/>
          <w:noProof/>
          <w:lang w:eastAsia="en-GB"/>
        </w:rPr>
      </w:pPr>
      <w:r w:rsidRPr="00644BCF">
        <w:rPr>
          <w:rFonts w:ascii="Arial" w:hAnsi="Arial" w:cs="Arial"/>
          <w:noProof/>
          <w:u w:val="single"/>
          <w:lang w:eastAsia="en-GB"/>
        </w:rPr>
        <w:t>Objektil:</w:t>
      </w:r>
      <w:r>
        <w:rPr>
          <w:rFonts w:ascii="Arial" w:hAnsi="Arial" w:cs="Arial"/>
          <w:noProof/>
          <w:lang w:eastAsia="en-GB"/>
        </w:rPr>
        <w:t xml:space="preserve"> </w:t>
      </w:r>
      <w:r w:rsidR="00010A90">
        <w:rPr>
          <w:rFonts w:ascii="Arial" w:hAnsi="Arial" w:cs="Arial"/>
          <w:bCs/>
        </w:rPr>
        <w:t>Kaitseliidu peastaabi k</w:t>
      </w:r>
      <w:r w:rsidR="00010A90" w:rsidRPr="00BD6187">
        <w:rPr>
          <w:rFonts w:ascii="Arial" w:hAnsi="Arial" w:cs="Arial"/>
          <w:bCs/>
        </w:rPr>
        <w:t>innisvaraosakonna korrashoiujaoskonna</w:t>
      </w:r>
      <w:r w:rsidR="00010A90">
        <w:rPr>
          <w:rFonts w:ascii="Arial" w:hAnsi="Arial" w:cs="Arial"/>
          <w:noProof/>
          <w:lang w:eastAsia="en-GB"/>
        </w:rPr>
        <w:t xml:space="preserve"> Lõuna MKR haldusjuht</w:t>
      </w:r>
      <w:r w:rsidR="00A21B37" w:rsidRPr="00387E3F">
        <w:rPr>
          <w:rFonts w:ascii="Arial" w:hAnsi="Arial" w:cs="Arial"/>
          <w:b/>
          <w:noProof/>
          <w:lang w:eastAsia="en-GB"/>
        </w:rPr>
        <w:t xml:space="preserve"> </w:t>
      </w:r>
      <w:r w:rsidR="003A61AD">
        <w:rPr>
          <w:rFonts w:ascii="Arial" w:hAnsi="Arial" w:cs="Arial"/>
          <w:b/>
          <w:noProof/>
          <w:lang w:eastAsia="en-GB"/>
        </w:rPr>
        <w:t>Marek Kirs</w:t>
      </w:r>
      <w:r w:rsidR="00A21B37" w:rsidRPr="00387E3F">
        <w:rPr>
          <w:rFonts w:ascii="Arial" w:hAnsi="Arial" w:cs="Arial"/>
          <w:b/>
          <w:noProof/>
          <w:lang w:eastAsia="en-GB"/>
        </w:rPr>
        <w:t>,</w:t>
      </w:r>
      <w:r w:rsidR="00A21B37" w:rsidRPr="00387E3F">
        <w:rPr>
          <w:rFonts w:ascii="Arial" w:hAnsi="Arial" w:cs="Arial"/>
          <w:noProof/>
          <w:lang w:eastAsia="en-GB"/>
        </w:rPr>
        <w:t xml:space="preserve"> e-post: </w:t>
      </w:r>
      <w:hyperlink r:id="rId9" w:history="1">
        <w:r w:rsidR="003A61AD" w:rsidRPr="000569BE">
          <w:rPr>
            <w:rStyle w:val="Hyperlink"/>
            <w:rFonts w:ascii="Arial" w:hAnsi="Arial" w:cs="Arial"/>
            <w:noProof/>
            <w:lang w:eastAsia="en-GB"/>
          </w:rPr>
          <w:t>marek.kirs@kaitseliit.ee</w:t>
        </w:r>
      </w:hyperlink>
      <w:r w:rsidR="00A21B37" w:rsidRPr="00387E3F">
        <w:rPr>
          <w:rFonts w:ascii="Arial" w:hAnsi="Arial" w:cs="Arial"/>
          <w:noProof/>
          <w:lang w:eastAsia="en-GB"/>
        </w:rPr>
        <w:t>, mob. +372</w:t>
      </w:r>
      <w:r w:rsidR="003A61AD">
        <w:rPr>
          <w:rFonts w:ascii="Arial" w:hAnsi="Arial" w:cs="Arial"/>
          <w:noProof/>
          <w:lang w:eastAsia="en-GB"/>
        </w:rPr>
        <w:t xml:space="preserve"> 5359 8494</w:t>
      </w:r>
      <w:r w:rsidRPr="00BD6187">
        <w:rPr>
          <w:rFonts w:ascii="Arial" w:hAnsi="Arial" w:cs="Arial"/>
          <w:bCs/>
        </w:rPr>
        <w:t>;</w:t>
      </w:r>
    </w:p>
    <w:p w14:paraId="7BE04830" w14:textId="2C8413E0" w:rsidR="002227E1" w:rsidRPr="00BD6187" w:rsidRDefault="00010A90" w:rsidP="002227E1">
      <w:pPr>
        <w:pStyle w:val="ListParagraph"/>
        <w:numPr>
          <w:ilvl w:val="2"/>
          <w:numId w:val="5"/>
        </w:numPr>
        <w:spacing w:after="0" w:line="240" w:lineRule="auto"/>
        <w:jc w:val="both"/>
        <w:rPr>
          <w:rFonts w:ascii="Arial" w:hAnsi="Arial" w:cs="Arial"/>
          <w:noProof/>
          <w:lang w:eastAsia="en-GB"/>
        </w:rPr>
      </w:pPr>
      <w:r>
        <w:rPr>
          <w:rFonts w:ascii="Arial" w:hAnsi="Arial" w:cs="Arial"/>
          <w:noProof/>
          <w:u w:val="single"/>
          <w:lang w:eastAsia="en-GB"/>
        </w:rPr>
        <w:t xml:space="preserve">Objektil ja teenuse osutamisega </w:t>
      </w:r>
      <w:r w:rsidR="00644BCF" w:rsidRPr="00644BCF">
        <w:rPr>
          <w:rFonts w:ascii="Arial" w:hAnsi="Arial" w:cs="Arial"/>
          <w:noProof/>
          <w:u w:val="single"/>
          <w:lang w:eastAsia="en-GB"/>
        </w:rPr>
        <w:t>seotud küsimustes</w:t>
      </w:r>
      <w:r w:rsidR="002227E1" w:rsidRPr="00644BCF">
        <w:rPr>
          <w:rFonts w:ascii="Arial" w:hAnsi="Arial" w:cs="Arial"/>
          <w:noProof/>
          <w:u w:val="single"/>
          <w:lang w:eastAsia="en-GB"/>
        </w:rPr>
        <w:t>:</w:t>
      </w:r>
      <w:r w:rsidR="002227E1" w:rsidRPr="00BD6187">
        <w:rPr>
          <w:rFonts w:ascii="Arial" w:hAnsi="Arial" w:cs="Arial"/>
          <w:noProof/>
          <w:lang w:eastAsia="en-GB"/>
        </w:rPr>
        <w:t xml:space="preserve"> </w:t>
      </w:r>
      <w:r w:rsidR="00644BCF">
        <w:rPr>
          <w:rFonts w:ascii="Arial" w:hAnsi="Arial" w:cs="Arial"/>
          <w:bCs/>
        </w:rPr>
        <w:t>Kaitseliidu peastaabi k</w:t>
      </w:r>
      <w:r w:rsidR="00644BCF" w:rsidRPr="00BD6187">
        <w:rPr>
          <w:rFonts w:ascii="Arial" w:hAnsi="Arial" w:cs="Arial"/>
          <w:bCs/>
        </w:rPr>
        <w:t>innisvaraosakonna korrashoiujaoskonna</w:t>
      </w:r>
      <w:r w:rsidR="00927DC9">
        <w:rPr>
          <w:rFonts w:ascii="Arial" w:hAnsi="Arial" w:cs="Arial"/>
          <w:bCs/>
        </w:rPr>
        <w:t xml:space="preserve"> heakorrateenuste spetsialist Piret Aller</w:t>
      </w:r>
      <w:r w:rsidR="00644BCF" w:rsidRPr="00BD6187">
        <w:rPr>
          <w:rFonts w:ascii="Arial" w:hAnsi="Arial" w:cs="Arial"/>
          <w:bCs/>
        </w:rPr>
        <w:t xml:space="preserve">, e-post: </w:t>
      </w:r>
      <w:hyperlink r:id="rId10" w:history="1">
        <w:r w:rsidR="00927DC9" w:rsidRPr="00572BD4">
          <w:rPr>
            <w:rStyle w:val="Hyperlink"/>
            <w:rFonts w:ascii="Arial" w:hAnsi="Arial" w:cs="Arial"/>
            <w:bCs/>
          </w:rPr>
          <w:t>piret.aller@kaitseliit.ee</w:t>
        </w:r>
      </w:hyperlink>
      <w:r w:rsidR="00644BCF" w:rsidRPr="00BD6187">
        <w:rPr>
          <w:rFonts w:ascii="Arial" w:hAnsi="Arial" w:cs="Arial"/>
          <w:bCs/>
        </w:rPr>
        <w:t xml:space="preserve">, </w:t>
      </w:r>
      <w:proofErr w:type="spellStart"/>
      <w:r w:rsidR="00644BCF" w:rsidRPr="00BD6187">
        <w:rPr>
          <w:rFonts w:ascii="Arial" w:hAnsi="Arial" w:cs="Arial"/>
          <w:bCs/>
        </w:rPr>
        <w:t>mob</w:t>
      </w:r>
      <w:proofErr w:type="spellEnd"/>
      <w:r w:rsidR="00644BCF" w:rsidRPr="00BD6187">
        <w:rPr>
          <w:rFonts w:ascii="Arial" w:hAnsi="Arial" w:cs="Arial"/>
          <w:bCs/>
        </w:rPr>
        <w:t xml:space="preserve"> +</w:t>
      </w:r>
      <w:r w:rsidR="00927DC9">
        <w:rPr>
          <w:rFonts w:ascii="Arial" w:hAnsi="Arial" w:cs="Arial"/>
          <w:bCs/>
        </w:rPr>
        <w:t xml:space="preserve">372 </w:t>
      </w:r>
      <w:r w:rsidR="00927DC9" w:rsidRPr="00927DC9">
        <w:rPr>
          <w:rFonts w:ascii="Arial" w:hAnsi="Arial" w:cs="Arial"/>
          <w:bCs/>
        </w:rPr>
        <w:t>5865 7784</w:t>
      </w:r>
      <w:r w:rsidR="007C140B" w:rsidRPr="00BD6187">
        <w:rPr>
          <w:rFonts w:ascii="Arial" w:hAnsi="Arial" w:cs="Arial"/>
          <w:bCs/>
        </w:rPr>
        <w:t>;</w:t>
      </w:r>
      <w:r w:rsidR="002308F5" w:rsidRPr="00BD6187">
        <w:rPr>
          <w:rFonts w:ascii="Arial" w:hAnsi="Arial" w:cs="Arial"/>
          <w:bCs/>
        </w:rPr>
        <w:t xml:space="preserve"> </w:t>
      </w:r>
    </w:p>
    <w:p w14:paraId="32C4CC38" w14:textId="6680F925" w:rsidR="002308F5" w:rsidRPr="00BD6187" w:rsidRDefault="00644BCF" w:rsidP="009100AE">
      <w:pPr>
        <w:pStyle w:val="ListParagraph"/>
        <w:numPr>
          <w:ilvl w:val="2"/>
          <w:numId w:val="5"/>
        </w:numPr>
        <w:spacing w:after="0" w:line="240" w:lineRule="auto"/>
        <w:jc w:val="both"/>
        <w:rPr>
          <w:rFonts w:ascii="Arial" w:hAnsi="Arial" w:cs="Arial"/>
          <w:noProof/>
          <w:lang w:eastAsia="en-GB"/>
        </w:rPr>
      </w:pPr>
      <w:r w:rsidRPr="00644BCF">
        <w:rPr>
          <w:rFonts w:ascii="Arial" w:hAnsi="Arial" w:cs="Arial"/>
          <w:noProof/>
          <w:u w:val="single"/>
          <w:lang w:eastAsia="en-GB"/>
        </w:rPr>
        <w:t>Lepingu täitmisega seotud küsimustes</w:t>
      </w:r>
      <w:r w:rsidR="002227E1" w:rsidRPr="00644BCF">
        <w:rPr>
          <w:rFonts w:ascii="Arial" w:hAnsi="Arial" w:cs="Arial"/>
          <w:bCs/>
          <w:u w:val="single"/>
        </w:rPr>
        <w:t>:</w:t>
      </w:r>
      <w:r w:rsidR="002227E1" w:rsidRPr="00BD6187">
        <w:rPr>
          <w:rFonts w:ascii="Arial" w:hAnsi="Arial" w:cs="Arial"/>
          <w:bCs/>
        </w:rPr>
        <w:t xml:space="preserve"> </w:t>
      </w:r>
      <w:r w:rsidRPr="00BD6187">
        <w:rPr>
          <w:rFonts w:ascii="Arial" w:hAnsi="Arial" w:cs="Arial"/>
          <w:noProof/>
          <w:lang w:eastAsia="en-GB"/>
        </w:rPr>
        <w:t xml:space="preserve">Kaitseliidu </w:t>
      </w:r>
      <w:r>
        <w:rPr>
          <w:rFonts w:ascii="Arial" w:hAnsi="Arial" w:cs="Arial"/>
          <w:noProof/>
          <w:lang w:eastAsia="en-GB"/>
        </w:rPr>
        <w:t xml:space="preserve">peastaabi </w:t>
      </w:r>
      <w:r w:rsidRPr="00BD6187">
        <w:rPr>
          <w:rFonts w:ascii="Arial" w:hAnsi="Arial" w:cs="Arial"/>
          <w:noProof/>
          <w:lang w:eastAsia="en-GB"/>
        </w:rPr>
        <w:t>kinnisvaraosakonna korrashoiujaoskonna juhataja-korrashoiujuht</w:t>
      </w:r>
      <w:r>
        <w:rPr>
          <w:rFonts w:ascii="Arial" w:hAnsi="Arial" w:cs="Arial"/>
          <w:noProof/>
          <w:lang w:eastAsia="en-GB"/>
        </w:rPr>
        <w:t xml:space="preserve"> </w:t>
      </w:r>
      <w:r w:rsidRPr="00644BCF">
        <w:rPr>
          <w:rFonts w:ascii="Arial" w:hAnsi="Arial" w:cs="Arial"/>
          <w:b/>
          <w:noProof/>
          <w:lang w:eastAsia="en-GB"/>
        </w:rPr>
        <w:t>Margit Peterson</w:t>
      </w:r>
      <w:r w:rsidRPr="00BD6187">
        <w:rPr>
          <w:rFonts w:ascii="Arial" w:hAnsi="Arial" w:cs="Arial"/>
          <w:noProof/>
          <w:lang w:eastAsia="en-GB"/>
        </w:rPr>
        <w:t xml:space="preserve">, e-post: </w:t>
      </w:r>
      <w:hyperlink r:id="rId11" w:history="1">
        <w:r w:rsidRPr="00BD6187">
          <w:rPr>
            <w:rStyle w:val="Hyperlink"/>
            <w:rFonts w:ascii="Arial" w:hAnsi="Arial" w:cs="Arial"/>
            <w:noProof/>
            <w:lang w:eastAsia="en-GB"/>
          </w:rPr>
          <w:t>margit.peterson@kaitseliit.ee</w:t>
        </w:r>
      </w:hyperlink>
      <w:r w:rsidRPr="00BD6187">
        <w:rPr>
          <w:rFonts w:ascii="Arial" w:hAnsi="Arial" w:cs="Arial"/>
          <w:noProof/>
          <w:lang w:eastAsia="en-GB"/>
        </w:rPr>
        <w:t xml:space="preserve">, mob. +372 </w:t>
      </w:r>
      <w:r w:rsidRPr="00BD6187">
        <w:rPr>
          <w:rFonts w:ascii="Arial" w:hAnsi="Arial" w:cs="Arial"/>
          <w:bCs/>
        </w:rPr>
        <w:t>5360</w:t>
      </w:r>
      <w:r>
        <w:rPr>
          <w:rFonts w:ascii="Arial" w:hAnsi="Arial" w:cs="Arial"/>
          <w:bCs/>
        </w:rPr>
        <w:t xml:space="preserve"> </w:t>
      </w:r>
      <w:r w:rsidRPr="00BD6187">
        <w:rPr>
          <w:rFonts w:ascii="Arial" w:hAnsi="Arial" w:cs="Arial"/>
          <w:bCs/>
        </w:rPr>
        <w:t>8550</w:t>
      </w:r>
      <w:r w:rsidR="002308F5" w:rsidRPr="00BD6187">
        <w:rPr>
          <w:rFonts w:ascii="Arial" w:hAnsi="Arial" w:cs="Arial"/>
          <w:noProof/>
          <w:lang w:eastAsia="en-GB"/>
        </w:rPr>
        <w:t>.</w:t>
      </w:r>
    </w:p>
    <w:p w14:paraId="52CAC7B5" w14:textId="36A22C88" w:rsidR="004A3E14" w:rsidRPr="00BD6187" w:rsidRDefault="000129A6" w:rsidP="000129A6">
      <w:pPr>
        <w:pStyle w:val="ListParagraph"/>
        <w:spacing w:after="0" w:line="240" w:lineRule="auto"/>
        <w:ind w:left="0"/>
        <w:rPr>
          <w:rFonts w:ascii="Arial" w:eastAsia="Times New Roman" w:hAnsi="Arial" w:cs="Arial"/>
          <w:lang w:eastAsia="et-EE"/>
        </w:rPr>
      </w:pPr>
      <w:r w:rsidRPr="00BD6187">
        <w:rPr>
          <w:rFonts w:ascii="Arial" w:eastAsia="Times New Roman" w:hAnsi="Arial" w:cs="Arial"/>
          <w:lang w:eastAsia="et-EE"/>
        </w:rPr>
        <w:t xml:space="preserve"> </w:t>
      </w:r>
    </w:p>
    <w:p w14:paraId="111797F1" w14:textId="77777777" w:rsidR="00EE7F78" w:rsidRPr="00BD6187" w:rsidRDefault="00EE7F78" w:rsidP="00EE7F78">
      <w:pPr>
        <w:widowControl w:val="0"/>
        <w:numPr>
          <w:ilvl w:val="1"/>
          <w:numId w:val="2"/>
        </w:numPr>
        <w:autoSpaceDE w:val="0"/>
        <w:autoSpaceDN w:val="0"/>
        <w:adjustRightInd w:val="0"/>
        <w:spacing w:after="0" w:line="283" w:lineRule="exact"/>
        <w:jc w:val="both"/>
        <w:rPr>
          <w:rFonts w:ascii="Arial" w:hAnsi="Arial" w:cs="Arial"/>
          <w:noProof/>
          <w:lang w:eastAsia="en-GB"/>
        </w:rPr>
      </w:pPr>
      <w:r w:rsidRPr="00BD6187">
        <w:rPr>
          <w:rFonts w:ascii="Arial" w:hAnsi="Arial" w:cs="Arial"/>
          <w:noProof/>
          <w:lang w:eastAsia="en-GB"/>
        </w:rPr>
        <w:t>Töövõtja esindajad:</w:t>
      </w:r>
    </w:p>
    <w:p w14:paraId="512CA9A1" w14:textId="7379E818" w:rsidR="00EE7F78" w:rsidRPr="00BD6187" w:rsidRDefault="00764AA3" w:rsidP="007C140B">
      <w:pPr>
        <w:pStyle w:val="ListParagraph"/>
        <w:widowControl w:val="0"/>
        <w:numPr>
          <w:ilvl w:val="2"/>
          <w:numId w:val="2"/>
        </w:numPr>
        <w:autoSpaceDE w:val="0"/>
        <w:autoSpaceDN w:val="0"/>
        <w:adjustRightInd w:val="0"/>
        <w:spacing w:after="0" w:line="283" w:lineRule="exact"/>
        <w:jc w:val="both"/>
        <w:rPr>
          <w:rFonts w:ascii="Arial" w:eastAsia="Calibri" w:hAnsi="Arial" w:cs="Arial"/>
          <w:noProof/>
        </w:rPr>
      </w:pPr>
      <w:r w:rsidRPr="00764AA3">
        <w:rPr>
          <w:rFonts w:ascii="Arial" w:eastAsia="Calibri" w:hAnsi="Arial" w:cs="Arial"/>
          <w:noProof/>
          <w:u w:val="single"/>
        </w:rPr>
        <w:t>Objektil</w:t>
      </w:r>
      <w:r w:rsidR="00931C5C" w:rsidRPr="00764AA3">
        <w:rPr>
          <w:rFonts w:ascii="Arial" w:eastAsia="Calibri" w:hAnsi="Arial" w:cs="Arial"/>
          <w:noProof/>
          <w:u w:val="single"/>
        </w:rPr>
        <w:t>:</w:t>
      </w:r>
      <w:r w:rsidR="00931C5C" w:rsidRPr="00BD6187">
        <w:rPr>
          <w:rFonts w:ascii="Arial" w:eastAsia="Calibri" w:hAnsi="Arial" w:cs="Arial"/>
          <w:noProof/>
        </w:rPr>
        <w:t xml:space="preserve"> </w:t>
      </w:r>
      <w:r w:rsidRPr="008C6483">
        <w:rPr>
          <w:rFonts w:ascii="Arial" w:eastAsia="Calibri" w:hAnsi="Arial" w:cs="Arial"/>
          <w:b/>
          <w:noProof/>
        </w:rPr>
        <w:t>XXX</w:t>
      </w:r>
      <w:r>
        <w:rPr>
          <w:rFonts w:ascii="Arial" w:eastAsia="Calibri" w:hAnsi="Arial" w:cs="Arial"/>
          <w:noProof/>
        </w:rPr>
        <w:t xml:space="preserve">, </w:t>
      </w:r>
      <w:r w:rsidRPr="00BD6187">
        <w:rPr>
          <w:rFonts w:ascii="Arial" w:hAnsi="Arial" w:cs="Arial"/>
          <w:bCs/>
        </w:rPr>
        <w:t xml:space="preserve">e-post: </w:t>
      </w:r>
      <w:hyperlink r:id="rId12" w:history="1">
        <w:r>
          <w:rPr>
            <w:rStyle w:val="Hyperlink"/>
            <w:rFonts w:ascii="Arial" w:hAnsi="Arial" w:cs="Arial"/>
            <w:bCs/>
          </w:rPr>
          <w:t>XXX</w:t>
        </w:r>
      </w:hyperlink>
      <w:r w:rsidRPr="00BD6187">
        <w:rPr>
          <w:rFonts w:ascii="Arial" w:hAnsi="Arial" w:cs="Arial"/>
          <w:bCs/>
        </w:rPr>
        <w:t xml:space="preserve">, </w:t>
      </w:r>
      <w:proofErr w:type="spellStart"/>
      <w:r w:rsidRPr="00BD6187">
        <w:rPr>
          <w:rFonts w:ascii="Arial" w:hAnsi="Arial" w:cs="Arial"/>
          <w:bCs/>
        </w:rPr>
        <w:t>mob</w:t>
      </w:r>
      <w:proofErr w:type="spellEnd"/>
      <w:r w:rsidRPr="00BD6187">
        <w:rPr>
          <w:rFonts w:ascii="Arial" w:hAnsi="Arial" w:cs="Arial"/>
          <w:bCs/>
        </w:rPr>
        <w:t xml:space="preserve"> +</w:t>
      </w:r>
      <w:r>
        <w:rPr>
          <w:rFonts w:ascii="Arial" w:hAnsi="Arial" w:cs="Arial"/>
          <w:bCs/>
        </w:rPr>
        <w:t xml:space="preserve">372 XXXX </w:t>
      </w:r>
      <w:proofErr w:type="spellStart"/>
      <w:r>
        <w:rPr>
          <w:rFonts w:ascii="Arial" w:hAnsi="Arial" w:cs="Arial"/>
          <w:bCs/>
        </w:rPr>
        <w:t>XXXX</w:t>
      </w:r>
      <w:proofErr w:type="spellEnd"/>
      <w:r w:rsidR="007C140B" w:rsidRPr="00BD6187">
        <w:rPr>
          <w:rFonts w:ascii="Arial" w:eastAsia="Calibri" w:hAnsi="Arial" w:cs="Arial"/>
          <w:noProof/>
        </w:rPr>
        <w:t>;</w:t>
      </w:r>
    </w:p>
    <w:p w14:paraId="3A6787C9" w14:textId="4385B78C" w:rsidR="00EE7F78" w:rsidRPr="00582711" w:rsidRDefault="00764AA3" w:rsidP="00582711">
      <w:pPr>
        <w:pStyle w:val="ListParagraph"/>
        <w:widowControl w:val="0"/>
        <w:numPr>
          <w:ilvl w:val="2"/>
          <w:numId w:val="2"/>
        </w:numPr>
        <w:autoSpaceDE w:val="0"/>
        <w:autoSpaceDN w:val="0"/>
        <w:adjustRightInd w:val="0"/>
        <w:spacing w:after="0" w:line="283" w:lineRule="exact"/>
        <w:jc w:val="both"/>
        <w:rPr>
          <w:rFonts w:ascii="Arial" w:hAnsi="Arial" w:cs="Arial"/>
          <w:noProof/>
          <w:lang w:eastAsia="en-GB"/>
        </w:rPr>
      </w:pPr>
      <w:r w:rsidRPr="00644BCF">
        <w:rPr>
          <w:rFonts w:ascii="Arial" w:hAnsi="Arial" w:cs="Arial"/>
          <w:noProof/>
          <w:u w:val="single"/>
          <w:lang w:eastAsia="en-GB"/>
        </w:rPr>
        <w:t>Lepingu täitmisega seotud küsimustes</w:t>
      </w:r>
      <w:r w:rsidRPr="00644BCF">
        <w:rPr>
          <w:rFonts w:ascii="Arial" w:hAnsi="Arial" w:cs="Arial"/>
          <w:bCs/>
          <w:u w:val="single"/>
        </w:rPr>
        <w:t>:</w:t>
      </w:r>
      <w:r w:rsidR="007C140B" w:rsidRPr="00BD6187">
        <w:rPr>
          <w:rFonts w:ascii="Arial" w:eastAsia="Calibri" w:hAnsi="Arial" w:cs="Arial"/>
          <w:noProof/>
        </w:rPr>
        <w:t xml:space="preserve"> </w:t>
      </w:r>
      <w:r w:rsidR="008C6483" w:rsidRPr="008C6483">
        <w:rPr>
          <w:rFonts w:ascii="Arial" w:eastAsia="Calibri" w:hAnsi="Arial" w:cs="Arial"/>
          <w:b/>
          <w:noProof/>
        </w:rPr>
        <w:t>XXX</w:t>
      </w:r>
      <w:r w:rsidR="008C6483">
        <w:rPr>
          <w:rFonts w:ascii="Arial" w:eastAsia="Calibri" w:hAnsi="Arial" w:cs="Arial"/>
          <w:noProof/>
        </w:rPr>
        <w:t xml:space="preserve">, </w:t>
      </w:r>
      <w:r w:rsidR="008C6483" w:rsidRPr="00BD6187">
        <w:rPr>
          <w:rFonts w:ascii="Arial" w:hAnsi="Arial" w:cs="Arial"/>
          <w:bCs/>
        </w:rPr>
        <w:t xml:space="preserve">e-post: </w:t>
      </w:r>
      <w:hyperlink r:id="rId13" w:history="1">
        <w:r w:rsidR="008C6483">
          <w:rPr>
            <w:rStyle w:val="Hyperlink"/>
            <w:rFonts w:ascii="Arial" w:hAnsi="Arial" w:cs="Arial"/>
            <w:bCs/>
          </w:rPr>
          <w:t>XXX</w:t>
        </w:r>
      </w:hyperlink>
      <w:r w:rsidR="008C6483" w:rsidRPr="00BD6187">
        <w:rPr>
          <w:rFonts w:ascii="Arial" w:hAnsi="Arial" w:cs="Arial"/>
          <w:bCs/>
        </w:rPr>
        <w:t xml:space="preserve">, </w:t>
      </w:r>
      <w:proofErr w:type="spellStart"/>
      <w:r w:rsidR="008C6483" w:rsidRPr="00BD6187">
        <w:rPr>
          <w:rFonts w:ascii="Arial" w:hAnsi="Arial" w:cs="Arial"/>
          <w:bCs/>
        </w:rPr>
        <w:t>mob</w:t>
      </w:r>
      <w:proofErr w:type="spellEnd"/>
      <w:r w:rsidR="008C6483" w:rsidRPr="00BD6187">
        <w:rPr>
          <w:rFonts w:ascii="Arial" w:hAnsi="Arial" w:cs="Arial"/>
          <w:bCs/>
        </w:rPr>
        <w:t xml:space="preserve"> +</w:t>
      </w:r>
      <w:r w:rsidR="008C6483">
        <w:rPr>
          <w:rFonts w:ascii="Arial" w:hAnsi="Arial" w:cs="Arial"/>
          <w:bCs/>
        </w:rPr>
        <w:t xml:space="preserve">372 XXXX </w:t>
      </w:r>
      <w:proofErr w:type="spellStart"/>
      <w:r w:rsidR="008C6483">
        <w:rPr>
          <w:rFonts w:ascii="Arial" w:hAnsi="Arial" w:cs="Arial"/>
          <w:bCs/>
        </w:rPr>
        <w:t>XXXX</w:t>
      </w:r>
      <w:proofErr w:type="spellEnd"/>
      <w:r w:rsidR="007C140B" w:rsidRPr="00BD6187">
        <w:rPr>
          <w:rFonts w:ascii="Arial" w:eastAsia="Calibri" w:hAnsi="Arial" w:cs="Arial"/>
          <w:noProof/>
        </w:rPr>
        <w:t>.</w:t>
      </w:r>
      <w:r w:rsidR="00EE7F78" w:rsidRPr="00BD6187">
        <w:rPr>
          <w:rFonts w:ascii="Arial" w:eastAsia="Calibri" w:hAnsi="Arial" w:cs="Arial"/>
          <w:noProof/>
        </w:rPr>
        <w:tab/>
      </w:r>
    </w:p>
    <w:p w14:paraId="30D0F985" w14:textId="77777777" w:rsidR="00EE7F78" w:rsidRPr="00BD6187" w:rsidRDefault="00EE7F78" w:rsidP="00EE7F78">
      <w:pPr>
        <w:numPr>
          <w:ilvl w:val="0"/>
          <w:numId w:val="2"/>
        </w:numPr>
        <w:spacing w:after="0" w:line="240" w:lineRule="auto"/>
        <w:rPr>
          <w:rFonts w:ascii="Arial" w:hAnsi="Arial" w:cs="Arial"/>
          <w:b/>
          <w:noProof/>
          <w:lang w:eastAsia="en-GB"/>
        </w:rPr>
      </w:pPr>
      <w:r w:rsidRPr="00BD6187">
        <w:rPr>
          <w:rFonts w:ascii="Arial" w:hAnsi="Arial" w:cs="Arial"/>
          <w:b/>
          <w:noProof/>
          <w:lang w:eastAsia="en-GB"/>
        </w:rPr>
        <w:t>KONFIDENTSIAALSUS</w:t>
      </w:r>
    </w:p>
    <w:p w14:paraId="5C013270" w14:textId="77777777" w:rsidR="00EE7F78" w:rsidRPr="00BD6187" w:rsidRDefault="00EE7F78" w:rsidP="00EE7F78">
      <w:pPr>
        <w:numPr>
          <w:ilvl w:val="1"/>
          <w:numId w:val="2"/>
        </w:numPr>
        <w:spacing w:after="0" w:line="240" w:lineRule="auto"/>
        <w:jc w:val="both"/>
        <w:rPr>
          <w:rFonts w:ascii="Arial" w:hAnsi="Arial" w:cs="Arial"/>
          <w:noProof/>
          <w:lang w:eastAsia="en-GB"/>
        </w:rPr>
      </w:pPr>
      <w:r w:rsidRPr="00BD6187">
        <w:rPr>
          <w:rFonts w:ascii="Arial" w:hAnsi="Arial" w:cs="Arial"/>
          <w:noProof/>
          <w:lang w:eastAsia="en-GB"/>
        </w:rPr>
        <w:t xml:space="preserve">Lepingut, selle sisu ja täitmist puudutav informatsioon on konfidentsiaalne ega kuulu Poolte poolt avaldamisele kolmandatele isikutele (sh. ajakirjandusele). Nimetatud andmeid võib avaldada vaid teise Poole eelneval kirjalikul nõusolekul või otseselt Eesti Vabariigi seadusandlusest tulenevatel juhtudel. </w:t>
      </w:r>
    </w:p>
    <w:p w14:paraId="34F8EBB3" w14:textId="77777777" w:rsidR="00EE7F78" w:rsidRPr="00BD6187" w:rsidRDefault="00EE7F78" w:rsidP="00EE7F78">
      <w:pPr>
        <w:numPr>
          <w:ilvl w:val="1"/>
          <w:numId w:val="2"/>
        </w:numPr>
        <w:spacing w:after="0" w:line="240" w:lineRule="auto"/>
        <w:jc w:val="both"/>
        <w:rPr>
          <w:rFonts w:ascii="Arial" w:hAnsi="Arial" w:cs="Arial"/>
          <w:noProof/>
          <w:lang w:eastAsia="en-GB"/>
        </w:rPr>
      </w:pPr>
      <w:r w:rsidRPr="00BD6187">
        <w:rPr>
          <w:rFonts w:ascii="Arial" w:hAnsi="Arial" w:cs="Arial"/>
          <w:noProof/>
          <w:lang w:eastAsia="en-GB"/>
        </w:rPr>
        <w:t>Samuti kohustuvad Pooled hoidma konfidentsiaalsena teiselt Poolelt Lepingu alusel saadud informatsiooni ning mitte seda avaldama kolmandatele isikutele (sh. ajakirjandusele). Pooled kohustuvad mitte kasutama teiselt Poolelt Lepingu alusel saadud informatsiooni pahauskselt enda huvides.</w:t>
      </w:r>
    </w:p>
    <w:p w14:paraId="4C76F2EA" w14:textId="77777777" w:rsidR="00EE7F78" w:rsidRPr="00BD6187" w:rsidRDefault="00EE7F78" w:rsidP="00EE7F78">
      <w:pPr>
        <w:numPr>
          <w:ilvl w:val="1"/>
          <w:numId w:val="2"/>
        </w:numPr>
        <w:spacing w:after="0" w:line="240" w:lineRule="auto"/>
        <w:jc w:val="both"/>
        <w:rPr>
          <w:rFonts w:ascii="Arial" w:hAnsi="Arial" w:cs="Arial"/>
          <w:noProof/>
          <w:lang w:eastAsia="en-GB"/>
        </w:rPr>
      </w:pPr>
      <w:r w:rsidRPr="00BD6187">
        <w:rPr>
          <w:rFonts w:ascii="Arial" w:hAnsi="Arial" w:cs="Arial"/>
          <w:noProof/>
          <w:lang w:eastAsia="en-GB"/>
        </w:rPr>
        <w:t xml:space="preserve">Informatsiooni avaldamisel otseselt Eesti Vabariigi seadusandlusest tulenevatel juhtudel on Pool kohustatud sellest eelnevalt teist Poolt informeerima. </w:t>
      </w:r>
    </w:p>
    <w:p w14:paraId="0A51E064" w14:textId="77777777" w:rsidR="00EE7F78" w:rsidRPr="00BD6187" w:rsidRDefault="00EE7F78" w:rsidP="00EE7F78">
      <w:pPr>
        <w:numPr>
          <w:ilvl w:val="1"/>
          <w:numId w:val="2"/>
        </w:numPr>
        <w:spacing w:after="0" w:line="240" w:lineRule="auto"/>
        <w:jc w:val="both"/>
        <w:rPr>
          <w:rFonts w:ascii="Arial" w:hAnsi="Arial" w:cs="Arial"/>
          <w:noProof/>
          <w:lang w:eastAsia="en-GB"/>
        </w:rPr>
      </w:pPr>
      <w:r w:rsidRPr="00BD6187">
        <w:rPr>
          <w:rFonts w:ascii="Arial" w:hAnsi="Arial" w:cs="Arial"/>
          <w:noProof/>
          <w:lang w:eastAsia="en-GB"/>
        </w:rPr>
        <w:lastRenderedPageBreak/>
        <w:t xml:space="preserve">Konfidentsiaalsuse nõue kehtib tähtajatult ning ei ole seatud sõltuvusse Lepingu kehtivusest.  </w:t>
      </w:r>
    </w:p>
    <w:p w14:paraId="021A0697" w14:textId="77777777" w:rsidR="00EE7F78" w:rsidRPr="00BD6187" w:rsidRDefault="00EE7F78" w:rsidP="00EE7F78">
      <w:pPr>
        <w:numPr>
          <w:ilvl w:val="1"/>
          <w:numId w:val="2"/>
        </w:numPr>
        <w:spacing w:after="0" w:line="240" w:lineRule="auto"/>
        <w:jc w:val="both"/>
        <w:rPr>
          <w:rFonts w:ascii="Arial" w:hAnsi="Arial" w:cs="Arial"/>
          <w:noProof/>
          <w:lang w:eastAsia="en-GB"/>
        </w:rPr>
      </w:pPr>
      <w:r w:rsidRPr="00BD6187">
        <w:rPr>
          <w:rFonts w:ascii="Arial" w:hAnsi="Arial" w:cs="Arial"/>
          <w:noProof/>
          <w:lang w:eastAsia="en-GB"/>
        </w:rPr>
        <w:t xml:space="preserve">Lepingus sätestatud konfidentsiaalsuse nõue ei laiene informatsiooni avaldamisele Poolte audiitoritele, advokaatidele ja krediidi- ning finantseerimisasutustele tingimusel, et ka nemad täidavad konfidentsiaalsuskohustust. </w:t>
      </w:r>
    </w:p>
    <w:p w14:paraId="3B7B936A" w14:textId="77777777" w:rsidR="00EE7F78" w:rsidRPr="00BD6187" w:rsidRDefault="00EE7F78" w:rsidP="00EE7F78">
      <w:pPr>
        <w:spacing w:after="0" w:line="240" w:lineRule="auto"/>
        <w:jc w:val="both"/>
        <w:rPr>
          <w:rFonts w:ascii="Arial" w:hAnsi="Arial" w:cs="Arial"/>
          <w:noProof/>
          <w:lang w:eastAsia="en-GB"/>
        </w:rPr>
      </w:pPr>
    </w:p>
    <w:p w14:paraId="0ED32B12" w14:textId="77777777" w:rsidR="00EE7F78" w:rsidRPr="00BD6187" w:rsidRDefault="00EE7F78" w:rsidP="00EE7F78">
      <w:pPr>
        <w:numPr>
          <w:ilvl w:val="0"/>
          <w:numId w:val="2"/>
        </w:numPr>
        <w:spacing w:after="0" w:line="240" w:lineRule="auto"/>
        <w:rPr>
          <w:rFonts w:ascii="Arial" w:hAnsi="Arial" w:cs="Arial"/>
          <w:b/>
          <w:lang w:eastAsia="en-GB"/>
        </w:rPr>
      </w:pPr>
      <w:r w:rsidRPr="00BD6187">
        <w:rPr>
          <w:rFonts w:ascii="Arial" w:hAnsi="Arial" w:cs="Arial"/>
          <w:b/>
          <w:lang w:eastAsia="en-GB"/>
        </w:rPr>
        <w:t>MUUD SÄTTED</w:t>
      </w:r>
    </w:p>
    <w:p w14:paraId="562808AF"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Leping tühistab kõik Poolte vahel sõlmitud varasemad suulised ja kirjalikud kokkulepped. </w:t>
      </w:r>
    </w:p>
    <w:p w14:paraId="58E215C9"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Pooled kinnitavad, et Leping vastab Poolte tegelikule tahtele. Pooled kinnitavad, et on Lepingu hoolikalt läbi lugenud ning et kõik Lepingu sätted ja tingimused on üheselt arusaadavad ja mõistetavad. </w:t>
      </w:r>
    </w:p>
    <w:p w14:paraId="746AB5A7"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Pooled kinnitavad, et neil on kõik seadustest ja teistest õigusaktidest tulenevad volitused, nõusolekud ja heakskiidud Lepingu sõlmimiseks ja Lepingust tulenevate kohustuste täitmiseks.</w:t>
      </w:r>
    </w:p>
    <w:p w14:paraId="3CC7CE9D" w14:textId="77777777" w:rsidR="00EE7F78" w:rsidRPr="00BD6187" w:rsidRDefault="00EE7F78" w:rsidP="00EE7F78">
      <w:pPr>
        <w:numPr>
          <w:ilvl w:val="1"/>
          <w:numId w:val="2"/>
        </w:numPr>
        <w:spacing w:after="0" w:line="240" w:lineRule="auto"/>
        <w:jc w:val="both"/>
        <w:rPr>
          <w:rFonts w:ascii="Arial" w:hAnsi="Arial" w:cs="Arial"/>
          <w:noProof/>
          <w:lang w:eastAsia="en-GB"/>
        </w:rPr>
      </w:pPr>
      <w:r w:rsidRPr="00BD6187">
        <w:rPr>
          <w:rFonts w:ascii="Arial" w:hAnsi="Arial" w:cs="Arial"/>
          <w:noProof/>
          <w:lang w:eastAsia="en-GB"/>
        </w:rPr>
        <w:t>Pooled kinnitavad, et Lepingu sõlmimisega ei ole nad rikkunud ühtegi enda suhtes kehtiva seaduse, õigusakti või põhikirja sätet ega ühtegi varem sõlmitud lepingust või kokkuleppest tulenevat kohustust.</w:t>
      </w:r>
    </w:p>
    <w:p w14:paraId="584E3C1E" w14:textId="77777777" w:rsidR="00EE7F78" w:rsidRPr="00BD6187" w:rsidRDefault="00EE7F78" w:rsidP="00EE7F78">
      <w:pPr>
        <w:numPr>
          <w:ilvl w:val="1"/>
          <w:numId w:val="2"/>
        </w:numPr>
        <w:spacing w:after="0" w:line="240" w:lineRule="auto"/>
        <w:jc w:val="both"/>
        <w:rPr>
          <w:rFonts w:ascii="Arial" w:hAnsi="Arial" w:cs="Arial"/>
          <w:noProof/>
          <w:lang w:eastAsia="en-GB"/>
        </w:rPr>
      </w:pPr>
      <w:r w:rsidRPr="00BD6187">
        <w:rPr>
          <w:rFonts w:ascii="Arial" w:hAnsi="Arial" w:cs="Arial"/>
        </w:rPr>
        <w:t>Lepingust toodud oluliste andmete (nimi, aadress, telefon, registrikood, kontaktisikud) muutumisel on pool, kelle andmed muutuvad, kohustatud sellest teisele poolele teatama kirjalikult 3 (kolme) tööpäeva jooksul alates andmete muutumise päevast.</w:t>
      </w:r>
    </w:p>
    <w:p w14:paraId="4C6537FE"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Leping on koostatud eesti keeles ning allkirjastatud digitaalselt.</w:t>
      </w:r>
    </w:p>
    <w:p w14:paraId="6221F718" w14:textId="77777777" w:rsidR="00EE7F78" w:rsidRPr="00BD6187" w:rsidRDefault="00EE7F78" w:rsidP="00EE7F78">
      <w:pPr>
        <w:spacing w:after="0" w:line="240" w:lineRule="auto"/>
        <w:jc w:val="both"/>
        <w:rPr>
          <w:rFonts w:ascii="Arial" w:hAnsi="Arial" w:cs="Arial"/>
          <w:lang w:eastAsia="en-GB"/>
        </w:rPr>
      </w:pPr>
    </w:p>
    <w:p w14:paraId="4C113C2B" w14:textId="77777777" w:rsidR="00EE7F78" w:rsidRPr="00BD6187" w:rsidRDefault="00EE7F78" w:rsidP="00EE7F78">
      <w:pPr>
        <w:numPr>
          <w:ilvl w:val="0"/>
          <w:numId w:val="2"/>
        </w:numPr>
        <w:spacing w:after="0" w:line="240" w:lineRule="auto"/>
        <w:rPr>
          <w:rFonts w:ascii="Arial" w:hAnsi="Arial" w:cs="Arial"/>
          <w:b/>
          <w:lang w:eastAsia="en-GB"/>
        </w:rPr>
      </w:pPr>
      <w:r w:rsidRPr="00BD6187">
        <w:rPr>
          <w:rFonts w:ascii="Arial" w:hAnsi="Arial" w:cs="Arial"/>
          <w:b/>
          <w:lang w:eastAsia="en-GB"/>
        </w:rPr>
        <w:t>POOLTE REKVISIIDID</w:t>
      </w:r>
    </w:p>
    <w:p w14:paraId="4C3E1F67" w14:textId="77777777" w:rsidR="00EE7F78" w:rsidRPr="00BD6187" w:rsidRDefault="00EE7F78" w:rsidP="00EE7F78">
      <w:pPr>
        <w:spacing w:after="0" w:line="240" w:lineRule="auto"/>
        <w:rPr>
          <w:rFonts w:ascii="Arial" w:hAnsi="Arial" w:cs="Arial"/>
          <w:b/>
          <w:lang w:eastAsia="en-GB"/>
        </w:rPr>
      </w:pPr>
      <w:r w:rsidRPr="00BD6187">
        <w:rPr>
          <w:rFonts w:ascii="Arial" w:hAnsi="Arial" w:cs="Arial"/>
          <w:b/>
          <w:lang w:eastAsia="en-GB"/>
        </w:rPr>
        <w:t>Tellija</w:t>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t>Töövõtja</w:t>
      </w:r>
    </w:p>
    <w:p w14:paraId="365983EB" w14:textId="77777777" w:rsidR="001D37D0" w:rsidRPr="00BD6187" w:rsidRDefault="001D37D0" w:rsidP="00EE7F78">
      <w:pPr>
        <w:spacing w:after="0" w:line="240" w:lineRule="auto"/>
        <w:rPr>
          <w:rFonts w:ascii="Arial" w:hAnsi="Arial" w:cs="Arial"/>
          <w:lang w:eastAsia="en-GB"/>
        </w:rPr>
      </w:pPr>
    </w:p>
    <w:p w14:paraId="1A45A177" w14:textId="57FBE0BF" w:rsidR="001D37D0" w:rsidRPr="00BD6187" w:rsidRDefault="001D37D0" w:rsidP="00EE7F78">
      <w:pPr>
        <w:spacing w:after="0" w:line="240" w:lineRule="auto"/>
        <w:rPr>
          <w:rFonts w:ascii="Arial" w:hAnsi="Arial" w:cs="Arial"/>
          <w:lang w:eastAsia="en-GB"/>
        </w:rPr>
      </w:pPr>
      <w:r w:rsidRPr="00BD6187">
        <w:rPr>
          <w:rFonts w:ascii="Arial" w:hAnsi="Arial" w:cs="Arial"/>
          <w:lang w:eastAsia="en-GB"/>
        </w:rPr>
        <w:t>(Allkirjastatud digitaalselt)</w:t>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t>(Allkirjastatud digitaalselt)</w:t>
      </w:r>
    </w:p>
    <w:p w14:paraId="74E9D900" w14:textId="5FB5FD68" w:rsidR="001D37D0" w:rsidRPr="00BD6187" w:rsidRDefault="001D37D0" w:rsidP="00EE7F78">
      <w:pPr>
        <w:spacing w:after="0" w:line="240" w:lineRule="auto"/>
        <w:rPr>
          <w:rFonts w:ascii="Arial" w:hAnsi="Arial" w:cs="Arial"/>
          <w:lang w:eastAsia="en-GB"/>
        </w:rPr>
      </w:pPr>
      <w:r w:rsidRPr="00BD6187">
        <w:rPr>
          <w:rFonts w:ascii="Arial" w:hAnsi="Arial" w:cs="Arial"/>
          <w:lang w:eastAsia="en-GB"/>
        </w:rPr>
        <w:t>Margit Peterso</w:t>
      </w:r>
      <w:r w:rsidR="00EA2E92" w:rsidRPr="00BD6187">
        <w:rPr>
          <w:rFonts w:ascii="Arial" w:hAnsi="Arial" w:cs="Arial"/>
          <w:lang w:eastAsia="en-GB"/>
        </w:rPr>
        <w:t>n</w:t>
      </w:r>
      <w:r w:rsidR="00EA2E92" w:rsidRPr="00BD6187">
        <w:rPr>
          <w:rFonts w:ascii="Arial" w:hAnsi="Arial" w:cs="Arial"/>
          <w:lang w:eastAsia="en-GB"/>
        </w:rPr>
        <w:tab/>
      </w:r>
      <w:r w:rsidR="00EA2E92" w:rsidRPr="00BD6187">
        <w:rPr>
          <w:rFonts w:ascii="Arial" w:hAnsi="Arial" w:cs="Arial"/>
          <w:lang w:eastAsia="en-GB"/>
        </w:rPr>
        <w:tab/>
      </w:r>
      <w:r w:rsidR="00EA2E92" w:rsidRPr="00BD6187">
        <w:rPr>
          <w:rFonts w:ascii="Arial" w:hAnsi="Arial" w:cs="Arial"/>
          <w:lang w:eastAsia="en-GB"/>
        </w:rPr>
        <w:tab/>
      </w:r>
      <w:r w:rsidR="00EA2E92" w:rsidRPr="00BD6187">
        <w:rPr>
          <w:rFonts w:ascii="Arial" w:hAnsi="Arial" w:cs="Arial"/>
          <w:lang w:eastAsia="en-GB"/>
        </w:rPr>
        <w:tab/>
      </w:r>
      <w:r w:rsidR="00EA2E92" w:rsidRPr="00BD6187">
        <w:rPr>
          <w:rFonts w:ascii="Arial" w:hAnsi="Arial" w:cs="Arial"/>
          <w:lang w:eastAsia="en-GB"/>
        </w:rPr>
        <w:tab/>
      </w:r>
      <w:r w:rsidR="00582711">
        <w:rPr>
          <w:rFonts w:ascii="Arial" w:hAnsi="Arial" w:cs="Arial"/>
          <w:lang w:eastAsia="en-GB"/>
        </w:rPr>
        <w:t>XXX</w:t>
      </w:r>
    </w:p>
    <w:p w14:paraId="1F92DA08" w14:textId="7D4CFEC4" w:rsidR="001D37D0" w:rsidRPr="00BD6187" w:rsidRDefault="00B36324" w:rsidP="00EE7F78">
      <w:pPr>
        <w:spacing w:after="0" w:line="240" w:lineRule="auto"/>
        <w:rPr>
          <w:rFonts w:ascii="Arial" w:hAnsi="Arial" w:cs="Arial"/>
          <w:lang w:eastAsia="en-GB"/>
        </w:rPr>
      </w:pPr>
      <w:r>
        <w:rPr>
          <w:rFonts w:ascii="Arial" w:hAnsi="Arial" w:cs="Arial"/>
          <w:lang w:eastAsia="en-GB"/>
        </w:rPr>
        <w:t>k</w:t>
      </w:r>
      <w:r w:rsidR="009666DE">
        <w:rPr>
          <w:rFonts w:ascii="Arial" w:hAnsi="Arial" w:cs="Arial"/>
          <w:lang w:eastAsia="en-GB"/>
        </w:rPr>
        <w:t>orrashoiujaoskonna j</w:t>
      </w:r>
      <w:r w:rsidR="00CD2992" w:rsidRPr="00BD6187">
        <w:rPr>
          <w:rFonts w:ascii="Arial" w:hAnsi="Arial" w:cs="Arial"/>
          <w:lang w:eastAsia="en-GB"/>
        </w:rPr>
        <w:t>uhataja-korrashoiujuht</w:t>
      </w:r>
      <w:r w:rsidR="00CD2992" w:rsidRPr="00BD6187">
        <w:rPr>
          <w:rFonts w:ascii="Arial" w:hAnsi="Arial" w:cs="Arial"/>
          <w:lang w:eastAsia="en-GB"/>
        </w:rPr>
        <w:tab/>
      </w:r>
      <w:r w:rsidR="00C1443D" w:rsidRPr="00BD6187">
        <w:rPr>
          <w:rFonts w:ascii="Arial" w:hAnsi="Arial" w:cs="Arial"/>
          <w:lang w:eastAsia="en-GB"/>
        </w:rPr>
        <w:t>juhatuse liige</w:t>
      </w:r>
    </w:p>
    <w:p w14:paraId="6E9E2054" w14:textId="02FF2CF0" w:rsidR="00EE7F78" w:rsidRPr="00BD6187" w:rsidRDefault="00931C5C" w:rsidP="00EE7F78">
      <w:pPr>
        <w:spacing w:after="0" w:line="240" w:lineRule="auto"/>
        <w:rPr>
          <w:rFonts w:ascii="Arial" w:hAnsi="Arial" w:cs="Arial"/>
          <w:lang w:eastAsia="en-GB"/>
        </w:rPr>
      </w:pPr>
      <w:r w:rsidRPr="00BD6187">
        <w:rPr>
          <w:rFonts w:ascii="Arial" w:hAnsi="Arial" w:cs="Arial"/>
          <w:lang w:eastAsia="en-GB"/>
        </w:rPr>
        <w:t>Telefon: +372 53608550</w:t>
      </w:r>
      <w:r w:rsidR="00EA2E92" w:rsidRPr="00BD6187">
        <w:rPr>
          <w:rFonts w:ascii="Arial" w:hAnsi="Arial" w:cs="Arial"/>
          <w:lang w:eastAsia="en-GB"/>
        </w:rPr>
        <w:tab/>
      </w:r>
      <w:r w:rsidR="00EA2E92" w:rsidRPr="00BD6187">
        <w:rPr>
          <w:rFonts w:ascii="Arial" w:hAnsi="Arial" w:cs="Arial"/>
          <w:lang w:eastAsia="en-GB"/>
        </w:rPr>
        <w:tab/>
      </w:r>
      <w:r w:rsidR="00EA2E92" w:rsidRPr="00BD6187">
        <w:rPr>
          <w:rFonts w:ascii="Arial" w:hAnsi="Arial" w:cs="Arial"/>
          <w:lang w:eastAsia="en-GB"/>
        </w:rPr>
        <w:tab/>
      </w:r>
      <w:r w:rsidR="00EA2E92" w:rsidRPr="00BD6187">
        <w:rPr>
          <w:rFonts w:ascii="Arial" w:hAnsi="Arial" w:cs="Arial"/>
          <w:lang w:eastAsia="en-GB"/>
        </w:rPr>
        <w:tab/>
        <w:t>Telefon:</w:t>
      </w:r>
      <w:r w:rsidR="00582711">
        <w:rPr>
          <w:rFonts w:ascii="Arial" w:hAnsi="Arial" w:cs="Arial"/>
          <w:lang w:eastAsia="en-GB"/>
        </w:rPr>
        <w:t xml:space="preserve"> </w:t>
      </w:r>
      <w:r w:rsidR="00582711" w:rsidRPr="00BD6187">
        <w:rPr>
          <w:rFonts w:ascii="Arial" w:hAnsi="Arial" w:cs="Arial"/>
          <w:bCs/>
        </w:rPr>
        <w:t>+</w:t>
      </w:r>
      <w:r w:rsidR="00582711">
        <w:rPr>
          <w:rFonts w:ascii="Arial" w:hAnsi="Arial" w:cs="Arial"/>
          <w:bCs/>
        </w:rPr>
        <w:t xml:space="preserve">372 XXXX </w:t>
      </w:r>
      <w:proofErr w:type="spellStart"/>
      <w:r w:rsidR="00582711">
        <w:rPr>
          <w:rFonts w:ascii="Arial" w:hAnsi="Arial" w:cs="Arial"/>
          <w:bCs/>
        </w:rPr>
        <w:t>XXXX</w:t>
      </w:r>
      <w:proofErr w:type="spellEnd"/>
    </w:p>
    <w:p w14:paraId="2DA8E332" w14:textId="39CB03A4" w:rsidR="00A33978" w:rsidRPr="00BD6187" w:rsidRDefault="00EE7F78" w:rsidP="00582711">
      <w:pPr>
        <w:spacing w:after="0" w:line="240" w:lineRule="auto"/>
        <w:rPr>
          <w:rFonts w:ascii="Arial" w:hAnsi="Arial" w:cs="Arial"/>
          <w:lang w:eastAsia="en-GB"/>
        </w:rPr>
      </w:pPr>
      <w:r w:rsidRPr="00BD6187">
        <w:rPr>
          <w:rFonts w:ascii="Arial" w:hAnsi="Arial" w:cs="Arial"/>
          <w:lang w:eastAsia="en-GB"/>
        </w:rPr>
        <w:t xml:space="preserve">e-post: </w:t>
      </w:r>
      <w:hyperlink r:id="rId14" w:history="1">
        <w:r w:rsidR="00931C5C" w:rsidRPr="00BD6187">
          <w:rPr>
            <w:rStyle w:val="Hyperlink"/>
            <w:rFonts w:ascii="Arial" w:hAnsi="Arial" w:cs="Arial"/>
            <w:lang w:eastAsia="en-GB"/>
          </w:rPr>
          <w:t>margit.peterson@kaitseliit.ee</w:t>
        </w:r>
      </w:hyperlink>
      <w:r w:rsidR="009100AE" w:rsidRPr="00BD6187">
        <w:rPr>
          <w:rFonts w:ascii="Arial" w:hAnsi="Arial" w:cs="Arial"/>
          <w:lang w:eastAsia="en-GB"/>
        </w:rPr>
        <w:tab/>
      </w:r>
      <w:r w:rsidR="009100AE" w:rsidRPr="00BD6187">
        <w:rPr>
          <w:rFonts w:ascii="Arial" w:hAnsi="Arial" w:cs="Arial"/>
          <w:lang w:eastAsia="en-GB"/>
        </w:rPr>
        <w:tab/>
      </w:r>
      <w:r w:rsidR="00EA2E92" w:rsidRPr="00BD6187">
        <w:rPr>
          <w:rFonts w:ascii="Arial" w:hAnsi="Arial" w:cs="Arial"/>
          <w:lang w:eastAsia="en-GB"/>
        </w:rPr>
        <w:t>e-post:</w:t>
      </w:r>
      <w:r w:rsidR="00E60EAE" w:rsidRPr="00BD6187">
        <w:rPr>
          <w:rFonts w:ascii="Arial" w:hAnsi="Arial" w:cs="Arial"/>
          <w:lang w:eastAsia="en-GB"/>
        </w:rPr>
        <w:t xml:space="preserve"> </w:t>
      </w:r>
      <w:hyperlink r:id="rId15" w:history="1">
        <w:r w:rsidR="00582711">
          <w:rPr>
            <w:rStyle w:val="Hyperlink"/>
            <w:rFonts w:ascii="Arial" w:hAnsi="Arial" w:cs="Arial"/>
            <w:bCs/>
          </w:rPr>
          <w:t>XXX</w:t>
        </w:r>
      </w:hyperlink>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p>
    <w:sectPr w:rsidR="00A33978" w:rsidRPr="00BD6187" w:rsidSect="00DB038D">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D3AC9"/>
    <w:multiLevelType w:val="multilevel"/>
    <w:tmpl w:val="C91CC7B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483BA5"/>
    <w:multiLevelType w:val="hybridMultilevel"/>
    <w:tmpl w:val="C778D38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5D34B34"/>
    <w:multiLevelType w:val="multilevel"/>
    <w:tmpl w:val="4512113C"/>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964"/>
        </w:tabs>
        <w:ind w:left="964"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011068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5033D4"/>
    <w:multiLevelType w:val="multilevel"/>
    <w:tmpl w:val="3160834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273F57"/>
    <w:multiLevelType w:val="hybridMultilevel"/>
    <w:tmpl w:val="C51078C0"/>
    <w:lvl w:ilvl="0" w:tplc="B2DE93AC">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F7774B3"/>
    <w:multiLevelType w:val="multilevel"/>
    <w:tmpl w:val="710EB790"/>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13D0F72"/>
    <w:multiLevelType w:val="hybridMultilevel"/>
    <w:tmpl w:val="81DEC50E"/>
    <w:lvl w:ilvl="0" w:tplc="B072A56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78"/>
    <w:rsid w:val="0000582D"/>
    <w:rsid w:val="00006373"/>
    <w:rsid w:val="00007099"/>
    <w:rsid w:val="00010A90"/>
    <w:rsid w:val="000129A6"/>
    <w:rsid w:val="00015FF5"/>
    <w:rsid w:val="000176A4"/>
    <w:rsid w:val="00047813"/>
    <w:rsid w:val="0005418E"/>
    <w:rsid w:val="00084502"/>
    <w:rsid w:val="00085583"/>
    <w:rsid w:val="00091487"/>
    <w:rsid w:val="000B5297"/>
    <w:rsid w:val="0010350E"/>
    <w:rsid w:val="0013488E"/>
    <w:rsid w:val="00136252"/>
    <w:rsid w:val="00147E94"/>
    <w:rsid w:val="00183466"/>
    <w:rsid w:val="001A16C7"/>
    <w:rsid w:val="001A4CEE"/>
    <w:rsid w:val="001D37D0"/>
    <w:rsid w:val="001F7950"/>
    <w:rsid w:val="002041A2"/>
    <w:rsid w:val="002133B9"/>
    <w:rsid w:val="002227E1"/>
    <w:rsid w:val="002308F5"/>
    <w:rsid w:val="00240441"/>
    <w:rsid w:val="00267536"/>
    <w:rsid w:val="0028382B"/>
    <w:rsid w:val="00284E7E"/>
    <w:rsid w:val="002B4837"/>
    <w:rsid w:val="00305415"/>
    <w:rsid w:val="00306844"/>
    <w:rsid w:val="00311B5C"/>
    <w:rsid w:val="00313FE3"/>
    <w:rsid w:val="00317F6E"/>
    <w:rsid w:val="00350C05"/>
    <w:rsid w:val="003621B0"/>
    <w:rsid w:val="00387B80"/>
    <w:rsid w:val="00387E3F"/>
    <w:rsid w:val="00394229"/>
    <w:rsid w:val="003A61AD"/>
    <w:rsid w:val="003B69D3"/>
    <w:rsid w:val="003C031F"/>
    <w:rsid w:val="003E6FBA"/>
    <w:rsid w:val="00403B17"/>
    <w:rsid w:val="004112AA"/>
    <w:rsid w:val="00411EEB"/>
    <w:rsid w:val="004305D6"/>
    <w:rsid w:val="0043062D"/>
    <w:rsid w:val="00432F1D"/>
    <w:rsid w:val="004421D9"/>
    <w:rsid w:val="004534AE"/>
    <w:rsid w:val="00455923"/>
    <w:rsid w:val="004600ED"/>
    <w:rsid w:val="00461477"/>
    <w:rsid w:val="004708EE"/>
    <w:rsid w:val="0047116C"/>
    <w:rsid w:val="00476974"/>
    <w:rsid w:val="004A3E14"/>
    <w:rsid w:val="004B2D76"/>
    <w:rsid w:val="004D4ADD"/>
    <w:rsid w:val="004F71BA"/>
    <w:rsid w:val="00522F7A"/>
    <w:rsid w:val="005476F2"/>
    <w:rsid w:val="0056522B"/>
    <w:rsid w:val="00582711"/>
    <w:rsid w:val="00587133"/>
    <w:rsid w:val="00592DDB"/>
    <w:rsid w:val="005C0712"/>
    <w:rsid w:val="005D0B5B"/>
    <w:rsid w:val="005D3E23"/>
    <w:rsid w:val="005D544C"/>
    <w:rsid w:val="005E24FA"/>
    <w:rsid w:val="005E2C4A"/>
    <w:rsid w:val="005F4389"/>
    <w:rsid w:val="005F7889"/>
    <w:rsid w:val="00602793"/>
    <w:rsid w:val="006070E5"/>
    <w:rsid w:val="00625FCD"/>
    <w:rsid w:val="00631A4D"/>
    <w:rsid w:val="00637B4D"/>
    <w:rsid w:val="00644BCF"/>
    <w:rsid w:val="00653CA1"/>
    <w:rsid w:val="0065758D"/>
    <w:rsid w:val="006725DA"/>
    <w:rsid w:val="00685A3B"/>
    <w:rsid w:val="006916F5"/>
    <w:rsid w:val="006A1C79"/>
    <w:rsid w:val="006A5807"/>
    <w:rsid w:val="006C2025"/>
    <w:rsid w:val="006C2221"/>
    <w:rsid w:val="00704853"/>
    <w:rsid w:val="00710F44"/>
    <w:rsid w:val="0071608B"/>
    <w:rsid w:val="00722573"/>
    <w:rsid w:val="00764AA3"/>
    <w:rsid w:val="00764EEF"/>
    <w:rsid w:val="0078431F"/>
    <w:rsid w:val="00791E7F"/>
    <w:rsid w:val="00796587"/>
    <w:rsid w:val="007C140B"/>
    <w:rsid w:val="007C4958"/>
    <w:rsid w:val="007D4636"/>
    <w:rsid w:val="007E66AE"/>
    <w:rsid w:val="007F724D"/>
    <w:rsid w:val="00814868"/>
    <w:rsid w:val="00830E57"/>
    <w:rsid w:val="00832B23"/>
    <w:rsid w:val="008344EA"/>
    <w:rsid w:val="0085427B"/>
    <w:rsid w:val="00876EA0"/>
    <w:rsid w:val="00884C5D"/>
    <w:rsid w:val="008A634F"/>
    <w:rsid w:val="008C6483"/>
    <w:rsid w:val="008E4EFB"/>
    <w:rsid w:val="00902C8C"/>
    <w:rsid w:val="00903039"/>
    <w:rsid w:val="009100AE"/>
    <w:rsid w:val="00927DC9"/>
    <w:rsid w:val="00930D2B"/>
    <w:rsid w:val="00931C5C"/>
    <w:rsid w:val="00940EC9"/>
    <w:rsid w:val="009666DE"/>
    <w:rsid w:val="00973CC1"/>
    <w:rsid w:val="00980041"/>
    <w:rsid w:val="00981323"/>
    <w:rsid w:val="00995F96"/>
    <w:rsid w:val="009A7745"/>
    <w:rsid w:val="009B10CD"/>
    <w:rsid w:val="009C2141"/>
    <w:rsid w:val="009F3BE6"/>
    <w:rsid w:val="00A0200B"/>
    <w:rsid w:val="00A05229"/>
    <w:rsid w:val="00A1770D"/>
    <w:rsid w:val="00A21B37"/>
    <w:rsid w:val="00A33978"/>
    <w:rsid w:val="00A3426C"/>
    <w:rsid w:val="00A468DA"/>
    <w:rsid w:val="00A55F75"/>
    <w:rsid w:val="00A85A09"/>
    <w:rsid w:val="00A961EF"/>
    <w:rsid w:val="00AA4C63"/>
    <w:rsid w:val="00AA4FE7"/>
    <w:rsid w:val="00AA6224"/>
    <w:rsid w:val="00AE0127"/>
    <w:rsid w:val="00AE0228"/>
    <w:rsid w:val="00AE74C9"/>
    <w:rsid w:val="00AF694B"/>
    <w:rsid w:val="00B33D78"/>
    <w:rsid w:val="00B3421D"/>
    <w:rsid w:val="00B36324"/>
    <w:rsid w:val="00B45119"/>
    <w:rsid w:val="00B61C8A"/>
    <w:rsid w:val="00B65DFD"/>
    <w:rsid w:val="00B8311C"/>
    <w:rsid w:val="00B91940"/>
    <w:rsid w:val="00BC7C4D"/>
    <w:rsid w:val="00BD587A"/>
    <w:rsid w:val="00BD6187"/>
    <w:rsid w:val="00BF2289"/>
    <w:rsid w:val="00C002C7"/>
    <w:rsid w:val="00C1443D"/>
    <w:rsid w:val="00C266D5"/>
    <w:rsid w:val="00C30441"/>
    <w:rsid w:val="00C56BD3"/>
    <w:rsid w:val="00C92DDD"/>
    <w:rsid w:val="00CA16EF"/>
    <w:rsid w:val="00CA59B5"/>
    <w:rsid w:val="00CD16A4"/>
    <w:rsid w:val="00CD2992"/>
    <w:rsid w:val="00CD3FF3"/>
    <w:rsid w:val="00CF0271"/>
    <w:rsid w:val="00CF04D2"/>
    <w:rsid w:val="00D22BE2"/>
    <w:rsid w:val="00D27879"/>
    <w:rsid w:val="00D427F6"/>
    <w:rsid w:val="00D4752D"/>
    <w:rsid w:val="00D5025D"/>
    <w:rsid w:val="00D57F75"/>
    <w:rsid w:val="00D71C0E"/>
    <w:rsid w:val="00D77778"/>
    <w:rsid w:val="00D95D6C"/>
    <w:rsid w:val="00DB038D"/>
    <w:rsid w:val="00DD4870"/>
    <w:rsid w:val="00DF5211"/>
    <w:rsid w:val="00E04DD6"/>
    <w:rsid w:val="00E1314D"/>
    <w:rsid w:val="00E5403C"/>
    <w:rsid w:val="00E60EAE"/>
    <w:rsid w:val="00E642EC"/>
    <w:rsid w:val="00E67AF9"/>
    <w:rsid w:val="00E85479"/>
    <w:rsid w:val="00E856E3"/>
    <w:rsid w:val="00E874C6"/>
    <w:rsid w:val="00E93A7B"/>
    <w:rsid w:val="00E9538B"/>
    <w:rsid w:val="00E97A34"/>
    <w:rsid w:val="00EA2818"/>
    <w:rsid w:val="00EA2E92"/>
    <w:rsid w:val="00EB0581"/>
    <w:rsid w:val="00EE1BD1"/>
    <w:rsid w:val="00EE7F78"/>
    <w:rsid w:val="00EF77CF"/>
    <w:rsid w:val="00F11CE9"/>
    <w:rsid w:val="00F13B8A"/>
    <w:rsid w:val="00F26A05"/>
    <w:rsid w:val="00F4613F"/>
    <w:rsid w:val="00F47129"/>
    <w:rsid w:val="00F506D9"/>
    <w:rsid w:val="00F61413"/>
    <w:rsid w:val="00F76652"/>
    <w:rsid w:val="00FA1C2E"/>
    <w:rsid w:val="00FA6138"/>
    <w:rsid w:val="00FD0B7A"/>
    <w:rsid w:val="00FD27FC"/>
    <w:rsid w:val="00FD3B7D"/>
    <w:rsid w:val="00FE25A1"/>
    <w:rsid w:val="00FF28B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BA66"/>
  <w15:docId w15:val="{C2E337B2-C3B3-4098-8E63-6E2F7B1E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7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F78"/>
    <w:rPr>
      <w:color w:val="0563C1" w:themeColor="hyperlink"/>
      <w:u w:val="single"/>
    </w:rPr>
  </w:style>
  <w:style w:type="paragraph" w:styleId="ListParagraph">
    <w:name w:val="List Paragraph"/>
    <w:basedOn w:val="Normal"/>
    <w:uiPriority w:val="34"/>
    <w:qFormat/>
    <w:rsid w:val="00EE7F78"/>
    <w:pPr>
      <w:ind w:left="720"/>
      <w:contextualSpacing/>
    </w:pPr>
  </w:style>
  <w:style w:type="character" w:styleId="CommentReference">
    <w:name w:val="annotation reference"/>
    <w:basedOn w:val="DefaultParagraphFont"/>
    <w:uiPriority w:val="99"/>
    <w:semiHidden/>
    <w:unhideWhenUsed/>
    <w:rsid w:val="00631A4D"/>
    <w:rPr>
      <w:sz w:val="16"/>
      <w:szCs w:val="16"/>
    </w:rPr>
  </w:style>
  <w:style w:type="paragraph" w:styleId="CommentText">
    <w:name w:val="annotation text"/>
    <w:basedOn w:val="Normal"/>
    <w:link w:val="CommentTextChar"/>
    <w:uiPriority w:val="99"/>
    <w:semiHidden/>
    <w:unhideWhenUsed/>
    <w:rsid w:val="00631A4D"/>
    <w:pPr>
      <w:spacing w:line="240" w:lineRule="auto"/>
    </w:pPr>
    <w:rPr>
      <w:sz w:val="20"/>
      <w:szCs w:val="20"/>
    </w:rPr>
  </w:style>
  <w:style w:type="character" w:customStyle="1" w:styleId="CommentTextChar">
    <w:name w:val="Comment Text Char"/>
    <w:basedOn w:val="DefaultParagraphFont"/>
    <w:link w:val="CommentText"/>
    <w:uiPriority w:val="99"/>
    <w:semiHidden/>
    <w:rsid w:val="00631A4D"/>
    <w:rPr>
      <w:sz w:val="20"/>
      <w:szCs w:val="20"/>
    </w:rPr>
  </w:style>
  <w:style w:type="paragraph" w:styleId="CommentSubject">
    <w:name w:val="annotation subject"/>
    <w:basedOn w:val="CommentText"/>
    <w:next w:val="CommentText"/>
    <w:link w:val="CommentSubjectChar"/>
    <w:uiPriority w:val="99"/>
    <w:semiHidden/>
    <w:unhideWhenUsed/>
    <w:rsid w:val="00631A4D"/>
    <w:rPr>
      <w:b/>
      <w:bCs/>
    </w:rPr>
  </w:style>
  <w:style w:type="character" w:customStyle="1" w:styleId="CommentSubjectChar">
    <w:name w:val="Comment Subject Char"/>
    <w:basedOn w:val="CommentTextChar"/>
    <w:link w:val="CommentSubject"/>
    <w:uiPriority w:val="99"/>
    <w:semiHidden/>
    <w:rsid w:val="00631A4D"/>
    <w:rPr>
      <w:b/>
      <w:bCs/>
      <w:sz w:val="20"/>
      <w:szCs w:val="20"/>
    </w:rPr>
  </w:style>
  <w:style w:type="paragraph" w:styleId="BalloonText">
    <w:name w:val="Balloon Text"/>
    <w:basedOn w:val="Normal"/>
    <w:link w:val="BalloonTextChar"/>
    <w:uiPriority w:val="99"/>
    <w:semiHidden/>
    <w:unhideWhenUsed/>
    <w:rsid w:val="00631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A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7108">
      <w:bodyDiv w:val="1"/>
      <w:marLeft w:val="0"/>
      <w:marRight w:val="0"/>
      <w:marTop w:val="0"/>
      <w:marBottom w:val="0"/>
      <w:divBdr>
        <w:top w:val="none" w:sz="0" w:space="0" w:color="auto"/>
        <w:left w:val="none" w:sz="0" w:space="0" w:color="auto"/>
        <w:bottom w:val="none" w:sz="0" w:space="0" w:color="auto"/>
        <w:right w:val="none" w:sz="0" w:space="0" w:color="auto"/>
      </w:divBdr>
    </w:div>
    <w:div w:id="189604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galiit.ee/et/arveldused/e-arve" TargetMode="External"/><Relationship Id="rId13" Type="http://schemas.openxmlformats.org/officeDocument/2006/relationships/hyperlink" Target="mailto:karine.siil@kaitseliit.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rine.siil@kaitselii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git.peterson@kaitseliit.ee" TargetMode="External"/><Relationship Id="rId5" Type="http://schemas.openxmlformats.org/officeDocument/2006/relationships/styles" Target="styles.xml"/><Relationship Id="rId15" Type="http://schemas.openxmlformats.org/officeDocument/2006/relationships/hyperlink" Target="mailto:karine.siil@kaitseliit.ee" TargetMode="External"/><Relationship Id="rId10" Type="http://schemas.openxmlformats.org/officeDocument/2006/relationships/hyperlink" Target="mailto:piret.aller@kaitseliit.ee" TargetMode="External"/><Relationship Id="rId4" Type="http://schemas.openxmlformats.org/officeDocument/2006/relationships/numbering" Target="numbering.xml"/><Relationship Id="rId9" Type="http://schemas.openxmlformats.org/officeDocument/2006/relationships/hyperlink" Target="mailto:marek.kirs@kaitseliit.ee" TargetMode="External"/><Relationship Id="rId14" Type="http://schemas.openxmlformats.org/officeDocument/2006/relationships/hyperlink" Target="mailto:margit.peterson@kaitselii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F97A13483369445A9A1BB867030CC8C" ma:contentTypeVersion="11" ma:contentTypeDescription="Loo uus dokument" ma:contentTypeScope="" ma:versionID="8efe075110f2c7e4c96da227c13a1e60">
  <xsd:schema xmlns:xsd="http://www.w3.org/2001/XMLSchema" xmlns:xs="http://www.w3.org/2001/XMLSchema" xmlns:p="http://schemas.microsoft.com/office/2006/metadata/properties" xmlns:ns2="b66cc62c-3484-4a8d-9170-44bf53a1ada4" targetNamespace="http://schemas.microsoft.com/office/2006/metadata/properties" ma:root="true" ma:fieldsID="84992666f6c8725f148686c905f457dc" ns2:_="">
    <xsd:import namespace="b66cc62c-3484-4a8d-9170-44bf53a1ad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cc62c-3484-4a8d-9170-44bf53a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38759-F489-47B6-A0C9-86DA42E82313}">
  <ds:schemaRefs>
    <ds:schemaRef ds:uri="http://schemas.microsoft.com/sharepoint/v3/contenttype/forms"/>
  </ds:schemaRefs>
</ds:datastoreItem>
</file>

<file path=customXml/itemProps2.xml><?xml version="1.0" encoding="utf-8"?>
<ds:datastoreItem xmlns:ds="http://schemas.openxmlformats.org/officeDocument/2006/customXml" ds:itemID="{D4D54161-4340-429E-9E2C-73F0716C6A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858B3B-3543-46F6-9C8F-361BB64AD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cc62c-3484-4a8d-9170-44bf53a1a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3894</Words>
  <Characters>22590</Characters>
  <Application>Microsoft Office Word</Application>
  <DocSecurity>0</DocSecurity>
  <Lines>188</Lines>
  <Paragraphs>52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MIL</Company>
  <LinksUpToDate>false</LinksUpToDate>
  <CharactersWithSpaces>26432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 Peterson</dc:creator>
  <cp:lastModifiedBy>Piret Aller</cp:lastModifiedBy>
  <cp:revision>2</cp:revision>
  <cp:lastPrinted>2024-05-02T06:44:00Z</cp:lastPrinted>
  <dcterms:created xsi:type="dcterms:W3CDTF">2024-05-08T13:58:00Z</dcterms:created>
  <dcterms:modified xsi:type="dcterms:W3CDTF">2024-05-08T13:58:00Z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0x0101005F97A13483369445A9A1BB867030CC8C</vt:lpwstr>
  </property>
</Properties>
</file>