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0E6B68" w14:textId="72BDE173" w:rsidR="000705CD" w:rsidRPr="00CD3D94" w:rsidRDefault="00000000">
      <w:pPr>
        <w:pStyle w:val="P68B1DB1-Normaallaad1"/>
        <w:spacing w:after="0" w:line="240" w:lineRule="auto"/>
        <w:jc w:val="both"/>
        <w:rPr>
          <w:bCs/>
          <w:lang w:val="en-GB"/>
        </w:rPr>
      </w:pPr>
      <w:r w:rsidRPr="00CD3D94">
        <w:rPr>
          <w:lang w:val="en-GB"/>
        </w:rPr>
        <w:t>Draft authorisation agreement</w:t>
      </w:r>
      <w:r w:rsidRPr="00CD3D94">
        <w:rPr>
          <w:lang w:val="en-GB"/>
        </w:rPr>
        <w:tab/>
      </w:r>
      <w:r w:rsidRPr="00CD3D94">
        <w:rPr>
          <w:lang w:val="en-GB"/>
        </w:rPr>
        <w:tab/>
      </w:r>
      <w:r w:rsidRPr="00CD3D94">
        <w:rPr>
          <w:lang w:val="en-GB"/>
        </w:rPr>
        <w:tab/>
      </w:r>
      <w:r w:rsidRPr="00CD3D94">
        <w:rPr>
          <w:lang w:val="en-GB"/>
        </w:rPr>
        <w:tab/>
      </w:r>
      <w:r w:rsidRPr="00CD3D94">
        <w:rPr>
          <w:lang w:val="en-GB"/>
        </w:rPr>
        <w:tab/>
      </w:r>
      <w:r w:rsidRPr="00CD3D94">
        <w:rPr>
          <w:lang w:val="en-GB"/>
        </w:rPr>
        <w:tab/>
      </w:r>
      <w:r w:rsidRPr="00CD3D94">
        <w:rPr>
          <w:lang w:val="en-GB"/>
        </w:rPr>
        <w:tab/>
      </w:r>
      <w:r w:rsidRPr="00CD3D94">
        <w:rPr>
          <w:lang w:val="en-GB"/>
        </w:rPr>
        <w:tab/>
        <w:t>Annex 3</w:t>
      </w:r>
    </w:p>
    <w:p w14:paraId="3A3B5969" w14:textId="77777777" w:rsidR="000705CD" w:rsidRPr="00CD3D94" w:rsidRDefault="000705CD">
      <w:pPr>
        <w:spacing w:after="0" w:line="240" w:lineRule="auto"/>
        <w:jc w:val="both"/>
        <w:rPr>
          <w:rFonts w:ascii="Arial" w:hAnsi="Arial" w:cs="Arial"/>
          <w:lang w:val="en-GB"/>
        </w:rPr>
      </w:pPr>
    </w:p>
    <w:p w14:paraId="11E1E8E4" w14:textId="77777777" w:rsidR="000705CD" w:rsidRPr="00CD3D94" w:rsidRDefault="000705CD">
      <w:pPr>
        <w:spacing w:after="0" w:line="240" w:lineRule="auto"/>
        <w:jc w:val="both"/>
        <w:rPr>
          <w:rFonts w:ascii="Arial" w:hAnsi="Arial" w:cs="Arial"/>
          <w:lang w:val="en-GB"/>
        </w:rPr>
      </w:pPr>
    </w:p>
    <w:sdt>
      <w:sdtPr>
        <w:rPr>
          <w:rStyle w:val="Laad6"/>
          <w:rFonts w:cs="Times New Roman"/>
          <w:lang w:val="en-GB"/>
        </w:rPr>
        <w:alias w:val="Lepingu tekst"/>
        <w:tag w:val="Lepingu tekst"/>
        <w:id w:val="-1002899864"/>
        <w:placeholder>
          <w:docPart w:val="DBB8346D627F49C6AAC57DCFA7810EA4"/>
        </w:placeholder>
      </w:sdtPr>
      <w:sdtEndPr>
        <w:rPr>
          <w:rStyle w:val="DefaultParagraphFont"/>
          <w:rFonts w:ascii="Verdana" w:hAnsi="Verdana"/>
        </w:rPr>
      </w:sdtEndPr>
      <w:sdtContent>
        <w:p w14:paraId="2E4DA334" w14:textId="176D4392" w:rsidR="000705CD" w:rsidRPr="00CD3D94" w:rsidRDefault="00000000">
          <w:pPr>
            <w:pStyle w:val="P68B1DB1-Normaallaad1"/>
            <w:spacing w:after="0" w:line="240" w:lineRule="auto"/>
            <w:jc w:val="both"/>
            <w:rPr>
              <w:bCs/>
              <w:lang w:val="en-GB"/>
            </w:rPr>
          </w:pPr>
          <w:r w:rsidRPr="00CD3D94">
            <w:rPr>
              <w:b/>
              <w:lang w:val="en-GB"/>
            </w:rPr>
            <w:t>Social Insurance Board,</w:t>
          </w:r>
          <w:r w:rsidRPr="00CD3D94">
            <w:rPr>
              <w:lang w:val="en-GB"/>
            </w:rPr>
            <w:t xml:space="preserve"> registry code 70001975 (hereinafter referred to as the </w:t>
          </w:r>
          <w:r w:rsidR="005139DA" w:rsidRPr="00300EF2">
            <w:rPr>
              <w:lang w:val="en-GB"/>
            </w:rPr>
            <w:t>Mandator</w:t>
          </w:r>
          <w:r w:rsidRPr="00CD3D94">
            <w:rPr>
              <w:lang w:val="en-GB"/>
            </w:rPr>
            <w:t>), represented by Director General Maret Maripuu on the basis of the statutes</w:t>
          </w:r>
        </w:p>
        <w:p w14:paraId="737ACA58" w14:textId="77777777" w:rsidR="000705CD" w:rsidRPr="00CD3D94" w:rsidRDefault="00000000">
          <w:pPr>
            <w:pStyle w:val="P68B1DB1-Normaallaad1"/>
            <w:widowControl w:val="0"/>
            <w:tabs>
              <w:tab w:val="left" w:pos="851"/>
            </w:tabs>
            <w:spacing w:after="0" w:line="240" w:lineRule="auto"/>
            <w:jc w:val="both"/>
            <w:rPr>
              <w:lang w:val="en-GB"/>
            </w:rPr>
          </w:pPr>
          <w:r w:rsidRPr="00CD3D94">
            <w:rPr>
              <w:lang w:val="en-GB"/>
            </w:rPr>
            <w:t xml:space="preserve">and </w:t>
          </w:r>
        </w:p>
        <w:p w14:paraId="5D392B36" w14:textId="27169F8A" w:rsidR="000705CD" w:rsidRPr="00CD3D94" w:rsidRDefault="00000000">
          <w:pPr>
            <w:pStyle w:val="P68B1DB1-Normaallaad1"/>
            <w:widowControl w:val="0"/>
            <w:tabs>
              <w:tab w:val="left" w:pos="851"/>
            </w:tabs>
            <w:spacing w:after="0" w:line="240" w:lineRule="auto"/>
            <w:jc w:val="both"/>
            <w:rPr>
              <w:lang w:val="en-GB"/>
            </w:rPr>
          </w:pPr>
          <w:r w:rsidRPr="00CD3D94">
            <w:rPr>
              <w:b/>
              <w:i/>
              <w:lang w:val="en-GB"/>
            </w:rPr>
            <w:t xml:space="preserve">............................... </w:t>
          </w:r>
          <w:r w:rsidRPr="00CD3D94">
            <w:rPr>
              <w:i/>
              <w:lang w:val="en-GB"/>
            </w:rPr>
            <w:t>(.................) represented by ....................................</w:t>
          </w:r>
          <w:r w:rsidRPr="00CD3D94">
            <w:rPr>
              <w:lang w:val="en-GB"/>
            </w:rPr>
            <w:t xml:space="preserve"> (hereinafter referred to as the </w:t>
          </w:r>
          <w:r w:rsidR="005139DA" w:rsidRPr="00CD3D94">
            <w:rPr>
              <w:lang w:val="en-GB"/>
            </w:rPr>
            <w:t>Mandatary</w:t>
          </w:r>
          <w:r w:rsidRPr="00CD3D94">
            <w:rPr>
              <w:lang w:val="en-GB"/>
            </w:rPr>
            <w:t xml:space="preserve">), </w:t>
          </w:r>
        </w:p>
        <w:p w14:paraId="7319D850" w14:textId="77777777" w:rsidR="000705CD" w:rsidRPr="00CD3D94" w:rsidRDefault="000705CD">
          <w:pPr>
            <w:widowControl w:val="0"/>
            <w:tabs>
              <w:tab w:val="left" w:pos="851"/>
            </w:tabs>
            <w:spacing w:after="0" w:line="240" w:lineRule="auto"/>
            <w:jc w:val="both"/>
            <w:rPr>
              <w:rFonts w:ascii="Arial" w:hAnsi="Arial" w:cs="Arial"/>
              <w:lang w:val="en-GB"/>
            </w:rPr>
          </w:pPr>
        </w:p>
        <w:p w14:paraId="753BAEF3" w14:textId="6B9D4922" w:rsidR="000705CD" w:rsidRPr="00CD3D94" w:rsidRDefault="00000000">
          <w:pPr>
            <w:pStyle w:val="P68B1DB1-Default2"/>
            <w:tabs>
              <w:tab w:val="left" w:pos="426"/>
            </w:tabs>
            <w:jc w:val="both"/>
            <w:rPr>
              <w:lang w:val="en-GB"/>
            </w:rPr>
          </w:pPr>
          <w:r w:rsidRPr="00CD3D94">
            <w:rPr>
              <w:lang w:val="en-GB"/>
            </w:rPr>
            <w:t xml:space="preserve">hereinafter </w:t>
          </w:r>
          <w:r w:rsidR="00412771" w:rsidRPr="00300EF2">
            <w:rPr>
              <w:lang w:val="en-GB"/>
            </w:rPr>
            <w:t>individually referred to as the Party or collectively as the Parties</w:t>
          </w:r>
          <w:r w:rsidRPr="00CD3D94">
            <w:rPr>
              <w:lang w:val="en-GB"/>
            </w:rPr>
            <w:t xml:space="preserve">, concluded this </w:t>
          </w:r>
          <w:r w:rsidR="00553BF2" w:rsidRPr="00CD3D94">
            <w:rPr>
              <w:lang w:val="en-GB"/>
            </w:rPr>
            <w:t xml:space="preserve">authorisation </w:t>
          </w:r>
          <w:r w:rsidRPr="00CD3D94">
            <w:rPr>
              <w:lang w:val="en-GB"/>
            </w:rPr>
            <w:t xml:space="preserve">agreement (hereinafter referred to as the </w:t>
          </w:r>
          <w:r w:rsidR="00326353" w:rsidRPr="00CD3D94">
            <w:rPr>
              <w:lang w:val="en-GB"/>
            </w:rPr>
            <w:t>Agreement</w:t>
          </w:r>
          <w:r w:rsidRPr="00CD3D94">
            <w:rPr>
              <w:lang w:val="en-GB"/>
            </w:rPr>
            <w:t xml:space="preserve">) as follows: </w:t>
          </w:r>
        </w:p>
        <w:p w14:paraId="0DB3958B" w14:textId="77777777" w:rsidR="000705CD" w:rsidRPr="00CD3D94" w:rsidRDefault="000705CD">
          <w:pPr>
            <w:pStyle w:val="Default"/>
            <w:tabs>
              <w:tab w:val="left" w:pos="426"/>
            </w:tabs>
            <w:jc w:val="both"/>
            <w:rPr>
              <w:rFonts w:ascii="Arial" w:hAnsi="Arial" w:cs="Arial"/>
              <w:color w:val="auto"/>
              <w:sz w:val="22"/>
              <w:szCs w:val="22"/>
              <w:lang w:val="en-GB"/>
            </w:rPr>
          </w:pPr>
        </w:p>
        <w:p w14:paraId="3D7CB350" w14:textId="2FA8FBCF" w:rsidR="000705CD" w:rsidRPr="00CD3D94" w:rsidRDefault="00000000">
          <w:pPr>
            <w:pStyle w:val="P68B1DB1-Normaallaad3"/>
            <w:numPr>
              <w:ilvl w:val="0"/>
              <w:numId w:val="1"/>
            </w:numPr>
            <w:spacing w:after="0" w:line="240" w:lineRule="auto"/>
            <w:ind w:left="567" w:hanging="567"/>
            <w:jc w:val="both"/>
            <w:rPr>
              <w:lang w:val="en-GB"/>
            </w:rPr>
          </w:pPr>
          <w:r w:rsidRPr="00CD3D94">
            <w:rPr>
              <w:lang w:val="en-GB"/>
            </w:rPr>
            <w:t xml:space="preserve">General provisions, </w:t>
          </w:r>
          <w:r w:rsidR="00C17E65" w:rsidRPr="00CD3D94">
            <w:rPr>
              <w:lang w:val="en-GB"/>
            </w:rPr>
            <w:t>object,</w:t>
          </w:r>
          <w:r w:rsidRPr="00CD3D94">
            <w:rPr>
              <w:lang w:val="en-GB"/>
            </w:rPr>
            <w:t xml:space="preserve"> and purpose of the </w:t>
          </w:r>
          <w:r w:rsidR="007E3D13" w:rsidRPr="00CD3D94">
            <w:rPr>
              <w:lang w:val="en-GB"/>
            </w:rPr>
            <w:t>Agreement</w:t>
          </w:r>
        </w:p>
        <w:p w14:paraId="73F7D847" w14:textId="691375EB" w:rsidR="000705CD" w:rsidRPr="00CD3D94" w:rsidRDefault="00000000">
          <w:pPr>
            <w:pStyle w:val="P68B1DB1-Normaallaad1"/>
            <w:numPr>
              <w:ilvl w:val="1"/>
              <w:numId w:val="1"/>
            </w:numPr>
            <w:spacing w:after="0" w:line="240" w:lineRule="auto"/>
            <w:ind w:left="567" w:hanging="567"/>
            <w:jc w:val="both"/>
            <w:rPr>
              <w:lang w:val="en-GB"/>
            </w:rPr>
          </w:pPr>
          <w:r w:rsidRPr="00CD3D94">
            <w:rPr>
              <w:lang w:val="en-GB"/>
            </w:rPr>
            <w:t xml:space="preserve">The </w:t>
          </w:r>
          <w:r w:rsidR="007E3D13" w:rsidRPr="00CD3D94">
            <w:rPr>
              <w:lang w:val="en-GB"/>
            </w:rPr>
            <w:t xml:space="preserve">Agreement </w:t>
          </w:r>
          <w:r w:rsidRPr="00CD3D94">
            <w:rPr>
              <w:lang w:val="en-GB"/>
            </w:rPr>
            <w:t xml:space="preserve">is the result of a small procurement procedure entitled ‘Training </w:t>
          </w:r>
          <w:r w:rsidR="00F50348">
            <w:rPr>
              <w:lang w:val="en-GB"/>
            </w:rPr>
            <w:t>“M</w:t>
          </w:r>
          <w:r w:rsidRPr="00CD3D94">
            <w:rPr>
              <w:lang w:val="en-GB"/>
            </w:rPr>
            <w:t xml:space="preserve">ulticultural approach to the work of a </w:t>
          </w:r>
          <w:r w:rsidR="007E3D13" w:rsidRPr="00CD3D94">
            <w:rPr>
              <w:lang w:val="en-GB"/>
            </w:rPr>
            <w:t>C</w:t>
          </w:r>
          <w:r w:rsidRPr="00CD3D94">
            <w:rPr>
              <w:lang w:val="en-GB"/>
            </w:rPr>
            <w:t xml:space="preserve">hildren’s </w:t>
          </w:r>
          <w:r w:rsidR="007E3D13" w:rsidRPr="00CD3D94">
            <w:rPr>
              <w:lang w:val="en-GB"/>
            </w:rPr>
            <w:t>H</w:t>
          </w:r>
          <w:r w:rsidRPr="00CD3D94">
            <w:rPr>
              <w:lang w:val="en-GB"/>
            </w:rPr>
            <w:t>ouse</w:t>
          </w:r>
          <w:r w:rsidR="00F50348">
            <w:rPr>
              <w:lang w:val="en-GB"/>
            </w:rPr>
            <w:t>”</w:t>
          </w:r>
          <w:r w:rsidRPr="00CD3D94">
            <w:rPr>
              <w:lang w:val="en-GB"/>
            </w:rPr>
            <w:t xml:space="preserve">’ (hereinafter </w:t>
          </w:r>
          <w:r w:rsidR="005A396B" w:rsidRPr="00CD3D94">
            <w:rPr>
              <w:lang w:val="en-GB"/>
            </w:rPr>
            <w:t xml:space="preserve">referred to as </w:t>
          </w:r>
          <w:r w:rsidR="007E3D13" w:rsidRPr="00CD3D94">
            <w:rPr>
              <w:lang w:val="en-GB"/>
            </w:rPr>
            <w:t>the T</w:t>
          </w:r>
          <w:r w:rsidRPr="00CD3D94">
            <w:rPr>
              <w:lang w:val="en-GB"/>
            </w:rPr>
            <w:t>ender).</w:t>
          </w:r>
        </w:p>
        <w:p w14:paraId="0631224B" w14:textId="271678B7" w:rsidR="000705CD" w:rsidRPr="00CD3D94" w:rsidRDefault="00000000">
          <w:pPr>
            <w:pStyle w:val="P68B1DB1-Normaallaad1"/>
            <w:numPr>
              <w:ilvl w:val="1"/>
              <w:numId w:val="1"/>
            </w:numPr>
            <w:spacing w:after="0" w:line="240" w:lineRule="auto"/>
            <w:ind w:left="567" w:hanging="567"/>
            <w:jc w:val="both"/>
            <w:rPr>
              <w:lang w:val="en-GB"/>
            </w:rPr>
          </w:pPr>
          <w:r w:rsidRPr="00CD3D94">
            <w:rPr>
              <w:lang w:val="en-GB"/>
            </w:rPr>
            <w:t xml:space="preserve">The procurement documents, the </w:t>
          </w:r>
          <w:r w:rsidR="00B8793A" w:rsidRPr="00CD3D94">
            <w:rPr>
              <w:lang w:val="en-GB"/>
            </w:rPr>
            <w:t xml:space="preserve">Mandatary’s </w:t>
          </w:r>
          <w:r w:rsidR="00A813FF">
            <w:rPr>
              <w:lang w:val="en-GB"/>
            </w:rPr>
            <w:t>T</w:t>
          </w:r>
          <w:r w:rsidRPr="00CD3D94">
            <w:rPr>
              <w:lang w:val="en-GB"/>
            </w:rPr>
            <w:t xml:space="preserve">ender, written notices between the </w:t>
          </w:r>
          <w:r w:rsidR="00B8793A" w:rsidRPr="00CD3D94">
            <w:rPr>
              <w:lang w:val="en-GB"/>
            </w:rPr>
            <w:t>P</w:t>
          </w:r>
          <w:r w:rsidRPr="00CD3D94">
            <w:rPr>
              <w:lang w:val="en-GB"/>
            </w:rPr>
            <w:t xml:space="preserve">arties and amendments and annexes to the </w:t>
          </w:r>
          <w:r w:rsidR="00B8793A" w:rsidRPr="00CD3D94">
            <w:rPr>
              <w:lang w:val="en-GB"/>
            </w:rPr>
            <w:t>Agreement</w:t>
          </w:r>
          <w:r w:rsidRPr="00CD3D94">
            <w:rPr>
              <w:lang w:val="en-GB"/>
            </w:rPr>
            <w:t xml:space="preserve"> form an integral part of the </w:t>
          </w:r>
          <w:r w:rsidR="00B8793A" w:rsidRPr="00CD3D94">
            <w:rPr>
              <w:lang w:val="en-GB"/>
            </w:rPr>
            <w:t>Agreement</w:t>
          </w:r>
          <w:r w:rsidRPr="00CD3D94">
            <w:rPr>
              <w:lang w:val="en-GB"/>
            </w:rPr>
            <w:t>.</w:t>
          </w:r>
        </w:p>
        <w:p w14:paraId="25FD4C86" w14:textId="2724A485" w:rsidR="000705CD" w:rsidRPr="00CD3D94" w:rsidRDefault="00000000">
          <w:pPr>
            <w:pStyle w:val="P68B1DB1-Normaallaad1"/>
            <w:numPr>
              <w:ilvl w:val="1"/>
              <w:numId w:val="1"/>
            </w:numPr>
            <w:spacing w:after="0" w:line="240" w:lineRule="auto"/>
            <w:ind w:left="567" w:hanging="567"/>
            <w:jc w:val="both"/>
            <w:rPr>
              <w:lang w:val="en-GB"/>
            </w:rPr>
          </w:pPr>
          <w:r w:rsidRPr="00CD3D94">
            <w:rPr>
              <w:lang w:val="en-GB"/>
            </w:rPr>
            <w:t xml:space="preserve">At the time of its conclusion, the </w:t>
          </w:r>
          <w:r w:rsidR="00B8793A" w:rsidRPr="00CD3D94">
            <w:rPr>
              <w:lang w:val="en-GB"/>
            </w:rPr>
            <w:t xml:space="preserve">Agreement </w:t>
          </w:r>
          <w:r w:rsidRPr="00CD3D94">
            <w:rPr>
              <w:lang w:val="en-GB"/>
            </w:rPr>
            <w:t xml:space="preserve">contains the following annexes (hereinafter also referred to as the </w:t>
          </w:r>
          <w:r w:rsidR="00B8793A" w:rsidRPr="00CD3D94">
            <w:rPr>
              <w:lang w:val="en-GB"/>
            </w:rPr>
            <w:t>C</w:t>
          </w:r>
          <w:r w:rsidRPr="00CD3D94">
            <w:rPr>
              <w:lang w:val="en-GB"/>
            </w:rPr>
            <w:t xml:space="preserve">ontract </w:t>
          </w:r>
          <w:r w:rsidR="00B8793A" w:rsidRPr="00CD3D94">
            <w:rPr>
              <w:lang w:val="en-GB"/>
            </w:rPr>
            <w:t>D</w:t>
          </w:r>
          <w:r w:rsidRPr="00CD3D94">
            <w:rPr>
              <w:lang w:val="en-GB"/>
            </w:rPr>
            <w:t>ocuments):</w:t>
          </w:r>
        </w:p>
        <w:p w14:paraId="016D69C7" w14:textId="77777777" w:rsidR="000705CD" w:rsidRPr="00CD3D94" w:rsidRDefault="00000000">
          <w:pPr>
            <w:pStyle w:val="P68B1DB1-Normaallaad1"/>
            <w:numPr>
              <w:ilvl w:val="2"/>
              <w:numId w:val="1"/>
            </w:numPr>
            <w:spacing w:after="0" w:line="240" w:lineRule="auto"/>
            <w:ind w:hanging="657"/>
            <w:jc w:val="both"/>
            <w:rPr>
              <w:lang w:val="en-GB"/>
            </w:rPr>
          </w:pPr>
          <w:r w:rsidRPr="00CD3D94">
            <w:rPr>
              <w:lang w:val="en-GB"/>
            </w:rPr>
            <w:t>Annex 1 – Technical specifications;</w:t>
          </w:r>
        </w:p>
        <w:p w14:paraId="5D7FBA81" w14:textId="773C8AF1" w:rsidR="000705CD" w:rsidRPr="00CD3D94" w:rsidRDefault="00000000">
          <w:pPr>
            <w:pStyle w:val="P68B1DB1-Normaallaad1"/>
            <w:numPr>
              <w:ilvl w:val="2"/>
              <w:numId w:val="1"/>
            </w:numPr>
            <w:spacing w:after="0" w:line="240" w:lineRule="auto"/>
            <w:ind w:hanging="657"/>
            <w:jc w:val="both"/>
            <w:rPr>
              <w:lang w:val="en-GB"/>
            </w:rPr>
          </w:pPr>
          <w:r w:rsidRPr="00CD3D94">
            <w:rPr>
              <w:lang w:val="en-GB"/>
            </w:rPr>
            <w:t xml:space="preserve">Annex 2 – The </w:t>
          </w:r>
          <w:r w:rsidR="00A748A3" w:rsidRPr="00CD3D94">
            <w:rPr>
              <w:lang w:val="en-GB"/>
            </w:rPr>
            <w:t xml:space="preserve">Mandatary’s </w:t>
          </w:r>
          <w:r w:rsidR="00A813FF">
            <w:rPr>
              <w:lang w:val="en-GB"/>
            </w:rPr>
            <w:t>T</w:t>
          </w:r>
          <w:r w:rsidR="00501BED" w:rsidRPr="00CD3D94">
            <w:rPr>
              <w:lang w:val="en-GB"/>
            </w:rPr>
            <w:t>ender</w:t>
          </w:r>
          <w:r w:rsidRPr="00CD3D94">
            <w:rPr>
              <w:lang w:val="en-GB"/>
            </w:rPr>
            <w:t>.</w:t>
          </w:r>
        </w:p>
        <w:p w14:paraId="0822BE16" w14:textId="3D734498" w:rsidR="000705CD" w:rsidRPr="00CD3D94" w:rsidRDefault="00000000">
          <w:pPr>
            <w:pStyle w:val="P68B1DB1-Normaallaad1"/>
            <w:numPr>
              <w:ilvl w:val="1"/>
              <w:numId w:val="1"/>
            </w:numPr>
            <w:spacing w:after="0" w:line="240" w:lineRule="auto"/>
            <w:ind w:left="567" w:hanging="567"/>
            <w:contextualSpacing/>
            <w:jc w:val="both"/>
            <w:rPr>
              <w:lang w:val="en-GB"/>
            </w:rPr>
          </w:pPr>
          <w:r w:rsidRPr="00CD3D94">
            <w:rPr>
              <w:lang w:val="en-GB"/>
            </w:rPr>
            <w:t xml:space="preserve">In the event of inconsistency between the provisions contained in the </w:t>
          </w:r>
          <w:r w:rsidR="00B16AA3" w:rsidRPr="00CD3D94">
            <w:rPr>
              <w:lang w:val="en-GB"/>
            </w:rPr>
            <w:t xml:space="preserve">Agreement </w:t>
          </w:r>
          <w:r w:rsidRPr="00CD3D94">
            <w:rPr>
              <w:lang w:val="en-GB"/>
            </w:rPr>
            <w:t xml:space="preserve">or in documents relating to the </w:t>
          </w:r>
          <w:r w:rsidR="00B16AA3" w:rsidRPr="00CD3D94">
            <w:rPr>
              <w:lang w:val="en-GB"/>
            </w:rPr>
            <w:t>Agreement</w:t>
          </w:r>
          <w:r w:rsidRPr="00CD3D94">
            <w:rPr>
              <w:lang w:val="en-GB"/>
            </w:rPr>
            <w:t xml:space="preserve">, or in the event of inconsistency between the provisions resulting from those documents and other legal acts or documents relating to the </w:t>
          </w:r>
          <w:r w:rsidR="00B16AA3" w:rsidRPr="00CD3D94">
            <w:rPr>
              <w:lang w:val="en-GB"/>
            </w:rPr>
            <w:t>Agreement</w:t>
          </w:r>
          <w:r w:rsidRPr="00CD3D94">
            <w:rPr>
              <w:lang w:val="en-GB"/>
            </w:rPr>
            <w:t>, the</w:t>
          </w:r>
          <w:r w:rsidR="00B16AA3" w:rsidRPr="00CD3D94">
            <w:rPr>
              <w:lang w:val="en-GB"/>
            </w:rPr>
            <w:t xml:space="preserve"> P</w:t>
          </w:r>
          <w:r w:rsidRPr="00CD3D94">
            <w:rPr>
              <w:lang w:val="en-GB"/>
            </w:rPr>
            <w:t>arties shall proceed in the following order of priority:</w:t>
          </w:r>
        </w:p>
        <w:p w14:paraId="37E2FB0E" w14:textId="77777777" w:rsidR="000705CD" w:rsidRPr="00CD3D94" w:rsidRDefault="00000000">
          <w:pPr>
            <w:pStyle w:val="P68B1DB1-Normaallaad1"/>
            <w:numPr>
              <w:ilvl w:val="2"/>
              <w:numId w:val="1"/>
            </w:numPr>
            <w:spacing w:after="0" w:line="240" w:lineRule="auto"/>
            <w:ind w:hanging="657"/>
            <w:contextualSpacing/>
            <w:jc w:val="both"/>
            <w:rPr>
              <w:lang w:val="en-GB"/>
            </w:rPr>
          </w:pPr>
          <w:r w:rsidRPr="00CD3D94">
            <w:rPr>
              <w:lang w:val="en-GB"/>
            </w:rPr>
            <w:t>the procurement documents;</w:t>
          </w:r>
        </w:p>
        <w:p w14:paraId="19C6103F" w14:textId="5378CAB1" w:rsidR="000705CD" w:rsidRPr="00CD3D94" w:rsidRDefault="00000000">
          <w:pPr>
            <w:pStyle w:val="P68B1DB1-Normaallaad1"/>
            <w:numPr>
              <w:ilvl w:val="2"/>
              <w:numId w:val="1"/>
            </w:numPr>
            <w:spacing w:after="0" w:line="240" w:lineRule="auto"/>
            <w:ind w:hanging="657"/>
            <w:contextualSpacing/>
            <w:jc w:val="both"/>
            <w:rPr>
              <w:lang w:val="en-GB"/>
            </w:rPr>
          </w:pPr>
          <w:r w:rsidRPr="00CD3D94">
            <w:rPr>
              <w:lang w:val="en-GB"/>
            </w:rPr>
            <w:t xml:space="preserve">the </w:t>
          </w:r>
          <w:r w:rsidR="00D43C4E" w:rsidRPr="00CD3D94">
            <w:rPr>
              <w:lang w:val="en-GB"/>
            </w:rPr>
            <w:t xml:space="preserve">Mandatary’s </w:t>
          </w:r>
          <w:r w:rsidR="00A813FF">
            <w:rPr>
              <w:lang w:val="en-GB"/>
            </w:rPr>
            <w:t>T</w:t>
          </w:r>
          <w:r w:rsidR="00D43C4E" w:rsidRPr="00CD3D94">
            <w:rPr>
              <w:lang w:val="en-GB"/>
            </w:rPr>
            <w:t>ender</w:t>
          </w:r>
          <w:r w:rsidRPr="00CD3D94">
            <w:rPr>
              <w:lang w:val="en-GB"/>
            </w:rPr>
            <w:t>;</w:t>
          </w:r>
        </w:p>
        <w:p w14:paraId="5E69F14A" w14:textId="5C04D16C" w:rsidR="000705CD" w:rsidRPr="00CD3D94" w:rsidRDefault="000D5C29">
          <w:pPr>
            <w:pStyle w:val="P68B1DB1-Normaallaad1"/>
            <w:numPr>
              <w:ilvl w:val="2"/>
              <w:numId w:val="1"/>
            </w:numPr>
            <w:spacing w:after="0" w:line="240" w:lineRule="auto"/>
            <w:ind w:hanging="657"/>
            <w:contextualSpacing/>
            <w:jc w:val="both"/>
            <w:rPr>
              <w:lang w:val="en-GB"/>
            </w:rPr>
          </w:pPr>
          <w:r w:rsidRPr="00CD3D94">
            <w:rPr>
              <w:lang w:val="en-GB"/>
            </w:rPr>
            <w:t>the Agreement.</w:t>
          </w:r>
        </w:p>
        <w:p w14:paraId="215A8AC3" w14:textId="04BB02AD" w:rsidR="000705CD" w:rsidRPr="00CD3D94" w:rsidRDefault="00000000">
          <w:pPr>
            <w:pStyle w:val="P68B1DB1-Normaallaad1"/>
            <w:numPr>
              <w:ilvl w:val="1"/>
              <w:numId w:val="1"/>
            </w:numPr>
            <w:spacing w:after="0" w:line="240" w:lineRule="auto"/>
            <w:ind w:left="567" w:hanging="567"/>
            <w:contextualSpacing/>
            <w:jc w:val="both"/>
            <w:rPr>
              <w:lang w:val="en-GB"/>
            </w:rPr>
          </w:pPr>
          <w:r w:rsidRPr="00CD3D94">
            <w:rPr>
              <w:lang w:val="en-GB"/>
            </w:rPr>
            <w:t xml:space="preserve">The </w:t>
          </w:r>
          <w:r w:rsidR="005139DA" w:rsidRPr="00CD3D94">
            <w:rPr>
              <w:lang w:val="en-GB"/>
            </w:rPr>
            <w:t>Mandatary</w:t>
          </w:r>
          <w:r w:rsidRPr="00CD3D94">
            <w:rPr>
              <w:lang w:val="en-GB"/>
            </w:rPr>
            <w:t xml:space="preserve"> is required to perform any other requirements and acts not specified in the </w:t>
          </w:r>
          <w:r w:rsidR="00D60D72" w:rsidRPr="00CD3D94">
            <w:rPr>
              <w:lang w:val="en-GB"/>
            </w:rPr>
            <w:t xml:space="preserve">Agreement </w:t>
          </w:r>
          <w:r w:rsidRPr="00CD3D94">
            <w:rPr>
              <w:lang w:val="en-GB"/>
            </w:rPr>
            <w:t>which</w:t>
          </w:r>
          <w:r w:rsidR="00D60D72" w:rsidRPr="00CD3D94">
            <w:rPr>
              <w:lang w:val="en-GB"/>
            </w:rPr>
            <w:t>,</w:t>
          </w:r>
          <w:r w:rsidRPr="00CD3D94">
            <w:rPr>
              <w:lang w:val="en-GB"/>
            </w:rPr>
            <w:t xml:space="preserve"> by their nature</w:t>
          </w:r>
          <w:r w:rsidR="00D60D72" w:rsidRPr="00CD3D94">
            <w:rPr>
              <w:lang w:val="en-GB"/>
            </w:rPr>
            <w:t>,</w:t>
          </w:r>
          <w:r w:rsidRPr="00CD3D94">
            <w:rPr>
              <w:lang w:val="en-GB"/>
            </w:rPr>
            <w:t xml:space="preserve"> are necessary </w:t>
          </w:r>
          <w:r w:rsidR="0022122F" w:rsidRPr="00CD3D94">
            <w:rPr>
              <w:lang w:val="en-GB"/>
            </w:rPr>
            <w:t>to achieve the</w:t>
          </w:r>
          <w:r w:rsidRPr="00CD3D94">
            <w:rPr>
              <w:lang w:val="en-GB"/>
            </w:rPr>
            <w:t xml:space="preserve"> </w:t>
          </w:r>
          <w:r w:rsidR="00A10769" w:rsidRPr="00CD3D94">
            <w:rPr>
              <w:lang w:val="en-GB"/>
            </w:rPr>
            <w:t xml:space="preserve">object and </w:t>
          </w:r>
          <w:r w:rsidRPr="00CD3D94">
            <w:rPr>
              <w:lang w:val="en-GB"/>
            </w:rPr>
            <w:t xml:space="preserve">purpose of the </w:t>
          </w:r>
          <w:r w:rsidR="00D60D72" w:rsidRPr="00CD3D94">
            <w:rPr>
              <w:lang w:val="en-GB"/>
            </w:rPr>
            <w:t>Agreement</w:t>
          </w:r>
          <w:r w:rsidRPr="00CD3D94">
            <w:rPr>
              <w:lang w:val="en-GB"/>
            </w:rPr>
            <w:t>.</w:t>
          </w:r>
        </w:p>
        <w:p w14:paraId="298A1D61" w14:textId="716C2BDC" w:rsidR="000705CD" w:rsidRPr="00CD3D94" w:rsidRDefault="00000000">
          <w:pPr>
            <w:pStyle w:val="P68B1DB1-Normaallaad1"/>
            <w:numPr>
              <w:ilvl w:val="1"/>
              <w:numId w:val="1"/>
            </w:numPr>
            <w:spacing w:after="0" w:line="240" w:lineRule="auto"/>
            <w:ind w:left="567" w:hanging="567"/>
            <w:contextualSpacing/>
            <w:jc w:val="both"/>
            <w:rPr>
              <w:lang w:val="en-GB"/>
            </w:rPr>
          </w:pPr>
          <w:r w:rsidRPr="00CD3D94">
            <w:rPr>
              <w:lang w:val="en-GB"/>
            </w:rPr>
            <w:t xml:space="preserve">The object of the </w:t>
          </w:r>
          <w:r w:rsidR="0003222D" w:rsidRPr="00CD3D94">
            <w:rPr>
              <w:lang w:val="en-GB"/>
            </w:rPr>
            <w:t xml:space="preserve">Agreement </w:t>
          </w:r>
          <w:r w:rsidRPr="00CD3D94">
            <w:rPr>
              <w:lang w:val="en-GB"/>
            </w:rPr>
            <w:t>is the preparation of a curriculum and educational material</w:t>
          </w:r>
          <w:r w:rsidR="00D0483B" w:rsidRPr="00CD3D94">
            <w:rPr>
              <w:lang w:val="en-GB"/>
            </w:rPr>
            <w:t>s</w:t>
          </w:r>
          <w:r w:rsidRPr="00CD3D94">
            <w:rPr>
              <w:lang w:val="en-GB"/>
            </w:rPr>
            <w:t xml:space="preserve"> and the provision of trainings (hereinafter </w:t>
          </w:r>
          <w:r w:rsidR="0003222D" w:rsidRPr="00CD3D94">
            <w:rPr>
              <w:lang w:val="en-GB"/>
            </w:rPr>
            <w:t xml:space="preserve">Mandate </w:t>
          </w:r>
          <w:r w:rsidRPr="00CD3D94">
            <w:rPr>
              <w:lang w:val="en-GB"/>
            </w:rPr>
            <w:t xml:space="preserve">or </w:t>
          </w:r>
          <w:r w:rsidR="0003222D" w:rsidRPr="00CD3D94">
            <w:rPr>
              <w:lang w:val="en-GB"/>
            </w:rPr>
            <w:t>Work</w:t>
          </w:r>
          <w:r w:rsidRPr="00CD3D94">
            <w:rPr>
              <w:lang w:val="en-GB"/>
            </w:rPr>
            <w:t xml:space="preserve">), the detailed description of which is set out in the procurement documents and the </w:t>
          </w:r>
          <w:r w:rsidR="005139DA" w:rsidRPr="00CD3D94">
            <w:rPr>
              <w:lang w:val="en-GB"/>
            </w:rPr>
            <w:t>Mandatary</w:t>
          </w:r>
          <w:r w:rsidR="006026F5" w:rsidRPr="00CD3D94">
            <w:rPr>
              <w:lang w:val="en-GB"/>
            </w:rPr>
            <w:t>’</w:t>
          </w:r>
          <w:r w:rsidRPr="00CD3D94">
            <w:rPr>
              <w:lang w:val="en-GB"/>
            </w:rPr>
            <w:t xml:space="preserve">s </w:t>
          </w:r>
          <w:r w:rsidR="00A813FF">
            <w:rPr>
              <w:lang w:val="en-GB"/>
            </w:rPr>
            <w:t>T</w:t>
          </w:r>
          <w:r w:rsidRPr="00CD3D94">
            <w:rPr>
              <w:lang w:val="en-GB"/>
            </w:rPr>
            <w:t>ender.</w:t>
          </w:r>
        </w:p>
        <w:p w14:paraId="7D76F534" w14:textId="4D3B8D0C" w:rsidR="000705CD" w:rsidRPr="00CD3D94" w:rsidRDefault="00000000">
          <w:pPr>
            <w:pStyle w:val="P68B1DB1-Normaallaad1"/>
            <w:numPr>
              <w:ilvl w:val="1"/>
              <w:numId w:val="1"/>
            </w:numPr>
            <w:spacing w:after="0" w:line="240" w:lineRule="auto"/>
            <w:ind w:left="567" w:hanging="567"/>
            <w:contextualSpacing/>
            <w:jc w:val="both"/>
            <w:rPr>
              <w:lang w:val="en-GB"/>
            </w:rPr>
          </w:pPr>
          <w:r w:rsidRPr="00CD3D94">
            <w:rPr>
              <w:lang w:val="en-GB"/>
            </w:rPr>
            <w:t xml:space="preserve">The deadline for performance of the </w:t>
          </w:r>
          <w:r w:rsidR="00D0483B" w:rsidRPr="00CD3D94">
            <w:rPr>
              <w:lang w:val="en-GB"/>
            </w:rPr>
            <w:t xml:space="preserve">Agreement </w:t>
          </w:r>
          <w:r w:rsidRPr="00CD3D94">
            <w:rPr>
              <w:lang w:val="en-GB"/>
            </w:rPr>
            <w:t xml:space="preserve">is </w:t>
          </w:r>
          <w:r w:rsidRPr="00CD3D94">
            <w:rPr>
              <w:highlight w:val="yellow"/>
              <w:lang w:val="en-GB"/>
            </w:rPr>
            <w:t>30 April 2026.</w:t>
          </w:r>
        </w:p>
        <w:p w14:paraId="3E142EFC" w14:textId="6E8BBE02" w:rsidR="000705CD" w:rsidRPr="00CD3D94" w:rsidRDefault="00000000">
          <w:pPr>
            <w:pStyle w:val="P68B1DB1-Normaallaad1"/>
            <w:numPr>
              <w:ilvl w:val="1"/>
              <w:numId w:val="1"/>
            </w:numPr>
            <w:spacing w:after="0" w:line="240" w:lineRule="auto"/>
            <w:ind w:left="567" w:hanging="567"/>
            <w:contextualSpacing/>
            <w:jc w:val="both"/>
            <w:rPr>
              <w:lang w:val="en-GB"/>
            </w:rPr>
          </w:pPr>
          <w:r w:rsidRPr="00CD3D94">
            <w:rPr>
              <w:lang w:val="en-GB"/>
            </w:rPr>
            <w:t>The training</w:t>
          </w:r>
          <w:r w:rsidR="00A424F6" w:rsidRPr="00CD3D94">
            <w:rPr>
              <w:lang w:val="en-GB"/>
            </w:rPr>
            <w:t xml:space="preserve">s </w:t>
          </w:r>
          <w:r w:rsidRPr="00CD3D94">
            <w:rPr>
              <w:lang w:val="en-GB"/>
            </w:rPr>
            <w:t>will be financed under</w:t>
          </w:r>
          <w:r w:rsidR="00B15F77" w:rsidRPr="00CD3D94">
            <w:rPr>
              <w:lang w:val="en-GB"/>
            </w:rPr>
            <w:t xml:space="preserve"> 2021–2027</w:t>
          </w:r>
          <w:r w:rsidRPr="00CD3D94">
            <w:rPr>
              <w:lang w:val="en-GB"/>
            </w:rPr>
            <w:t xml:space="preserve"> Cohesion Policy Funds</w:t>
          </w:r>
          <w:r w:rsidR="00B15F77" w:rsidRPr="00CD3D94">
            <w:rPr>
              <w:lang w:val="en-GB"/>
            </w:rPr>
            <w:t xml:space="preserve"> measure 21.4.7.9 </w:t>
          </w:r>
          <w:r w:rsidRPr="00CD3D94">
            <w:rPr>
              <w:lang w:val="en-GB"/>
            </w:rPr>
            <w:t xml:space="preserve">‘Services </w:t>
          </w:r>
          <w:r w:rsidR="00B15F77" w:rsidRPr="00CD3D94">
            <w:rPr>
              <w:lang w:val="en-GB"/>
            </w:rPr>
            <w:t xml:space="preserve">aimed at </w:t>
          </w:r>
          <w:r w:rsidRPr="00CD3D94">
            <w:rPr>
              <w:lang w:val="en-GB"/>
            </w:rPr>
            <w:t>children and families are of high quality and meet the needs of families</w:t>
          </w:r>
          <w:r w:rsidR="00B15F77" w:rsidRPr="00CD3D94">
            <w:rPr>
              <w:lang w:val="en-GB"/>
            </w:rPr>
            <w:t>’</w:t>
          </w:r>
          <w:r w:rsidRPr="00CD3D94">
            <w:rPr>
              <w:lang w:val="en-GB"/>
            </w:rPr>
            <w:t xml:space="preserve">, </w:t>
          </w:r>
          <w:r w:rsidR="00B15F77" w:rsidRPr="00CD3D94">
            <w:rPr>
              <w:lang w:val="en-GB"/>
            </w:rPr>
            <w:t>‘Supporting children and families’</w:t>
          </w:r>
          <w:r w:rsidR="00A424F6" w:rsidRPr="00CD3D94">
            <w:rPr>
              <w:lang w:val="en-GB"/>
            </w:rPr>
            <w:t xml:space="preserve"> grant conditions</w:t>
          </w:r>
          <w:r w:rsidR="00B15F77" w:rsidRPr="00CD3D94">
            <w:rPr>
              <w:lang w:val="en-GB"/>
            </w:rPr>
            <w:t xml:space="preserve">, </w:t>
          </w:r>
          <w:r w:rsidRPr="00CD3D94">
            <w:rPr>
              <w:lang w:val="en-GB"/>
            </w:rPr>
            <w:t xml:space="preserve">activity 2.2. </w:t>
          </w:r>
          <w:r w:rsidR="00446489" w:rsidRPr="00CD3D94">
            <w:rPr>
              <w:lang w:val="en-GB"/>
            </w:rPr>
            <w:t>‘</w:t>
          </w:r>
          <w:r w:rsidRPr="00CD3D94">
            <w:rPr>
              <w:lang w:val="en-GB"/>
            </w:rPr>
            <w:t xml:space="preserve">Supporting </w:t>
          </w:r>
          <w:r w:rsidR="00B15F77" w:rsidRPr="00CD3D94">
            <w:rPr>
              <w:lang w:val="en-GB"/>
            </w:rPr>
            <w:t>children and their families with diverse needs</w:t>
          </w:r>
          <w:r w:rsidR="00446489" w:rsidRPr="00CD3D94">
            <w:rPr>
              <w:lang w:val="en-GB"/>
            </w:rPr>
            <w:t>’</w:t>
          </w:r>
          <w:r w:rsidRPr="00CD3D94">
            <w:rPr>
              <w:lang w:val="en-GB"/>
            </w:rPr>
            <w:t>.</w:t>
          </w:r>
        </w:p>
        <w:p w14:paraId="30BCC3F1" w14:textId="77777777" w:rsidR="000705CD" w:rsidRPr="00CD3D94" w:rsidRDefault="000705CD">
          <w:pPr>
            <w:spacing w:after="0" w:line="240" w:lineRule="auto"/>
            <w:ind w:left="567"/>
            <w:contextualSpacing/>
            <w:jc w:val="both"/>
            <w:rPr>
              <w:rFonts w:ascii="Arial" w:hAnsi="Arial" w:cs="Arial"/>
              <w:lang w:val="en-GB"/>
            </w:rPr>
          </w:pPr>
        </w:p>
        <w:p w14:paraId="54B5AEFE" w14:textId="77777777" w:rsidR="000705CD" w:rsidRPr="00CD3D94" w:rsidRDefault="00000000">
          <w:pPr>
            <w:pStyle w:val="P68B1DB1-Normaallaad3"/>
            <w:numPr>
              <w:ilvl w:val="0"/>
              <w:numId w:val="1"/>
            </w:numPr>
            <w:spacing w:after="0" w:line="240" w:lineRule="auto"/>
            <w:ind w:left="567" w:hanging="567"/>
            <w:contextualSpacing/>
            <w:jc w:val="both"/>
            <w:rPr>
              <w:lang w:val="en-GB"/>
            </w:rPr>
          </w:pPr>
          <w:r w:rsidRPr="00CD3D94">
            <w:rPr>
              <w:lang w:val="en-GB"/>
            </w:rPr>
            <w:t>Contract price and terms of payment</w:t>
          </w:r>
          <w:bookmarkStart w:id="0" w:name="_Hlk122598312"/>
        </w:p>
        <w:p w14:paraId="02DFA985" w14:textId="40125296" w:rsidR="000705CD" w:rsidRPr="00CD3D94" w:rsidRDefault="00000000">
          <w:pPr>
            <w:pStyle w:val="P68B1DB1-Loendilik4"/>
            <w:numPr>
              <w:ilvl w:val="1"/>
              <w:numId w:val="1"/>
            </w:numPr>
            <w:ind w:left="567" w:hanging="567"/>
            <w:jc w:val="both"/>
            <w:outlineLvl w:val="2"/>
            <w:rPr>
              <w:rFonts w:ascii="Arial" w:eastAsia="Calibri" w:hAnsi="Arial" w:cs="Arial"/>
              <w:bCs/>
              <w:lang w:val="en-GB"/>
            </w:rPr>
          </w:pPr>
          <w:r w:rsidRPr="00CD3D94">
            <w:rPr>
              <w:rFonts w:ascii="Arial" w:hAnsi="Arial" w:cs="Arial"/>
              <w:lang w:val="en-GB"/>
            </w:rPr>
            <w:t xml:space="preserve">The </w:t>
          </w:r>
          <w:r w:rsidR="005139DA" w:rsidRPr="00CD3D94">
            <w:rPr>
              <w:rFonts w:ascii="Arial" w:hAnsi="Arial" w:cs="Arial"/>
              <w:lang w:val="en-GB"/>
            </w:rPr>
            <w:t>Mandator</w:t>
          </w:r>
          <w:r w:rsidR="00B9182D" w:rsidRPr="00CD3D94">
            <w:rPr>
              <w:rFonts w:ascii="Arial" w:hAnsi="Arial" w:cs="Arial"/>
              <w:lang w:val="en-GB"/>
            </w:rPr>
            <w:t xml:space="preserve"> </w:t>
          </w:r>
          <w:r w:rsidRPr="00CD3D94">
            <w:rPr>
              <w:rFonts w:ascii="Arial" w:hAnsi="Arial" w:cs="Arial"/>
              <w:lang w:val="en-GB"/>
            </w:rPr>
            <w:t xml:space="preserve">shall pay the </w:t>
          </w:r>
          <w:r w:rsidR="005139DA" w:rsidRPr="00CD3D94">
            <w:rPr>
              <w:rFonts w:ascii="Arial" w:hAnsi="Arial" w:cs="Arial"/>
              <w:lang w:val="en-GB"/>
            </w:rPr>
            <w:t>Mandatary</w:t>
          </w:r>
          <w:r w:rsidR="00B9182D" w:rsidRPr="00CD3D94">
            <w:rPr>
              <w:rFonts w:ascii="Arial" w:hAnsi="Arial" w:cs="Arial"/>
              <w:lang w:val="en-GB"/>
            </w:rPr>
            <w:t xml:space="preserve"> </w:t>
          </w:r>
          <w:r w:rsidRPr="00CD3D94">
            <w:rPr>
              <w:rFonts w:ascii="Arial" w:hAnsi="Arial" w:cs="Arial"/>
              <w:lang w:val="en-GB"/>
            </w:rPr>
            <w:t>a fee of</w:t>
          </w:r>
          <w:bookmarkEnd w:id="0"/>
          <w:r w:rsidR="00B9182D" w:rsidRPr="00CD3D94">
            <w:rPr>
              <w:rFonts w:ascii="Arial" w:hAnsi="Arial" w:cs="Arial"/>
              <w:lang w:val="en-GB"/>
            </w:rPr>
            <w:t xml:space="preserve"> EUR</w:t>
          </w:r>
          <w:r w:rsidRPr="00CD3D94">
            <w:rPr>
              <w:rFonts w:ascii="Arial" w:eastAsia="Calibri" w:hAnsi="Arial" w:cs="Arial"/>
              <w:b/>
              <w:lang w:val="en-GB"/>
            </w:rPr>
            <w:t xml:space="preserve">....... </w:t>
          </w:r>
          <w:r w:rsidRPr="00CD3D94">
            <w:rPr>
              <w:rFonts w:ascii="Arial" w:hAnsi="Arial" w:cs="Arial"/>
              <w:lang w:val="en-GB"/>
            </w:rPr>
            <w:t>(hereinafter</w:t>
          </w:r>
          <w:r w:rsidR="00B9182D" w:rsidRPr="00CD3D94">
            <w:rPr>
              <w:rFonts w:ascii="Arial" w:hAnsi="Arial" w:cs="Arial"/>
              <w:lang w:val="en-GB"/>
            </w:rPr>
            <w:t xml:space="preserve"> the</w:t>
          </w:r>
          <w:r w:rsidRPr="00CD3D94">
            <w:rPr>
              <w:rFonts w:ascii="Arial" w:eastAsia="Calibri" w:hAnsi="Arial" w:cs="Arial"/>
              <w:lang w:val="en-GB"/>
            </w:rPr>
            <w:t xml:space="preserve"> </w:t>
          </w:r>
          <w:r w:rsidR="00B9182D" w:rsidRPr="00CD3D94">
            <w:rPr>
              <w:rFonts w:ascii="Arial" w:eastAsia="Calibri" w:hAnsi="Arial" w:cs="Arial"/>
              <w:lang w:val="en-GB"/>
            </w:rPr>
            <w:t>Contract Price</w:t>
          </w:r>
          <w:r w:rsidRPr="00CD3D94">
            <w:rPr>
              <w:rFonts w:ascii="Arial" w:eastAsia="Calibri" w:hAnsi="Arial" w:cs="Arial"/>
              <w:lang w:val="en-GB"/>
            </w:rPr>
            <w:t xml:space="preserve">) for the provision of training in accordance with the requirements arising from the </w:t>
          </w:r>
          <w:r w:rsidR="00D0483B" w:rsidRPr="00CD3D94">
            <w:rPr>
              <w:rFonts w:ascii="Arial" w:eastAsia="Calibri" w:hAnsi="Arial" w:cs="Arial"/>
              <w:lang w:val="en-GB"/>
            </w:rPr>
            <w:t xml:space="preserve">Agreement </w:t>
          </w:r>
          <w:r w:rsidRPr="00CD3D94">
            <w:rPr>
              <w:rFonts w:ascii="Arial" w:eastAsia="Calibri" w:hAnsi="Arial" w:cs="Arial"/>
              <w:lang w:val="en-GB"/>
            </w:rPr>
            <w:t xml:space="preserve">and the </w:t>
          </w:r>
          <w:r w:rsidR="00D76F88" w:rsidRPr="00CD3D94">
            <w:rPr>
              <w:rFonts w:ascii="Arial" w:eastAsia="Calibri" w:hAnsi="Arial" w:cs="Arial"/>
              <w:lang w:val="en-GB"/>
            </w:rPr>
            <w:t>C</w:t>
          </w:r>
          <w:r w:rsidR="00B9182D" w:rsidRPr="00CD3D94">
            <w:rPr>
              <w:rFonts w:ascii="Arial" w:eastAsia="Calibri" w:hAnsi="Arial" w:cs="Arial"/>
              <w:lang w:val="en-GB"/>
            </w:rPr>
            <w:t xml:space="preserve">ontract </w:t>
          </w:r>
          <w:r w:rsidR="00D76F88" w:rsidRPr="00CD3D94">
            <w:rPr>
              <w:rFonts w:ascii="Arial" w:eastAsia="Calibri" w:hAnsi="Arial" w:cs="Arial"/>
              <w:lang w:val="en-GB"/>
            </w:rPr>
            <w:t>D</w:t>
          </w:r>
          <w:r w:rsidRPr="00CD3D94">
            <w:rPr>
              <w:rFonts w:ascii="Arial" w:eastAsia="Calibri" w:hAnsi="Arial" w:cs="Arial"/>
              <w:lang w:val="en-GB"/>
            </w:rPr>
            <w:t>ocuments.</w:t>
          </w:r>
        </w:p>
        <w:p w14:paraId="05501D35" w14:textId="5431761F" w:rsidR="000705CD" w:rsidRPr="00CD3D94" w:rsidRDefault="005139DA">
          <w:pPr>
            <w:pStyle w:val="P68B1DB1-Loendilik4"/>
            <w:numPr>
              <w:ilvl w:val="1"/>
              <w:numId w:val="1"/>
            </w:numPr>
            <w:ind w:left="567" w:hanging="567"/>
            <w:jc w:val="both"/>
            <w:outlineLvl w:val="2"/>
            <w:rPr>
              <w:rFonts w:ascii="Arial" w:eastAsia="Calibri" w:hAnsi="Arial" w:cs="Arial"/>
              <w:bCs/>
              <w:lang w:val="en-GB"/>
            </w:rPr>
          </w:pPr>
          <w:r w:rsidRPr="00CD3D94">
            <w:rPr>
              <w:rFonts w:ascii="Arial" w:eastAsia="Calibri" w:hAnsi="Arial" w:cs="Arial"/>
              <w:i/>
              <w:lang w:val="en-GB"/>
            </w:rPr>
            <w:t>V</w:t>
          </w:r>
          <w:r w:rsidR="00000000" w:rsidRPr="00CD3D94">
            <w:rPr>
              <w:rFonts w:ascii="Arial" w:eastAsia="Calibri" w:hAnsi="Arial" w:cs="Arial"/>
              <w:i/>
              <w:lang w:val="en-GB"/>
            </w:rPr>
            <w:t>alue added tax</w:t>
          </w:r>
          <w:r w:rsidR="001A1EA5" w:rsidRPr="003E6490">
            <w:rPr>
              <w:rFonts w:ascii="Arial" w:eastAsia="Calibri" w:hAnsi="Arial" w:cs="Arial"/>
              <w:i/>
              <w:lang w:val="en-GB"/>
            </w:rPr>
            <w:t xml:space="preserve"> is/is not added to the </w:t>
          </w:r>
          <w:r w:rsidR="00B9182D" w:rsidRPr="00CD3D94">
            <w:rPr>
              <w:rFonts w:ascii="Arial" w:eastAsia="Calibri" w:hAnsi="Arial" w:cs="Arial"/>
              <w:i/>
              <w:lang w:val="en-GB"/>
            </w:rPr>
            <w:t>Contract Price</w:t>
          </w:r>
          <w:r w:rsidR="00ED5CE5" w:rsidRPr="00CD3D94">
            <w:rPr>
              <w:rFonts w:ascii="Arial" w:eastAsia="Calibri" w:hAnsi="Arial" w:cs="Arial"/>
              <w:i/>
              <w:lang w:val="en-GB"/>
            </w:rPr>
            <w:t>/</w:t>
          </w:r>
          <w:r w:rsidR="001A1EA5" w:rsidRPr="00CD3D94">
            <w:rPr>
              <w:rFonts w:ascii="Arial" w:eastAsia="Calibri" w:hAnsi="Arial" w:cs="Arial"/>
              <w:i/>
              <w:lang w:val="en-GB"/>
            </w:rPr>
            <w:t>the price is</w:t>
          </w:r>
          <w:r w:rsidR="00000000" w:rsidRPr="00CD3D94">
            <w:rPr>
              <w:rFonts w:ascii="Arial" w:eastAsia="Calibri" w:hAnsi="Arial" w:cs="Arial"/>
              <w:i/>
              <w:lang w:val="en-GB"/>
            </w:rPr>
            <w:t xml:space="preserve"> </w:t>
          </w:r>
          <w:r w:rsidR="001A1EA5" w:rsidRPr="00CD3D94">
            <w:rPr>
              <w:rFonts w:ascii="Arial" w:eastAsia="Calibri" w:hAnsi="Arial" w:cs="Arial"/>
              <w:i/>
              <w:lang w:val="en-GB"/>
            </w:rPr>
            <w:t>presented as a gross amount</w:t>
          </w:r>
          <w:r w:rsidR="001A1EA5" w:rsidRPr="00CD3D94">
            <w:rPr>
              <w:rFonts w:ascii="Arial" w:hAnsi="Arial" w:cs="Arial"/>
              <w:lang w:val="en-GB"/>
            </w:rPr>
            <w:t xml:space="preserve"> and is </w:t>
          </w:r>
          <w:r w:rsidR="00000000" w:rsidRPr="00CD3D94">
            <w:rPr>
              <w:rFonts w:ascii="Arial" w:hAnsi="Arial" w:cs="Arial"/>
              <w:lang w:val="en-GB"/>
            </w:rPr>
            <w:t xml:space="preserve">calculated according to the offer submitted by the </w:t>
          </w:r>
          <w:r w:rsidR="00F27778" w:rsidRPr="00CD3D94">
            <w:rPr>
              <w:rFonts w:ascii="Arial" w:hAnsi="Arial" w:cs="Arial"/>
              <w:lang w:val="en-GB"/>
            </w:rPr>
            <w:t xml:space="preserve">Mandatary </w:t>
          </w:r>
          <w:r w:rsidR="00000000" w:rsidRPr="00CD3D94">
            <w:rPr>
              <w:rFonts w:ascii="Arial" w:hAnsi="Arial" w:cs="Arial"/>
              <w:lang w:val="en-GB"/>
            </w:rPr>
            <w:t>(Annex 2).</w:t>
          </w:r>
        </w:p>
        <w:p w14:paraId="6D7D1E97" w14:textId="797374B2" w:rsidR="000705CD" w:rsidRPr="00CD3D94" w:rsidRDefault="00000000">
          <w:pPr>
            <w:pStyle w:val="P68B1DB1-Loendilik5"/>
            <w:numPr>
              <w:ilvl w:val="1"/>
              <w:numId w:val="1"/>
            </w:numPr>
            <w:ind w:left="567" w:hanging="567"/>
            <w:jc w:val="both"/>
            <w:outlineLvl w:val="2"/>
            <w:rPr>
              <w:rFonts w:eastAsia="Calibri"/>
              <w:bCs/>
              <w:lang w:val="en-GB"/>
            </w:rPr>
          </w:pPr>
          <w:r w:rsidRPr="00CD3D94">
            <w:rPr>
              <w:lang w:val="en-GB"/>
            </w:rPr>
            <w:t xml:space="preserve">The </w:t>
          </w:r>
          <w:r w:rsidR="00B9182D" w:rsidRPr="00CD3D94">
            <w:rPr>
              <w:lang w:val="en-GB"/>
            </w:rPr>
            <w:t>Contract Price</w:t>
          </w:r>
          <w:r w:rsidRPr="00CD3D94">
            <w:rPr>
              <w:lang w:val="en-GB"/>
            </w:rPr>
            <w:t xml:space="preserve"> is binding on the </w:t>
          </w:r>
          <w:r w:rsidR="005139DA" w:rsidRPr="00CD3D94">
            <w:rPr>
              <w:lang w:val="en-GB"/>
            </w:rPr>
            <w:t xml:space="preserve">Mandatary </w:t>
          </w:r>
          <w:r w:rsidRPr="00CD3D94">
            <w:rPr>
              <w:lang w:val="en-GB"/>
            </w:rPr>
            <w:t xml:space="preserve">and includes the </w:t>
          </w:r>
          <w:r w:rsidR="005139DA" w:rsidRPr="00CD3D94">
            <w:rPr>
              <w:lang w:val="en-GB"/>
            </w:rPr>
            <w:t>Mandatary</w:t>
          </w:r>
          <w:r w:rsidR="00D01AA9" w:rsidRPr="00CD3D94">
            <w:rPr>
              <w:lang w:val="en-GB"/>
            </w:rPr>
            <w:t>’</w:t>
          </w:r>
          <w:r w:rsidRPr="00CD3D94">
            <w:rPr>
              <w:lang w:val="en-GB"/>
            </w:rPr>
            <w:t xml:space="preserve">s remuneration and all costs specified in the </w:t>
          </w:r>
          <w:r w:rsidR="00D01AA9" w:rsidRPr="00CD3D94">
            <w:rPr>
              <w:lang w:val="en-GB"/>
            </w:rPr>
            <w:t xml:space="preserve">Agreement </w:t>
          </w:r>
          <w:r w:rsidRPr="00CD3D94">
            <w:rPr>
              <w:lang w:val="en-GB"/>
            </w:rPr>
            <w:t xml:space="preserve">for the performance of work within the framework of the </w:t>
          </w:r>
          <w:r w:rsidR="00D01AA9" w:rsidRPr="00CD3D94">
            <w:rPr>
              <w:lang w:val="en-GB"/>
            </w:rPr>
            <w:t>Agreement</w:t>
          </w:r>
          <w:r w:rsidRPr="00CD3D94">
            <w:rPr>
              <w:lang w:val="en-GB"/>
            </w:rPr>
            <w:t xml:space="preserve">. The </w:t>
          </w:r>
          <w:r w:rsidR="00B9182D" w:rsidRPr="00CD3D94">
            <w:rPr>
              <w:lang w:val="en-GB"/>
            </w:rPr>
            <w:t>Contract Price</w:t>
          </w:r>
          <w:r w:rsidRPr="00CD3D94">
            <w:rPr>
              <w:lang w:val="en-GB"/>
            </w:rPr>
            <w:t xml:space="preserve"> shall not depend on the increase in costs or workload or on the increase in costs of any other agent or third parties during the performance of the </w:t>
          </w:r>
          <w:r w:rsidR="00D01AA9" w:rsidRPr="00CD3D94">
            <w:rPr>
              <w:lang w:val="en-GB"/>
            </w:rPr>
            <w:t>Agreement</w:t>
          </w:r>
          <w:r w:rsidRPr="00CD3D94">
            <w:rPr>
              <w:lang w:val="en-GB"/>
            </w:rPr>
            <w:t>.</w:t>
          </w:r>
        </w:p>
        <w:p w14:paraId="79D5F5C8" w14:textId="020A7392" w:rsidR="000705CD" w:rsidRPr="00CD3D94" w:rsidRDefault="00000000">
          <w:pPr>
            <w:pStyle w:val="P68B1DB1-Loendilik6"/>
            <w:numPr>
              <w:ilvl w:val="1"/>
              <w:numId w:val="1"/>
            </w:numPr>
            <w:ind w:left="567" w:hanging="567"/>
            <w:jc w:val="both"/>
            <w:outlineLvl w:val="2"/>
            <w:rPr>
              <w:rFonts w:eastAsia="Calibri"/>
              <w:bCs/>
              <w:iCs/>
              <w:lang w:val="en-GB"/>
            </w:rPr>
          </w:pPr>
          <w:r w:rsidRPr="00CD3D94">
            <w:rPr>
              <w:lang w:val="en-GB"/>
            </w:rPr>
            <w:t xml:space="preserve">Payment shall be made after the instrument(s) of delivery and receipt have been approved/signed by the </w:t>
          </w:r>
          <w:r w:rsidR="005139DA" w:rsidRPr="00CD3D94">
            <w:rPr>
              <w:lang w:val="en-GB"/>
            </w:rPr>
            <w:t>Mandator</w:t>
          </w:r>
          <w:r w:rsidRPr="00CD3D94">
            <w:rPr>
              <w:lang w:val="en-GB"/>
            </w:rPr>
            <w:t xml:space="preserve"> on the basis of an invoice submitted by the </w:t>
          </w:r>
          <w:r w:rsidR="005139DA" w:rsidRPr="00CD3D94">
            <w:rPr>
              <w:lang w:val="en-GB"/>
            </w:rPr>
            <w:t>Mandatary</w:t>
          </w:r>
          <w:r w:rsidRPr="00CD3D94">
            <w:rPr>
              <w:lang w:val="en-GB"/>
            </w:rPr>
            <w:t>.</w:t>
          </w:r>
        </w:p>
        <w:p w14:paraId="166057DA" w14:textId="676AF1CA" w:rsidR="000705CD" w:rsidRPr="00CD3D94" w:rsidRDefault="00000000">
          <w:pPr>
            <w:pStyle w:val="P68B1DB1-Loendilik7"/>
            <w:numPr>
              <w:ilvl w:val="1"/>
              <w:numId w:val="1"/>
            </w:numPr>
            <w:ind w:left="567" w:hanging="567"/>
            <w:jc w:val="both"/>
            <w:rPr>
              <w:bCs/>
              <w:lang w:val="en-GB"/>
            </w:rPr>
          </w:pPr>
          <w:r w:rsidRPr="00CD3D94">
            <w:rPr>
              <w:i/>
              <w:lang w:val="en-GB"/>
            </w:rPr>
            <w:t xml:space="preserve">The </w:t>
          </w:r>
          <w:r w:rsidR="005139DA" w:rsidRPr="00CD3D94">
            <w:rPr>
              <w:i/>
              <w:lang w:val="en-GB"/>
            </w:rPr>
            <w:t>Mandatary</w:t>
          </w:r>
          <w:r w:rsidRPr="00CD3D94">
            <w:rPr>
              <w:i/>
              <w:lang w:val="en-GB"/>
            </w:rPr>
            <w:t xml:space="preserve"> shall submit to the </w:t>
          </w:r>
          <w:r w:rsidR="005139DA" w:rsidRPr="00CD3D94">
            <w:rPr>
              <w:i/>
              <w:lang w:val="en-GB"/>
            </w:rPr>
            <w:t>Mandator</w:t>
          </w:r>
          <w:r w:rsidRPr="00CD3D94">
            <w:rPr>
              <w:i/>
              <w:lang w:val="en-GB"/>
            </w:rPr>
            <w:t xml:space="preserve"> an e-invoice in accordance with the Accounting Act (hereinafter </w:t>
          </w:r>
          <w:r w:rsidR="00D74034" w:rsidRPr="00CD3D94">
            <w:rPr>
              <w:i/>
              <w:lang w:val="en-GB"/>
            </w:rPr>
            <w:t>I</w:t>
          </w:r>
          <w:r w:rsidRPr="00CD3D94">
            <w:rPr>
              <w:i/>
              <w:lang w:val="en-GB"/>
            </w:rPr>
            <w:t xml:space="preserve">nvoice) and shall indicate on the </w:t>
          </w:r>
          <w:r w:rsidR="00CC0C62" w:rsidRPr="00CD3D94">
            <w:rPr>
              <w:i/>
              <w:lang w:val="en-GB"/>
            </w:rPr>
            <w:t>I</w:t>
          </w:r>
          <w:r w:rsidRPr="00CD3D94">
            <w:rPr>
              <w:i/>
              <w:lang w:val="en-GB"/>
            </w:rPr>
            <w:t xml:space="preserve">nvoice the name of the </w:t>
          </w:r>
          <w:r w:rsidR="005139DA" w:rsidRPr="00CD3D94">
            <w:rPr>
              <w:i/>
              <w:lang w:val="en-GB"/>
            </w:rPr>
            <w:t>Mandator</w:t>
          </w:r>
          <w:r w:rsidR="00CC0C62" w:rsidRPr="00CD3D94">
            <w:rPr>
              <w:i/>
              <w:lang w:val="en-GB"/>
            </w:rPr>
            <w:t>’</w:t>
          </w:r>
          <w:r w:rsidRPr="00CD3D94">
            <w:rPr>
              <w:i/>
              <w:lang w:val="en-GB"/>
            </w:rPr>
            <w:t>s contact person and contract number</w:t>
          </w:r>
          <w:r w:rsidRPr="00CD3D94">
            <w:rPr>
              <w:lang w:val="en-GB"/>
            </w:rPr>
            <w:t xml:space="preserve"> </w:t>
          </w:r>
          <w:proofErr w:type="spellStart"/>
          <w:r w:rsidRPr="00CD3D94">
            <w:rPr>
              <w:lang w:val="en-GB"/>
            </w:rPr>
            <w:t>xxxxx</w:t>
          </w:r>
          <w:proofErr w:type="spellEnd"/>
          <w:r w:rsidRPr="00CD3D94">
            <w:rPr>
              <w:lang w:val="en-GB"/>
            </w:rPr>
            <w:t>.</w:t>
          </w:r>
        </w:p>
        <w:p w14:paraId="09171626" w14:textId="0B27531E" w:rsidR="000705CD" w:rsidRPr="00CD3D94" w:rsidRDefault="00000000">
          <w:pPr>
            <w:pStyle w:val="P68B1DB1-Loendilik8"/>
            <w:numPr>
              <w:ilvl w:val="1"/>
              <w:numId w:val="1"/>
            </w:numPr>
            <w:ind w:left="567" w:hanging="567"/>
            <w:jc w:val="both"/>
            <w:rPr>
              <w:bCs/>
              <w:iCs/>
              <w:lang w:val="en-GB"/>
            </w:rPr>
          </w:pPr>
          <w:r w:rsidRPr="00CD3D94">
            <w:rPr>
              <w:lang w:val="en-GB"/>
            </w:rPr>
            <w:t xml:space="preserve">The </w:t>
          </w:r>
          <w:r w:rsidR="00EF303E" w:rsidRPr="00CD3D94">
            <w:rPr>
              <w:lang w:val="en-GB"/>
            </w:rPr>
            <w:t xml:space="preserve">Invoice’s </w:t>
          </w:r>
          <w:r w:rsidRPr="00CD3D94">
            <w:rPr>
              <w:lang w:val="en-GB"/>
            </w:rPr>
            <w:t>payment term is at least 14</w:t>
          </w:r>
          <w:r w:rsidR="00EF303E" w:rsidRPr="00CD3D94">
            <w:rPr>
              <w:lang w:val="en-GB"/>
            </w:rPr>
            <w:t xml:space="preserve"> (fourteen)</w:t>
          </w:r>
          <w:r w:rsidRPr="00CD3D94">
            <w:rPr>
              <w:lang w:val="en-GB"/>
            </w:rPr>
            <w:t xml:space="preserve"> calendar days. An </w:t>
          </w:r>
          <w:r w:rsidR="00EF303E" w:rsidRPr="00CD3D94">
            <w:rPr>
              <w:lang w:val="en-GB"/>
            </w:rPr>
            <w:t>I</w:t>
          </w:r>
          <w:r w:rsidRPr="00CD3D94">
            <w:rPr>
              <w:lang w:val="en-GB"/>
            </w:rPr>
            <w:t xml:space="preserve">nvoice that </w:t>
          </w:r>
          <w:r w:rsidR="00665A4B" w:rsidRPr="00CD3D94">
            <w:rPr>
              <w:lang w:val="en-GB"/>
            </w:rPr>
            <w:t>that is not in compliance with</w:t>
          </w:r>
          <w:r w:rsidRPr="00CD3D94">
            <w:rPr>
              <w:lang w:val="en-GB"/>
            </w:rPr>
            <w:t xml:space="preserve"> the conditions </w:t>
          </w:r>
          <w:r w:rsidR="00665A4B" w:rsidRPr="00CD3D94">
            <w:rPr>
              <w:lang w:val="en-GB"/>
            </w:rPr>
            <w:t xml:space="preserve">shall </w:t>
          </w:r>
          <w:r w:rsidRPr="00CD3D94">
            <w:rPr>
              <w:lang w:val="en-GB"/>
            </w:rPr>
            <w:t>not</w:t>
          </w:r>
          <w:r w:rsidR="00665A4B" w:rsidRPr="00CD3D94">
            <w:rPr>
              <w:lang w:val="en-GB"/>
            </w:rPr>
            <w:t xml:space="preserve"> be</w:t>
          </w:r>
          <w:r w:rsidRPr="00CD3D94">
            <w:rPr>
              <w:lang w:val="en-GB"/>
            </w:rPr>
            <w:t xml:space="preserve"> </w:t>
          </w:r>
          <w:r w:rsidR="00665A4B" w:rsidRPr="00CD3D94">
            <w:rPr>
              <w:lang w:val="en-GB"/>
            </w:rPr>
            <w:t>payable</w:t>
          </w:r>
          <w:r w:rsidRPr="00CD3D94">
            <w:rPr>
              <w:lang w:val="en-GB"/>
            </w:rPr>
            <w:t xml:space="preserve">. </w:t>
          </w:r>
        </w:p>
        <w:p w14:paraId="0D328B10" w14:textId="1F079BD2" w:rsidR="000705CD" w:rsidRPr="00CD3D94" w:rsidRDefault="00000000">
          <w:pPr>
            <w:jc w:val="both"/>
            <w:rPr>
              <w:rFonts w:ascii="Arial" w:hAnsi="Arial" w:cs="Arial"/>
              <w:bCs/>
              <w:i/>
              <w:iCs/>
              <w:lang w:val="en-GB"/>
            </w:rPr>
          </w:pPr>
          <w:r w:rsidRPr="00CD3D94">
            <w:rPr>
              <w:rFonts w:ascii="Arial" w:hAnsi="Arial" w:cs="Arial"/>
              <w:i/>
              <w:lang w:val="en-GB"/>
            </w:rPr>
            <w:lastRenderedPageBreak/>
            <w:t xml:space="preserve">2.4. (Natural person) Upon payment, the </w:t>
          </w:r>
          <w:r w:rsidR="00ED464E" w:rsidRPr="00CD3D94">
            <w:rPr>
              <w:rFonts w:ascii="Arial" w:hAnsi="Arial" w:cs="Arial"/>
              <w:i/>
              <w:lang w:val="en-GB"/>
            </w:rPr>
            <w:t xml:space="preserve">Mandator </w:t>
          </w:r>
          <w:r w:rsidRPr="00CD3D94">
            <w:rPr>
              <w:rFonts w:ascii="Arial" w:hAnsi="Arial" w:cs="Arial"/>
              <w:i/>
              <w:lang w:val="en-GB"/>
            </w:rPr>
            <w:t>shall withhold the income tax, unemployment insurance premium and, if necessary, the funded pension contribution in the amount provided for in the Act.</w:t>
          </w:r>
          <w:r w:rsidRPr="00CD3D94">
            <w:rPr>
              <w:lang w:val="en-GB"/>
            </w:rPr>
            <w:t xml:space="preserve"> </w:t>
          </w:r>
          <w:r w:rsidRPr="00CD3D94">
            <w:rPr>
              <w:rFonts w:ascii="Arial" w:hAnsi="Arial" w:cs="Arial"/>
              <w:i/>
              <w:lang w:val="en-GB"/>
            </w:rPr>
            <w:t xml:space="preserve">In addition to the remuneration to be paid, the </w:t>
          </w:r>
          <w:r w:rsidR="005139DA" w:rsidRPr="00CD3D94">
            <w:rPr>
              <w:rFonts w:ascii="Arial" w:hAnsi="Arial" w:cs="Arial"/>
              <w:i/>
              <w:lang w:val="en-GB"/>
            </w:rPr>
            <w:t>Mandator</w:t>
          </w:r>
          <w:r w:rsidRPr="00CD3D94">
            <w:rPr>
              <w:rFonts w:ascii="Arial" w:hAnsi="Arial" w:cs="Arial"/>
              <w:i/>
              <w:lang w:val="en-GB"/>
            </w:rPr>
            <w:t xml:space="preserve"> shall pay social tax and unemployment insurance contributions for the </w:t>
          </w:r>
          <w:r w:rsidR="005139DA" w:rsidRPr="00CD3D94">
            <w:rPr>
              <w:rFonts w:ascii="Arial" w:hAnsi="Arial" w:cs="Arial"/>
              <w:i/>
              <w:lang w:val="en-GB"/>
            </w:rPr>
            <w:t>Mandatary</w:t>
          </w:r>
          <w:r w:rsidRPr="00CD3D94">
            <w:rPr>
              <w:rFonts w:ascii="Arial" w:hAnsi="Arial" w:cs="Arial"/>
              <w:i/>
              <w:lang w:val="en-GB"/>
            </w:rPr>
            <w:t xml:space="preserve"> in the amount provided for </w:t>
          </w:r>
          <w:r w:rsidR="00ED464E" w:rsidRPr="00CD3D94">
            <w:rPr>
              <w:rFonts w:ascii="Arial" w:hAnsi="Arial" w:cs="Arial"/>
              <w:i/>
              <w:lang w:val="en-GB"/>
            </w:rPr>
            <w:t>by law</w:t>
          </w:r>
          <w:r w:rsidRPr="00CD3D94">
            <w:rPr>
              <w:rFonts w:ascii="Arial" w:hAnsi="Arial" w:cs="Arial"/>
              <w:i/>
              <w:lang w:val="en-GB"/>
            </w:rPr>
            <w:t>.</w:t>
          </w:r>
        </w:p>
        <w:p w14:paraId="7C3B65D7" w14:textId="46A59C84" w:rsidR="000705CD" w:rsidRPr="00CD3D94" w:rsidRDefault="00000000">
          <w:pPr>
            <w:pStyle w:val="P68B1DB1-Normaallaad9"/>
            <w:jc w:val="both"/>
            <w:rPr>
              <w:bCs/>
              <w:iCs/>
              <w:lang w:val="en-GB"/>
            </w:rPr>
          </w:pPr>
          <w:r w:rsidRPr="00CD3D94">
            <w:rPr>
              <w:lang w:val="en-GB"/>
            </w:rPr>
            <w:t xml:space="preserve">2.5. (Natural person) No tax exemption is applied to the </w:t>
          </w:r>
          <w:r w:rsidR="009E071E" w:rsidRPr="00CD3D94">
            <w:rPr>
              <w:lang w:val="en-GB"/>
            </w:rPr>
            <w:t xml:space="preserve">remuneration </w:t>
          </w:r>
          <w:r w:rsidRPr="00CD3D94">
            <w:rPr>
              <w:lang w:val="en-GB"/>
            </w:rPr>
            <w:t xml:space="preserve">/ tax exemption is applied at the rate of </w:t>
          </w:r>
          <w:r w:rsidR="0045079F" w:rsidRPr="00CD3D94">
            <w:rPr>
              <w:lang w:val="en-GB"/>
            </w:rPr>
            <w:t xml:space="preserve">EUR </w:t>
          </w:r>
          <w:r w:rsidRPr="00CD3D94">
            <w:rPr>
              <w:lang w:val="en-GB"/>
            </w:rPr>
            <w:t xml:space="preserve">__. The </w:t>
          </w:r>
          <w:r w:rsidR="005139DA" w:rsidRPr="00CD3D94">
            <w:rPr>
              <w:lang w:val="en-GB"/>
            </w:rPr>
            <w:t>Mandatary</w:t>
          </w:r>
          <w:r w:rsidRPr="00CD3D94">
            <w:rPr>
              <w:lang w:val="en-GB"/>
            </w:rPr>
            <w:t xml:space="preserve"> has/has not joined the second pillar of the funded pension.</w:t>
          </w:r>
        </w:p>
        <w:p w14:paraId="55B95C03" w14:textId="14B41652" w:rsidR="000705CD" w:rsidRPr="00CD3D94" w:rsidRDefault="00000000">
          <w:pPr>
            <w:pStyle w:val="P68B1DB1-Normaallaad9"/>
            <w:jc w:val="both"/>
            <w:rPr>
              <w:bCs/>
              <w:iCs/>
              <w:lang w:val="en-GB"/>
            </w:rPr>
          </w:pPr>
          <w:r w:rsidRPr="00CD3D94">
            <w:rPr>
              <w:lang w:val="en-GB"/>
            </w:rPr>
            <w:t xml:space="preserve">2.6. (Natural person) The </w:t>
          </w:r>
          <w:r w:rsidR="005139DA" w:rsidRPr="00CD3D94">
            <w:rPr>
              <w:lang w:val="en-GB"/>
            </w:rPr>
            <w:t>Mandator</w:t>
          </w:r>
          <w:r w:rsidRPr="00CD3D94">
            <w:rPr>
              <w:lang w:val="en-GB"/>
            </w:rPr>
            <w:t xml:space="preserve"> shall pay the </w:t>
          </w:r>
          <w:r w:rsidR="009E071E" w:rsidRPr="00CD3D94">
            <w:rPr>
              <w:lang w:val="en-GB"/>
            </w:rPr>
            <w:t xml:space="preserve">remuneration </w:t>
          </w:r>
          <w:r w:rsidRPr="00CD3D94">
            <w:rPr>
              <w:lang w:val="en-GB"/>
            </w:rPr>
            <w:t xml:space="preserve">to the account of the </w:t>
          </w:r>
          <w:r w:rsidR="005139DA" w:rsidRPr="00CD3D94">
            <w:rPr>
              <w:lang w:val="en-GB"/>
            </w:rPr>
            <w:t>Mandatary</w:t>
          </w:r>
          <w:r w:rsidRPr="00CD3D94">
            <w:rPr>
              <w:lang w:val="en-GB"/>
            </w:rPr>
            <w:t xml:space="preserve"> within 14</w:t>
          </w:r>
          <w:r w:rsidR="0045079F" w:rsidRPr="00CD3D94">
            <w:rPr>
              <w:lang w:val="en-GB"/>
            </w:rPr>
            <w:t xml:space="preserve"> (fourteen)</w:t>
          </w:r>
          <w:r w:rsidRPr="00CD3D94">
            <w:rPr>
              <w:lang w:val="en-GB"/>
            </w:rPr>
            <w:t xml:space="preserve"> calendar days after the approval/signature of the instrument of delivery and receipt.</w:t>
          </w:r>
        </w:p>
        <w:p w14:paraId="430BBF5F" w14:textId="476ABC3D" w:rsidR="000705CD" w:rsidRPr="00CD3D94" w:rsidRDefault="00000000">
          <w:pPr>
            <w:pStyle w:val="P68B1DB1-Normaallaad3"/>
            <w:numPr>
              <w:ilvl w:val="0"/>
              <w:numId w:val="1"/>
            </w:numPr>
            <w:spacing w:after="0" w:line="240" w:lineRule="auto"/>
            <w:ind w:left="567" w:hanging="567"/>
            <w:jc w:val="both"/>
            <w:rPr>
              <w:lang w:val="en-GB"/>
            </w:rPr>
          </w:pPr>
          <w:r w:rsidRPr="00CD3D94">
            <w:rPr>
              <w:lang w:val="en-GB"/>
            </w:rPr>
            <w:t xml:space="preserve">Rights and </w:t>
          </w:r>
          <w:r w:rsidR="00A813FF">
            <w:rPr>
              <w:lang w:val="en-GB"/>
            </w:rPr>
            <w:t>o</w:t>
          </w:r>
          <w:r w:rsidR="001D2C9B" w:rsidRPr="00CD3D94">
            <w:rPr>
              <w:lang w:val="en-GB"/>
            </w:rPr>
            <w:t xml:space="preserve">bligations </w:t>
          </w:r>
          <w:r w:rsidRPr="00CD3D94">
            <w:rPr>
              <w:lang w:val="en-GB"/>
            </w:rPr>
            <w:t xml:space="preserve">of the </w:t>
          </w:r>
          <w:r w:rsidR="0023413E" w:rsidRPr="00CD3D94">
            <w:rPr>
              <w:lang w:val="en-GB"/>
            </w:rPr>
            <w:t>Parties</w:t>
          </w:r>
        </w:p>
        <w:p w14:paraId="34B98903" w14:textId="381AB136" w:rsidR="000705CD" w:rsidRPr="00CD3D94" w:rsidRDefault="00000000">
          <w:pPr>
            <w:pStyle w:val="P68B1DB1-Loendilik5"/>
            <w:numPr>
              <w:ilvl w:val="1"/>
              <w:numId w:val="1"/>
            </w:numPr>
            <w:ind w:left="567" w:hanging="567"/>
            <w:jc w:val="both"/>
            <w:rPr>
              <w:lang w:val="en-GB"/>
            </w:rPr>
          </w:pPr>
          <w:r w:rsidRPr="00CD3D94">
            <w:rPr>
              <w:lang w:val="en-GB"/>
            </w:rPr>
            <w:t xml:space="preserve">If, in the course of performance of the </w:t>
          </w:r>
          <w:r w:rsidR="009E071E" w:rsidRPr="00CD3D94">
            <w:rPr>
              <w:lang w:val="en-GB"/>
            </w:rPr>
            <w:t>Agreement</w:t>
          </w:r>
          <w:r w:rsidRPr="00CD3D94">
            <w:rPr>
              <w:lang w:val="en-GB"/>
            </w:rPr>
            <w:t xml:space="preserve">, the </w:t>
          </w:r>
          <w:r w:rsidR="005139DA" w:rsidRPr="00CD3D94">
            <w:rPr>
              <w:lang w:val="en-GB"/>
            </w:rPr>
            <w:t>Mandatary</w:t>
          </w:r>
          <w:r w:rsidRPr="00CD3D94">
            <w:rPr>
              <w:lang w:val="en-GB"/>
            </w:rPr>
            <w:t xml:space="preserve"> needs to </w:t>
          </w:r>
          <w:r w:rsidR="009E071E" w:rsidRPr="00CD3D94">
            <w:rPr>
              <w:lang w:val="en-GB"/>
            </w:rPr>
            <w:t xml:space="preserve">replace team </w:t>
          </w:r>
          <w:r w:rsidRPr="00CD3D94">
            <w:rPr>
              <w:lang w:val="en-GB"/>
            </w:rPr>
            <w:t xml:space="preserve">members, the </w:t>
          </w:r>
          <w:r w:rsidR="005139DA" w:rsidRPr="00CD3D94">
            <w:rPr>
              <w:lang w:val="en-GB"/>
            </w:rPr>
            <w:t>Mandatary</w:t>
          </w:r>
          <w:r w:rsidRPr="00CD3D94">
            <w:rPr>
              <w:lang w:val="en-GB"/>
            </w:rPr>
            <w:t xml:space="preserve"> must first agree to this in writing with the </w:t>
          </w:r>
          <w:r w:rsidR="005139DA" w:rsidRPr="00CD3D94">
            <w:rPr>
              <w:lang w:val="en-GB"/>
            </w:rPr>
            <w:t>Mandator</w:t>
          </w:r>
          <w:r w:rsidRPr="00CD3D94">
            <w:rPr>
              <w:lang w:val="en-GB"/>
            </w:rPr>
            <w:t xml:space="preserve">. In the event of </w:t>
          </w:r>
          <w:r w:rsidR="009E071E" w:rsidRPr="00CD3D94">
            <w:rPr>
              <w:lang w:val="en-GB"/>
            </w:rPr>
            <w:t>the replacement</w:t>
          </w:r>
          <w:r w:rsidRPr="00CD3D94">
            <w:rPr>
              <w:lang w:val="en-GB"/>
            </w:rPr>
            <w:t xml:space="preserve"> of </w:t>
          </w:r>
          <w:r w:rsidR="009E071E" w:rsidRPr="00CD3D94">
            <w:rPr>
              <w:lang w:val="en-GB"/>
            </w:rPr>
            <w:t xml:space="preserve">team </w:t>
          </w:r>
          <w:r w:rsidRPr="00CD3D94">
            <w:rPr>
              <w:lang w:val="en-GB"/>
            </w:rPr>
            <w:t xml:space="preserve">members, it must be ensured that the </w:t>
          </w:r>
          <w:r w:rsidR="009E071E" w:rsidRPr="00CD3D94">
            <w:rPr>
              <w:lang w:val="en-GB"/>
            </w:rPr>
            <w:t xml:space="preserve">Mandate </w:t>
          </w:r>
          <w:r w:rsidRPr="00CD3D94">
            <w:rPr>
              <w:lang w:val="en-GB"/>
            </w:rPr>
            <w:t xml:space="preserve">is performed at least by persons with the experience required in the procurement documents. </w:t>
          </w:r>
        </w:p>
        <w:p w14:paraId="4CCA0856" w14:textId="730D419A" w:rsidR="000705CD" w:rsidRPr="00CD3D94" w:rsidRDefault="00000000">
          <w:pPr>
            <w:pStyle w:val="P68B1DB1-Normaallaad1"/>
            <w:numPr>
              <w:ilvl w:val="1"/>
              <w:numId w:val="1"/>
            </w:numPr>
            <w:spacing w:after="0" w:line="240" w:lineRule="auto"/>
            <w:ind w:left="567" w:hanging="567"/>
            <w:jc w:val="both"/>
            <w:rPr>
              <w:lang w:val="en-GB"/>
            </w:rPr>
          </w:pPr>
          <w:r w:rsidRPr="00CD3D94">
            <w:rPr>
              <w:lang w:val="en-GB"/>
            </w:rPr>
            <w:t xml:space="preserve">The </w:t>
          </w:r>
          <w:r w:rsidR="005139DA" w:rsidRPr="00CD3D94">
            <w:rPr>
              <w:lang w:val="en-GB"/>
            </w:rPr>
            <w:t>Mandatary</w:t>
          </w:r>
          <w:r w:rsidRPr="00CD3D94">
            <w:rPr>
              <w:lang w:val="en-GB"/>
            </w:rPr>
            <w:t xml:space="preserve"> has the right to:</w:t>
          </w:r>
        </w:p>
        <w:p w14:paraId="7DAEB9AF" w14:textId="77777777" w:rsidR="000705CD" w:rsidRPr="00CD3D94" w:rsidRDefault="00000000">
          <w:pPr>
            <w:pStyle w:val="P68B1DB1-Normaallaad1"/>
            <w:numPr>
              <w:ilvl w:val="2"/>
              <w:numId w:val="1"/>
            </w:numPr>
            <w:spacing w:after="0" w:line="240" w:lineRule="auto"/>
            <w:ind w:hanging="657"/>
            <w:jc w:val="both"/>
            <w:rPr>
              <w:lang w:val="en-GB"/>
            </w:rPr>
          </w:pPr>
          <w:r w:rsidRPr="00CD3D94">
            <w:rPr>
              <w:lang w:val="en-GB"/>
            </w:rPr>
            <w:t>receive the contractually agreed remuneration;</w:t>
          </w:r>
        </w:p>
        <w:p w14:paraId="331664BD" w14:textId="23C9AD78" w:rsidR="000705CD" w:rsidRPr="00CD3D94" w:rsidRDefault="00000000">
          <w:pPr>
            <w:pStyle w:val="P68B1DB1-Normaallaad1"/>
            <w:numPr>
              <w:ilvl w:val="2"/>
              <w:numId w:val="1"/>
            </w:numPr>
            <w:spacing w:after="0" w:line="240" w:lineRule="auto"/>
            <w:ind w:hanging="657"/>
            <w:jc w:val="both"/>
            <w:rPr>
              <w:lang w:val="en-GB"/>
            </w:rPr>
          </w:pPr>
          <w:r w:rsidRPr="00CD3D94">
            <w:rPr>
              <w:lang w:val="en-GB"/>
            </w:rPr>
            <w:t xml:space="preserve">demand from the </w:t>
          </w:r>
          <w:r w:rsidR="008908DE" w:rsidRPr="00CD3D94">
            <w:rPr>
              <w:lang w:val="en-GB"/>
            </w:rPr>
            <w:t xml:space="preserve">Mandator a fine for delay </w:t>
          </w:r>
          <w:r w:rsidRPr="00CD3D94">
            <w:rPr>
              <w:lang w:val="en-GB"/>
            </w:rPr>
            <w:t xml:space="preserve">of 0.05% of the amount not paid on time per day, but not more than 5% of the </w:t>
          </w:r>
          <w:r w:rsidR="00B9182D" w:rsidRPr="00CD3D94">
            <w:rPr>
              <w:lang w:val="en-GB"/>
            </w:rPr>
            <w:t>Contract Price</w:t>
          </w:r>
          <w:r w:rsidRPr="00CD3D94">
            <w:rPr>
              <w:lang w:val="en-GB"/>
            </w:rPr>
            <w:t xml:space="preserve">, if the </w:t>
          </w:r>
          <w:r w:rsidR="008908DE" w:rsidRPr="00CD3D94">
            <w:rPr>
              <w:lang w:val="en-GB"/>
            </w:rPr>
            <w:t xml:space="preserve">Mandator </w:t>
          </w:r>
          <w:r w:rsidRPr="00CD3D94">
            <w:rPr>
              <w:lang w:val="en-GB"/>
            </w:rPr>
            <w:t xml:space="preserve">delays the performance of the financial obligations provided for in the </w:t>
          </w:r>
          <w:r w:rsidR="008908DE" w:rsidRPr="00CD3D94">
            <w:rPr>
              <w:lang w:val="en-GB"/>
            </w:rPr>
            <w:t>Agreement</w:t>
          </w:r>
          <w:r w:rsidRPr="00CD3D94">
            <w:rPr>
              <w:lang w:val="en-GB"/>
            </w:rPr>
            <w:t>.</w:t>
          </w:r>
        </w:p>
        <w:p w14:paraId="7D236B5E" w14:textId="0B10981C" w:rsidR="000705CD" w:rsidRPr="00CD3D94" w:rsidRDefault="00000000">
          <w:pPr>
            <w:pStyle w:val="P68B1DB1-Normaallaad1"/>
            <w:numPr>
              <w:ilvl w:val="1"/>
              <w:numId w:val="1"/>
            </w:numPr>
            <w:spacing w:after="0" w:line="240" w:lineRule="auto"/>
            <w:ind w:left="567" w:hanging="567"/>
            <w:jc w:val="both"/>
            <w:rPr>
              <w:lang w:val="en-GB"/>
            </w:rPr>
          </w:pPr>
          <w:r w:rsidRPr="00CD3D94">
            <w:rPr>
              <w:lang w:val="en-GB"/>
            </w:rPr>
            <w:t xml:space="preserve">The </w:t>
          </w:r>
          <w:r w:rsidR="005139DA" w:rsidRPr="00CD3D94">
            <w:rPr>
              <w:lang w:val="en-GB"/>
            </w:rPr>
            <w:t>Mandatary</w:t>
          </w:r>
          <w:r w:rsidRPr="00CD3D94">
            <w:rPr>
              <w:lang w:val="en-GB"/>
            </w:rPr>
            <w:t xml:space="preserve"> is obligated to:</w:t>
          </w:r>
        </w:p>
        <w:p w14:paraId="52DAE4A4" w14:textId="488F319C" w:rsidR="000705CD" w:rsidRPr="00CD3D94" w:rsidRDefault="00000000">
          <w:pPr>
            <w:pStyle w:val="P68B1DB1-Normaallaad1"/>
            <w:numPr>
              <w:ilvl w:val="2"/>
              <w:numId w:val="1"/>
            </w:numPr>
            <w:spacing w:after="0" w:line="240" w:lineRule="auto"/>
            <w:ind w:hanging="657"/>
            <w:jc w:val="both"/>
            <w:rPr>
              <w:lang w:val="en-GB"/>
            </w:rPr>
          </w:pPr>
          <w:r w:rsidRPr="00CD3D94">
            <w:rPr>
              <w:lang w:val="en-GB"/>
            </w:rPr>
            <w:t xml:space="preserve">inform the </w:t>
          </w:r>
          <w:r w:rsidR="005139DA" w:rsidRPr="00CD3D94">
            <w:rPr>
              <w:lang w:val="en-GB"/>
            </w:rPr>
            <w:t>Mandator</w:t>
          </w:r>
          <w:r w:rsidRPr="00CD3D94">
            <w:rPr>
              <w:lang w:val="en-GB"/>
            </w:rPr>
            <w:t xml:space="preserve"> of any circumstances which may prevent the </w:t>
          </w:r>
          <w:r w:rsidR="005139DA" w:rsidRPr="00CD3D94">
            <w:rPr>
              <w:lang w:val="en-GB"/>
            </w:rPr>
            <w:t>Mandatary</w:t>
          </w:r>
          <w:r w:rsidRPr="00CD3D94">
            <w:rPr>
              <w:lang w:val="en-GB"/>
            </w:rPr>
            <w:t xml:space="preserve"> from carrying out the training;</w:t>
          </w:r>
        </w:p>
        <w:p w14:paraId="32824C35" w14:textId="1BB1930F" w:rsidR="000705CD" w:rsidRPr="00CD3D94" w:rsidRDefault="00000000">
          <w:pPr>
            <w:pStyle w:val="P68B1DB1-Normaallaad1"/>
            <w:numPr>
              <w:ilvl w:val="2"/>
              <w:numId w:val="1"/>
            </w:numPr>
            <w:spacing w:after="0" w:line="240" w:lineRule="auto"/>
            <w:ind w:hanging="657"/>
            <w:jc w:val="both"/>
            <w:rPr>
              <w:lang w:val="en-GB"/>
            </w:rPr>
          </w:pPr>
          <w:r w:rsidRPr="00CD3D94">
            <w:rPr>
              <w:lang w:val="en-GB"/>
            </w:rPr>
            <w:t xml:space="preserve">when using copyright-protected works of third parties in the course of performance of the </w:t>
          </w:r>
          <w:r w:rsidR="005A2B43" w:rsidRPr="00CD3D94">
            <w:rPr>
              <w:lang w:val="en-GB"/>
            </w:rPr>
            <w:t>Agreement</w:t>
          </w:r>
          <w:r w:rsidRPr="00CD3D94">
            <w:rPr>
              <w:lang w:val="en-GB"/>
            </w:rPr>
            <w:t xml:space="preserve">, comply with the provisions of the Copyright Act (for materials received by the </w:t>
          </w:r>
          <w:r w:rsidR="005139DA" w:rsidRPr="00CD3D94">
            <w:rPr>
              <w:lang w:val="en-GB"/>
            </w:rPr>
            <w:t>Mandatary</w:t>
          </w:r>
          <w:r w:rsidRPr="00CD3D94">
            <w:rPr>
              <w:lang w:val="en-GB"/>
            </w:rPr>
            <w:t xml:space="preserve"> from the </w:t>
          </w:r>
          <w:r w:rsidR="005139DA" w:rsidRPr="00CD3D94">
            <w:rPr>
              <w:lang w:val="en-GB"/>
            </w:rPr>
            <w:t>Mandator</w:t>
          </w:r>
          <w:r w:rsidRPr="00CD3D94">
            <w:rPr>
              <w:lang w:val="en-GB"/>
            </w:rPr>
            <w:t xml:space="preserve">, the </w:t>
          </w:r>
          <w:r w:rsidR="005139DA" w:rsidRPr="00CD3D94">
            <w:rPr>
              <w:lang w:val="en-GB"/>
            </w:rPr>
            <w:t>Mandator</w:t>
          </w:r>
          <w:r w:rsidRPr="00CD3D94">
            <w:rPr>
              <w:lang w:val="en-GB"/>
            </w:rPr>
            <w:t xml:space="preserve"> ensures the existence of copyright);</w:t>
          </w:r>
        </w:p>
        <w:p w14:paraId="4BB264EB" w14:textId="0530978A" w:rsidR="000705CD" w:rsidRPr="00CD3D94" w:rsidRDefault="00000000">
          <w:pPr>
            <w:pStyle w:val="P68B1DB1-Normaallaad1"/>
            <w:numPr>
              <w:ilvl w:val="2"/>
              <w:numId w:val="1"/>
            </w:numPr>
            <w:spacing w:after="0" w:line="240" w:lineRule="auto"/>
            <w:ind w:hanging="657"/>
            <w:jc w:val="both"/>
            <w:rPr>
              <w:lang w:val="en-GB"/>
            </w:rPr>
          </w:pPr>
          <w:r w:rsidRPr="00CD3D94">
            <w:rPr>
              <w:lang w:val="en-GB"/>
            </w:rPr>
            <w:t xml:space="preserve">ensure that, if the training does not comply with the conditions and requirements arising from the </w:t>
          </w:r>
          <w:r w:rsidR="002D78A1" w:rsidRPr="00CD3D94">
            <w:rPr>
              <w:lang w:val="en-GB"/>
            </w:rPr>
            <w:t>Agreement</w:t>
          </w:r>
          <w:r w:rsidRPr="00CD3D94">
            <w:rPr>
              <w:lang w:val="en-GB"/>
            </w:rPr>
            <w:t xml:space="preserve">, the </w:t>
          </w:r>
          <w:r w:rsidR="002D78A1" w:rsidRPr="00CD3D94">
            <w:rPr>
              <w:lang w:val="en-GB"/>
            </w:rPr>
            <w:t xml:space="preserve">Mandatary </w:t>
          </w:r>
          <w:r w:rsidRPr="00CD3D94">
            <w:rPr>
              <w:lang w:val="en-GB"/>
            </w:rPr>
            <w:t xml:space="preserve">rectifies the deficiencies without delay at </w:t>
          </w:r>
          <w:r w:rsidR="002D78A1" w:rsidRPr="00CD3D94">
            <w:rPr>
              <w:lang w:val="en-GB"/>
            </w:rPr>
            <w:t xml:space="preserve">its </w:t>
          </w:r>
          <w:r w:rsidRPr="00CD3D94">
            <w:rPr>
              <w:lang w:val="en-GB"/>
            </w:rPr>
            <w:t xml:space="preserve">own expense or within the time limit set in accordance with </w:t>
          </w:r>
          <w:r w:rsidR="002D78A1" w:rsidRPr="00CD3D94">
            <w:rPr>
              <w:lang w:val="en-GB"/>
            </w:rPr>
            <w:t xml:space="preserve">clause </w:t>
          </w:r>
          <w:r w:rsidRPr="00CD3D94">
            <w:rPr>
              <w:lang w:val="en-GB"/>
            </w:rPr>
            <w:t>4.</w:t>
          </w:r>
        </w:p>
        <w:p w14:paraId="15D67925" w14:textId="34322DD9" w:rsidR="000705CD" w:rsidRPr="00CD3D94" w:rsidRDefault="00000000">
          <w:pPr>
            <w:pStyle w:val="P68B1DB1-Normaallaad1"/>
            <w:numPr>
              <w:ilvl w:val="1"/>
              <w:numId w:val="1"/>
            </w:numPr>
            <w:spacing w:after="0" w:line="240" w:lineRule="auto"/>
            <w:ind w:left="567" w:hanging="567"/>
            <w:jc w:val="both"/>
            <w:rPr>
              <w:lang w:val="en-GB"/>
            </w:rPr>
          </w:pPr>
          <w:r w:rsidRPr="00CD3D94">
            <w:rPr>
              <w:lang w:val="en-GB"/>
            </w:rPr>
            <w:t xml:space="preserve">The </w:t>
          </w:r>
          <w:r w:rsidR="00EF67D9" w:rsidRPr="00CD3D94">
            <w:rPr>
              <w:lang w:val="en-GB"/>
            </w:rPr>
            <w:t xml:space="preserve">Mandator </w:t>
          </w:r>
          <w:r w:rsidRPr="00CD3D94">
            <w:rPr>
              <w:lang w:val="en-GB"/>
            </w:rPr>
            <w:t>has the right to:</w:t>
          </w:r>
        </w:p>
        <w:p w14:paraId="5FF237E3" w14:textId="0415B7D3" w:rsidR="000705CD" w:rsidRPr="00CD3D94" w:rsidRDefault="00000000">
          <w:pPr>
            <w:pStyle w:val="P68B1DB1-Normaallaad1"/>
            <w:numPr>
              <w:ilvl w:val="2"/>
              <w:numId w:val="1"/>
            </w:numPr>
            <w:spacing w:after="0" w:line="240" w:lineRule="auto"/>
            <w:ind w:hanging="657"/>
            <w:jc w:val="both"/>
            <w:rPr>
              <w:lang w:val="en-GB"/>
            </w:rPr>
          </w:pPr>
          <w:r w:rsidRPr="00CD3D94">
            <w:rPr>
              <w:lang w:val="en-GB"/>
            </w:rPr>
            <w:t xml:space="preserve">obtain information relating to the performance of the </w:t>
          </w:r>
          <w:r w:rsidR="00EF67D9" w:rsidRPr="00CD3D94">
            <w:rPr>
              <w:lang w:val="en-GB"/>
            </w:rPr>
            <w:t>Agreement</w:t>
          </w:r>
          <w:r w:rsidRPr="00CD3D94">
            <w:rPr>
              <w:lang w:val="en-GB"/>
            </w:rPr>
            <w:t>;</w:t>
          </w:r>
        </w:p>
        <w:p w14:paraId="6A56E930" w14:textId="5039D2E6" w:rsidR="000705CD" w:rsidRPr="00CD3D94" w:rsidRDefault="00000000">
          <w:pPr>
            <w:pStyle w:val="P68B1DB1-Normaallaad1"/>
            <w:numPr>
              <w:ilvl w:val="2"/>
              <w:numId w:val="1"/>
            </w:numPr>
            <w:spacing w:after="0" w:line="240" w:lineRule="auto"/>
            <w:ind w:hanging="657"/>
            <w:jc w:val="both"/>
            <w:rPr>
              <w:lang w:val="en-GB"/>
            </w:rPr>
          </w:pPr>
          <w:r w:rsidRPr="00CD3D94">
            <w:rPr>
              <w:lang w:val="en-GB"/>
            </w:rPr>
            <w:t xml:space="preserve">give instructions to the </w:t>
          </w:r>
          <w:r w:rsidR="00EF67D9" w:rsidRPr="00CD3D94">
            <w:rPr>
              <w:lang w:val="en-GB"/>
            </w:rPr>
            <w:t>Mandatary</w:t>
          </w:r>
          <w:r w:rsidRPr="00CD3D94">
            <w:rPr>
              <w:lang w:val="en-GB"/>
            </w:rPr>
            <w:t>;</w:t>
          </w:r>
        </w:p>
        <w:p w14:paraId="6F65FC12" w14:textId="555C92B3" w:rsidR="000705CD" w:rsidRPr="00CD3D94" w:rsidRDefault="00000000">
          <w:pPr>
            <w:numPr>
              <w:ilvl w:val="2"/>
              <w:numId w:val="1"/>
            </w:numPr>
            <w:spacing w:after="0" w:line="240" w:lineRule="auto"/>
            <w:ind w:hanging="657"/>
            <w:jc w:val="both"/>
            <w:rPr>
              <w:rFonts w:ascii="Arial" w:hAnsi="Arial" w:cs="Arial"/>
              <w:lang w:val="en-GB"/>
            </w:rPr>
          </w:pPr>
          <w:r w:rsidRPr="00CD3D94">
            <w:rPr>
              <w:rFonts w:ascii="Arial" w:hAnsi="Arial" w:cs="Arial"/>
              <w:lang w:val="en-GB"/>
            </w:rPr>
            <w:t xml:space="preserve">order additional trainings in the first quarter </w:t>
          </w:r>
          <w:commentRangeStart w:id="1"/>
          <w:r w:rsidRPr="00CD3D94">
            <w:rPr>
              <w:rFonts w:ascii="Arial" w:hAnsi="Arial" w:cs="Arial"/>
              <w:lang w:val="en-GB"/>
            </w:rPr>
            <w:t xml:space="preserve">of 2026 on the basis of the price indicated in the </w:t>
          </w:r>
          <w:commentRangeEnd w:id="1"/>
          <w:r w:rsidRPr="00CD3D94">
            <w:rPr>
              <w:rStyle w:val="CommentReference"/>
              <w:lang w:val="en-GB"/>
            </w:rPr>
            <w:commentReference w:id="1"/>
          </w:r>
          <w:r w:rsidR="00A813FF">
            <w:rPr>
              <w:lang w:val="en-GB"/>
            </w:rPr>
            <w:t>T</w:t>
          </w:r>
          <w:r w:rsidRPr="00CD3D94">
            <w:rPr>
              <w:rFonts w:ascii="Arial" w:hAnsi="Arial" w:cs="Arial"/>
              <w:lang w:val="en-GB"/>
            </w:rPr>
            <w:t>ender.</w:t>
          </w:r>
        </w:p>
        <w:p w14:paraId="233CBB98" w14:textId="5B74D25D" w:rsidR="000705CD" w:rsidRPr="00CD3D94" w:rsidRDefault="00000000">
          <w:pPr>
            <w:pStyle w:val="P68B1DB1-Normaallaad1"/>
            <w:numPr>
              <w:ilvl w:val="1"/>
              <w:numId w:val="1"/>
            </w:numPr>
            <w:spacing w:after="0" w:line="240" w:lineRule="auto"/>
            <w:ind w:left="567" w:hanging="567"/>
            <w:jc w:val="both"/>
            <w:rPr>
              <w:lang w:val="en-GB"/>
            </w:rPr>
          </w:pPr>
          <w:r w:rsidRPr="00CD3D94">
            <w:rPr>
              <w:lang w:val="en-GB"/>
            </w:rPr>
            <w:t xml:space="preserve">The </w:t>
          </w:r>
          <w:r w:rsidR="00EF67D9" w:rsidRPr="00CD3D94">
            <w:rPr>
              <w:lang w:val="en-GB"/>
            </w:rPr>
            <w:t xml:space="preserve">Mandator </w:t>
          </w:r>
          <w:r w:rsidRPr="00CD3D94">
            <w:rPr>
              <w:lang w:val="en-GB"/>
            </w:rPr>
            <w:t>is required to:</w:t>
          </w:r>
        </w:p>
        <w:p w14:paraId="6BF571EF" w14:textId="2C0DD50E" w:rsidR="000705CD" w:rsidRPr="00CD3D94" w:rsidRDefault="00000000">
          <w:pPr>
            <w:pStyle w:val="P68B1DB1-Normaallaad1"/>
            <w:numPr>
              <w:ilvl w:val="2"/>
              <w:numId w:val="1"/>
            </w:numPr>
            <w:spacing w:after="0" w:line="240" w:lineRule="auto"/>
            <w:ind w:hanging="657"/>
            <w:jc w:val="both"/>
            <w:rPr>
              <w:lang w:val="en-GB"/>
            </w:rPr>
          </w:pPr>
          <w:r w:rsidRPr="00CD3D94">
            <w:rPr>
              <w:lang w:val="en-GB"/>
            </w:rPr>
            <w:t xml:space="preserve">provide the </w:t>
          </w:r>
          <w:r w:rsidR="005139DA" w:rsidRPr="00CD3D94">
            <w:rPr>
              <w:lang w:val="en-GB"/>
            </w:rPr>
            <w:t>Mandatary</w:t>
          </w:r>
          <w:r w:rsidRPr="00CD3D94">
            <w:rPr>
              <w:lang w:val="en-GB"/>
            </w:rPr>
            <w:t xml:space="preserve"> with the information necessary for the execution of the </w:t>
          </w:r>
          <w:r w:rsidR="00EF67D9" w:rsidRPr="00CD3D94">
            <w:rPr>
              <w:lang w:val="en-GB"/>
            </w:rPr>
            <w:t>Mandate</w:t>
          </w:r>
          <w:r w:rsidRPr="00CD3D94">
            <w:rPr>
              <w:lang w:val="en-GB"/>
            </w:rPr>
            <w:t>;</w:t>
          </w:r>
        </w:p>
        <w:p w14:paraId="4220D51C" w14:textId="32323331" w:rsidR="000705CD" w:rsidRPr="00CD3D94" w:rsidRDefault="00000000">
          <w:pPr>
            <w:pStyle w:val="P68B1DB1-Normaallaad1"/>
            <w:numPr>
              <w:ilvl w:val="2"/>
              <w:numId w:val="1"/>
            </w:numPr>
            <w:spacing w:after="0" w:line="240" w:lineRule="auto"/>
            <w:ind w:hanging="657"/>
            <w:jc w:val="both"/>
            <w:rPr>
              <w:lang w:val="en-GB"/>
            </w:rPr>
          </w:pPr>
          <w:r w:rsidRPr="00CD3D94">
            <w:rPr>
              <w:lang w:val="en-GB"/>
            </w:rPr>
            <w:t xml:space="preserve">inform the </w:t>
          </w:r>
          <w:r w:rsidR="005139DA" w:rsidRPr="00CD3D94">
            <w:rPr>
              <w:lang w:val="en-GB"/>
            </w:rPr>
            <w:t>Mandatary</w:t>
          </w:r>
          <w:r w:rsidRPr="00CD3D94">
            <w:rPr>
              <w:lang w:val="en-GB"/>
            </w:rPr>
            <w:t xml:space="preserve"> of any circumstances </w:t>
          </w:r>
          <w:r w:rsidR="00EF67D9" w:rsidRPr="00CD3D94">
            <w:rPr>
              <w:lang w:val="en-GB"/>
            </w:rPr>
            <w:t>that could</w:t>
          </w:r>
          <w:r w:rsidRPr="00CD3D94">
            <w:rPr>
              <w:lang w:val="en-GB"/>
            </w:rPr>
            <w:t xml:space="preserve"> affect the training; </w:t>
          </w:r>
        </w:p>
        <w:p w14:paraId="009C739C" w14:textId="776A9665" w:rsidR="000705CD" w:rsidRPr="00CD3D94" w:rsidRDefault="00000000">
          <w:pPr>
            <w:pStyle w:val="P68B1DB1-Normaallaad1"/>
            <w:numPr>
              <w:ilvl w:val="2"/>
              <w:numId w:val="1"/>
            </w:numPr>
            <w:spacing w:after="0" w:line="240" w:lineRule="auto"/>
            <w:ind w:hanging="657"/>
            <w:jc w:val="both"/>
            <w:rPr>
              <w:b/>
              <w:lang w:val="en-GB"/>
            </w:rPr>
          </w:pPr>
          <w:r w:rsidRPr="00CD3D94">
            <w:rPr>
              <w:lang w:val="en-GB"/>
            </w:rPr>
            <w:t xml:space="preserve">pay the </w:t>
          </w:r>
          <w:r w:rsidR="00640355" w:rsidRPr="00CD3D94">
            <w:rPr>
              <w:lang w:val="en-GB"/>
            </w:rPr>
            <w:t xml:space="preserve">Mandatary </w:t>
          </w:r>
          <w:r w:rsidRPr="00CD3D94">
            <w:rPr>
              <w:lang w:val="en-GB"/>
            </w:rPr>
            <w:t xml:space="preserve">a fee for the proper performance of the </w:t>
          </w:r>
          <w:r w:rsidR="00640355" w:rsidRPr="00CD3D94">
            <w:rPr>
              <w:lang w:val="en-GB"/>
            </w:rPr>
            <w:t>Agreement</w:t>
          </w:r>
          <w:r w:rsidRPr="00CD3D94">
            <w:rPr>
              <w:lang w:val="en-GB"/>
            </w:rPr>
            <w:t xml:space="preserve">; </w:t>
          </w:r>
        </w:p>
        <w:p w14:paraId="0D0BD262" w14:textId="6AAAD6D9" w:rsidR="000705CD" w:rsidRPr="00CD3D94" w:rsidRDefault="00000000">
          <w:pPr>
            <w:pStyle w:val="P68B1DB1-Normaallaad1"/>
            <w:numPr>
              <w:ilvl w:val="2"/>
              <w:numId w:val="1"/>
            </w:numPr>
            <w:spacing w:after="0" w:line="240" w:lineRule="auto"/>
            <w:ind w:hanging="657"/>
            <w:jc w:val="both"/>
            <w:rPr>
              <w:b/>
              <w:lang w:val="en-GB"/>
            </w:rPr>
          </w:pPr>
          <w:r w:rsidRPr="00CD3D94">
            <w:rPr>
              <w:lang w:val="en-GB"/>
            </w:rPr>
            <w:t xml:space="preserve">in the event of termination of the </w:t>
          </w:r>
          <w:r w:rsidR="00640355" w:rsidRPr="00CD3D94">
            <w:rPr>
              <w:lang w:val="en-GB"/>
            </w:rPr>
            <w:t>Agreement</w:t>
          </w:r>
          <w:r w:rsidRPr="00CD3D94">
            <w:rPr>
              <w:lang w:val="en-GB"/>
            </w:rPr>
            <w:t xml:space="preserve">, pay the </w:t>
          </w:r>
          <w:r w:rsidR="00640355" w:rsidRPr="00CD3D94">
            <w:rPr>
              <w:lang w:val="en-GB"/>
            </w:rPr>
            <w:t xml:space="preserve">Mandatary </w:t>
          </w:r>
          <w:r w:rsidRPr="00CD3D94">
            <w:rPr>
              <w:lang w:val="en-GB"/>
            </w:rPr>
            <w:t xml:space="preserve">for the services actually provided </w:t>
          </w:r>
          <w:r w:rsidR="00640355" w:rsidRPr="00CD3D94">
            <w:rPr>
              <w:lang w:val="en-GB"/>
            </w:rPr>
            <w:t xml:space="preserve">to the Mandator </w:t>
          </w:r>
          <w:r w:rsidRPr="00CD3D94">
            <w:rPr>
              <w:lang w:val="en-GB"/>
            </w:rPr>
            <w:t xml:space="preserve">at the time of termination of the </w:t>
          </w:r>
          <w:r w:rsidR="00C27BE4" w:rsidRPr="00CD3D94">
            <w:rPr>
              <w:lang w:val="en-GB"/>
            </w:rPr>
            <w:t>Agreement</w:t>
          </w:r>
          <w:r w:rsidRPr="00CD3D94">
            <w:rPr>
              <w:lang w:val="en-GB"/>
            </w:rPr>
            <w:t>.</w:t>
          </w:r>
        </w:p>
        <w:p w14:paraId="1992C19D" w14:textId="77777777" w:rsidR="000705CD" w:rsidRPr="00CD3D94" w:rsidRDefault="000705CD">
          <w:pPr>
            <w:tabs>
              <w:tab w:val="left" w:pos="426"/>
            </w:tabs>
            <w:spacing w:after="0" w:line="240" w:lineRule="auto"/>
            <w:ind w:left="1224"/>
            <w:jc w:val="both"/>
            <w:rPr>
              <w:rFonts w:ascii="Arial" w:hAnsi="Arial" w:cs="Arial"/>
              <w:b/>
              <w:lang w:val="en-GB"/>
            </w:rPr>
          </w:pPr>
        </w:p>
        <w:p w14:paraId="2E1A5201" w14:textId="370131F4" w:rsidR="000705CD" w:rsidRPr="00CD3D94" w:rsidRDefault="00000000">
          <w:pPr>
            <w:pStyle w:val="P68B1DB1-Normaallaad3"/>
            <w:numPr>
              <w:ilvl w:val="0"/>
              <w:numId w:val="1"/>
            </w:numPr>
            <w:spacing w:after="0" w:line="240" w:lineRule="auto"/>
            <w:ind w:left="567" w:hanging="567"/>
            <w:jc w:val="both"/>
            <w:rPr>
              <w:lang w:val="en-GB"/>
            </w:rPr>
          </w:pPr>
          <w:r w:rsidRPr="00CD3D94">
            <w:rPr>
              <w:lang w:val="en-GB"/>
            </w:rPr>
            <w:t xml:space="preserve">Liability of the </w:t>
          </w:r>
          <w:r w:rsidR="002B2A6C" w:rsidRPr="00CD3D94">
            <w:rPr>
              <w:lang w:val="en-GB"/>
            </w:rPr>
            <w:t>P</w:t>
          </w:r>
          <w:r w:rsidRPr="00CD3D94">
            <w:rPr>
              <w:lang w:val="en-GB"/>
            </w:rPr>
            <w:t>arties and force majeure</w:t>
          </w:r>
        </w:p>
        <w:p w14:paraId="42C8C7C4" w14:textId="48C9DB2E" w:rsidR="000705CD" w:rsidRPr="00CD3D94" w:rsidRDefault="00000000">
          <w:pPr>
            <w:pStyle w:val="P68B1DB1-Normaallaad1"/>
            <w:numPr>
              <w:ilvl w:val="1"/>
              <w:numId w:val="1"/>
            </w:numPr>
            <w:spacing w:after="0" w:line="240" w:lineRule="auto"/>
            <w:ind w:left="567" w:hanging="567"/>
            <w:jc w:val="both"/>
            <w:outlineLvl w:val="2"/>
            <w:rPr>
              <w:b/>
              <w:lang w:val="en-GB"/>
            </w:rPr>
          </w:pPr>
          <w:r w:rsidRPr="00CD3D94">
            <w:rPr>
              <w:lang w:val="en-GB"/>
            </w:rPr>
            <w:t xml:space="preserve">If the training does not comply with the requirements arising from the </w:t>
          </w:r>
          <w:r w:rsidR="00D85175" w:rsidRPr="00CD3D94">
            <w:rPr>
              <w:lang w:val="en-GB"/>
            </w:rPr>
            <w:t>Agreement</w:t>
          </w:r>
          <w:r w:rsidRPr="00CD3D94">
            <w:rPr>
              <w:lang w:val="en-GB"/>
            </w:rPr>
            <w:t xml:space="preserve">, the </w:t>
          </w:r>
          <w:r w:rsidR="005139DA" w:rsidRPr="00CD3D94">
            <w:rPr>
              <w:lang w:val="en-GB"/>
            </w:rPr>
            <w:t>Mandator</w:t>
          </w:r>
          <w:r w:rsidRPr="00CD3D94">
            <w:rPr>
              <w:lang w:val="en-GB"/>
            </w:rPr>
            <w:t xml:space="preserve"> may demand that the </w:t>
          </w:r>
          <w:r w:rsidR="005139DA" w:rsidRPr="00CD3D94">
            <w:rPr>
              <w:lang w:val="en-GB"/>
            </w:rPr>
            <w:t>Mandatary</w:t>
          </w:r>
          <w:r w:rsidRPr="00CD3D94">
            <w:rPr>
              <w:lang w:val="en-GB"/>
            </w:rPr>
            <w:t xml:space="preserve"> eliminate the deficiencies at the expense of the </w:t>
          </w:r>
          <w:r w:rsidR="005139DA" w:rsidRPr="00CD3D94">
            <w:rPr>
              <w:lang w:val="en-GB"/>
            </w:rPr>
            <w:t>Mandatary</w:t>
          </w:r>
          <w:r w:rsidRPr="00CD3D94">
            <w:rPr>
              <w:lang w:val="en-GB"/>
            </w:rPr>
            <w:t xml:space="preserve">, notifying the </w:t>
          </w:r>
          <w:r w:rsidR="005139DA" w:rsidRPr="00CD3D94">
            <w:rPr>
              <w:lang w:val="en-GB"/>
            </w:rPr>
            <w:t>Mandatary</w:t>
          </w:r>
          <w:r w:rsidRPr="00CD3D94">
            <w:rPr>
              <w:lang w:val="en-GB"/>
            </w:rPr>
            <w:t xml:space="preserve"> of the deficiencies within a reasonable period of time after discovery of such circumstance and giving the </w:t>
          </w:r>
          <w:r w:rsidR="005139DA" w:rsidRPr="00CD3D94">
            <w:rPr>
              <w:lang w:val="en-GB"/>
            </w:rPr>
            <w:t>Mandatary</w:t>
          </w:r>
          <w:r w:rsidRPr="00CD3D94">
            <w:rPr>
              <w:lang w:val="en-GB"/>
            </w:rPr>
            <w:t xml:space="preserve"> a term and an order for elimination of the deficiencies (hereinafter </w:t>
          </w:r>
          <w:r w:rsidR="00D85175" w:rsidRPr="00CD3D94">
            <w:rPr>
              <w:lang w:val="en-GB"/>
            </w:rPr>
            <w:t>Specified C</w:t>
          </w:r>
          <w:r w:rsidRPr="00CD3D94">
            <w:rPr>
              <w:lang w:val="en-GB"/>
            </w:rPr>
            <w:t xml:space="preserve">omplaint). </w:t>
          </w:r>
        </w:p>
        <w:p w14:paraId="2BA492C4" w14:textId="54ABEA16" w:rsidR="000705CD" w:rsidRPr="00CD3D94" w:rsidRDefault="00000000">
          <w:pPr>
            <w:pStyle w:val="P68B1DB1-Normaallaad1"/>
            <w:numPr>
              <w:ilvl w:val="1"/>
              <w:numId w:val="1"/>
            </w:numPr>
            <w:spacing w:after="0" w:line="240" w:lineRule="auto"/>
            <w:ind w:left="567" w:hanging="567"/>
            <w:jc w:val="both"/>
            <w:outlineLvl w:val="2"/>
            <w:rPr>
              <w:b/>
              <w:lang w:val="en-GB"/>
            </w:rPr>
          </w:pPr>
          <w:r w:rsidRPr="00CD3D94">
            <w:rPr>
              <w:lang w:val="en-GB"/>
            </w:rPr>
            <w:t xml:space="preserve">The </w:t>
          </w:r>
          <w:r w:rsidR="00CE43EB" w:rsidRPr="00CD3D94">
            <w:rPr>
              <w:lang w:val="en-GB"/>
            </w:rPr>
            <w:t xml:space="preserve">Mandatary </w:t>
          </w:r>
          <w:r w:rsidRPr="00CD3D94">
            <w:rPr>
              <w:lang w:val="en-GB"/>
            </w:rPr>
            <w:t xml:space="preserve">shall be liable for the subcontractors involved in the performance of the </w:t>
          </w:r>
          <w:r w:rsidR="00CE43EB" w:rsidRPr="00CD3D94">
            <w:rPr>
              <w:lang w:val="en-GB"/>
            </w:rPr>
            <w:t xml:space="preserve">Agreement </w:t>
          </w:r>
          <w:r w:rsidRPr="00CD3D94">
            <w:rPr>
              <w:lang w:val="en-GB"/>
            </w:rPr>
            <w:t xml:space="preserve">in the same way </w:t>
          </w:r>
          <w:r w:rsidR="00AE2D1D" w:rsidRPr="00CD3D94">
            <w:rPr>
              <w:lang w:val="en-GB"/>
            </w:rPr>
            <w:t>it is liable</w:t>
          </w:r>
          <w:r w:rsidR="00CE43EB" w:rsidRPr="00CD3D94">
            <w:rPr>
              <w:lang w:val="en-GB"/>
            </w:rPr>
            <w:t xml:space="preserve"> for its </w:t>
          </w:r>
          <w:r w:rsidRPr="00CD3D94">
            <w:rPr>
              <w:lang w:val="en-GB"/>
            </w:rPr>
            <w:t>own actions.</w:t>
          </w:r>
        </w:p>
        <w:p w14:paraId="639F4237" w14:textId="2CDFB224" w:rsidR="000705CD" w:rsidRPr="00CD3D94" w:rsidRDefault="00000000">
          <w:pPr>
            <w:pStyle w:val="P68B1DB1-Normaallaad10"/>
            <w:numPr>
              <w:ilvl w:val="1"/>
              <w:numId w:val="1"/>
            </w:numPr>
            <w:spacing w:after="0" w:line="240" w:lineRule="auto"/>
            <w:ind w:left="567" w:hanging="567"/>
            <w:contextualSpacing/>
            <w:jc w:val="both"/>
            <w:outlineLvl w:val="2"/>
            <w:rPr>
              <w:b/>
              <w:lang w:val="en-GB"/>
            </w:rPr>
          </w:pPr>
          <w:r w:rsidRPr="00CD3D94">
            <w:rPr>
              <w:lang w:val="en-GB"/>
            </w:rPr>
            <w:t xml:space="preserve">In addition to or instead of a claim for performance of the </w:t>
          </w:r>
          <w:r w:rsidR="003E0316" w:rsidRPr="00CD3D94">
            <w:rPr>
              <w:lang w:val="en-GB"/>
            </w:rPr>
            <w:t>Agreement</w:t>
          </w:r>
          <w:r w:rsidRPr="00CD3D94">
            <w:rPr>
              <w:lang w:val="en-GB"/>
            </w:rPr>
            <w:t xml:space="preserve">, the </w:t>
          </w:r>
          <w:r w:rsidR="003E0316" w:rsidRPr="00CD3D94">
            <w:rPr>
              <w:lang w:val="en-GB"/>
            </w:rPr>
            <w:t xml:space="preserve">Mandator </w:t>
          </w:r>
          <w:r w:rsidRPr="00CD3D94">
            <w:rPr>
              <w:lang w:val="en-GB"/>
            </w:rPr>
            <w:t xml:space="preserve">has the right to demand a contractual penalty of up to 10% of the </w:t>
          </w:r>
          <w:r w:rsidR="00B9182D" w:rsidRPr="00CD3D94">
            <w:rPr>
              <w:lang w:val="en-GB"/>
            </w:rPr>
            <w:t>Contract Price</w:t>
          </w:r>
          <w:r w:rsidRPr="00CD3D94">
            <w:rPr>
              <w:lang w:val="en-GB"/>
            </w:rPr>
            <w:t xml:space="preserve"> if the </w:t>
          </w:r>
          <w:r w:rsidR="003E0316" w:rsidRPr="00CD3D94">
            <w:rPr>
              <w:lang w:val="en-GB"/>
            </w:rPr>
            <w:t xml:space="preserve">Mandatary </w:t>
          </w:r>
          <w:r w:rsidRPr="00CD3D94">
            <w:rPr>
              <w:lang w:val="en-GB"/>
            </w:rPr>
            <w:t xml:space="preserve">has not carried out the training prescribed in the </w:t>
          </w:r>
          <w:r w:rsidR="003E0316" w:rsidRPr="00CD3D94">
            <w:rPr>
              <w:lang w:val="en-GB"/>
            </w:rPr>
            <w:t xml:space="preserve">Agreement </w:t>
          </w:r>
          <w:r w:rsidRPr="00CD3D94">
            <w:rPr>
              <w:lang w:val="en-GB"/>
            </w:rPr>
            <w:t xml:space="preserve">and the procurement documents on time or the training does not comply with the terms and conditions of the </w:t>
          </w:r>
          <w:r w:rsidR="003C3741" w:rsidRPr="00CD3D94">
            <w:rPr>
              <w:lang w:val="en-GB"/>
            </w:rPr>
            <w:t>Agreement</w:t>
          </w:r>
          <w:r w:rsidRPr="00CD3D94">
            <w:rPr>
              <w:lang w:val="en-GB"/>
            </w:rPr>
            <w:t>.</w:t>
          </w:r>
        </w:p>
        <w:p w14:paraId="6FBC3017" w14:textId="4FCC77A2" w:rsidR="000705CD" w:rsidRPr="00CD3D94" w:rsidRDefault="00000000">
          <w:pPr>
            <w:pStyle w:val="P68B1DB1-Loendilik11"/>
            <w:numPr>
              <w:ilvl w:val="1"/>
              <w:numId w:val="1"/>
            </w:numPr>
            <w:ind w:left="567" w:hanging="567"/>
            <w:jc w:val="both"/>
            <w:rPr>
              <w:lang w:val="en-GB"/>
            </w:rPr>
          </w:pPr>
          <w:r w:rsidRPr="00CD3D94">
            <w:rPr>
              <w:lang w:val="en-GB"/>
            </w:rPr>
            <w:lastRenderedPageBreak/>
            <w:t xml:space="preserve">The </w:t>
          </w:r>
          <w:r w:rsidR="005139DA" w:rsidRPr="00CD3D94">
            <w:rPr>
              <w:lang w:val="en-GB"/>
            </w:rPr>
            <w:t>Mandator</w:t>
          </w:r>
          <w:r w:rsidRPr="00CD3D94">
            <w:rPr>
              <w:lang w:val="en-GB"/>
            </w:rPr>
            <w:t xml:space="preserve"> has the right to demand from the </w:t>
          </w:r>
          <w:r w:rsidR="005139DA" w:rsidRPr="00CD3D94">
            <w:rPr>
              <w:lang w:val="en-GB"/>
            </w:rPr>
            <w:t>Mandatary</w:t>
          </w:r>
          <w:r w:rsidRPr="00CD3D94">
            <w:rPr>
              <w:lang w:val="en-GB"/>
            </w:rPr>
            <w:t xml:space="preserve"> a contractual penalty of 0.5% of the value of the </w:t>
          </w:r>
          <w:r w:rsidR="003C3741" w:rsidRPr="00CD3D94">
            <w:rPr>
              <w:lang w:val="en-GB"/>
            </w:rPr>
            <w:t xml:space="preserve">Agreement </w:t>
          </w:r>
          <w:r w:rsidRPr="00CD3D94">
            <w:rPr>
              <w:lang w:val="en-GB"/>
            </w:rPr>
            <w:t xml:space="preserve">for each day of delay in the event of non-compliance with the terms provided for in the </w:t>
          </w:r>
          <w:r w:rsidR="003C3741" w:rsidRPr="00CD3D94">
            <w:rPr>
              <w:lang w:val="en-GB"/>
            </w:rPr>
            <w:t xml:space="preserve">Agreement </w:t>
          </w:r>
          <w:r w:rsidRPr="00CD3D94">
            <w:rPr>
              <w:lang w:val="en-GB"/>
            </w:rPr>
            <w:t xml:space="preserve">or the term for elimination of deficiencies established on the basis of the </w:t>
          </w:r>
          <w:r w:rsidR="003C3741" w:rsidRPr="00CD3D94">
            <w:rPr>
              <w:lang w:val="en-GB"/>
            </w:rPr>
            <w:t>Agreement</w:t>
          </w:r>
          <w:r w:rsidRPr="00CD3D94">
            <w:rPr>
              <w:lang w:val="en-GB"/>
            </w:rPr>
            <w:t xml:space="preserve">, except in cases where the delay occurred by agreement with the </w:t>
          </w:r>
          <w:r w:rsidR="005139DA" w:rsidRPr="00CD3D94">
            <w:rPr>
              <w:lang w:val="en-GB"/>
            </w:rPr>
            <w:t>Mandator</w:t>
          </w:r>
          <w:r w:rsidRPr="00CD3D94">
            <w:rPr>
              <w:lang w:val="en-GB"/>
            </w:rPr>
            <w:t xml:space="preserve"> or </w:t>
          </w:r>
          <w:r w:rsidR="003C3741" w:rsidRPr="00CD3D94">
            <w:rPr>
              <w:lang w:val="en-GB"/>
            </w:rPr>
            <w:t xml:space="preserve">due to </w:t>
          </w:r>
          <w:r w:rsidRPr="00CD3D94">
            <w:rPr>
              <w:lang w:val="en-GB"/>
            </w:rPr>
            <w:t xml:space="preserve">the </w:t>
          </w:r>
          <w:r w:rsidR="003C3741" w:rsidRPr="00CD3D94">
            <w:rPr>
              <w:lang w:val="en-GB"/>
            </w:rPr>
            <w:t xml:space="preserve">actions </w:t>
          </w:r>
          <w:r w:rsidRPr="00CD3D94">
            <w:rPr>
              <w:lang w:val="en-GB"/>
            </w:rPr>
            <w:t xml:space="preserve">of the </w:t>
          </w:r>
          <w:r w:rsidR="005139DA" w:rsidRPr="00CD3D94">
            <w:rPr>
              <w:lang w:val="en-GB"/>
            </w:rPr>
            <w:t>Mandator</w:t>
          </w:r>
          <w:r w:rsidRPr="00CD3D94">
            <w:rPr>
              <w:lang w:val="en-GB"/>
            </w:rPr>
            <w:t xml:space="preserve">. </w:t>
          </w:r>
        </w:p>
        <w:p w14:paraId="218DC2B7" w14:textId="2BA2F209" w:rsidR="000705CD" w:rsidRPr="00CD3D94" w:rsidRDefault="00000000">
          <w:pPr>
            <w:pStyle w:val="P68B1DB1-Normaallaad1"/>
            <w:numPr>
              <w:ilvl w:val="1"/>
              <w:numId w:val="1"/>
            </w:numPr>
            <w:tabs>
              <w:tab w:val="left" w:pos="567"/>
            </w:tabs>
            <w:spacing w:after="0" w:line="240" w:lineRule="auto"/>
            <w:ind w:left="567" w:hanging="567"/>
            <w:jc w:val="both"/>
            <w:outlineLvl w:val="2"/>
            <w:rPr>
              <w:b/>
              <w:lang w:val="en-GB"/>
            </w:rPr>
          </w:pPr>
          <w:r w:rsidRPr="00CD3D94">
            <w:rPr>
              <w:lang w:val="en-GB"/>
            </w:rPr>
            <w:t>Contractual penalties and interest on arrears shall be paid within 14</w:t>
          </w:r>
          <w:r w:rsidR="00787B2B" w:rsidRPr="00CD3D94">
            <w:rPr>
              <w:lang w:val="en-GB"/>
            </w:rPr>
            <w:t xml:space="preserve"> (fourteen)</w:t>
          </w:r>
          <w:r w:rsidRPr="00CD3D94">
            <w:rPr>
              <w:lang w:val="en-GB"/>
            </w:rPr>
            <w:t xml:space="preserve"> days as of the receipt of the corresponding claim. The </w:t>
          </w:r>
          <w:r w:rsidR="005139DA" w:rsidRPr="00CD3D94">
            <w:rPr>
              <w:lang w:val="en-GB"/>
            </w:rPr>
            <w:t>Mandator</w:t>
          </w:r>
          <w:r w:rsidRPr="00CD3D94">
            <w:rPr>
              <w:lang w:val="en-GB"/>
            </w:rPr>
            <w:t xml:space="preserve"> has the right to set off the amount of the contractual penalty against the amount payable under the </w:t>
          </w:r>
          <w:r w:rsidR="00787B2B" w:rsidRPr="00CD3D94">
            <w:rPr>
              <w:lang w:val="en-GB"/>
            </w:rPr>
            <w:t xml:space="preserve">Agreement </w:t>
          </w:r>
          <w:r w:rsidRPr="00CD3D94">
            <w:rPr>
              <w:lang w:val="en-GB"/>
            </w:rPr>
            <w:t xml:space="preserve">upon payment for the </w:t>
          </w:r>
          <w:r w:rsidR="00787B2B" w:rsidRPr="00CD3D94">
            <w:rPr>
              <w:lang w:val="en-GB"/>
            </w:rPr>
            <w:t>Mandate</w:t>
          </w:r>
          <w:r w:rsidRPr="00CD3D94">
            <w:rPr>
              <w:lang w:val="en-GB"/>
            </w:rPr>
            <w:t xml:space="preserve">. </w:t>
          </w:r>
        </w:p>
        <w:p w14:paraId="5673B0BC" w14:textId="0BD7C972" w:rsidR="000705CD" w:rsidRPr="00CD3D94" w:rsidRDefault="00000000">
          <w:pPr>
            <w:pStyle w:val="P68B1DB1-Normaallaad1"/>
            <w:numPr>
              <w:ilvl w:val="1"/>
              <w:numId w:val="1"/>
            </w:numPr>
            <w:tabs>
              <w:tab w:val="left" w:pos="567"/>
            </w:tabs>
            <w:spacing w:after="0" w:line="240" w:lineRule="auto"/>
            <w:ind w:left="567" w:hanging="567"/>
            <w:jc w:val="both"/>
            <w:outlineLvl w:val="2"/>
            <w:rPr>
              <w:b/>
              <w:lang w:val="en-GB"/>
            </w:rPr>
          </w:pPr>
          <w:r w:rsidRPr="00CD3D94">
            <w:rPr>
              <w:lang w:val="en-GB"/>
            </w:rPr>
            <w:t xml:space="preserve">If performance of the </w:t>
          </w:r>
          <w:r w:rsidR="00787B2B" w:rsidRPr="00CD3D94">
            <w:rPr>
              <w:lang w:val="en-GB"/>
            </w:rPr>
            <w:t xml:space="preserve">Agreement </w:t>
          </w:r>
          <w:r w:rsidRPr="00CD3D94">
            <w:rPr>
              <w:lang w:val="en-GB"/>
            </w:rPr>
            <w:t xml:space="preserve">is prevented due to circumstances of force majeure in the cases described in § 103 of the </w:t>
          </w:r>
          <w:r w:rsidR="00787B2B" w:rsidRPr="00CD3D94">
            <w:rPr>
              <w:lang w:val="en-GB"/>
            </w:rPr>
            <w:t>Law of Obligations Act</w:t>
          </w:r>
          <w:r w:rsidRPr="00CD3D94">
            <w:rPr>
              <w:lang w:val="en-GB"/>
            </w:rPr>
            <w:t xml:space="preserve">, the terms provided for in the </w:t>
          </w:r>
          <w:r w:rsidR="00787B2B" w:rsidRPr="00CD3D94">
            <w:rPr>
              <w:lang w:val="en-GB"/>
            </w:rPr>
            <w:t xml:space="preserve">Agreement </w:t>
          </w:r>
          <w:r w:rsidRPr="00CD3D94">
            <w:rPr>
              <w:lang w:val="en-GB"/>
            </w:rPr>
            <w:t>shall be postponed by the period of validity of the force majeure.</w:t>
          </w:r>
        </w:p>
        <w:p w14:paraId="2F4FF65D" w14:textId="2E4F553D" w:rsidR="000705CD" w:rsidRPr="00CD3D94" w:rsidRDefault="00000000">
          <w:pPr>
            <w:pStyle w:val="P68B1DB1-Normaallaad1"/>
            <w:numPr>
              <w:ilvl w:val="1"/>
              <w:numId w:val="1"/>
            </w:numPr>
            <w:spacing w:after="0" w:line="240" w:lineRule="auto"/>
            <w:ind w:left="567" w:hanging="567"/>
            <w:jc w:val="both"/>
            <w:outlineLvl w:val="2"/>
            <w:rPr>
              <w:lang w:val="en-GB"/>
            </w:rPr>
          </w:pPr>
          <w:r w:rsidRPr="00CD3D94">
            <w:rPr>
              <w:lang w:val="en-GB"/>
            </w:rPr>
            <w:t xml:space="preserve">The </w:t>
          </w:r>
          <w:r w:rsidR="005139DA" w:rsidRPr="00CD3D94">
            <w:rPr>
              <w:lang w:val="en-GB"/>
            </w:rPr>
            <w:t>Mandator</w:t>
          </w:r>
          <w:r w:rsidRPr="00CD3D94">
            <w:rPr>
              <w:lang w:val="en-GB"/>
            </w:rPr>
            <w:t xml:space="preserve"> has the right to terminate the </w:t>
          </w:r>
          <w:r w:rsidR="00D76F88" w:rsidRPr="00CD3D94">
            <w:rPr>
              <w:lang w:val="en-GB"/>
            </w:rPr>
            <w:t xml:space="preserve">Agreement </w:t>
          </w:r>
          <w:r w:rsidRPr="00CD3D94">
            <w:rPr>
              <w:lang w:val="en-GB"/>
            </w:rPr>
            <w:t xml:space="preserve">without a period of </w:t>
          </w:r>
          <w:r w:rsidR="00643119" w:rsidRPr="00CD3D94">
            <w:rPr>
              <w:lang w:val="en-GB"/>
            </w:rPr>
            <w:t xml:space="preserve">advance </w:t>
          </w:r>
          <w:r w:rsidRPr="00CD3D94">
            <w:rPr>
              <w:lang w:val="en-GB"/>
            </w:rPr>
            <w:t xml:space="preserve">notice if the </w:t>
          </w:r>
          <w:r w:rsidR="005139DA" w:rsidRPr="00CD3D94">
            <w:rPr>
              <w:lang w:val="en-GB"/>
            </w:rPr>
            <w:t>Mandatary</w:t>
          </w:r>
          <w:r w:rsidRPr="00CD3D94">
            <w:rPr>
              <w:lang w:val="en-GB"/>
            </w:rPr>
            <w:t xml:space="preserve"> has materially violated the terms and conditions agreed</w:t>
          </w:r>
          <w:r w:rsidR="00D76F88" w:rsidRPr="00CD3D94">
            <w:rPr>
              <w:lang w:val="en-GB"/>
            </w:rPr>
            <w:t xml:space="preserve"> upon</w:t>
          </w:r>
          <w:r w:rsidRPr="00CD3D94">
            <w:rPr>
              <w:lang w:val="en-GB"/>
            </w:rPr>
            <w:t xml:space="preserve"> in the </w:t>
          </w:r>
          <w:r w:rsidR="00696547">
            <w:rPr>
              <w:lang w:val="en-GB"/>
            </w:rPr>
            <w:t>Agreement</w:t>
          </w:r>
          <w:r w:rsidR="00D76F88" w:rsidRPr="00CD3D94">
            <w:rPr>
              <w:lang w:val="en-GB"/>
            </w:rPr>
            <w:t xml:space="preserve"> </w:t>
          </w:r>
          <w:r w:rsidRPr="00CD3D94">
            <w:rPr>
              <w:lang w:val="en-GB"/>
            </w:rPr>
            <w:t xml:space="preserve">and the </w:t>
          </w:r>
          <w:r w:rsidR="00D76F88" w:rsidRPr="00CD3D94">
            <w:rPr>
              <w:lang w:val="en-GB"/>
            </w:rPr>
            <w:t>Contract Documents</w:t>
          </w:r>
          <w:r w:rsidRPr="00CD3D94">
            <w:rPr>
              <w:lang w:val="en-GB"/>
            </w:rPr>
            <w:t>.</w:t>
          </w:r>
        </w:p>
        <w:p w14:paraId="25E6188A" w14:textId="77777777" w:rsidR="000705CD" w:rsidRPr="00CD3D94" w:rsidRDefault="000705CD">
          <w:pPr>
            <w:spacing w:after="0" w:line="240" w:lineRule="auto"/>
            <w:ind w:left="567"/>
            <w:jc w:val="both"/>
            <w:outlineLvl w:val="2"/>
            <w:rPr>
              <w:rFonts w:ascii="Arial" w:hAnsi="Arial" w:cs="Arial"/>
              <w:lang w:val="en-GB"/>
            </w:rPr>
          </w:pPr>
        </w:p>
        <w:p w14:paraId="2C1D86E9" w14:textId="77777777" w:rsidR="000705CD" w:rsidRPr="00CD3D94" w:rsidRDefault="00000000">
          <w:pPr>
            <w:pStyle w:val="P68B1DB1-Normaallaad3"/>
            <w:numPr>
              <w:ilvl w:val="0"/>
              <w:numId w:val="1"/>
            </w:numPr>
            <w:spacing w:after="0" w:line="240" w:lineRule="auto"/>
            <w:ind w:left="567" w:hanging="567"/>
            <w:jc w:val="both"/>
            <w:rPr>
              <w:lang w:val="en-GB"/>
            </w:rPr>
          </w:pPr>
          <w:r w:rsidRPr="00CD3D94">
            <w:rPr>
              <w:lang w:val="en-GB"/>
            </w:rPr>
            <w:t xml:space="preserve">Intellectual property </w:t>
          </w:r>
        </w:p>
        <w:p w14:paraId="22957EE3" w14:textId="0F83AC45" w:rsidR="000705CD" w:rsidRPr="00CD3D94" w:rsidRDefault="00000000">
          <w:pPr>
            <w:pStyle w:val="P68B1DB1-Loendilik7"/>
            <w:numPr>
              <w:ilvl w:val="1"/>
              <w:numId w:val="1"/>
            </w:numPr>
            <w:jc w:val="both"/>
            <w:rPr>
              <w:lang w:val="en-GB"/>
            </w:rPr>
          </w:pPr>
          <w:r w:rsidRPr="00CD3D94">
            <w:rPr>
              <w:lang w:val="en-GB"/>
            </w:rPr>
            <w:t xml:space="preserve">Trainings, materials or a part thereof provided by a </w:t>
          </w:r>
          <w:r w:rsidR="005139DA" w:rsidRPr="00CD3D94">
            <w:rPr>
              <w:lang w:val="en-GB"/>
            </w:rPr>
            <w:t>Mandatary</w:t>
          </w:r>
          <w:r w:rsidRPr="00CD3D94">
            <w:rPr>
              <w:lang w:val="en-GB"/>
            </w:rPr>
            <w:t xml:space="preserve"> on the basis of </w:t>
          </w:r>
          <w:r w:rsidR="00581336" w:rsidRPr="00CD3D94">
            <w:rPr>
              <w:lang w:val="en-GB"/>
            </w:rPr>
            <w:t>the Agreement</w:t>
          </w:r>
          <w:r w:rsidRPr="00CD3D94">
            <w:rPr>
              <w:lang w:val="en-GB"/>
            </w:rPr>
            <w:t xml:space="preserve"> may correspond to the characteristics of a work in the Copyright Act.</w:t>
          </w:r>
        </w:p>
        <w:p w14:paraId="5C318C40" w14:textId="1662F3C8" w:rsidR="000705CD" w:rsidRPr="00CD3D94" w:rsidRDefault="00000000">
          <w:pPr>
            <w:pStyle w:val="P68B1DB1-Loendilik7"/>
            <w:numPr>
              <w:ilvl w:val="1"/>
              <w:numId w:val="1"/>
            </w:numPr>
            <w:jc w:val="both"/>
            <w:rPr>
              <w:lang w:val="en-GB"/>
            </w:rPr>
          </w:pPr>
          <w:r w:rsidRPr="00CD3D94">
            <w:rPr>
              <w:lang w:val="en-GB"/>
            </w:rPr>
            <w:t xml:space="preserve">The </w:t>
          </w:r>
          <w:r w:rsidR="005139DA" w:rsidRPr="00CD3D94">
            <w:rPr>
              <w:lang w:val="en-GB"/>
            </w:rPr>
            <w:t>Mandatary</w:t>
          </w:r>
          <w:r w:rsidRPr="00CD3D94">
            <w:rPr>
              <w:lang w:val="en-GB"/>
            </w:rPr>
            <w:t xml:space="preserve"> undertakes not to violate the rights of third parties in the performance of the </w:t>
          </w:r>
          <w:r w:rsidR="00581336" w:rsidRPr="00CD3D94">
            <w:rPr>
              <w:lang w:val="en-GB"/>
            </w:rPr>
            <w:t xml:space="preserve">Agreement </w:t>
          </w:r>
          <w:r w:rsidRPr="00CD3D94">
            <w:rPr>
              <w:lang w:val="en-GB"/>
            </w:rPr>
            <w:t>and to comply with the provisions of the Copyright Act when using the copyrighted works of third parties.</w:t>
          </w:r>
        </w:p>
        <w:p w14:paraId="73DE6B05" w14:textId="4B344751" w:rsidR="000705CD" w:rsidRPr="00CD3D94" w:rsidRDefault="00000000">
          <w:pPr>
            <w:pStyle w:val="P68B1DB1-Loendilik7"/>
            <w:numPr>
              <w:ilvl w:val="1"/>
              <w:numId w:val="1"/>
            </w:numPr>
            <w:jc w:val="both"/>
            <w:rPr>
              <w:lang w:val="en-GB"/>
            </w:rPr>
          </w:pPr>
          <w:r w:rsidRPr="00CD3D94">
            <w:rPr>
              <w:lang w:val="en-GB"/>
            </w:rPr>
            <w:t xml:space="preserve">The </w:t>
          </w:r>
          <w:r w:rsidR="005139DA" w:rsidRPr="00CD3D94">
            <w:rPr>
              <w:lang w:val="en-GB"/>
            </w:rPr>
            <w:t>Mandatary</w:t>
          </w:r>
          <w:r w:rsidRPr="00CD3D94">
            <w:rPr>
              <w:lang w:val="en-GB"/>
            </w:rPr>
            <w:t xml:space="preserve"> confirms that </w:t>
          </w:r>
          <w:r w:rsidR="00581336" w:rsidRPr="00CD3D94">
            <w:rPr>
              <w:lang w:val="en-GB"/>
            </w:rPr>
            <w:t xml:space="preserve">it </w:t>
          </w:r>
          <w:r w:rsidRPr="00CD3D94">
            <w:rPr>
              <w:lang w:val="en-GB"/>
            </w:rPr>
            <w:t>owns all proprietary and personal copyright</w:t>
          </w:r>
          <w:r w:rsidR="00581336" w:rsidRPr="00CD3D94">
            <w:rPr>
              <w:lang w:val="en-GB"/>
            </w:rPr>
            <w:t>s</w:t>
          </w:r>
          <w:r w:rsidRPr="00CD3D94">
            <w:rPr>
              <w:lang w:val="en-GB"/>
            </w:rPr>
            <w:t xml:space="preserve"> in the work to be performed under the </w:t>
          </w:r>
          <w:r w:rsidR="00581336" w:rsidRPr="00CD3D94">
            <w:rPr>
              <w:lang w:val="en-GB"/>
            </w:rPr>
            <w:t xml:space="preserve">Agreement </w:t>
          </w:r>
          <w:r w:rsidRPr="00CD3D94">
            <w:rPr>
              <w:lang w:val="en-GB"/>
            </w:rPr>
            <w:t xml:space="preserve">and transferred to the </w:t>
          </w:r>
          <w:r w:rsidR="005139DA" w:rsidRPr="00CD3D94">
            <w:rPr>
              <w:lang w:val="en-GB"/>
            </w:rPr>
            <w:t>Mandator</w:t>
          </w:r>
          <w:r w:rsidRPr="00CD3D94">
            <w:rPr>
              <w:lang w:val="en-GB"/>
            </w:rPr>
            <w:t xml:space="preserve">, and the author of the work has restricted or restricts the manner and extent of the exercise of </w:t>
          </w:r>
          <w:r w:rsidR="00581336" w:rsidRPr="00CD3D94">
            <w:rPr>
              <w:lang w:val="en-GB"/>
            </w:rPr>
            <w:t xml:space="preserve">their </w:t>
          </w:r>
          <w:r w:rsidRPr="00CD3D94">
            <w:rPr>
              <w:lang w:val="en-GB"/>
            </w:rPr>
            <w:t xml:space="preserve">personal and proprietary copyright under the </w:t>
          </w:r>
          <w:r w:rsidR="00696547">
            <w:rPr>
              <w:lang w:val="en-GB"/>
            </w:rPr>
            <w:t>Agreement</w:t>
          </w:r>
          <w:r w:rsidR="00696547" w:rsidRPr="00CD3D94">
            <w:rPr>
              <w:lang w:val="en-GB"/>
            </w:rPr>
            <w:t xml:space="preserve"> </w:t>
          </w:r>
          <w:r w:rsidRPr="00CD3D94">
            <w:rPr>
              <w:lang w:val="en-GB"/>
            </w:rPr>
            <w:t xml:space="preserve">entered into with the </w:t>
          </w:r>
          <w:r w:rsidR="005139DA" w:rsidRPr="00CD3D94">
            <w:rPr>
              <w:lang w:val="en-GB"/>
            </w:rPr>
            <w:t>Mandatary</w:t>
          </w:r>
          <w:r w:rsidRPr="00CD3D94">
            <w:rPr>
              <w:lang w:val="en-GB"/>
            </w:rPr>
            <w:t xml:space="preserve"> so that the </w:t>
          </w:r>
          <w:r w:rsidR="005139DA" w:rsidRPr="00CD3D94">
            <w:rPr>
              <w:lang w:val="en-GB"/>
            </w:rPr>
            <w:t>Mandator</w:t>
          </w:r>
          <w:r w:rsidRPr="00CD3D94">
            <w:rPr>
              <w:lang w:val="en-GB"/>
            </w:rPr>
            <w:t xml:space="preserve"> has the right to use the work in the manner and to the extent provided for in the </w:t>
          </w:r>
          <w:r w:rsidR="00581336" w:rsidRPr="00CD3D94">
            <w:rPr>
              <w:lang w:val="en-GB"/>
            </w:rPr>
            <w:t xml:space="preserve">Agreement </w:t>
          </w:r>
          <w:r w:rsidRPr="00CD3D94">
            <w:rPr>
              <w:lang w:val="en-GB"/>
            </w:rPr>
            <w:t xml:space="preserve">and the </w:t>
          </w:r>
          <w:r w:rsidR="00D76F88" w:rsidRPr="00CD3D94">
            <w:rPr>
              <w:lang w:val="en-GB"/>
            </w:rPr>
            <w:t>C</w:t>
          </w:r>
          <w:r w:rsidRPr="00CD3D94">
            <w:rPr>
              <w:lang w:val="en-GB"/>
            </w:rPr>
            <w:t>ontract</w:t>
          </w:r>
          <w:r w:rsidR="00D76F88" w:rsidRPr="00CD3D94">
            <w:rPr>
              <w:lang w:val="en-GB"/>
            </w:rPr>
            <w:t xml:space="preserve"> Documents</w:t>
          </w:r>
          <w:r w:rsidRPr="00CD3D94">
            <w:rPr>
              <w:lang w:val="en-GB"/>
            </w:rPr>
            <w:t>.</w:t>
          </w:r>
        </w:p>
        <w:p w14:paraId="36BC9966" w14:textId="0A730C43" w:rsidR="000705CD" w:rsidRPr="00CD3D94" w:rsidRDefault="00000000">
          <w:pPr>
            <w:pStyle w:val="P68B1DB1-Loendilik7"/>
            <w:numPr>
              <w:ilvl w:val="1"/>
              <w:numId w:val="1"/>
            </w:numPr>
            <w:jc w:val="both"/>
            <w:rPr>
              <w:lang w:val="en-GB"/>
            </w:rPr>
          </w:pPr>
          <w:r w:rsidRPr="00CD3D94">
            <w:rPr>
              <w:lang w:val="en-GB"/>
            </w:rPr>
            <w:t xml:space="preserve">The remuneration payable by the </w:t>
          </w:r>
          <w:r w:rsidR="005139DA" w:rsidRPr="00CD3D94">
            <w:rPr>
              <w:lang w:val="en-GB"/>
            </w:rPr>
            <w:t>Mandator</w:t>
          </w:r>
          <w:r w:rsidRPr="00CD3D94">
            <w:rPr>
              <w:lang w:val="en-GB"/>
            </w:rPr>
            <w:t xml:space="preserve"> to the </w:t>
          </w:r>
          <w:r w:rsidR="005139DA" w:rsidRPr="00CD3D94">
            <w:rPr>
              <w:lang w:val="en-GB"/>
            </w:rPr>
            <w:t>Mandatary</w:t>
          </w:r>
          <w:r w:rsidRPr="00CD3D94">
            <w:rPr>
              <w:lang w:val="en-GB"/>
            </w:rPr>
            <w:t xml:space="preserve"> shall be included in the remuneration payable under the </w:t>
          </w:r>
          <w:r w:rsidR="00F202FF" w:rsidRPr="00CD3D94">
            <w:rPr>
              <w:lang w:val="en-GB"/>
            </w:rPr>
            <w:t>Agreement</w:t>
          </w:r>
          <w:r w:rsidRPr="00CD3D94">
            <w:rPr>
              <w:lang w:val="en-GB"/>
            </w:rPr>
            <w:t>.</w:t>
          </w:r>
        </w:p>
        <w:p w14:paraId="00CFFCF5" w14:textId="77777777" w:rsidR="000705CD" w:rsidRPr="00CD3D94" w:rsidRDefault="000705CD">
          <w:pPr>
            <w:pStyle w:val="ListParagraph"/>
            <w:ind w:left="432"/>
            <w:jc w:val="both"/>
            <w:rPr>
              <w:rFonts w:ascii="Arial" w:eastAsia="Calibri" w:hAnsi="Arial" w:cs="Arial"/>
              <w:sz w:val="22"/>
              <w:szCs w:val="22"/>
              <w:lang w:val="en-GB"/>
            </w:rPr>
          </w:pPr>
        </w:p>
        <w:p w14:paraId="76C60B72" w14:textId="77777777" w:rsidR="000705CD" w:rsidRPr="00CD3D94" w:rsidRDefault="00000000">
          <w:pPr>
            <w:pStyle w:val="P68B1DB1-Loendilik12"/>
            <w:numPr>
              <w:ilvl w:val="0"/>
              <w:numId w:val="1"/>
            </w:numPr>
            <w:ind w:left="567" w:hanging="567"/>
            <w:jc w:val="both"/>
            <w:rPr>
              <w:lang w:val="en-GB"/>
            </w:rPr>
          </w:pPr>
          <w:r w:rsidRPr="00CD3D94">
            <w:rPr>
              <w:lang w:val="en-GB"/>
            </w:rPr>
            <w:t>Confidentiality and data protection</w:t>
          </w:r>
        </w:p>
        <w:p w14:paraId="26B20329" w14:textId="747B6898" w:rsidR="000705CD" w:rsidRPr="00CD3D94" w:rsidRDefault="00000000">
          <w:pPr>
            <w:pStyle w:val="P68B1DB1-Normaallaad1"/>
            <w:numPr>
              <w:ilvl w:val="1"/>
              <w:numId w:val="1"/>
            </w:numPr>
            <w:spacing w:after="0" w:line="240" w:lineRule="auto"/>
            <w:ind w:left="567" w:hanging="567"/>
            <w:jc w:val="both"/>
            <w:outlineLvl w:val="2"/>
            <w:rPr>
              <w:i/>
              <w:lang w:val="en-GB"/>
            </w:rPr>
          </w:pPr>
          <w:r w:rsidRPr="00CD3D94">
            <w:rPr>
              <w:lang w:val="en-GB"/>
            </w:rPr>
            <w:t xml:space="preserve">During the term of the </w:t>
          </w:r>
          <w:r w:rsidR="00F202FF" w:rsidRPr="00CD3D94">
            <w:rPr>
              <w:lang w:val="en-GB"/>
            </w:rPr>
            <w:t xml:space="preserve">Agreement </w:t>
          </w:r>
          <w:r w:rsidRPr="00CD3D94">
            <w:rPr>
              <w:lang w:val="en-GB"/>
            </w:rPr>
            <w:t xml:space="preserve">and for an unspecified term after the termination of the </w:t>
          </w:r>
          <w:r w:rsidR="00F202FF" w:rsidRPr="00CD3D94">
            <w:rPr>
              <w:lang w:val="en-GB"/>
            </w:rPr>
            <w:t>Agreement</w:t>
          </w:r>
          <w:r w:rsidRPr="00CD3D94">
            <w:rPr>
              <w:lang w:val="en-GB"/>
            </w:rPr>
            <w:t xml:space="preserve">, the </w:t>
          </w:r>
          <w:r w:rsidR="005139DA" w:rsidRPr="00CD3D94">
            <w:rPr>
              <w:lang w:val="en-GB"/>
            </w:rPr>
            <w:t>Mandatary</w:t>
          </w:r>
          <w:r w:rsidRPr="00CD3D94">
            <w:rPr>
              <w:lang w:val="en-GB"/>
            </w:rPr>
            <w:t xml:space="preserve"> undertakes to keep confidential all information which has become known to </w:t>
          </w:r>
          <w:r w:rsidR="00F202FF" w:rsidRPr="00CD3D94">
            <w:rPr>
              <w:lang w:val="en-GB"/>
            </w:rPr>
            <w:t>it</w:t>
          </w:r>
          <w:r w:rsidRPr="00CD3D94">
            <w:rPr>
              <w:lang w:val="en-GB"/>
            </w:rPr>
            <w:t xml:space="preserve"> in connection with the performance of the </w:t>
          </w:r>
          <w:r w:rsidR="00F202FF" w:rsidRPr="00CD3D94">
            <w:rPr>
              <w:lang w:val="en-GB"/>
            </w:rPr>
            <w:t xml:space="preserve">Agreement </w:t>
          </w:r>
          <w:r w:rsidRPr="00CD3D94">
            <w:rPr>
              <w:lang w:val="en-GB"/>
            </w:rPr>
            <w:t xml:space="preserve">and which the </w:t>
          </w:r>
          <w:r w:rsidR="005139DA" w:rsidRPr="00CD3D94">
            <w:rPr>
              <w:lang w:val="en-GB"/>
            </w:rPr>
            <w:t>Mandator</w:t>
          </w:r>
          <w:r w:rsidRPr="00CD3D94">
            <w:rPr>
              <w:lang w:val="en-GB"/>
            </w:rPr>
            <w:t xml:space="preserve"> presumably has a legitimate interest in keeping confidential.</w:t>
          </w:r>
        </w:p>
        <w:p w14:paraId="1630015B" w14:textId="3D689438" w:rsidR="000705CD" w:rsidRPr="00CD3D94" w:rsidRDefault="00000000">
          <w:pPr>
            <w:pStyle w:val="P68B1DB1-Normaallaad1"/>
            <w:numPr>
              <w:ilvl w:val="1"/>
              <w:numId w:val="1"/>
            </w:numPr>
            <w:spacing w:after="0" w:line="240" w:lineRule="auto"/>
            <w:ind w:left="567" w:hanging="567"/>
            <w:jc w:val="both"/>
            <w:outlineLvl w:val="2"/>
            <w:rPr>
              <w:i/>
              <w:lang w:val="en-GB"/>
            </w:rPr>
          </w:pPr>
          <w:r w:rsidRPr="00CD3D94">
            <w:rPr>
              <w:lang w:val="en-GB"/>
            </w:rPr>
            <w:t xml:space="preserve">Disclosure of confidential information to third parties is permitted only with the prior consent of the </w:t>
          </w:r>
          <w:r w:rsidR="00F82542" w:rsidRPr="00CD3D94">
            <w:rPr>
              <w:lang w:val="en-GB"/>
            </w:rPr>
            <w:t xml:space="preserve">Mandator </w:t>
          </w:r>
          <w:r w:rsidRPr="00CD3D94">
            <w:rPr>
              <w:lang w:val="en-GB"/>
            </w:rPr>
            <w:t xml:space="preserve">in a format which can be reproduced in writing. The confidentiality requirement provided for in this Agreement does not extend to disclosure of information by auditors, lawyers, banks, insurers, other legal entities or partnerships in the global network of the agent, subcontractors or service providers of the Parties who are bound by an obligation of confidentiality and in cases where a Party is required by law to disclose information. </w:t>
          </w:r>
        </w:p>
        <w:p w14:paraId="4AB0C225" w14:textId="700AEBB4" w:rsidR="000705CD" w:rsidRPr="00CD3D94" w:rsidRDefault="00000000">
          <w:pPr>
            <w:pStyle w:val="P68B1DB1-Normaallaad1"/>
            <w:numPr>
              <w:ilvl w:val="1"/>
              <w:numId w:val="1"/>
            </w:numPr>
            <w:spacing w:after="0" w:line="240" w:lineRule="auto"/>
            <w:ind w:left="567" w:hanging="567"/>
            <w:jc w:val="both"/>
            <w:outlineLvl w:val="2"/>
            <w:rPr>
              <w:i/>
              <w:lang w:val="en-GB"/>
            </w:rPr>
          </w:pPr>
          <w:r w:rsidRPr="00CD3D94">
            <w:rPr>
              <w:lang w:val="en-GB"/>
            </w:rPr>
            <w:t xml:space="preserve">The </w:t>
          </w:r>
          <w:r w:rsidR="005139DA" w:rsidRPr="00CD3D94">
            <w:rPr>
              <w:lang w:val="en-GB"/>
            </w:rPr>
            <w:t>Mandatary</w:t>
          </w:r>
          <w:r w:rsidRPr="00CD3D94">
            <w:rPr>
              <w:lang w:val="en-GB"/>
            </w:rPr>
            <w:t xml:space="preserve"> undertakes not to use the confidential information for personal gain or for the benefit of third parties.</w:t>
          </w:r>
        </w:p>
        <w:p w14:paraId="7A14E738" w14:textId="08187D3F" w:rsidR="000705CD" w:rsidRPr="00CD3D94" w:rsidRDefault="00000000">
          <w:pPr>
            <w:pStyle w:val="P68B1DB1-Normaallaad1"/>
            <w:numPr>
              <w:ilvl w:val="1"/>
              <w:numId w:val="1"/>
            </w:numPr>
            <w:spacing w:after="0" w:line="240" w:lineRule="auto"/>
            <w:ind w:left="567" w:hanging="567"/>
            <w:jc w:val="both"/>
            <w:outlineLvl w:val="2"/>
            <w:rPr>
              <w:i/>
              <w:lang w:val="en-GB"/>
            </w:rPr>
          </w:pPr>
          <w:r w:rsidRPr="00CD3D94">
            <w:rPr>
              <w:lang w:val="en-GB"/>
            </w:rPr>
            <w:t xml:space="preserve">The </w:t>
          </w:r>
          <w:r w:rsidR="005139DA" w:rsidRPr="00CD3D94">
            <w:rPr>
              <w:lang w:val="en-GB"/>
            </w:rPr>
            <w:t>Mandatary</w:t>
          </w:r>
          <w:r w:rsidRPr="00CD3D94">
            <w:rPr>
              <w:lang w:val="en-GB"/>
            </w:rPr>
            <w:t xml:space="preserve"> undertakes to ensure the lawfulness of the processing of personal data in the course of </w:t>
          </w:r>
          <w:r w:rsidR="00F82542" w:rsidRPr="00CD3D94">
            <w:rPr>
              <w:lang w:val="en-GB"/>
            </w:rPr>
            <w:t xml:space="preserve">the </w:t>
          </w:r>
          <w:r w:rsidRPr="00CD3D94">
            <w:rPr>
              <w:lang w:val="en-GB"/>
            </w:rPr>
            <w:t xml:space="preserve">performance of the </w:t>
          </w:r>
          <w:r w:rsidR="00F82542" w:rsidRPr="00CD3D94">
            <w:rPr>
              <w:lang w:val="en-GB"/>
            </w:rPr>
            <w:t xml:space="preserve">Agreement </w:t>
          </w:r>
          <w:r w:rsidRPr="00CD3D94">
            <w:rPr>
              <w:lang w:val="en-GB"/>
            </w:rPr>
            <w:t xml:space="preserve">and compliance with the requirements provided for in the General Data Protection Regulation (EU 2016/679) and other data protection legislation, including compliance with organisational, physical and information technology security measures to protect confidential data against accidental or intentional unauthorised alteration, accidental destruction, intentional destruction, disclosure, etc. If necessary, the </w:t>
          </w:r>
          <w:r w:rsidR="00F82542" w:rsidRPr="00CD3D94">
            <w:rPr>
              <w:lang w:val="en-GB"/>
            </w:rPr>
            <w:t>P</w:t>
          </w:r>
          <w:r w:rsidRPr="00CD3D94">
            <w:rPr>
              <w:lang w:val="en-GB"/>
            </w:rPr>
            <w:t xml:space="preserve">arties shall conclude an additional data processing agreement in accordance with the provisions of Article 28 of the General Regulation, unless the conditions for data processing are annexed to this </w:t>
          </w:r>
          <w:r w:rsidR="00F82542" w:rsidRPr="00CD3D94">
            <w:rPr>
              <w:lang w:val="en-GB"/>
            </w:rPr>
            <w:t>Agreement</w:t>
          </w:r>
          <w:r w:rsidRPr="00CD3D94">
            <w:rPr>
              <w:lang w:val="en-GB"/>
            </w:rPr>
            <w:t>.</w:t>
          </w:r>
        </w:p>
        <w:p w14:paraId="0EF7511F" w14:textId="5DAEC39D" w:rsidR="000705CD" w:rsidRPr="00CD3D94" w:rsidRDefault="00000000">
          <w:pPr>
            <w:pStyle w:val="P68B1DB1-Normaallaad1"/>
            <w:numPr>
              <w:ilvl w:val="1"/>
              <w:numId w:val="1"/>
            </w:numPr>
            <w:spacing w:after="0" w:line="240" w:lineRule="auto"/>
            <w:ind w:left="567" w:hanging="567"/>
            <w:jc w:val="both"/>
            <w:outlineLvl w:val="2"/>
            <w:rPr>
              <w:i/>
              <w:lang w:val="en-GB"/>
            </w:rPr>
          </w:pPr>
          <w:r w:rsidRPr="00CD3D94">
            <w:rPr>
              <w:lang w:val="en-GB"/>
            </w:rPr>
            <w:t xml:space="preserve">The </w:t>
          </w:r>
          <w:r w:rsidR="005139DA" w:rsidRPr="00CD3D94">
            <w:rPr>
              <w:lang w:val="en-GB"/>
            </w:rPr>
            <w:t>Mandatary</w:t>
          </w:r>
          <w:r w:rsidRPr="00CD3D94">
            <w:rPr>
              <w:lang w:val="en-GB"/>
            </w:rPr>
            <w:t xml:space="preserve"> shall not engage in public relations in connection with the </w:t>
          </w:r>
          <w:r w:rsidR="00EF4F52" w:rsidRPr="00CD3D94">
            <w:rPr>
              <w:lang w:val="en-GB"/>
            </w:rPr>
            <w:t xml:space="preserve">Agreement </w:t>
          </w:r>
          <w:r w:rsidRPr="00CD3D94">
            <w:rPr>
              <w:lang w:val="en-GB"/>
            </w:rPr>
            <w:t xml:space="preserve">and shall not give notices to the press, electronic media, the public or other audiences, except with the prior consent of the </w:t>
          </w:r>
          <w:r w:rsidR="005139DA" w:rsidRPr="00CD3D94">
            <w:rPr>
              <w:lang w:val="en-GB"/>
            </w:rPr>
            <w:t>Mandator</w:t>
          </w:r>
          <w:r w:rsidRPr="00CD3D94">
            <w:rPr>
              <w:lang w:val="en-GB"/>
            </w:rPr>
            <w:t xml:space="preserve"> in a format which can be reproduced in writing. Only notices</w:t>
          </w:r>
          <w:r w:rsidR="00EF4F52" w:rsidRPr="00CD3D94">
            <w:rPr>
              <w:lang w:val="en-GB"/>
            </w:rPr>
            <w:t>,</w:t>
          </w:r>
          <w:r w:rsidRPr="00CD3D94">
            <w:rPr>
              <w:lang w:val="en-GB"/>
            </w:rPr>
            <w:t xml:space="preserve"> the text of which has been previously agreed</w:t>
          </w:r>
          <w:r w:rsidR="00EE7D96" w:rsidRPr="00CD3D94">
            <w:rPr>
              <w:lang w:val="en-GB"/>
            </w:rPr>
            <w:t xml:space="preserve"> upon</w:t>
          </w:r>
          <w:r w:rsidRPr="00CD3D94">
            <w:rPr>
              <w:lang w:val="en-GB"/>
            </w:rPr>
            <w:t xml:space="preserve"> with the </w:t>
          </w:r>
          <w:r w:rsidR="00EF4F52" w:rsidRPr="00CD3D94">
            <w:rPr>
              <w:lang w:val="en-GB"/>
            </w:rPr>
            <w:t>Mandator,</w:t>
          </w:r>
          <w:r w:rsidRPr="00CD3D94">
            <w:rPr>
              <w:lang w:val="en-GB"/>
            </w:rPr>
            <w:t xml:space="preserve"> may be published.</w:t>
          </w:r>
        </w:p>
        <w:p w14:paraId="40EFDCD1" w14:textId="77777777" w:rsidR="000705CD" w:rsidRPr="00CD3D94" w:rsidRDefault="000705CD">
          <w:pPr>
            <w:spacing w:after="0" w:line="240" w:lineRule="auto"/>
            <w:ind w:left="567" w:hanging="567"/>
            <w:jc w:val="both"/>
            <w:outlineLvl w:val="2"/>
            <w:rPr>
              <w:rFonts w:ascii="Arial" w:hAnsi="Arial" w:cs="Arial"/>
              <w:lang w:val="en-GB"/>
            </w:rPr>
          </w:pPr>
        </w:p>
        <w:p w14:paraId="4CF70D80" w14:textId="14934F08" w:rsidR="000705CD" w:rsidRPr="00CD3D94" w:rsidRDefault="00CD3D94">
          <w:pPr>
            <w:pStyle w:val="P68B1DB1-Normaallaad3"/>
            <w:numPr>
              <w:ilvl w:val="0"/>
              <w:numId w:val="1"/>
            </w:numPr>
            <w:spacing w:after="0" w:line="240" w:lineRule="auto"/>
            <w:ind w:left="567" w:hanging="567"/>
            <w:jc w:val="both"/>
            <w:rPr>
              <w:lang w:val="en-GB"/>
            </w:rPr>
          </w:pPr>
          <w:r>
            <w:rPr>
              <w:lang w:val="en-GB"/>
            </w:rPr>
            <w:t>Exchange</w:t>
          </w:r>
          <w:r w:rsidRPr="00CD3D94">
            <w:rPr>
              <w:lang w:val="en-GB"/>
            </w:rPr>
            <w:t xml:space="preserve"> </w:t>
          </w:r>
          <w:r w:rsidR="00000000" w:rsidRPr="00CD3D94">
            <w:rPr>
              <w:lang w:val="en-GB"/>
            </w:rPr>
            <w:t>of notifications and contact persons</w:t>
          </w:r>
        </w:p>
        <w:p w14:paraId="3CCDBD98" w14:textId="58C99BF6" w:rsidR="000705CD" w:rsidRPr="00CD3D94" w:rsidRDefault="00CD3D94">
          <w:pPr>
            <w:pStyle w:val="P68B1DB1-Normaallaad1"/>
            <w:numPr>
              <w:ilvl w:val="1"/>
              <w:numId w:val="1"/>
            </w:numPr>
            <w:spacing w:after="0" w:line="240" w:lineRule="auto"/>
            <w:ind w:left="567" w:hanging="567"/>
            <w:jc w:val="both"/>
            <w:rPr>
              <w:lang w:val="en-GB"/>
            </w:rPr>
          </w:pPr>
          <w:r>
            <w:rPr>
              <w:lang w:val="en-GB"/>
            </w:rPr>
            <w:t>Notifications</w:t>
          </w:r>
          <w:r w:rsidR="00FC2D85" w:rsidRPr="00CD3D94">
            <w:rPr>
              <w:lang w:val="en-GB"/>
            </w:rPr>
            <w:t xml:space="preserve"> </w:t>
          </w:r>
          <w:r w:rsidR="00000000" w:rsidRPr="00CD3D94">
            <w:rPr>
              <w:lang w:val="en-GB"/>
            </w:rPr>
            <w:t xml:space="preserve">shall be </w:t>
          </w:r>
          <w:r>
            <w:rPr>
              <w:lang w:val="en-GB"/>
            </w:rPr>
            <w:t>forwarded</w:t>
          </w:r>
          <w:r w:rsidR="00E375C8" w:rsidRPr="00CD3D94">
            <w:rPr>
              <w:lang w:val="en-GB"/>
            </w:rPr>
            <w:t xml:space="preserve"> </w:t>
          </w:r>
          <w:r w:rsidR="00000000" w:rsidRPr="00CD3D94">
            <w:rPr>
              <w:lang w:val="en-GB"/>
            </w:rPr>
            <w:t>in a format which can be reproduced in writing.</w:t>
          </w:r>
        </w:p>
        <w:p w14:paraId="3BEF3EBF" w14:textId="23831A22" w:rsidR="000705CD" w:rsidRPr="00CD3D94" w:rsidRDefault="00CD3D94">
          <w:pPr>
            <w:pStyle w:val="P68B1DB1-Normaallaad1"/>
            <w:numPr>
              <w:ilvl w:val="1"/>
              <w:numId w:val="1"/>
            </w:numPr>
            <w:spacing w:after="0" w:line="240" w:lineRule="auto"/>
            <w:ind w:left="567" w:hanging="567"/>
            <w:jc w:val="both"/>
            <w:rPr>
              <w:lang w:val="en-GB"/>
            </w:rPr>
          </w:pPr>
          <w:r>
            <w:rPr>
              <w:lang w:val="en-GB"/>
            </w:rPr>
            <w:t>Notifications</w:t>
          </w:r>
          <w:r w:rsidR="00047E40" w:rsidRPr="00CD3D94">
            <w:rPr>
              <w:lang w:val="en-GB"/>
            </w:rPr>
            <w:t xml:space="preserve"> </w:t>
          </w:r>
          <w:r w:rsidR="00000000" w:rsidRPr="00CD3D94">
            <w:rPr>
              <w:lang w:val="en-GB"/>
            </w:rPr>
            <w:t xml:space="preserve">relating to the </w:t>
          </w:r>
          <w:r w:rsidR="00FB0CC8" w:rsidRPr="00CD3D94">
            <w:rPr>
              <w:lang w:val="en-GB"/>
            </w:rPr>
            <w:t xml:space="preserve">Agreement </w:t>
          </w:r>
          <w:r w:rsidR="00000000" w:rsidRPr="00CD3D94">
            <w:rPr>
              <w:lang w:val="en-GB"/>
            </w:rPr>
            <w:t xml:space="preserve">shall be </w:t>
          </w:r>
          <w:r>
            <w:rPr>
              <w:lang w:val="en-GB"/>
            </w:rPr>
            <w:t>forwarded</w:t>
          </w:r>
          <w:r w:rsidRPr="00CD3D94">
            <w:rPr>
              <w:lang w:val="en-GB"/>
            </w:rPr>
            <w:t xml:space="preserve"> </w:t>
          </w:r>
          <w:r w:rsidR="00000000" w:rsidRPr="00CD3D94">
            <w:rPr>
              <w:lang w:val="en-GB"/>
            </w:rPr>
            <w:t xml:space="preserve">to the other </w:t>
          </w:r>
          <w:r w:rsidR="00FB0CC8" w:rsidRPr="00CD3D94">
            <w:rPr>
              <w:lang w:val="en-GB"/>
            </w:rPr>
            <w:t xml:space="preserve">Party </w:t>
          </w:r>
          <w:r w:rsidR="00000000" w:rsidRPr="00CD3D94">
            <w:rPr>
              <w:lang w:val="en-GB"/>
            </w:rPr>
            <w:t xml:space="preserve">using the contact details specified in the </w:t>
          </w:r>
          <w:r w:rsidR="00FB0CC8" w:rsidRPr="00CD3D94">
            <w:rPr>
              <w:lang w:val="en-GB"/>
            </w:rPr>
            <w:t>Agreement</w:t>
          </w:r>
          <w:r w:rsidR="00000000" w:rsidRPr="00CD3D94">
            <w:rPr>
              <w:lang w:val="en-GB"/>
            </w:rPr>
            <w:t xml:space="preserve">. A </w:t>
          </w:r>
          <w:r w:rsidR="00FB0CC8" w:rsidRPr="00CD3D94">
            <w:rPr>
              <w:lang w:val="en-GB"/>
            </w:rPr>
            <w:t xml:space="preserve">Party </w:t>
          </w:r>
          <w:r w:rsidR="00000000" w:rsidRPr="00CD3D94">
            <w:rPr>
              <w:lang w:val="en-GB"/>
            </w:rPr>
            <w:t xml:space="preserve">is obligated to inform the other </w:t>
          </w:r>
          <w:r w:rsidR="00FB0CC8" w:rsidRPr="00CD3D94">
            <w:rPr>
              <w:lang w:val="en-GB"/>
            </w:rPr>
            <w:t xml:space="preserve">Party </w:t>
          </w:r>
          <w:r w:rsidR="00000000" w:rsidRPr="00CD3D94">
            <w:rPr>
              <w:lang w:val="en-GB"/>
            </w:rPr>
            <w:t xml:space="preserve">immediately of any change in </w:t>
          </w:r>
          <w:r w:rsidR="00A813FF">
            <w:rPr>
              <w:lang w:val="en-GB"/>
            </w:rPr>
            <w:t>its</w:t>
          </w:r>
          <w:r w:rsidR="00A813FF" w:rsidRPr="00CD3D94">
            <w:rPr>
              <w:lang w:val="en-GB"/>
            </w:rPr>
            <w:t xml:space="preserve"> </w:t>
          </w:r>
          <w:r w:rsidR="00000000" w:rsidRPr="00CD3D94">
            <w:rPr>
              <w:lang w:val="en-GB"/>
            </w:rPr>
            <w:t xml:space="preserve">contact details. Pending notification of a change in the contact details, the </w:t>
          </w:r>
          <w:r w:rsidR="006D754E" w:rsidRPr="00CD3D94">
            <w:rPr>
              <w:lang w:val="en-GB"/>
            </w:rPr>
            <w:t xml:space="preserve">notice </w:t>
          </w:r>
          <w:r w:rsidR="00000000" w:rsidRPr="00CD3D94">
            <w:rPr>
              <w:lang w:val="en-GB"/>
            </w:rPr>
            <w:t xml:space="preserve">is deemed to have been duly transmitted if it has been sent to the </w:t>
          </w:r>
          <w:r w:rsidR="00FB0CC8" w:rsidRPr="00CD3D94">
            <w:rPr>
              <w:lang w:val="en-GB"/>
            </w:rPr>
            <w:t xml:space="preserve">Party </w:t>
          </w:r>
          <w:r w:rsidR="00000000" w:rsidRPr="00CD3D94">
            <w:rPr>
              <w:lang w:val="en-GB"/>
            </w:rPr>
            <w:t xml:space="preserve">using the contact details specified in the </w:t>
          </w:r>
          <w:r w:rsidR="00FB0CC8" w:rsidRPr="00CD3D94">
            <w:rPr>
              <w:lang w:val="en-GB"/>
            </w:rPr>
            <w:t>Agreement</w:t>
          </w:r>
          <w:r w:rsidR="00000000" w:rsidRPr="00CD3D94">
            <w:rPr>
              <w:lang w:val="en-GB"/>
            </w:rPr>
            <w:t>.</w:t>
          </w:r>
        </w:p>
        <w:p w14:paraId="6446E6A6" w14:textId="2A115B38" w:rsidR="000705CD" w:rsidRPr="00CD3D94" w:rsidRDefault="00000000">
          <w:pPr>
            <w:pStyle w:val="P68B1DB1-Normaallaad1"/>
            <w:numPr>
              <w:ilvl w:val="1"/>
              <w:numId w:val="1"/>
            </w:numPr>
            <w:spacing w:after="0" w:line="240" w:lineRule="auto"/>
            <w:ind w:left="567" w:hanging="567"/>
            <w:jc w:val="both"/>
            <w:rPr>
              <w:bCs/>
              <w:lang w:val="en-GB"/>
            </w:rPr>
          </w:pPr>
          <w:r w:rsidRPr="00CD3D94">
            <w:rPr>
              <w:lang w:val="en-GB"/>
            </w:rPr>
            <w:t xml:space="preserve">A notice sent by e-mail shall be deemed to have been received on the working day following </w:t>
          </w:r>
          <w:r w:rsidR="006D754E" w:rsidRPr="00CD3D94">
            <w:rPr>
              <w:lang w:val="en-GB"/>
            </w:rPr>
            <w:t xml:space="preserve">the day </w:t>
          </w:r>
          <w:r w:rsidRPr="00CD3D94">
            <w:rPr>
              <w:lang w:val="en-GB"/>
            </w:rPr>
            <w:t xml:space="preserve">on which </w:t>
          </w:r>
          <w:r w:rsidR="006D754E" w:rsidRPr="00CD3D94">
            <w:rPr>
              <w:lang w:val="en-GB"/>
            </w:rPr>
            <w:t>it</w:t>
          </w:r>
          <w:r w:rsidRPr="00CD3D94">
            <w:rPr>
              <w:lang w:val="en-GB"/>
            </w:rPr>
            <w:t xml:space="preserve"> was sent.</w:t>
          </w:r>
        </w:p>
        <w:p w14:paraId="0F0B502A" w14:textId="480252D5" w:rsidR="000705CD" w:rsidRPr="00CD3D94" w:rsidRDefault="00000000">
          <w:pPr>
            <w:pStyle w:val="P68B1DB1-Normaallaad1"/>
            <w:numPr>
              <w:ilvl w:val="1"/>
              <w:numId w:val="1"/>
            </w:numPr>
            <w:spacing w:after="0" w:line="240" w:lineRule="auto"/>
            <w:ind w:left="567" w:hanging="567"/>
            <w:rPr>
              <w:b/>
              <w:lang w:val="en-GB"/>
            </w:rPr>
          </w:pPr>
          <w:r w:rsidRPr="00CD3D94">
            <w:rPr>
              <w:lang w:val="en-GB"/>
            </w:rPr>
            <w:t xml:space="preserve">The </w:t>
          </w:r>
          <w:r w:rsidR="000D13B0" w:rsidRPr="00CD3D94">
            <w:rPr>
              <w:lang w:val="en-GB"/>
            </w:rPr>
            <w:t>Mandator’s</w:t>
          </w:r>
          <w:r w:rsidRPr="00CD3D94">
            <w:rPr>
              <w:lang w:val="en-GB"/>
            </w:rPr>
            <w:t xml:space="preserve"> contact person is................................................................................. </w:t>
          </w:r>
        </w:p>
        <w:p w14:paraId="400F1747" w14:textId="1AF4281D" w:rsidR="000705CD" w:rsidRPr="00CD3D94" w:rsidRDefault="00000000">
          <w:pPr>
            <w:pStyle w:val="P68B1DB1-Normaallaad1"/>
            <w:numPr>
              <w:ilvl w:val="1"/>
              <w:numId w:val="1"/>
            </w:numPr>
            <w:spacing w:after="0" w:line="240" w:lineRule="auto"/>
            <w:ind w:left="567" w:hanging="567"/>
            <w:jc w:val="both"/>
            <w:rPr>
              <w:b/>
              <w:lang w:val="en-GB"/>
            </w:rPr>
          </w:pPr>
          <w:r w:rsidRPr="00CD3D94">
            <w:rPr>
              <w:lang w:val="en-GB"/>
            </w:rPr>
            <w:t xml:space="preserve">The </w:t>
          </w:r>
          <w:r w:rsidR="000D13B0" w:rsidRPr="00CD3D94">
            <w:rPr>
              <w:lang w:val="en-GB"/>
            </w:rPr>
            <w:t xml:space="preserve">Mandatary’s </w:t>
          </w:r>
          <w:r w:rsidRPr="00300EF2">
            <w:rPr>
              <w:iCs/>
              <w:lang w:val="en-GB"/>
            </w:rPr>
            <w:t>contact person</w:t>
          </w:r>
          <w:r w:rsidRPr="00CD3D94">
            <w:rPr>
              <w:lang w:val="en-GB"/>
            </w:rPr>
            <w:t xml:space="preserve"> is</w:t>
          </w:r>
          <w:bookmarkStart w:id="2" w:name="_Hlk165013124"/>
          <w:bookmarkEnd w:id="2"/>
          <w:r w:rsidRPr="00CD3D94">
            <w:rPr>
              <w:lang w:val="en-GB"/>
            </w:rPr>
            <w:t xml:space="preserve">............................................................................ </w:t>
          </w:r>
        </w:p>
        <w:p w14:paraId="1DFCC53A" w14:textId="47AF9955" w:rsidR="000705CD" w:rsidRPr="00CD3D94" w:rsidRDefault="000521EB">
          <w:pPr>
            <w:pStyle w:val="P68B1DB1-Normaallaad1"/>
            <w:numPr>
              <w:ilvl w:val="1"/>
              <w:numId w:val="1"/>
            </w:numPr>
            <w:spacing w:after="0" w:line="240" w:lineRule="auto"/>
            <w:ind w:left="567" w:hanging="567"/>
            <w:jc w:val="both"/>
            <w:rPr>
              <w:lang w:val="en-GB"/>
            </w:rPr>
          </w:pPr>
          <w:r w:rsidRPr="00CD3D94">
            <w:rPr>
              <w:lang w:val="en-GB"/>
            </w:rPr>
            <w:t xml:space="preserve">It is within the </w:t>
          </w:r>
          <w:r w:rsidR="00000000" w:rsidRPr="00CD3D94">
            <w:rPr>
              <w:lang w:val="en-GB"/>
            </w:rPr>
            <w:t xml:space="preserve">competence of </w:t>
          </w:r>
          <w:r w:rsidRPr="00CD3D94">
            <w:rPr>
              <w:lang w:val="en-GB"/>
            </w:rPr>
            <w:t xml:space="preserve">the Mandator’s </w:t>
          </w:r>
          <w:r w:rsidR="00000000" w:rsidRPr="00CD3D94">
            <w:rPr>
              <w:lang w:val="en-GB"/>
            </w:rPr>
            <w:t xml:space="preserve">contact person to negotiate the performance of the work, issue instructions, organise control over the performance of the </w:t>
          </w:r>
          <w:r w:rsidRPr="00CD3D94">
            <w:rPr>
              <w:lang w:val="en-GB"/>
            </w:rPr>
            <w:t>Agreement</w:t>
          </w:r>
          <w:r w:rsidR="00000000" w:rsidRPr="00CD3D94">
            <w:rPr>
              <w:lang w:val="en-GB"/>
            </w:rPr>
            <w:t xml:space="preserve">, notify the </w:t>
          </w:r>
          <w:r w:rsidR="005139DA" w:rsidRPr="00CD3D94">
            <w:rPr>
              <w:lang w:val="en-GB"/>
            </w:rPr>
            <w:t>Mandatary</w:t>
          </w:r>
          <w:r w:rsidR="00000000" w:rsidRPr="00CD3D94">
            <w:rPr>
              <w:lang w:val="en-GB"/>
            </w:rPr>
            <w:t xml:space="preserve"> of delays and changes, accept the work(s)</w:t>
          </w:r>
          <w:r w:rsidRPr="00CD3D94">
            <w:rPr>
              <w:lang w:val="en-GB"/>
            </w:rPr>
            <w:t>,</w:t>
          </w:r>
          <w:r w:rsidR="00000000" w:rsidRPr="00CD3D94">
            <w:rPr>
              <w:lang w:val="en-GB"/>
            </w:rPr>
            <w:t xml:space="preserve"> and submit complaints.</w:t>
          </w:r>
        </w:p>
        <w:p w14:paraId="05271206" w14:textId="650E0402" w:rsidR="000705CD" w:rsidRPr="00CD3D94" w:rsidRDefault="00000000">
          <w:pPr>
            <w:pStyle w:val="P68B1DB1-Normaallaad1"/>
            <w:numPr>
              <w:ilvl w:val="1"/>
              <w:numId w:val="1"/>
            </w:numPr>
            <w:spacing w:after="0" w:line="240" w:lineRule="auto"/>
            <w:ind w:left="567" w:hanging="567"/>
            <w:jc w:val="both"/>
            <w:rPr>
              <w:lang w:val="en-GB"/>
            </w:rPr>
          </w:pPr>
          <w:r w:rsidRPr="00CD3D94">
            <w:rPr>
              <w:lang w:val="en-GB"/>
            </w:rPr>
            <w:t xml:space="preserve">In the absence of the </w:t>
          </w:r>
          <w:r w:rsidR="00EA30DC" w:rsidRPr="00CD3D94">
            <w:rPr>
              <w:lang w:val="en-GB"/>
            </w:rPr>
            <w:t xml:space="preserve">Mandator’s </w:t>
          </w:r>
          <w:r w:rsidRPr="00CD3D94">
            <w:rPr>
              <w:lang w:val="en-GB"/>
            </w:rPr>
            <w:t xml:space="preserve">contact person specified in the </w:t>
          </w:r>
          <w:r w:rsidR="00EA30DC" w:rsidRPr="00CD3D94">
            <w:rPr>
              <w:lang w:val="en-GB"/>
            </w:rPr>
            <w:t>Agreement</w:t>
          </w:r>
          <w:r w:rsidRPr="00CD3D94">
            <w:rPr>
              <w:lang w:val="en-GB"/>
            </w:rPr>
            <w:t xml:space="preserve">, </w:t>
          </w:r>
          <w:r w:rsidR="00EA30DC" w:rsidRPr="00CD3D94">
            <w:rPr>
              <w:lang w:val="en-GB"/>
            </w:rPr>
            <w:t xml:space="preserve">their </w:t>
          </w:r>
          <w:r w:rsidRPr="00CD3D94">
            <w:rPr>
              <w:lang w:val="en-GB"/>
            </w:rPr>
            <w:t>internally appointed substitute shall have the same rights.</w:t>
          </w:r>
        </w:p>
        <w:p w14:paraId="46EB1C63" w14:textId="77777777" w:rsidR="000705CD" w:rsidRPr="00CD3D94" w:rsidRDefault="000705CD">
          <w:pPr>
            <w:spacing w:after="0" w:line="240" w:lineRule="auto"/>
            <w:ind w:left="360"/>
            <w:jc w:val="both"/>
            <w:outlineLvl w:val="2"/>
            <w:rPr>
              <w:rFonts w:ascii="Arial" w:hAnsi="Arial" w:cs="Arial"/>
              <w:i/>
              <w:lang w:val="en-GB"/>
            </w:rPr>
          </w:pPr>
        </w:p>
        <w:p w14:paraId="44ACE23F" w14:textId="5F3A4CE5" w:rsidR="000705CD" w:rsidRPr="00CD3D94" w:rsidRDefault="00000000">
          <w:pPr>
            <w:pStyle w:val="P68B1DB1-Normaallaad3"/>
            <w:numPr>
              <w:ilvl w:val="0"/>
              <w:numId w:val="1"/>
            </w:numPr>
            <w:spacing w:after="0" w:line="240" w:lineRule="auto"/>
            <w:ind w:left="567" w:hanging="567"/>
            <w:jc w:val="both"/>
            <w:outlineLvl w:val="2"/>
            <w:rPr>
              <w:bCs/>
              <w:i/>
              <w:lang w:val="en-GB"/>
            </w:rPr>
          </w:pPr>
          <w:r w:rsidRPr="00CD3D94">
            <w:rPr>
              <w:lang w:val="en-GB"/>
            </w:rPr>
            <w:t>Final provisions</w:t>
          </w:r>
        </w:p>
        <w:p w14:paraId="37707463" w14:textId="01F02D1A" w:rsidR="000705CD" w:rsidRPr="00CD3D94" w:rsidRDefault="00000000">
          <w:pPr>
            <w:pStyle w:val="P68B1DB1-Loendilik7"/>
            <w:numPr>
              <w:ilvl w:val="1"/>
              <w:numId w:val="1"/>
            </w:numPr>
            <w:ind w:left="567" w:hanging="567"/>
            <w:jc w:val="both"/>
            <w:rPr>
              <w:iCs/>
              <w:lang w:val="en-GB"/>
            </w:rPr>
          </w:pPr>
          <w:r w:rsidRPr="00CD3D94">
            <w:rPr>
              <w:lang w:val="en-GB"/>
            </w:rPr>
            <w:t xml:space="preserve">The termination of the </w:t>
          </w:r>
          <w:r w:rsidR="00504270" w:rsidRPr="00CD3D94">
            <w:rPr>
              <w:lang w:val="en-GB"/>
            </w:rPr>
            <w:t xml:space="preserve">Agreement </w:t>
          </w:r>
          <w:r w:rsidRPr="00CD3D94">
            <w:rPr>
              <w:lang w:val="en-GB"/>
            </w:rPr>
            <w:t xml:space="preserve">shall not affect the performance of obligations which, by their nature, continue to apply after the termination of the </w:t>
          </w:r>
          <w:r w:rsidR="00504270" w:rsidRPr="00CD3D94">
            <w:rPr>
              <w:lang w:val="en-GB"/>
            </w:rPr>
            <w:t>Agreement</w:t>
          </w:r>
          <w:r w:rsidRPr="00CD3D94">
            <w:rPr>
              <w:lang w:val="en-GB"/>
            </w:rPr>
            <w:t xml:space="preserve">. The </w:t>
          </w:r>
          <w:r w:rsidR="00504270" w:rsidRPr="00CD3D94">
            <w:rPr>
              <w:lang w:val="en-GB"/>
            </w:rPr>
            <w:t xml:space="preserve">Agreement </w:t>
          </w:r>
          <w:r w:rsidRPr="00CD3D94">
            <w:rPr>
              <w:lang w:val="en-GB"/>
            </w:rPr>
            <w:t xml:space="preserve">shall be deemed to have been performed when the service specified in the </w:t>
          </w:r>
          <w:r w:rsidR="00504270" w:rsidRPr="00CD3D94">
            <w:rPr>
              <w:lang w:val="en-GB"/>
            </w:rPr>
            <w:t xml:space="preserve">Agreement </w:t>
          </w:r>
          <w:r w:rsidRPr="00CD3D94">
            <w:rPr>
              <w:lang w:val="en-GB"/>
            </w:rPr>
            <w:t xml:space="preserve">and in the </w:t>
          </w:r>
          <w:r w:rsidR="00D76F88" w:rsidRPr="00CD3D94">
            <w:rPr>
              <w:lang w:val="en-GB"/>
            </w:rPr>
            <w:t>C</w:t>
          </w:r>
          <w:r w:rsidRPr="00CD3D94">
            <w:rPr>
              <w:lang w:val="en-GB"/>
            </w:rPr>
            <w:t xml:space="preserve">ontract </w:t>
          </w:r>
          <w:r w:rsidR="00D76F88" w:rsidRPr="00CD3D94">
            <w:rPr>
              <w:lang w:val="en-GB"/>
            </w:rPr>
            <w:t>D</w:t>
          </w:r>
          <w:r w:rsidRPr="00CD3D94">
            <w:rPr>
              <w:lang w:val="en-GB"/>
            </w:rPr>
            <w:t xml:space="preserve">ocuments has been performed and the documents specified in the </w:t>
          </w:r>
          <w:r w:rsidR="00A813FF">
            <w:rPr>
              <w:lang w:val="en-GB"/>
            </w:rPr>
            <w:t>Agreement</w:t>
          </w:r>
          <w:r w:rsidR="00A813FF" w:rsidRPr="00CD3D94">
            <w:rPr>
              <w:lang w:val="en-GB"/>
            </w:rPr>
            <w:t xml:space="preserve"> </w:t>
          </w:r>
          <w:r w:rsidRPr="00CD3D94">
            <w:rPr>
              <w:lang w:val="en-GB"/>
            </w:rPr>
            <w:t>have been submitted.</w:t>
          </w:r>
        </w:p>
        <w:p w14:paraId="702DCA36" w14:textId="5E110784" w:rsidR="000705CD" w:rsidRPr="00CD3D94" w:rsidRDefault="00000000">
          <w:pPr>
            <w:pStyle w:val="P68B1DB1-Normaallaad1"/>
            <w:numPr>
              <w:ilvl w:val="1"/>
              <w:numId w:val="1"/>
            </w:numPr>
            <w:spacing w:after="0" w:line="240" w:lineRule="auto"/>
            <w:ind w:left="567" w:hanging="567"/>
            <w:jc w:val="both"/>
            <w:outlineLvl w:val="2"/>
            <w:rPr>
              <w:iCs/>
              <w:lang w:val="en-GB"/>
            </w:rPr>
          </w:pPr>
          <w:r w:rsidRPr="00CD3D94">
            <w:rPr>
              <w:lang w:val="en-GB"/>
            </w:rPr>
            <w:t xml:space="preserve">The </w:t>
          </w:r>
          <w:r w:rsidR="00504270" w:rsidRPr="00CD3D94">
            <w:rPr>
              <w:lang w:val="en-GB"/>
            </w:rPr>
            <w:t xml:space="preserve">Parties </w:t>
          </w:r>
          <w:r w:rsidRPr="00CD3D94">
            <w:rPr>
              <w:lang w:val="en-GB"/>
            </w:rPr>
            <w:t xml:space="preserve">may amend the </w:t>
          </w:r>
          <w:r w:rsidR="00504270" w:rsidRPr="00CD3D94">
            <w:rPr>
              <w:lang w:val="en-GB"/>
            </w:rPr>
            <w:t xml:space="preserve">Agreement </w:t>
          </w:r>
          <w:r w:rsidRPr="00CD3D94">
            <w:rPr>
              <w:lang w:val="en-GB"/>
            </w:rPr>
            <w:t xml:space="preserve">by written agreement of the </w:t>
          </w:r>
          <w:r w:rsidR="00504270" w:rsidRPr="00CD3D94">
            <w:rPr>
              <w:lang w:val="en-GB"/>
            </w:rPr>
            <w:t>P</w:t>
          </w:r>
          <w:r w:rsidRPr="00CD3D94">
            <w:rPr>
              <w:lang w:val="en-GB"/>
            </w:rPr>
            <w:t xml:space="preserve">arties under the conditions laid down in the Public Procurement Act or in the </w:t>
          </w:r>
          <w:r w:rsidR="00504270" w:rsidRPr="00CD3D94">
            <w:rPr>
              <w:lang w:val="en-GB"/>
            </w:rPr>
            <w:t>Agreement</w:t>
          </w:r>
          <w:r w:rsidRPr="00CD3D94">
            <w:rPr>
              <w:lang w:val="en-GB"/>
            </w:rPr>
            <w:t xml:space="preserve">. </w:t>
          </w:r>
        </w:p>
        <w:p w14:paraId="27B36810" w14:textId="2923D6FE" w:rsidR="000705CD" w:rsidRPr="00CD3D94" w:rsidRDefault="00000000">
          <w:pPr>
            <w:pStyle w:val="P68B1DB1-Normaallaad1"/>
            <w:numPr>
              <w:ilvl w:val="1"/>
              <w:numId w:val="1"/>
            </w:numPr>
            <w:spacing w:after="0" w:line="240" w:lineRule="auto"/>
            <w:ind w:left="567" w:hanging="567"/>
            <w:jc w:val="both"/>
            <w:outlineLvl w:val="2"/>
            <w:rPr>
              <w:iCs/>
              <w:lang w:val="en-GB"/>
            </w:rPr>
          </w:pPr>
          <w:r w:rsidRPr="00CD3D94">
            <w:rPr>
              <w:lang w:val="en-GB"/>
            </w:rPr>
            <w:t xml:space="preserve">The </w:t>
          </w:r>
          <w:r w:rsidR="00504270" w:rsidRPr="00CD3D94">
            <w:rPr>
              <w:lang w:val="en-GB"/>
            </w:rPr>
            <w:t xml:space="preserve">Parties </w:t>
          </w:r>
          <w:r w:rsidRPr="00CD3D94">
            <w:rPr>
              <w:lang w:val="en-GB"/>
            </w:rPr>
            <w:t xml:space="preserve">may extend the </w:t>
          </w:r>
          <w:r w:rsidR="00A813FF">
            <w:rPr>
              <w:lang w:val="en-GB"/>
            </w:rPr>
            <w:t>Agreement</w:t>
          </w:r>
          <w:r w:rsidR="00A813FF" w:rsidRPr="00CD3D94">
            <w:rPr>
              <w:lang w:val="en-GB"/>
            </w:rPr>
            <w:t xml:space="preserve"> </w:t>
          </w:r>
          <w:r w:rsidRPr="00CD3D94">
            <w:rPr>
              <w:lang w:val="en-GB"/>
            </w:rPr>
            <w:t xml:space="preserve">by up to three (3) months if the </w:t>
          </w:r>
          <w:r w:rsidR="00504270" w:rsidRPr="00CD3D94">
            <w:rPr>
              <w:lang w:val="en-GB"/>
            </w:rPr>
            <w:t xml:space="preserve">Mandator </w:t>
          </w:r>
          <w:r w:rsidRPr="00CD3D94">
            <w:rPr>
              <w:lang w:val="en-GB"/>
            </w:rPr>
            <w:t xml:space="preserve">orders additional training in the first quarter of 2026 or if the performance of the </w:t>
          </w:r>
          <w:r w:rsidR="00504270" w:rsidRPr="00CD3D94">
            <w:rPr>
              <w:lang w:val="en-GB"/>
            </w:rPr>
            <w:t xml:space="preserve">Agreement </w:t>
          </w:r>
          <w:r w:rsidRPr="00CD3D94">
            <w:rPr>
              <w:lang w:val="en-GB"/>
            </w:rPr>
            <w:t xml:space="preserve">is delayed for reasons beyond the control of the </w:t>
          </w:r>
          <w:r w:rsidR="00504270" w:rsidRPr="00CD3D94">
            <w:rPr>
              <w:lang w:val="en-GB"/>
            </w:rPr>
            <w:t xml:space="preserve">Parties </w:t>
          </w:r>
          <w:r w:rsidRPr="00CD3D94">
            <w:rPr>
              <w:lang w:val="en-GB"/>
            </w:rPr>
            <w:t>(which shall not be considered force majeure).</w:t>
          </w:r>
        </w:p>
        <w:p w14:paraId="28ABFDC3" w14:textId="78E617A8" w:rsidR="000705CD" w:rsidRPr="00CD3D94" w:rsidRDefault="00000000">
          <w:pPr>
            <w:pStyle w:val="P68B1DB1-Loendilik7"/>
            <w:numPr>
              <w:ilvl w:val="1"/>
              <w:numId w:val="1"/>
            </w:numPr>
            <w:ind w:left="567" w:hanging="567"/>
            <w:jc w:val="both"/>
            <w:rPr>
              <w:iCs/>
              <w:lang w:val="en-GB"/>
            </w:rPr>
          </w:pPr>
          <w:r w:rsidRPr="00CD3D94">
            <w:rPr>
              <w:lang w:val="en-GB"/>
            </w:rPr>
            <w:t xml:space="preserve">The </w:t>
          </w:r>
          <w:r w:rsidR="005139DA" w:rsidRPr="00CD3D94">
            <w:rPr>
              <w:lang w:val="en-GB"/>
            </w:rPr>
            <w:t>Mandatary</w:t>
          </w:r>
          <w:r w:rsidRPr="00CD3D94">
            <w:rPr>
              <w:lang w:val="en-GB"/>
            </w:rPr>
            <w:t xml:space="preserve"> may not transfer or otherwise assign the obligations arising from the </w:t>
          </w:r>
          <w:r w:rsidR="00504270" w:rsidRPr="00CD3D94">
            <w:rPr>
              <w:lang w:val="en-GB"/>
            </w:rPr>
            <w:t xml:space="preserve">Agreement </w:t>
          </w:r>
          <w:r w:rsidRPr="00CD3D94">
            <w:rPr>
              <w:lang w:val="en-GB"/>
            </w:rPr>
            <w:t xml:space="preserve">to a third party without the prior written consent of the </w:t>
          </w:r>
          <w:r w:rsidR="005139DA" w:rsidRPr="00CD3D94">
            <w:rPr>
              <w:lang w:val="en-GB"/>
            </w:rPr>
            <w:t>Mandator</w:t>
          </w:r>
          <w:r w:rsidRPr="00CD3D94">
            <w:rPr>
              <w:lang w:val="en-GB"/>
            </w:rPr>
            <w:t>.</w:t>
          </w:r>
        </w:p>
        <w:p w14:paraId="6932F469" w14:textId="2E26750E" w:rsidR="000705CD" w:rsidRPr="00CD3D94" w:rsidRDefault="00000000">
          <w:pPr>
            <w:pStyle w:val="P68B1DB1-Normaallaad1"/>
            <w:numPr>
              <w:ilvl w:val="1"/>
              <w:numId w:val="1"/>
            </w:numPr>
            <w:spacing w:after="0" w:line="240" w:lineRule="auto"/>
            <w:ind w:left="567" w:hanging="567"/>
            <w:jc w:val="both"/>
            <w:rPr>
              <w:lang w:val="en-GB"/>
            </w:rPr>
          </w:pPr>
          <w:r w:rsidRPr="00CD3D94">
            <w:rPr>
              <w:lang w:val="en-GB"/>
            </w:rPr>
            <w:t xml:space="preserve">Disputes arising from the Agreement shall be settled by </w:t>
          </w:r>
          <w:r w:rsidR="00504270" w:rsidRPr="00CD3D94">
            <w:rPr>
              <w:lang w:val="en-GB"/>
            </w:rPr>
            <w:t xml:space="preserve">way of </w:t>
          </w:r>
          <w:r w:rsidRPr="00CD3D94">
            <w:rPr>
              <w:lang w:val="en-GB"/>
            </w:rPr>
            <w:t xml:space="preserve">negotiation. If no agreement is reached, disputes shall be resolved in court on the basis of the </w:t>
          </w:r>
          <w:r w:rsidR="00CD3D94">
            <w:rPr>
              <w:lang w:val="en-GB"/>
            </w:rPr>
            <w:t>legislation</w:t>
          </w:r>
          <w:r w:rsidR="00CD3D94" w:rsidRPr="00CD3D94">
            <w:rPr>
              <w:lang w:val="en-GB"/>
            </w:rPr>
            <w:t xml:space="preserve"> </w:t>
          </w:r>
          <w:r w:rsidRPr="00CD3D94">
            <w:rPr>
              <w:lang w:val="en-GB"/>
            </w:rPr>
            <w:t xml:space="preserve">in force in the Republic of Estonia. </w:t>
          </w:r>
        </w:p>
        <w:p w14:paraId="62D7406D" w14:textId="77777777" w:rsidR="000705CD" w:rsidRPr="00CD3D94" w:rsidRDefault="000705CD">
          <w:pPr>
            <w:tabs>
              <w:tab w:val="left" w:pos="426"/>
            </w:tabs>
            <w:spacing w:after="0" w:line="240" w:lineRule="auto"/>
            <w:ind w:left="792"/>
            <w:jc w:val="both"/>
            <w:rPr>
              <w:rFonts w:ascii="Arial" w:hAnsi="Arial" w:cs="Arial"/>
              <w:lang w:val="en-GB"/>
            </w:rPr>
          </w:pPr>
        </w:p>
        <w:p w14:paraId="045C2407" w14:textId="77777777" w:rsidR="000705CD" w:rsidRPr="00CD3D94" w:rsidRDefault="00000000">
          <w:pPr>
            <w:pStyle w:val="P68B1DB1-Normaallaad1"/>
            <w:spacing w:after="0" w:line="240" w:lineRule="auto"/>
            <w:jc w:val="both"/>
            <w:rPr>
              <w:lang w:val="en-GB"/>
            </w:rPr>
          </w:pPr>
          <w:r w:rsidRPr="00CD3D94">
            <w:rPr>
              <w:lang w:val="en-GB"/>
            </w:rPr>
            <w:t>(signed digitally)</w:t>
          </w:r>
          <w:r w:rsidRPr="00CD3D94">
            <w:rPr>
              <w:lang w:val="en-GB"/>
            </w:rPr>
            <w:tab/>
          </w:r>
          <w:r w:rsidRPr="00CD3D94">
            <w:rPr>
              <w:lang w:val="en-GB"/>
            </w:rPr>
            <w:tab/>
          </w:r>
          <w:r w:rsidRPr="00CD3D94">
            <w:rPr>
              <w:lang w:val="en-GB"/>
            </w:rPr>
            <w:tab/>
          </w:r>
          <w:r w:rsidRPr="00CD3D94">
            <w:rPr>
              <w:lang w:val="en-GB"/>
            </w:rPr>
            <w:tab/>
          </w:r>
          <w:r w:rsidRPr="00CD3D94">
            <w:rPr>
              <w:lang w:val="en-GB"/>
            </w:rPr>
            <w:tab/>
            <w:t>(signed digitally)</w:t>
          </w:r>
        </w:p>
        <w:p w14:paraId="5DDED8E3" w14:textId="77777777" w:rsidR="000705CD" w:rsidRPr="00CD3D94" w:rsidRDefault="000705CD">
          <w:pPr>
            <w:spacing w:after="0" w:line="240" w:lineRule="auto"/>
            <w:jc w:val="both"/>
            <w:rPr>
              <w:rFonts w:ascii="Arial" w:hAnsi="Arial" w:cs="Arial"/>
              <w:lang w:val="en-GB"/>
            </w:rPr>
          </w:pPr>
        </w:p>
        <w:p w14:paraId="13AAA4E1" w14:textId="77777777" w:rsidR="000705CD" w:rsidRPr="00CD3D94" w:rsidRDefault="00000000">
          <w:pPr>
            <w:spacing w:after="0" w:line="240" w:lineRule="auto"/>
            <w:jc w:val="both"/>
            <w:rPr>
              <w:rFonts w:ascii="Arial" w:hAnsi="Arial" w:cs="Arial"/>
              <w:lang w:val="en-GB"/>
            </w:rPr>
          </w:pPr>
        </w:p>
      </w:sdtContent>
    </w:sdt>
    <w:sectPr w:rsidR="000705CD" w:rsidRPr="00CD3D94">
      <w:pgSz w:w="11906" w:h="16838"/>
      <w:pgMar w:top="851" w:right="851" w:bottom="851" w:left="1701"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Marge Mägi" w:date="2025-12-23T10:23:00Z" w:initials="MM">
    <w:p w14:paraId="15E0E8B6" w14:textId="55CC8F04" w:rsidR="000705CD" w:rsidRDefault="00000000">
      <w:pPr>
        <w:pStyle w:val="CommentText"/>
      </w:pPr>
      <w:r>
        <w:rPr>
          <w:rStyle w:val="CommentReference"/>
        </w:rPr>
        <w:annotationRef/>
      </w:r>
      <w:r w:rsidR="00300EF2">
        <w:t xml:space="preserve">Kas </w:t>
      </w:r>
      <w:proofErr w:type="spellStart"/>
      <w:r w:rsidR="00300EF2">
        <w:t>siin</w:t>
      </w:r>
      <w:proofErr w:type="spellEnd"/>
      <w:r w:rsidR="00300EF2">
        <w:t xml:space="preserve"> peaks juba II </w:t>
      </w:r>
      <w:proofErr w:type="spellStart"/>
      <w:r w:rsidR="00300EF2">
        <w:t>kvartal</w:t>
      </w:r>
      <w:proofErr w:type="spellEnd"/>
      <w:r w:rsidR="00300EF2">
        <w:t xml:space="preserve"> olema?</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5E0E8B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CF4EC31" w16cex:dateUtc="2025-12-23T08:2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5E0E8B6" w16cid:durableId="2CF4EC31"/>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E31460B"/>
    <w:multiLevelType w:val="multilevel"/>
    <w:tmpl w:val="4E941A60"/>
    <w:lvl w:ilvl="0">
      <w:start w:val="1"/>
      <w:numFmt w:val="decimal"/>
      <w:lvlText w:val="%1."/>
      <w:lvlJc w:val="left"/>
      <w:pPr>
        <w:ind w:left="360" w:hanging="360"/>
      </w:pPr>
      <w:rPr>
        <w:b/>
        <w:bCs/>
        <w:i w:val="0"/>
        <w:iCs/>
      </w:rPr>
    </w:lvl>
    <w:lvl w:ilvl="1">
      <w:start w:val="1"/>
      <w:numFmt w:val="decimal"/>
      <w:lvlText w:val="%1.%2."/>
      <w:lvlJc w:val="left"/>
      <w:pPr>
        <w:ind w:left="432" w:hanging="432"/>
      </w:pPr>
      <w:rPr>
        <w:b w:val="0"/>
        <w:i w:val="0"/>
        <w:iCs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7334335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arge Mägi">
    <w15:presenceInfo w15:providerId="AD" w15:userId="S-1-5-21-2052111302-152049171-839522115-4342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5F54"/>
    <w:rsid w:val="0003222D"/>
    <w:rsid w:val="00046DB2"/>
    <w:rsid w:val="00047E40"/>
    <w:rsid w:val="000521EB"/>
    <w:rsid w:val="00056B3D"/>
    <w:rsid w:val="000705CD"/>
    <w:rsid w:val="0007400A"/>
    <w:rsid w:val="000A00E1"/>
    <w:rsid w:val="000D13B0"/>
    <w:rsid w:val="000D5C29"/>
    <w:rsid w:val="000F493B"/>
    <w:rsid w:val="001110CE"/>
    <w:rsid w:val="00155FDD"/>
    <w:rsid w:val="001A1EA5"/>
    <w:rsid w:val="001D2C9B"/>
    <w:rsid w:val="001E47F8"/>
    <w:rsid w:val="0021520C"/>
    <w:rsid w:val="0022122F"/>
    <w:rsid w:val="0023413E"/>
    <w:rsid w:val="002B2A6C"/>
    <w:rsid w:val="002B4CC7"/>
    <w:rsid w:val="002D78A1"/>
    <w:rsid w:val="002E2932"/>
    <w:rsid w:val="002F400A"/>
    <w:rsid w:val="00300EF2"/>
    <w:rsid w:val="00326353"/>
    <w:rsid w:val="0034341B"/>
    <w:rsid w:val="003808F8"/>
    <w:rsid w:val="00382ED7"/>
    <w:rsid w:val="003834B4"/>
    <w:rsid w:val="003C3741"/>
    <w:rsid w:val="003E0316"/>
    <w:rsid w:val="003E6490"/>
    <w:rsid w:val="00412771"/>
    <w:rsid w:val="00415F54"/>
    <w:rsid w:val="00446489"/>
    <w:rsid w:val="0045079F"/>
    <w:rsid w:val="00494C29"/>
    <w:rsid w:val="004F40B4"/>
    <w:rsid w:val="00501BED"/>
    <w:rsid w:val="00504270"/>
    <w:rsid w:val="005139DA"/>
    <w:rsid w:val="00553BF2"/>
    <w:rsid w:val="005632D5"/>
    <w:rsid w:val="00581336"/>
    <w:rsid w:val="005A2B43"/>
    <w:rsid w:val="005A396B"/>
    <w:rsid w:val="005B40B6"/>
    <w:rsid w:val="005D07B5"/>
    <w:rsid w:val="006026F5"/>
    <w:rsid w:val="00620AA8"/>
    <w:rsid w:val="00640355"/>
    <w:rsid w:val="00643119"/>
    <w:rsid w:val="00654478"/>
    <w:rsid w:val="00665A4B"/>
    <w:rsid w:val="00696547"/>
    <w:rsid w:val="006A33A7"/>
    <w:rsid w:val="006A4C13"/>
    <w:rsid w:val="006D754E"/>
    <w:rsid w:val="00704372"/>
    <w:rsid w:val="00721699"/>
    <w:rsid w:val="00787B2B"/>
    <w:rsid w:val="007C1813"/>
    <w:rsid w:val="007C687F"/>
    <w:rsid w:val="007D1525"/>
    <w:rsid w:val="007D5735"/>
    <w:rsid w:val="007D66A7"/>
    <w:rsid w:val="007E3D13"/>
    <w:rsid w:val="008620A2"/>
    <w:rsid w:val="0086407F"/>
    <w:rsid w:val="008754C2"/>
    <w:rsid w:val="008908DE"/>
    <w:rsid w:val="008C639F"/>
    <w:rsid w:val="008E0DC1"/>
    <w:rsid w:val="0096031C"/>
    <w:rsid w:val="009E071E"/>
    <w:rsid w:val="00A10769"/>
    <w:rsid w:val="00A26A3D"/>
    <w:rsid w:val="00A424F6"/>
    <w:rsid w:val="00A42620"/>
    <w:rsid w:val="00A45E0F"/>
    <w:rsid w:val="00A748A3"/>
    <w:rsid w:val="00A813FF"/>
    <w:rsid w:val="00AE2D1D"/>
    <w:rsid w:val="00AE3244"/>
    <w:rsid w:val="00B15F77"/>
    <w:rsid w:val="00B16AA3"/>
    <w:rsid w:val="00B21D77"/>
    <w:rsid w:val="00B62F9D"/>
    <w:rsid w:val="00B8793A"/>
    <w:rsid w:val="00B9182D"/>
    <w:rsid w:val="00BC0157"/>
    <w:rsid w:val="00BC2909"/>
    <w:rsid w:val="00BC3C14"/>
    <w:rsid w:val="00C1240E"/>
    <w:rsid w:val="00C12DA0"/>
    <w:rsid w:val="00C17E65"/>
    <w:rsid w:val="00C27BE4"/>
    <w:rsid w:val="00C77921"/>
    <w:rsid w:val="00CB1401"/>
    <w:rsid w:val="00CB6F81"/>
    <w:rsid w:val="00CB76B8"/>
    <w:rsid w:val="00CC0C62"/>
    <w:rsid w:val="00CD3D94"/>
    <w:rsid w:val="00CE43EB"/>
    <w:rsid w:val="00CF6B6E"/>
    <w:rsid w:val="00D01AA9"/>
    <w:rsid w:val="00D0483B"/>
    <w:rsid w:val="00D17789"/>
    <w:rsid w:val="00D43C4E"/>
    <w:rsid w:val="00D60D72"/>
    <w:rsid w:val="00D74034"/>
    <w:rsid w:val="00D75DC1"/>
    <w:rsid w:val="00D76F88"/>
    <w:rsid w:val="00D85175"/>
    <w:rsid w:val="00D92FCC"/>
    <w:rsid w:val="00E22941"/>
    <w:rsid w:val="00E375C8"/>
    <w:rsid w:val="00EA30DC"/>
    <w:rsid w:val="00ED464E"/>
    <w:rsid w:val="00ED5CE5"/>
    <w:rsid w:val="00EE7D96"/>
    <w:rsid w:val="00EF303E"/>
    <w:rsid w:val="00EF4F52"/>
    <w:rsid w:val="00EF67D9"/>
    <w:rsid w:val="00F202FF"/>
    <w:rsid w:val="00F27778"/>
    <w:rsid w:val="00F50348"/>
    <w:rsid w:val="00F51BE4"/>
    <w:rsid w:val="00F82542"/>
    <w:rsid w:val="00FB0CC8"/>
    <w:rsid w:val="00FC2D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B6E68E"/>
  <w15:chartTrackingRefBased/>
  <w15:docId w15:val="{D4D4AD4C-7068-4DB3-87A1-CDD90ECF6A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341B"/>
    <w:pPr>
      <w:spacing w:after="200" w:line="276" w:lineRule="auto"/>
    </w:pPr>
    <w:rPr>
      <w:rFonts w:ascii="Verdana" w:hAnsi="Verdan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45E0F"/>
    <w:rPr>
      <w:color w:val="808080"/>
    </w:rPr>
  </w:style>
  <w:style w:type="character" w:customStyle="1" w:styleId="Laad6">
    <w:name w:val="Laad6"/>
    <w:basedOn w:val="DefaultParagraphFont"/>
    <w:uiPriority w:val="1"/>
    <w:rsid w:val="00A45E0F"/>
    <w:rPr>
      <w:rFonts w:ascii="Arial" w:hAnsi="Arial"/>
      <w:sz w:val="22"/>
    </w:rPr>
  </w:style>
  <w:style w:type="paragraph" w:styleId="ListParagraph">
    <w:name w:val="List Paragraph"/>
    <w:aliases w:val="Mummuga loetelu,Loendi l›ik,List (bullet),List Paragraph1"/>
    <w:basedOn w:val="Normal"/>
    <w:link w:val="ListParagraphChar"/>
    <w:uiPriority w:val="34"/>
    <w:qFormat/>
    <w:rsid w:val="002E2932"/>
    <w:pPr>
      <w:spacing w:after="0" w:line="240" w:lineRule="auto"/>
      <w:ind w:left="708"/>
    </w:pPr>
    <w:rPr>
      <w:rFonts w:ascii="Times New Roman" w:eastAsia="Times New Roman" w:hAnsi="Times New Roman"/>
      <w:sz w:val="24"/>
      <w:szCs w:val="24"/>
    </w:rPr>
  </w:style>
  <w:style w:type="table" w:styleId="TableGrid">
    <w:name w:val="Table Grid"/>
    <w:basedOn w:val="TableNormal"/>
    <w:uiPriority w:val="59"/>
    <w:rsid w:val="002E293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C687F"/>
    <w:pPr>
      <w:autoSpaceDE w:val="0"/>
      <w:autoSpaceDN w:val="0"/>
      <w:adjustRightInd w:val="0"/>
    </w:pPr>
    <w:rPr>
      <w:rFonts w:ascii="Times New Roman" w:eastAsia="Times New Roman" w:hAnsi="Times New Roman"/>
      <w:color w:val="000000"/>
      <w:sz w:val="24"/>
      <w:szCs w:val="24"/>
    </w:rPr>
  </w:style>
  <w:style w:type="paragraph" w:styleId="BodyText">
    <w:name w:val="Body Text"/>
    <w:basedOn w:val="Normal"/>
    <w:link w:val="BodyTextChar"/>
    <w:rsid w:val="007C687F"/>
    <w:pPr>
      <w:spacing w:after="0" w:line="240" w:lineRule="auto"/>
    </w:pPr>
    <w:rPr>
      <w:rFonts w:ascii="Times New Roman" w:eastAsia="Times New Roman" w:hAnsi="Times New Roman"/>
      <w:sz w:val="24"/>
      <w:szCs w:val="20"/>
    </w:rPr>
  </w:style>
  <w:style w:type="character" w:customStyle="1" w:styleId="BodyTextChar">
    <w:name w:val="Body Text Char"/>
    <w:basedOn w:val="DefaultParagraphFont"/>
    <w:link w:val="BodyText"/>
    <w:rsid w:val="007C687F"/>
    <w:rPr>
      <w:rFonts w:ascii="Times New Roman" w:eastAsia="Times New Roman" w:hAnsi="Times New Roman"/>
      <w:sz w:val="24"/>
    </w:rPr>
  </w:style>
  <w:style w:type="table" w:customStyle="1" w:styleId="Kontuurtabel1">
    <w:name w:val="Kontuurtabel1"/>
    <w:basedOn w:val="TableNormal"/>
    <w:next w:val="TableGrid"/>
    <w:uiPriority w:val="59"/>
    <w:rsid w:val="007C68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Mummuga loetelu Char,Loendi l›ik Char,List (bullet) Char,List Paragraph1 Char"/>
    <w:link w:val="ListParagraph"/>
    <w:uiPriority w:val="34"/>
    <w:locked/>
    <w:rsid w:val="007C687F"/>
    <w:rPr>
      <w:rFonts w:ascii="Times New Roman" w:eastAsia="Times New Roman" w:hAnsi="Times New Roman"/>
      <w:sz w:val="24"/>
      <w:szCs w:val="24"/>
    </w:rPr>
  </w:style>
  <w:style w:type="character" w:styleId="CommentReference">
    <w:name w:val="annotation reference"/>
    <w:basedOn w:val="DefaultParagraphFont"/>
    <w:uiPriority w:val="99"/>
    <w:semiHidden/>
    <w:unhideWhenUsed/>
    <w:rsid w:val="007C687F"/>
    <w:rPr>
      <w:sz w:val="16"/>
      <w:szCs w:val="16"/>
    </w:rPr>
  </w:style>
  <w:style w:type="paragraph" w:styleId="CommentText">
    <w:name w:val="annotation text"/>
    <w:basedOn w:val="Normal"/>
    <w:link w:val="CommentTextChar"/>
    <w:uiPriority w:val="99"/>
    <w:semiHidden/>
    <w:unhideWhenUsed/>
    <w:rsid w:val="007C687F"/>
    <w:pPr>
      <w:spacing w:line="240" w:lineRule="auto"/>
    </w:pPr>
    <w:rPr>
      <w:sz w:val="20"/>
      <w:szCs w:val="20"/>
    </w:rPr>
  </w:style>
  <w:style w:type="character" w:customStyle="1" w:styleId="CommentTextChar">
    <w:name w:val="Comment Text Char"/>
    <w:basedOn w:val="DefaultParagraphFont"/>
    <w:link w:val="CommentText"/>
    <w:uiPriority w:val="99"/>
    <w:semiHidden/>
    <w:rsid w:val="007C687F"/>
    <w:rPr>
      <w:rFonts w:ascii="Verdana" w:hAnsi="Verdana"/>
    </w:rPr>
  </w:style>
  <w:style w:type="paragraph" w:styleId="CommentSubject">
    <w:name w:val="annotation subject"/>
    <w:basedOn w:val="CommentText"/>
    <w:next w:val="CommentText"/>
    <w:link w:val="CommentSubjectChar"/>
    <w:uiPriority w:val="99"/>
    <w:semiHidden/>
    <w:unhideWhenUsed/>
    <w:rsid w:val="007C687F"/>
    <w:rPr>
      <w:b/>
      <w:bCs/>
    </w:rPr>
  </w:style>
  <w:style w:type="character" w:customStyle="1" w:styleId="CommentSubjectChar">
    <w:name w:val="Comment Subject Char"/>
    <w:basedOn w:val="CommentTextChar"/>
    <w:link w:val="CommentSubject"/>
    <w:uiPriority w:val="99"/>
    <w:semiHidden/>
    <w:rsid w:val="007C687F"/>
    <w:rPr>
      <w:rFonts w:ascii="Verdana" w:hAnsi="Verdana"/>
      <w:b/>
      <w:bCs/>
    </w:rPr>
  </w:style>
  <w:style w:type="character" w:styleId="Hyperlink">
    <w:name w:val="Hyperlink"/>
    <w:basedOn w:val="DefaultParagraphFont"/>
    <w:uiPriority w:val="99"/>
    <w:unhideWhenUsed/>
    <w:rsid w:val="00BC3C14"/>
    <w:rPr>
      <w:color w:val="0000FF" w:themeColor="hyperlink"/>
      <w:u w:val="single"/>
    </w:rPr>
  </w:style>
  <w:style w:type="character" w:customStyle="1" w:styleId="Lahendamatamainimine1">
    <w:name w:val="Lahendamata mainimine1"/>
    <w:basedOn w:val="DefaultParagraphFont"/>
    <w:uiPriority w:val="99"/>
    <w:semiHidden/>
    <w:unhideWhenUsed/>
    <w:rsid w:val="00BC3C14"/>
    <w:rPr>
      <w:color w:val="605E5C"/>
      <w:shd w:val="clear" w:color="auto" w:fill="E1DFDD"/>
    </w:rPr>
  </w:style>
  <w:style w:type="paragraph" w:customStyle="1" w:styleId="P68B1DB1-Normaallaad1">
    <w:name w:val="P68B1DB1-Normaallaad1"/>
    <w:basedOn w:val="Normal"/>
    <w:rPr>
      <w:rFonts w:ascii="Arial" w:hAnsi="Arial" w:cs="Arial"/>
    </w:rPr>
  </w:style>
  <w:style w:type="paragraph" w:customStyle="1" w:styleId="P68B1DB1-Default2">
    <w:name w:val="P68B1DB1-Default2"/>
    <w:basedOn w:val="Default"/>
    <w:rPr>
      <w:rFonts w:ascii="Arial" w:hAnsi="Arial" w:cs="Arial"/>
      <w:color w:val="auto"/>
      <w:sz w:val="22"/>
      <w:szCs w:val="22"/>
    </w:rPr>
  </w:style>
  <w:style w:type="paragraph" w:customStyle="1" w:styleId="P68B1DB1-Normaallaad3">
    <w:name w:val="P68B1DB1-Normaallaad3"/>
    <w:basedOn w:val="Normal"/>
    <w:rPr>
      <w:rFonts w:ascii="Arial" w:hAnsi="Arial" w:cs="Arial"/>
      <w:b/>
    </w:rPr>
  </w:style>
  <w:style w:type="paragraph" w:customStyle="1" w:styleId="P68B1DB1-Loendilik4">
    <w:name w:val="P68B1DB1-Loendilik4"/>
    <w:basedOn w:val="ListParagraph"/>
    <w:rPr>
      <w:sz w:val="22"/>
      <w:szCs w:val="22"/>
    </w:rPr>
  </w:style>
  <w:style w:type="paragraph" w:customStyle="1" w:styleId="P68B1DB1-Loendilik5">
    <w:name w:val="P68B1DB1-Loendilik5"/>
    <w:basedOn w:val="ListParagraph"/>
    <w:rPr>
      <w:rFonts w:ascii="Arial" w:hAnsi="Arial" w:cs="Arial"/>
      <w:sz w:val="22"/>
      <w:szCs w:val="22"/>
    </w:rPr>
  </w:style>
  <w:style w:type="paragraph" w:customStyle="1" w:styleId="P68B1DB1-Loendilik6">
    <w:name w:val="P68B1DB1-Loendilik6"/>
    <w:basedOn w:val="ListParagraph"/>
    <w:rPr>
      <w:rFonts w:ascii="Arial" w:hAnsi="Arial" w:cs="Arial"/>
      <w:i/>
      <w:sz w:val="22"/>
      <w:szCs w:val="22"/>
    </w:rPr>
  </w:style>
  <w:style w:type="paragraph" w:customStyle="1" w:styleId="P68B1DB1-Loendilik7">
    <w:name w:val="P68B1DB1-Loendilik7"/>
    <w:basedOn w:val="ListParagraph"/>
    <w:rPr>
      <w:rFonts w:ascii="Arial" w:eastAsia="Calibri" w:hAnsi="Arial" w:cs="Arial"/>
      <w:sz w:val="22"/>
      <w:szCs w:val="22"/>
    </w:rPr>
  </w:style>
  <w:style w:type="paragraph" w:customStyle="1" w:styleId="P68B1DB1-Loendilik8">
    <w:name w:val="P68B1DB1-Loendilik8"/>
    <w:basedOn w:val="ListParagraph"/>
    <w:rPr>
      <w:rFonts w:ascii="Arial" w:eastAsia="Calibri" w:hAnsi="Arial" w:cs="Arial"/>
      <w:i/>
      <w:sz w:val="22"/>
      <w:szCs w:val="22"/>
    </w:rPr>
  </w:style>
  <w:style w:type="paragraph" w:customStyle="1" w:styleId="P68B1DB1-Normaallaad9">
    <w:name w:val="P68B1DB1-Normaallaad9"/>
    <w:basedOn w:val="Normal"/>
    <w:rPr>
      <w:rFonts w:ascii="Arial" w:hAnsi="Arial" w:cs="Arial"/>
      <w:i/>
    </w:rPr>
  </w:style>
  <w:style w:type="paragraph" w:customStyle="1" w:styleId="P68B1DB1-Normaallaad10">
    <w:name w:val="P68B1DB1-Normaallaad10"/>
    <w:basedOn w:val="Normal"/>
    <w:rPr>
      <w:rFonts w:ascii="Arial" w:hAnsi="Arial" w:cs="Arial"/>
      <w:shd w:val="clear" w:color="auto" w:fill="FFFFFF"/>
    </w:rPr>
  </w:style>
  <w:style w:type="paragraph" w:customStyle="1" w:styleId="P68B1DB1-Loendilik11">
    <w:name w:val="P68B1DB1-Loendilik11"/>
    <w:basedOn w:val="ListParagraph"/>
    <w:rPr>
      <w:rFonts w:ascii="Arial" w:hAnsi="Arial" w:cs="Arial"/>
      <w:sz w:val="22"/>
      <w:szCs w:val="22"/>
      <w:shd w:val="clear" w:color="auto" w:fill="FFFFFF"/>
    </w:rPr>
  </w:style>
  <w:style w:type="paragraph" w:customStyle="1" w:styleId="P68B1DB1-Loendilik12">
    <w:name w:val="P68B1DB1-Loendilik12"/>
    <w:basedOn w:val="ListParagraph"/>
    <w:rPr>
      <w:rFonts w:ascii="Arial" w:hAnsi="Arial" w:cs="Arial"/>
      <w:b/>
      <w:sz w:val="22"/>
      <w:szCs w:val="22"/>
    </w:rPr>
  </w:style>
  <w:style w:type="paragraph" w:styleId="Revision">
    <w:name w:val="Revision"/>
    <w:hidden/>
    <w:uiPriority w:val="99"/>
    <w:semiHidden/>
    <w:rsid w:val="008754C2"/>
    <w:rPr>
      <w:rFonts w:ascii="Verdana" w:hAnsi="Verdana"/>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13" Type="http://schemas.openxmlformats.org/officeDocument/2006/relationships/theme" Target="theme/theme1.xml"/><Relationship Id="rId3" Type="http://schemas.openxmlformats.org/officeDocument/2006/relationships/styles" Target="styles.xml"/><Relationship Id="rId7" Type="http://schemas.microsoft.com/office/2011/relationships/commentsExtended" Target="commentsExtended.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omments" Target="comment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microsoft.com/office/2018/08/relationships/commentsExtensible" Target="commentsExtensi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BB8346D627F49C6AAC57DCFA7810EA4"/>
        <w:category>
          <w:name w:val="Üldine"/>
          <w:gallery w:val="placeholder"/>
        </w:category>
        <w:types>
          <w:type w:val="bbPlcHdr"/>
        </w:types>
        <w:behaviors>
          <w:behavior w:val="content"/>
        </w:behaviors>
        <w:guid w:val="{896A06E6-C6CF-4E5B-B0C5-94FFDC3D8892}"/>
      </w:docPartPr>
      <w:docPartBody>
        <w:p w:rsidR="00170AA4" w:rsidRDefault="00000000">
          <w:pPr>
            <w:pStyle w:val="DBB8346D627F49C6AAC57DCFA7810EA4"/>
          </w:pPr>
          <w:r>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544F"/>
    <w:rsid w:val="00170AA4"/>
    <w:rsid w:val="001E47F8"/>
    <w:rsid w:val="001F0F9A"/>
    <w:rsid w:val="00245EB2"/>
    <w:rsid w:val="00350E46"/>
    <w:rsid w:val="003808F8"/>
    <w:rsid w:val="00494C29"/>
    <w:rsid w:val="004F40B4"/>
    <w:rsid w:val="00A3506F"/>
    <w:rsid w:val="00C1544F"/>
    <w:rsid w:val="00C60297"/>
    <w:rsid w:val="00E229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DBB8346D627F49C6AAC57DCFA7810EA4">
    <w:name w:val="DBB8346D627F49C6AAC57DCFA7810EA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arkvarakomplekti Office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8AAAC4-074D-43CD-9E19-0C6A33EE18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1662</Words>
  <Characters>12670</Characters>
  <Application>Microsoft Office Word</Application>
  <DocSecurity>0</DocSecurity>
  <Lines>1267</Lines>
  <Paragraphs>304</Paragraphs>
  <ScaleCrop>false</ScaleCrop>
  <HeadingPairs>
    <vt:vector size="4" baseType="variant">
      <vt:variant>
        <vt:lpstr>Title</vt:lpstr>
      </vt:variant>
      <vt:variant>
        <vt:i4>1</vt:i4>
      </vt:variant>
      <vt:variant>
        <vt:lpstr>Pealkiri</vt:lpstr>
      </vt:variant>
      <vt:variant>
        <vt:i4>1</vt:i4>
      </vt:variant>
    </vt:vector>
  </HeadingPairs>
  <TitlesOfParts>
    <vt:vector size="2" baseType="lpstr">
      <vt:lpstr/>
      <vt:lpstr/>
    </vt:vector>
  </TitlesOfParts>
  <Company>Sotsiaalministeerium</Company>
  <LinksUpToDate>false</LinksUpToDate>
  <CharactersWithSpaces>14028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Kirsikka Uusmaa</dc:creator>
  <cp:keywords/>
  <dc:description/>
  <cp:lastModifiedBy>Sven Peterson</cp:lastModifiedBy>
  <cp:revision>3</cp:revision>
  <dcterms:created xsi:type="dcterms:W3CDTF">2026-01-06T08:06:00Z</dcterms:created>
  <dcterms:modified xsi:type="dcterms:W3CDTF">2026-01-06T08:07:00Z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lta_regNumber">
    <vt:lpwstr>{viit}</vt:lpwstr>
  </property>
  <property fmtid="{D5CDD505-2E9C-101B-9397-08002B2CF9AE}" pid="3" name="delta_docName">
    <vt:lpwstr>{Pealkiri}</vt:lpwstr>
  </property>
  <property fmtid="{D5CDD505-2E9C-101B-9397-08002B2CF9AE}" pid="4" name="delta_partyName.1">
    <vt:lpwstr>{Osapool}</vt:lpwstr>
  </property>
  <property fmtid="{D5CDD505-2E9C-101B-9397-08002B2CF9AE}" pid="5" name="delta_signerName">
    <vt:lpwstr>{Allkirjastaja}</vt:lpwstr>
  </property>
  <property fmtid="{D5CDD505-2E9C-101B-9397-08002B2CF9AE}" pid="6" name="delta_signerJobTitle">
    <vt:lpwstr>{Ametinimetus}</vt:lpwstr>
  </property>
  <property fmtid="{D5CDD505-2E9C-101B-9397-08002B2CF9AE}" pid="7" name="delta_partySigner.1">
    <vt:lpwstr>{Lepingu poole allkirjastaja}</vt:lpwstr>
  </property>
</Properties>
</file>