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7C5" w:rsidRDefault="000122CC" w:rsidP="00AD47C5">
      <w:pPr>
        <w:rPr>
          <w:rFonts w:ascii="Times New Roman" w:hAnsi="Times New Roman" w:cs="Times New Roman"/>
          <w:b/>
          <w:sz w:val="24"/>
          <w:szCs w:val="24"/>
        </w:rPr>
      </w:pPr>
      <w:r w:rsidRPr="007B2C25">
        <w:rPr>
          <w:b/>
        </w:rPr>
        <w:t xml:space="preserve">MÜÜGILEPING </w:t>
      </w:r>
      <w:r w:rsidR="00D60F13" w:rsidRPr="00E80B77">
        <w:rPr>
          <w:rFonts w:ascii="Times New Roman" w:hAnsi="Times New Roman" w:cs="Times New Roman"/>
          <w:b/>
          <w:sz w:val="24"/>
          <w:szCs w:val="24"/>
        </w:rPr>
        <w:t xml:space="preserve">nr.  </w:t>
      </w:r>
      <w:r w:rsidR="00CE0A2F" w:rsidRPr="00CE0A2F">
        <w:rPr>
          <w:rFonts w:ascii="Times New Roman" w:hAnsi="Times New Roman" w:cs="Times New Roman"/>
          <w:b/>
          <w:sz w:val="24"/>
          <w:szCs w:val="24"/>
        </w:rPr>
        <w:t>6-27/2023/18</w:t>
      </w:r>
      <w:bookmarkStart w:id="0" w:name="_GoBack"/>
      <w:bookmarkEnd w:id="0"/>
    </w:p>
    <w:p w:rsidR="001566CF" w:rsidRPr="00E80B77" w:rsidRDefault="001566CF" w:rsidP="00AD47C5">
      <w:pPr>
        <w:rPr>
          <w:rFonts w:ascii="Times New Roman" w:hAnsi="Times New Roman" w:cs="Times New Roman"/>
          <w:b/>
          <w:sz w:val="24"/>
          <w:szCs w:val="24"/>
        </w:rPr>
      </w:pPr>
    </w:p>
    <w:p w:rsidR="00AD47C5" w:rsidRPr="00AD47C5" w:rsidRDefault="00523AD7" w:rsidP="00E80B77">
      <w:pPr>
        <w:jc w:val="both"/>
        <w:rPr>
          <w:rFonts w:ascii="Times New Roman" w:hAnsi="Times New Roman" w:cs="Times New Roman"/>
          <w:sz w:val="24"/>
          <w:szCs w:val="24"/>
        </w:rPr>
      </w:pPr>
      <w:r w:rsidRPr="00523AD7">
        <w:rPr>
          <w:rFonts w:ascii="Times New Roman" w:hAnsi="Times New Roman" w:cs="Times New Roman"/>
          <w:b/>
          <w:sz w:val="24"/>
          <w:szCs w:val="24"/>
        </w:rPr>
        <w:t>Riigimetsa Majandamise Keskus</w:t>
      </w:r>
      <w:r w:rsidR="00D60F13" w:rsidRPr="00AD47C5">
        <w:rPr>
          <w:rFonts w:ascii="Times New Roman" w:hAnsi="Times New Roman" w:cs="Times New Roman"/>
          <w:sz w:val="24"/>
          <w:szCs w:val="24"/>
        </w:rPr>
        <w:t xml:space="preserve"> (edaspidi ostja),  registrikood  </w:t>
      </w:r>
      <w:r w:rsidRPr="00523AD7">
        <w:rPr>
          <w:rFonts w:ascii="Times New Roman" w:hAnsi="Times New Roman" w:cs="Times New Roman"/>
          <w:sz w:val="24"/>
          <w:szCs w:val="24"/>
        </w:rPr>
        <w:t>70004459</w:t>
      </w:r>
      <w:r w:rsidR="00D60F13" w:rsidRPr="00AD47C5">
        <w:rPr>
          <w:rFonts w:ascii="Times New Roman" w:hAnsi="Times New Roman" w:cs="Times New Roman"/>
          <w:sz w:val="24"/>
          <w:szCs w:val="24"/>
        </w:rPr>
        <w:t xml:space="preserve">, asukoht </w:t>
      </w:r>
      <w:r>
        <w:rPr>
          <w:rFonts w:ascii="Times New Roman" w:hAnsi="Times New Roman" w:cs="Times New Roman"/>
          <w:sz w:val="24"/>
          <w:szCs w:val="24"/>
        </w:rPr>
        <w:t xml:space="preserve">Mõisa/3, </w:t>
      </w:r>
      <w:r w:rsidRPr="00523AD7">
        <w:rPr>
          <w:rFonts w:ascii="Times New Roman" w:hAnsi="Times New Roman" w:cs="Times New Roman"/>
          <w:sz w:val="24"/>
          <w:szCs w:val="24"/>
        </w:rPr>
        <w:t>Sagadi küla, Haljala vald, Lääne-Viru maakond</w:t>
      </w:r>
      <w:r>
        <w:rPr>
          <w:rFonts w:ascii="Times New Roman" w:hAnsi="Times New Roman" w:cs="Times New Roman"/>
          <w:sz w:val="24"/>
          <w:szCs w:val="24"/>
        </w:rPr>
        <w:t xml:space="preserve">, </w:t>
      </w:r>
      <w:r w:rsidRPr="00523AD7">
        <w:rPr>
          <w:rFonts w:ascii="Times New Roman" w:hAnsi="Times New Roman" w:cs="Times New Roman"/>
          <w:sz w:val="24"/>
          <w:szCs w:val="24"/>
        </w:rPr>
        <w:t>keda esindab RMK juhatuse 01.09.2020. a otsusega  nr 1-32/71   kinnitatud RMK kinnisvaraosakonna põhimääruse punkti 5.4.6 alusel Andrus Lauren</w:t>
      </w:r>
      <w:r>
        <w:rPr>
          <w:rFonts w:ascii="Times New Roman" w:hAnsi="Times New Roman" w:cs="Times New Roman"/>
          <w:sz w:val="24"/>
          <w:szCs w:val="24"/>
        </w:rPr>
        <w:t xml:space="preserve"> </w:t>
      </w:r>
      <w:r w:rsidRPr="00523AD7">
        <w:rPr>
          <w:rFonts w:ascii="Times New Roman" w:hAnsi="Times New Roman" w:cs="Times New Roman"/>
          <w:sz w:val="24"/>
          <w:szCs w:val="24"/>
        </w:rPr>
        <w:t>(edaspidi ostja)</w:t>
      </w:r>
      <w:r w:rsidR="00D60F13" w:rsidRPr="00AD47C5">
        <w:rPr>
          <w:rFonts w:ascii="Times New Roman" w:hAnsi="Times New Roman" w:cs="Times New Roman"/>
          <w:sz w:val="24"/>
          <w:szCs w:val="24"/>
        </w:rPr>
        <w:t>, ühelt poolt,</w:t>
      </w:r>
    </w:p>
    <w:p w:rsidR="00AD47C5" w:rsidRPr="00AD47C5" w:rsidRDefault="001566CF" w:rsidP="00E80B77">
      <w:pPr>
        <w:jc w:val="both"/>
        <w:rPr>
          <w:rFonts w:ascii="Times New Roman" w:hAnsi="Times New Roman" w:cs="Times New Roman"/>
          <w:sz w:val="24"/>
          <w:szCs w:val="24"/>
        </w:rPr>
      </w:pPr>
      <w:r>
        <w:rPr>
          <w:rFonts w:ascii="Times New Roman" w:hAnsi="Times New Roman" w:cs="Times New Roman"/>
          <w:sz w:val="24"/>
          <w:szCs w:val="24"/>
        </w:rPr>
        <w:t>ja</w:t>
      </w:r>
    </w:p>
    <w:p w:rsidR="00AD47C5" w:rsidRPr="00AD47C5" w:rsidRDefault="00523AD7" w:rsidP="00E80B77">
      <w:pPr>
        <w:jc w:val="both"/>
        <w:rPr>
          <w:rFonts w:ascii="Times New Roman" w:hAnsi="Times New Roman" w:cs="Times New Roman"/>
          <w:sz w:val="24"/>
          <w:szCs w:val="24"/>
        </w:rPr>
      </w:pPr>
      <w:r w:rsidRPr="00523AD7">
        <w:rPr>
          <w:rFonts w:ascii="Times New Roman" w:hAnsi="Times New Roman" w:cs="Times New Roman"/>
          <w:b/>
          <w:sz w:val="24"/>
          <w:szCs w:val="24"/>
        </w:rPr>
        <w:t>Osaühing MOTORENT</w:t>
      </w:r>
      <w:r w:rsidR="00D60F13" w:rsidRPr="00AD47C5">
        <w:rPr>
          <w:rFonts w:ascii="Times New Roman" w:hAnsi="Times New Roman" w:cs="Times New Roman"/>
          <w:sz w:val="24"/>
          <w:szCs w:val="24"/>
        </w:rPr>
        <w:t xml:space="preserve"> (edaspidi müüja),  registrikood  </w:t>
      </w:r>
      <w:r w:rsidR="004C19D5" w:rsidRPr="004C19D5">
        <w:rPr>
          <w:rFonts w:ascii="Times New Roman" w:hAnsi="Times New Roman" w:cs="Times New Roman"/>
          <w:sz w:val="24"/>
          <w:szCs w:val="24"/>
        </w:rPr>
        <w:t>10382103</w:t>
      </w:r>
      <w:r w:rsidR="00D60F13" w:rsidRPr="00AD47C5">
        <w:rPr>
          <w:rFonts w:ascii="Times New Roman" w:hAnsi="Times New Roman" w:cs="Times New Roman"/>
          <w:sz w:val="24"/>
          <w:szCs w:val="24"/>
        </w:rPr>
        <w:t xml:space="preserve">, asukoht </w:t>
      </w:r>
      <w:r w:rsidR="004C19D5" w:rsidRPr="004C19D5">
        <w:rPr>
          <w:rFonts w:ascii="Times New Roman" w:hAnsi="Times New Roman" w:cs="Times New Roman"/>
          <w:sz w:val="24"/>
          <w:szCs w:val="24"/>
        </w:rPr>
        <w:t>Pärnu mnt 524a, Nõmme linnaosa, Tallinn, Harju maakond</w:t>
      </w:r>
      <w:r w:rsidR="00D60F13" w:rsidRPr="00AD47C5">
        <w:rPr>
          <w:rFonts w:ascii="Times New Roman" w:hAnsi="Times New Roman" w:cs="Times New Roman"/>
          <w:sz w:val="24"/>
          <w:szCs w:val="24"/>
        </w:rPr>
        <w:t xml:space="preserve">, mida esindab seaduse ja põhikirja alusel </w:t>
      </w:r>
      <w:r w:rsidR="004C19D5" w:rsidRPr="004C19D5">
        <w:rPr>
          <w:rFonts w:ascii="Times New Roman" w:hAnsi="Times New Roman" w:cs="Times New Roman"/>
          <w:sz w:val="24"/>
          <w:szCs w:val="24"/>
        </w:rPr>
        <w:t>Margus Kesküla</w:t>
      </w:r>
      <w:r w:rsidR="00D60F13" w:rsidRPr="00AD47C5">
        <w:rPr>
          <w:rFonts w:ascii="Times New Roman" w:hAnsi="Times New Roman" w:cs="Times New Roman"/>
          <w:sz w:val="24"/>
          <w:szCs w:val="24"/>
        </w:rPr>
        <w:t xml:space="preserve">, </w:t>
      </w:r>
    </w:p>
    <w:p w:rsidR="00AD47C5" w:rsidRPr="00AD47C5" w:rsidRDefault="00D60F13" w:rsidP="00E80B77">
      <w:pPr>
        <w:jc w:val="both"/>
        <w:rPr>
          <w:rFonts w:ascii="Times New Roman" w:hAnsi="Times New Roman" w:cs="Times New Roman"/>
          <w:sz w:val="24"/>
          <w:szCs w:val="24"/>
        </w:rPr>
      </w:pPr>
      <w:r w:rsidRPr="00AD47C5">
        <w:rPr>
          <w:rFonts w:ascii="Times New Roman" w:hAnsi="Times New Roman" w:cs="Times New Roman"/>
          <w:sz w:val="24"/>
          <w:szCs w:val="24"/>
        </w:rPr>
        <w:t>(ostja ja müüja tekstis koos edaspidi pooled), sõlmisid käesoleva müügi</w:t>
      </w:r>
      <w:r w:rsidR="000122CC">
        <w:rPr>
          <w:rFonts w:ascii="Times New Roman" w:hAnsi="Times New Roman" w:cs="Times New Roman"/>
          <w:sz w:val="24"/>
          <w:szCs w:val="24"/>
        </w:rPr>
        <w:t>l</w:t>
      </w:r>
      <w:r w:rsidRPr="00AD47C5">
        <w:rPr>
          <w:rFonts w:ascii="Times New Roman" w:hAnsi="Times New Roman" w:cs="Times New Roman"/>
          <w:sz w:val="24"/>
          <w:szCs w:val="24"/>
        </w:rPr>
        <w:t>epingu (edaspidi leping) alljärgnevas:</w:t>
      </w:r>
    </w:p>
    <w:p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Lepingu dokumendid</w:t>
      </w:r>
    </w:p>
    <w:p w:rsidR="00E80B77" w:rsidRPr="00E80B77" w:rsidRDefault="00E80B77" w:rsidP="00E80B77">
      <w:pPr>
        <w:pStyle w:val="Loendilik"/>
        <w:ind w:left="0"/>
        <w:jc w:val="both"/>
        <w:rPr>
          <w:rFonts w:ascii="Times New Roman" w:hAnsi="Times New Roman" w:cs="Times New Roman"/>
          <w:b/>
          <w:sz w:val="24"/>
          <w:szCs w:val="24"/>
        </w:rPr>
      </w:pPr>
    </w:p>
    <w:p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lastRenderedPageBreak/>
        <w:t xml:space="preserve">Lepingu dokumendid  koosnevad  käesolevast  lepingust  ja lepingu p. </w:t>
      </w:r>
      <w:r>
        <w:rPr>
          <w:rFonts w:ascii="Times New Roman" w:hAnsi="Times New Roman" w:cs="Times New Roman"/>
          <w:sz w:val="24"/>
          <w:szCs w:val="24"/>
        </w:rPr>
        <w:t>10</w:t>
      </w:r>
      <w:r w:rsidRPr="00E80B77">
        <w:rPr>
          <w:rFonts w:ascii="Times New Roman" w:hAnsi="Times New Roman" w:cs="Times New Roman"/>
          <w:sz w:val="24"/>
          <w:szCs w:val="24"/>
        </w:rPr>
        <w:t xml:space="preserve">.1. Loetletud lisadest, mis on käesoleva lepingu lahutamatuteks osadeks. </w:t>
      </w:r>
    </w:p>
    <w:p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Pooled  tagavad  ja deklareerivad, et  lepingu  sõlmimisega  ei ole nad rikkunud ühtegi enda suhtes kehtiva seaduse, põhikirja või muu õigusakti sätet ega ühegi endale varasemate kokkulepetega võetud kohustust.</w:t>
      </w:r>
    </w:p>
    <w:p w:rsidR="00AD47C5" w:rsidRDefault="00D60F13" w:rsidP="007432CE">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Leping  on  sõlmitud  </w:t>
      </w:r>
      <w:r w:rsidR="001D67FA" w:rsidRPr="001D67FA">
        <w:rPr>
          <w:rFonts w:ascii="Times New Roman" w:hAnsi="Times New Roman" w:cs="Times New Roman"/>
          <w:sz w:val="24"/>
          <w:szCs w:val="24"/>
        </w:rPr>
        <w:t>avatud  menetlusega  riigihanke</w:t>
      </w:r>
      <w:r w:rsidRPr="00E80B77">
        <w:rPr>
          <w:rFonts w:ascii="Times New Roman" w:hAnsi="Times New Roman" w:cs="Times New Roman"/>
          <w:sz w:val="24"/>
          <w:szCs w:val="24"/>
        </w:rPr>
        <w:t xml:space="preserve"> „</w:t>
      </w:r>
      <w:r w:rsidR="007432CE" w:rsidRPr="007432CE">
        <w:rPr>
          <w:rFonts w:ascii="Times New Roman" w:hAnsi="Times New Roman" w:cs="Times New Roman"/>
          <w:sz w:val="24"/>
          <w:szCs w:val="24"/>
        </w:rPr>
        <w:t>Ratasmaastikusõidukite ost 2023</w:t>
      </w:r>
      <w:r w:rsidR="007432CE">
        <w:rPr>
          <w:rFonts w:ascii="Times New Roman" w:hAnsi="Times New Roman" w:cs="Times New Roman"/>
          <w:sz w:val="24"/>
          <w:szCs w:val="24"/>
        </w:rPr>
        <w:t>“</w:t>
      </w:r>
      <w:r w:rsidR="007432CE" w:rsidRPr="007432CE">
        <w:rPr>
          <w:rFonts w:ascii="Times New Roman" w:hAnsi="Times New Roman" w:cs="Times New Roman"/>
          <w:sz w:val="24"/>
          <w:szCs w:val="24"/>
        </w:rPr>
        <w:t xml:space="preserve"> </w:t>
      </w:r>
      <w:r w:rsidRPr="00E80B77">
        <w:rPr>
          <w:rFonts w:ascii="Times New Roman" w:hAnsi="Times New Roman" w:cs="Times New Roman"/>
          <w:sz w:val="24"/>
          <w:szCs w:val="24"/>
        </w:rPr>
        <w:t xml:space="preserve">(viitenumber </w:t>
      </w:r>
      <w:r w:rsidR="007432CE">
        <w:rPr>
          <w:rFonts w:ascii="Times New Roman" w:hAnsi="Times New Roman" w:cs="Times New Roman"/>
          <w:sz w:val="24"/>
          <w:szCs w:val="24"/>
        </w:rPr>
        <w:t>261358</w:t>
      </w:r>
      <w:r w:rsidRPr="00E80B77">
        <w:rPr>
          <w:rFonts w:ascii="Times New Roman" w:hAnsi="Times New Roman" w:cs="Times New Roman"/>
          <w:sz w:val="24"/>
          <w:szCs w:val="24"/>
        </w:rPr>
        <w:t xml:space="preserve">, </w:t>
      </w:r>
      <w:r>
        <w:rPr>
          <w:rFonts w:ascii="Times New Roman" w:hAnsi="Times New Roman" w:cs="Times New Roman"/>
          <w:sz w:val="24"/>
          <w:szCs w:val="24"/>
        </w:rPr>
        <w:t>DHS</w:t>
      </w:r>
      <w:r w:rsidRPr="00E80B77">
        <w:rPr>
          <w:rFonts w:ascii="Times New Roman" w:hAnsi="Times New Roman" w:cs="Times New Roman"/>
          <w:sz w:val="24"/>
          <w:szCs w:val="24"/>
        </w:rPr>
        <w:t xml:space="preserve"> nr. 1-47.</w:t>
      </w:r>
      <w:r w:rsidR="007432CE">
        <w:rPr>
          <w:rFonts w:ascii="Times New Roman" w:hAnsi="Times New Roman" w:cs="Times New Roman"/>
          <w:sz w:val="24"/>
          <w:szCs w:val="24"/>
        </w:rPr>
        <w:t>2755</w:t>
      </w:r>
      <w:r w:rsidRPr="00E80B77">
        <w:rPr>
          <w:rFonts w:ascii="Times New Roman" w:hAnsi="Times New Roman" w:cs="Times New Roman"/>
          <w:sz w:val="24"/>
          <w:szCs w:val="24"/>
        </w:rPr>
        <w:t>) tulemusena.</w:t>
      </w:r>
    </w:p>
    <w:p w:rsidR="00E80B77" w:rsidRPr="00E80B77" w:rsidRDefault="00E80B77" w:rsidP="00E80B77">
      <w:pPr>
        <w:pStyle w:val="Loendilik"/>
        <w:ind w:left="0"/>
        <w:jc w:val="both"/>
        <w:rPr>
          <w:rFonts w:ascii="Times New Roman" w:hAnsi="Times New Roman" w:cs="Times New Roman"/>
          <w:sz w:val="24"/>
          <w:szCs w:val="24"/>
        </w:rPr>
      </w:pPr>
    </w:p>
    <w:p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Lepingu ese</w:t>
      </w:r>
    </w:p>
    <w:p w:rsidR="00E80B77" w:rsidRPr="00E80B77" w:rsidRDefault="00E80B77" w:rsidP="00E80B77">
      <w:pPr>
        <w:pStyle w:val="Loendilik"/>
        <w:ind w:left="0"/>
        <w:jc w:val="both"/>
        <w:rPr>
          <w:rFonts w:ascii="Times New Roman" w:hAnsi="Times New Roman" w:cs="Times New Roman"/>
          <w:b/>
          <w:sz w:val="24"/>
          <w:szCs w:val="24"/>
        </w:rPr>
      </w:pPr>
    </w:p>
    <w:p w:rsidR="00E80B77" w:rsidRPr="00E80B77" w:rsidRDefault="00D60F13" w:rsidP="004C19D5">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Lepinguga ostja ostab  ja müüja kohustub müüma </w:t>
      </w:r>
      <w:r w:rsidR="004C19D5" w:rsidRPr="004C19D5">
        <w:rPr>
          <w:rFonts w:ascii="Times New Roman" w:hAnsi="Times New Roman" w:cs="Times New Roman"/>
          <w:sz w:val="24"/>
          <w:szCs w:val="24"/>
        </w:rPr>
        <w:t>2 (kaks) ratasmaastikusõidukit</w:t>
      </w:r>
      <w:r w:rsidR="004C19D5">
        <w:rPr>
          <w:rFonts w:ascii="Times New Roman" w:hAnsi="Times New Roman" w:cs="Times New Roman"/>
          <w:sz w:val="24"/>
          <w:szCs w:val="24"/>
        </w:rPr>
        <w:t xml:space="preserve"> koos lisavarustusega (edaspidi nimetatud ATV-d)</w:t>
      </w:r>
      <w:r w:rsidRPr="00E80B77">
        <w:rPr>
          <w:rFonts w:ascii="Times New Roman" w:hAnsi="Times New Roman" w:cs="Times New Roman"/>
          <w:sz w:val="24"/>
          <w:szCs w:val="24"/>
        </w:rPr>
        <w:t xml:space="preserve"> lepinguga kokkulepitud tingimustel.</w:t>
      </w:r>
    </w:p>
    <w:p w:rsidR="00AD47C5" w:rsidRPr="00E80B77" w:rsidRDefault="00D60F13" w:rsidP="0081228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Müüja  annab ostjale  üle</w:t>
      </w:r>
      <w:r w:rsidR="004C19D5">
        <w:rPr>
          <w:rFonts w:ascii="Times New Roman" w:hAnsi="Times New Roman" w:cs="Times New Roman"/>
          <w:sz w:val="24"/>
          <w:szCs w:val="24"/>
        </w:rPr>
        <w:t xml:space="preserve"> </w:t>
      </w:r>
      <w:r w:rsidR="004C19D5" w:rsidRPr="0044621B">
        <w:rPr>
          <w:rFonts w:ascii="Times New Roman" w:hAnsi="Times New Roman" w:cs="Times New Roman"/>
          <w:sz w:val="24"/>
          <w:szCs w:val="24"/>
        </w:rPr>
        <w:t xml:space="preserve">ATV-d </w:t>
      </w:r>
      <w:r w:rsidR="00812287" w:rsidRPr="00812287">
        <w:rPr>
          <w:rFonts w:ascii="Times New Roman" w:hAnsi="Times New Roman" w:cs="Times New Roman"/>
          <w:sz w:val="24"/>
          <w:szCs w:val="24"/>
        </w:rPr>
        <w:t xml:space="preserve">hankedokumentides ja edukaks tunnistatud pakkumuses kirjeldatud komplektsuses </w:t>
      </w:r>
      <w:r w:rsidRPr="00E80B77">
        <w:rPr>
          <w:rFonts w:ascii="Times New Roman" w:hAnsi="Times New Roman" w:cs="Times New Roman"/>
          <w:sz w:val="24"/>
          <w:szCs w:val="24"/>
        </w:rPr>
        <w:t xml:space="preserve">ning  teeb  võimalikuks  omandi  ülemineku  ostjale, ostja  aga tasub müüjale </w:t>
      </w:r>
      <w:r w:rsidR="004C19D5" w:rsidRPr="0044621B">
        <w:rPr>
          <w:rFonts w:ascii="Times New Roman" w:hAnsi="Times New Roman" w:cs="Times New Roman"/>
          <w:sz w:val="24"/>
          <w:szCs w:val="24"/>
        </w:rPr>
        <w:t>ATV-d</w:t>
      </w:r>
      <w:r w:rsidR="004C19D5">
        <w:rPr>
          <w:rFonts w:ascii="Times New Roman" w:hAnsi="Times New Roman" w:cs="Times New Roman"/>
          <w:sz w:val="24"/>
          <w:szCs w:val="24"/>
        </w:rPr>
        <w:t>e</w:t>
      </w:r>
      <w:r w:rsidRPr="00E80B77">
        <w:rPr>
          <w:rFonts w:ascii="Times New Roman" w:hAnsi="Times New Roman" w:cs="Times New Roman"/>
          <w:sz w:val="24"/>
          <w:szCs w:val="24"/>
        </w:rPr>
        <w:t xml:space="preserve"> ostuhinna rahas ja võtab</w:t>
      </w:r>
      <w:r w:rsidR="004C19D5" w:rsidRPr="004C19D5">
        <w:rPr>
          <w:rFonts w:ascii="Times New Roman" w:hAnsi="Times New Roman" w:cs="Times New Roman"/>
          <w:sz w:val="24"/>
          <w:szCs w:val="24"/>
        </w:rPr>
        <w:t xml:space="preserve"> </w:t>
      </w:r>
      <w:r w:rsidR="004C19D5" w:rsidRPr="0044621B">
        <w:rPr>
          <w:rFonts w:ascii="Times New Roman" w:hAnsi="Times New Roman" w:cs="Times New Roman"/>
          <w:sz w:val="24"/>
          <w:szCs w:val="24"/>
        </w:rPr>
        <w:t xml:space="preserve">ATV-d </w:t>
      </w:r>
      <w:r w:rsidRPr="00E80B77">
        <w:rPr>
          <w:rFonts w:ascii="Times New Roman" w:hAnsi="Times New Roman" w:cs="Times New Roman"/>
          <w:sz w:val="24"/>
          <w:szCs w:val="24"/>
        </w:rPr>
        <w:t>vastu.</w:t>
      </w:r>
    </w:p>
    <w:p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lastRenderedPageBreak/>
        <w:t xml:space="preserve">Müüja  teostab  enne </w:t>
      </w:r>
      <w:r w:rsidR="004C19D5" w:rsidRPr="0044621B">
        <w:rPr>
          <w:rFonts w:ascii="Times New Roman" w:hAnsi="Times New Roman" w:cs="Times New Roman"/>
          <w:sz w:val="24"/>
          <w:szCs w:val="24"/>
        </w:rPr>
        <w:t>ATV-d</w:t>
      </w:r>
      <w:r w:rsidR="004C19D5">
        <w:rPr>
          <w:rFonts w:ascii="Times New Roman" w:hAnsi="Times New Roman" w:cs="Times New Roman"/>
          <w:sz w:val="24"/>
          <w:szCs w:val="24"/>
        </w:rPr>
        <w:t>e</w:t>
      </w:r>
      <w:r w:rsidRPr="00E80B77">
        <w:rPr>
          <w:rFonts w:ascii="Times New Roman" w:hAnsi="Times New Roman" w:cs="Times New Roman"/>
          <w:sz w:val="24"/>
          <w:szCs w:val="24"/>
        </w:rPr>
        <w:t xml:space="preserve"> ostjale  üleandmist  kõik  toimingud, mis on seotud </w:t>
      </w:r>
      <w:r w:rsidR="004C19D5" w:rsidRPr="0044621B">
        <w:rPr>
          <w:rFonts w:ascii="Times New Roman" w:hAnsi="Times New Roman" w:cs="Times New Roman"/>
          <w:sz w:val="24"/>
          <w:szCs w:val="24"/>
        </w:rPr>
        <w:t>ATV-d</w:t>
      </w:r>
      <w:r w:rsidR="004C19D5">
        <w:rPr>
          <w:rFonts w:ascii="Times New Roman" w:hAnsi="Times New Roman" w:cs="Times New Roman"/>
          <w:sz w:val="24"/>
          <w:szCs w:val="24"/>
        </w:rPr>
        <w:t>e</w:t>
      </w:r>
      <w:r w:rsidRPr="00E80B77">
        <w:rPr>
          <w:rFonts w:ascii="Times New Roman" w:hAnsi="Times New Roman" w:cs="Times New Roman"/>
          <w:sz w:val="24"/>
          <w:szCs w:val="24"/>
        </w:rPr>
        <w:t xml:space="preserve"> ostja omandisse registreerimisega </w:t>
      </w:r>
      <w:r w:rsidR="00594C68">
        <w:rPr>
          <w:rFonts w:ascii="Times New Roman" w:hAnsi="Times New Roman" w:cs="Times New Roman"/>
          <w:sz w:val="24"/>
          <w:szCs w:val="24"/>
        </w:rPr>
        <w:t>Transpordiametis</w:t>
      </w:r>
      <w:r w:rsidRPr="00E80B77">
        <w:rPr>
          <w:rFonts w:ascii="Times New Roman" w:hAnsi="Times New Roman" w:cs="Times New Roman"/>
          <w:sz w:val="24"/>
          <w:szCs w:val="24"/>
        </w:rPr>
        <w:t xml:space="preserve">  (s.h. </w:t>
      </w:r>
      <w:r>
        <w:rPr>
          <w:rFonts w:ascii="Times New Roman" w:hAnsi="Times New Roman" w:cs="Times New Roman"/>
          <w:sz w:val="24"/>
          <w:szCs w:val="24"/>
        </w:rPr>
        <w:t>r</w:t>
      </w:r>
      <w:r w:rsidRPr="00E80B77">
        <w:rPr>
          <w:rFonts w:ascii="Times New Roman" w:hAnsi="Times New Roman" w:cs="Times New Roman"/>
          <w:sz w:val="24"/>
          <w:szCs w:val="24"/>
        </w:rPr>
        <w:t>iigilõivude tasumine).</w:t>
      </w:r>
    </w:p>
    <w:p w:rsidR="00E80B77" w:rsidRPr="00AD47C5"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Müüja või  tema  selleks volitatud esindaja/</w:t>
      </w:r>
      <w:proofErr w:type="spellStart"/>
      <w:r w:rsidRPr="00E80B77">
        <w:rPr>
          <w:rFonts w:ascii="Times New Roman" w:hAnsi="Times New Roman" w:cs="Times New Roman"/>
          <w:sz w:val="24"/>
          <w:szCs w:val="24"/>
        </w:rPr>
        <w:t>alltöövõtja</w:t>
      </w:r>
      <w:proofErr w:type="spellEnd"/>
      <w:r w:rsidRPr="00E80B77">
        <w:rPr>
          <w:rFonts w:ascii="Times New Roman" w:hAnsi="Times New Roman" w:cs="Times New Roman"/>
          <w:sz w:val="24"/>
          <w:szCs w:val="24"/>
        </w:rPr>
        <w:t xml:space="preserve">  teostab  kõik </w:t>
      </w:r>
      <w:r w:rsidR="004C19D5">
        <w:rPr>
          <w:rFonts w:ascii="Times New Roman" w:hAnsi="Times New Roman" w:cs="Times New Roman"/>
          <w:sz w:val="24"/>
          <w:szCs w:val="24"/>
        </w:rPr>
        <w:t xml:space="preserve">ATV-de </w:t>
      </w:r>
      <w:proofErr w:type="spellStart"/>
      <w:r w:rsidRPr="00E80B77">
        <w:rPr>
          <w:rFonts w:ascii="Times New Roman" w:hAnsi="Times New Roman" w:cs="Times New Roman"/>
          <w:sz w:val="24"/>
          <w:szCs w:val="24"/>
        </w:rPr>
        <w:t>tehnohooldused</w:t>
      </w:r>
      <w:proofErr w:type="spellEnd"/>
      <w:r w:rsidRPr="00E80B77">
        <w:rPr>
          <w:rFonts w:ascii="Times New Roman" w:hAnsi="Times New Roman" w:cs="Times New Roman"/>
          <w:sz w:val="24"/>
          <w:szCs w:val="24"/>
        </w:rPr>
        <w:t xml:space="preserve">  kuni  </w:t>
      </w:r>
      <w:r w:rsidR="004C19D5">
        <w:rPr>
          <w:rFonts w:ascii="Times New Roman" w:hAnsi="Times New Roman" w:cs="Times New Roman"/>
          <w:sz w:val="24"/>
          <w:szCs w:val="24"/>
        </w:rPr>
        <w:t>2000 km läbisõiduni</w:t>
      </w:r>
      <w:r w:rsidRPr="00B3714E">
        <w:rPr>
          <w:rFonts w:ascii="Times New Roman" w:hAnsi="Times New Roman" w:cs="Times New Roman"/>
          <w:sz w:val="24"/>
          <w:szCs w:val="24"/>
        </w:rPr>
        <w:t>:</w:t>
      </w:r>
    </w:p>
    <w:tbl>
      <w:tblPr>
        <w:tblW w:w="9209" w:type="dxa"/>
        <w:tblLayout w:type="fixed"/>
        <w:tblCellMar>
          <w:left w:w="70" w:type="dxa"/>
          <w:right w:w="70" w:type="dxa"/>
        </w:tblCellMar>
        <w:tblLook w:val="04A0" w:firstRow="1" w:lastRow="0" w:firstColumn="1" w:lastColumn="0" w:noHBand="0" w:noVBand="1"/>
      </w:tblPr>
      <w:tblGrid>
        <w:gridCol w:w="1702"/>
        <w:gridCol w:w="3680"/>
        <w:gridCol w:w="3827"/>
      </w:tblGrid>
      <w:tr w:rsidR="000122CC" w:rsidRPr="00B3714E" w:rsidTr="007007C5">
        <w:trPr>
          <w:trHeight w:val="264"/>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22CC" w:rsidRPr="00B3714E" w:rsidRDefault="000122CC" w:rsidP="000122CC">
            <w:pPr>
              <w:spacing w:after="0" w:line="240" w:lineRule="auto"/>
              <w:rPr>
                <w:rFonts w:ascii="Times New Roman" w:hAnsi="Times New Roman" w:cs="Times New Roman"/>
                <w:sz w:val="24"/>
                <w:szCs w:val="24"/>
                <w:lang w:eastAsia="et-EE"/>
              </w:rPr>
            </w:pPr>
            <w:r w:rsidRPr="00B3714E">
              <w:rPr>
                <w:rFonts w:ascii="Times New Roman" w:hAnsi="Times New Roman" w:cs="Times New Roman"/>
                <w:sz w:val="24"/>
                <w:szCs w:val="24"/>
                <w:lang w:eastAsia="et-EE"/>
              </w:rPr>
              <w:t> </w:t>
            </w:r>
          </w:p>
        </w:tc>
        <w:tc>
          <w:tcPr>
            <w:tcW w:w="7507" w:type="dxa"/>
            <w:gridSpan w:val="2"/>
            <w:tcBorders>
              <w:top w:val="single" w:sz="4" w:space="0" w:color="auto"/>
              <w:left w:val="nil"/>
              <w:bottom w:val="single" w:sz="4" w:space="0" w:color="auto"/>
              <w:right w:val="single" w:sz="4" w:space="0" w:color="auto"/>
            </w:tcBorders>
          </w:tcPr>
          <w:p w:rsidR="000122CC" w:rsidRPr="00B3714E" w:rsidRDefault="00594C68" w:rsidP="000122CC">
            <w:pPr>
              <w:spacing w:after="0" w:line="240" w:lineRule="auto"/>
              <w:jc w:val="center"/>
              <w:rPr>
                <w:rFonts w:ascii="Times New Roman" w:hAnsi="Times New Roman" w:cs="Times New Roman"/>
                <w:sz w:val="24"/>
                <w:szCs w:val="24"/>
                <w:lang w:eastAsia="et-EE"/>
              </w:rPr>
            </w:pPr>
            <w:r w:rsidRPr="00D84F12">
              <w:rPr>
                <w:lang w:eastAsia="et-EE"/>
              </w:rPr>
              <w:t>T</w:t>
            </w:r>
            <w:r w:rsidR="000122CC" w:rsidRPr="00D84F12">
              <w:rPr>
                <w:lang w:eastAsia="et-EE"/>
              </w:rPr>
              <w:t>öötunnid</w:t>
            </w:r>
            <w:r>
              <w:rPr>
                <w:lang w:eastAsia="et-EE"/>
              </w:rPr>
              <w:t>/km</w:t>
            </w:r>
          </w:p>
        </w:tc>
      </w:tr>
      <w:tr w:rsidR="007007C5" w:rsidRPr="00B3714E" w:rsidTr="007007C5">
        <w:trPr>
          <w:trHeight w:val="264"/>
        </w:trPr>
        <w:tc>
          <w:tcPr>
            <w:tcW w:w="1702" w:type="dxa"/>
            <w:tcBorders>
              <w:top w:val="nil"/>
              <w:left w:val="single" w:sz="4" w:space="0" w:color="auto"/>
              <w:bottom w:val="single" w:sz="4" w:space="0" w:color="auto"/>
              <w:right w:val="single" w:sz="4" w:space="0" w:color="auto"/>
            </w:tcBorders>
            <w:shd w:val="clear" w:color="auto" w:fill="auto"/>
            <w:noWrap/>
            <w:vAlign w:val="bottom"/>
          </w:tcPr>
          <w:p w:rsidR="007007C5" w:rsidRPr="00B3714E" w:rsidRDefault="007007C5" w:rsidP="000122CC">
            <w:pPr>
              <w:spacing w:after="0" w:line="240" w:lineRule="auto"/>
              <w:rPr>
                <w:rFonts w:ascii="Times New Roman" w:hAnsi="Times New Roman" w:cs="Times New Roman"/>
                <w:sz w:val="24"/>
                <w:szCs w:val="24"/>
                <w:lang w:eastAsia="et-EE"/>
              </w:rPr>
            </w:pPr>
            <w:proofErr w:type="spellStart"/>
            <w:r w:rsidRPr="00B3714E">
              <w:rPr>
                <w:rFonts w:ascii="Times New Roman" w:hAnsi="Times New Roman" w:cs="Times New Roman"/>
                <w:sz w:val="24"/>
                <w:szCs w:val="24"/>
                <w:lang w:eastAsia="et-EE"/>
              </w:rPr>
              <w:t>Hooldevälp</w:t>
            </w:r>
            <w:proofErr w:type="spellEnd"/>
            <w:r w:rsidRPr="00B3714E">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(töötundi</w:t>
            </w:r>
            <w:r w:rsidRPr="00991211">
              <w:rPr>
                <w:rFonts w:ascii="Times New Roman" w:hAnsi="Times New Roman" w:cs="Times New Roman"/>
                <w:sz w:val="24"/>
                <w:szCs w:val="24"/>
                <w:lang w:eastAsia="et-EE"/>
              </w:rPr>
              <w:t>/km)</w:t>
            </w:r>
            <w:r>
              <w:rPr>
                <w:rFonts w:ascii="Times New Roman" w:hAnsi="Times New Roman" w:cs="Times New Roman"/>
                <w:sz w:val="24"/>
                <w:szCs w:val="24"/>
                <w:lang w:eastAsia="et-EE"/>
              </w:rPr>
              <w:t xml:space="preserve"> </w:t>
            </w:r>
          </w:p>
        </w:tc>
        <w:tc>
          <w:tcPr>
            <w:tcW w:w="3680" w:type="dxa"/>
            <w:tcBorders>
              <w:top w:val="single" w:sz="4" w:space="0" w:color="auto"/>
              <w:left w:val="nil"/>
              <w:bottom w:val="single" w:sz="4" w:space="0" w:color="auto"/>
              <w:right w:val="single" w:sz="4" w:space="0" w:color="auto"/>
            </w:tcBorders>
            <w:shd w:val="clear" w:color="auto" w:fill="auto"/>
            <w:noWrap/>
            <w:vAlign w:val="center"/>
          </w:tcPr>
          <w:p w:rsidR="007007C5" w:rsidRPr="00B3714E" w:rsidRDefault="007007C5" w:rsidP="007007C5">
            <w:pPr>
              <w:spacing w:after="0" w:line="240" w:lineRule="auto"/>
              <w:jc w:val="center"/>
              <w:rPr>
                <w:rFonts w:ascii="Times New Roman" w:hAnsi="Times New Roman" w:cs="Times New Roman"/>
                <w:sz w:val="24"/>
                <w:szCs w:val="24"/>
                <w:lang w:eastAsia="et-EE"/>
              </w:rPr>
            </w:pPr>
            <w:r w:rsidRPr="007007C5">
              <w:rPr>
                <w:rFonts w:ascii="Times New Roman" w:hAnsi="Times New Roman" w:cs="Times New Roman"/>
                <w:sz w:val="24"/>
                <w:szCs w:val="24"/>
                <w:lang w:eastAsia="et-EE"/>
              </w:rPr>
              <w:t>50h/ 1500 km/ 1. aasta</w:t>
            </w:r>
          </w:p>
        </w:tc>
        <w:tc>
          <w:tcPr>
            <w:tcW w:w="3827" w:type="dxa"/>
            <w:tcBorders>
              <w:top w:val="single" w:sz="4" w:space="0" w:color="auto"/>
              <w:left w:val="single" w:sz="4" w:space="0" w:color="auto"/>
              <w:bottom w:val="single" w:sz="4" w:space="0" w:color="auto"/>
              <w:right w:val="single" w:sz="4" w:space="0" w:color="auto"/>
            </w:tcBorders>
            <w:vAlign w:val="center"/>
          </w:tcPr>
          <w:p w:rsidR="007007C5" w:rsidRPr="00B3714E" w:rsidRDefault="007007C5" w:rsidP="007007C5">
            <w:pPr>
              <w:spacing w:after="0" w:line="240" w:lineRule="auto"/>
              <w:jc w:val="center"/>
              <w:rPr>
                <w:rFonts w:ascii="Times New Roman" w:hAnsi="Times New Roman" w:cs="Times New Roman"/>
                <w:sz w:val="24"/>
                <w:szCs w:val="24"/>
                <w:lang w:eastAsia="et-EE"/>
              </w:rPr>
            </w:pPr>
            <w:r w:rsidRPr="007007C5">
              <w:rPr>
                <w:rFonts w:ascii="Times New Roman" w:hAnsi="Times New Roman" w:cs="Times New Roman"/>
                <w:sz w:val="24"/>
                <w:szCs w:val="24"/>
                <w:lang w:eastAsia="et-EE"/>
              </w:rPr>
              <w:t>100h/ 3000km/ 2. aasta</w:t>
            </w:r>
          </w:p>
        </w:tc>
      </w:tr>
      <w:tr w:rsidR="007007C5" w:rsidRPr="00B3714E" w:rsidTr="007007C5">
        <w:trPr>
          <w:trHeight w:val="264"/>
        </w:trPr>
        <w:tc>
          <w:tcPr>
            <w:tcW w:w="1702" w:type="dxa"/>
            <w:tcBorders>
              <w:top w:val="nil"/>
              <w:left w:val="single" w:sz="4" w:space="0" w:color="auto"/>
              <w:bottom w:val="single" w:sz="4" w:space="0" w:color="auto"/>
              <w:right w:val="single" w:sz="4" w:space="0" w:color="auto"/>
            </w:tcBorders>
            <w:shd w:val="clear" w:color="auto" w:fill="auto"/>
            <w:noWrap/>
            <w:vAlign w:val="bottom"/>
          </w:tcPr>
          <w:p w:rsidR="007007C5" w:rsidRPr="00B3714E" w:rsidRDefault="007007C5" w:rsidP="000122CC">
            <w:pPr>
              <w:spacing w:after="0" w:line="240" w:lineRule="auto"/>
              <w:rPr>
                <w:rFonts w:ascii="Times New Roman" w:hAnsi="Times New Roman" w:cs="Times New Roman"/>
                <w:sz w:val="24"/>
                <w:szCs w:val="24"/>
                <w:lang w:eastAsia="et-EE"/>
              </w:rPr>
            </w:pPr>
            <w:r w:rsidRPr="00B3714E">
              <w:rPr>
                <w:rFonts w:ascii="Times New Roman" w:hAnsi="Times New Roman" w:cs="Times New Roman"/>
                <w:sz w:val="24"/>
                <w:szCs w:val="24"/>
                <w:lang w:eastAsia="et-EE"/>
              </w:rPr>
              <w:t>Maksumus (</w:t>
            </w:r>
            <w:proofErr w:type="spellStart"/>
            <w:r w:rsidRPr="00B3714E">
              <w:rPr>
                <w:rFonts w:ascii="Times New Roman" w:hAnsi="Times New Roman" w:cs="Times New Roman"/>
                <w:sz w:val="24"/>
                <w:szCs w:val="24"/>
                <w:lang w:eastAsia="et-EE"/>
              </w:rPr>
              <w:t>eur</w:t>
            </w:r>
            <w:proofErr w:type="spellEnd"/>
            <w:r w:rsidRPr="00B3714E">
              <w:rPr>
                <w:rFonts w:ascii="Times New Roman" w:hAnsi="Times New Roman" w:cs="Times New Roman"/>
                <w:sz w:val="24"/>
                <w:szCs w:val="24"/>
                <w:lang w:eastAsia="et-EE"/>
              </w:rPr>
              <w:t xml:space="preserve">) ilma </w:t>
            </w:r>
          </w:p>
          <w:p w:rsidR="007007C5" w:rsidRPr="00B3714E" w:rsidRDefault="007007C5" w:rsidP="000122CC">
            <w:pPr>
              <w:spacing w:after="0" w:line="240" w:lineRule="auto"/>
              <w:rPr>
                <w:rFonts w:ascii="Times New Roman" w:hAnsi="Times New Roman" w:cs="Times New Roman"/>
                <w:sz w:val="24"/>
                <w:szCs w:val="24"/>
                <w:lang w:eastAsia="et-EE"/>
              </w:rPr>
            </w:pPr>
            <w:r w:rsidRPr="00B3714E">
              <w:rPr>
                <w:rFonts w:ascii="Times New Roman" w:hAnsi="Times New Roman" w:cs="Times New Roman"/>
                <w:sz w:val="24"/>
                <w:szCs w:val="24"/>
                <w:lang w:eastAsia="et-EE"/>
              </w:rPr>
              <w:t>käibemaksuta</w:t>
            </w:r>
          </w:p>
        </w:tc>
        <w:tc>
          <w:tcPr>
            <w:tcW w:w="3680" w:type="dxa"/>
            <w:tcBorders>
              <w:top w:val="single" w:sz="4" w:space="0" w:color="auto"/>
              <w:left w:val="nil"/>
              <w:bottom w:val="single" w:sz="4" w:space="0" w:color="auto"/>
              <w:right w:val="single" w:sz="4" w:space="0" w:color="auto"/>
            </w:tcBorders>
            <w:shd w:val="clear" w:color="auto" w:fill="auto"/>
            <w:noWrap/>
            <w:vAlign w:val="center"/>
          </w:tcPr>
          <w:p w:rsidR="007007C5" w:rsidRPr="00B3714E" w:rsidRDefault="007007C5" w:rsidP="007007C5">
            <w:pPr>
              <w:spacing w:after="0" w:line="240" w:lineRule="auto"/>
              <w:jc w:val="center"/>
              <w:rPr>
                <w:rFonts w:ascii="Times New Roman" w:hAnsi="Times New Roman" w:cs="Times New Roman"/>
                <w:sz w:val="24"/>
                <w:szCs w:val="24"/>
                <w:lang w:eastAsia="et-EE"/>
              </w:rPr>
            </w:pPr>
            <w:r>
              <w:rPr>
                <w:rFonts w:ascii="Times New Roman" w:hAnsi="Times New Roman" w:cs="Times New Roman"/>
                <w:sz w:val="24"/>
                <w:szCs w:val="24"/>
                <w:lang w:eastAsia="et-EE"/>
              </w:rPr>
              <w:t>400,00</w:t>
            </w:r>
          </w:p>
        </w:tc>
        <w:tc>
          <w:tcPr>
            <w:tcW w:w="3827" w:type="dxa"/>
            <w:tcBorders>
              <w:top w:val="single" w:sz="4" w:space="0" w:color="auto"/>
              <w:left w:val="single" w:sz="4" w:space="0" w:color="auto"/>
              <w:bottom w:val="single" w:sz="4" w:space="0" w:color="auto"/>
              <w:right w:val="single" w:sz="4" w:space="0" w:color="auto"/>
            </w:tcBorders>
            <w:vAlign w:val="center"/>
          </w:tcPr>
          <w:p w:rsidR="007007C5" w:rsidRPr="00B3714E" w:rsidRDefault="007007C5" w:rsidP="007007C5">
            <w:pPr>
              <w:spacing w:after="0" w:line="240" w:lineRule="auto"/>
              <w:jc w:val="center"/>
              <w:rPr>
                <w:rFonts w:ascii="Times New Roman" w:hAnsi="Times New Roman" w:cs="Times New Roman"/>
                <w:sz w:val="24"/>
                <w:szCs w:val="24"/>
                <w:lang w:eastAsia="et-EE"/>
              </w:rPr>
            </w:pPr>
            <w:r>
              <w:rPr>
                <w:rFonts w:ascii="Times New Roman" w:hAnsi="Times New Roman" w:cs="Times New Roman"/>
                <w:sz w:val="24"/>
                <w:szCs w:val="24"/>
                <w:lang w:eastAsia="et-EE"/>
              </w:rPr>
              <w:t>600,00</w:t>
            </w:r>
          </w:p>
        </w:tc>
      </w:tr>
    </w:tbl>
    <w:p w:rsidR="00527FD7" w:rsidRPr="009310D2" w:rsidRDefault="00D60F13" w:rsidP="008F64C1">
      <w:pPr>
        <w:jc w:val="both"/>
        <w:rPr>
          <w:rFonts w:ascii="Times New Roman" w:hAnsi="Times New Roman" w:cs="Times New Roman"/>
          <w:sz w:val="24"/>
          <w:szCs w:val="24"/>
        </w:rPr>
      </w:pPr>
      <w:r w:rsidRPr="009310D2">
        <w:rPr>
          <w:rFonts w:ascii="Times New Roman" w:hAnsi="Times New Roman" w:cs="Times New Roman"/>
          <w:sz w:val="24"/>
          <w:szCs w:val="24"/>
        </w:rPr>
        <w:t xml:space="preserve">Kokku  </w:t>
      </w:r>
      <w:r w:rsidR="00DE5AB3" w:rsidRPr="009310D2">
        <w:rPr>
          <w:rFonts w:ascii="Times New Roman" w:hAnsi="Times New Roman" w:cs="Times New Roman"/>
          <w:sz w:val="24"/>
          <w:szCs w:val="24"/>
        </w:rPr>
        <w:t>1000 (üks</w:t>
      </w:r>
      <w:r w:rsidR="007007C5" w:rsidRPr="009310D2">
        <w:rPr>
          <w:rFonts w:ascii="Times New Roman" w:hAnsi="Times New Roman" w:cs="Times New Roman"/>
          <w:sz w:val="24"/>
          <w:szCs w:val="24"/>
        </w:rPr>
        <w:t xml:space="preserve"> tuhat) eurot</w:t>
      </w:r>
      <w:r w:rsidRPr="009310D2">
        <w:rPr>
          <w:rFonts w:ascii="Times New Roman" w:hAnsi="Times New Roman" w:cs="Times New Roman"/>
          <w:sz w:val="24"/>
          <w:szCs w:val="24"/>
        </w:rPr>
        <w:t xml:space="preserve"> käibemaksuta</w:t>
      </w:r>
      <w:r w:rsidR="009310D2" w:rsidRPr="009310D2">
        <w:rPr>
          <w:rFonts w:ascii="Times New Roman" w:hAnsi="Times New Roman" w:cs="Times New Roman"/>
          <w:sz w:val="24"/>
          <w:szCs w:val="24"/>
        </w:rPr>
        <w:t xml:space="preserve"> 1 (ühe) ATV</w:t>
      </w:r>
      <w:r w:rsidR="00DE5AB3" w:rsidRPr="009310D2">
        <w:rPr>
          <w:rFonts w:ascii="Times New Roman" w:hAnsi="Times New Roman" w:cs="Times New Roman"/>
          <w:sz w:val="24"/>
          <w:szCs w:val="24"/>
        </w:rPr>
        <w:t xml:space="preserve"> kohta.</w:t>
      </w:r>
    </w:p>
    <w:p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 xml:space="preserve">Ostuhind </w:t>
      </w:r>
    </w:p>
    <w:p w:rsidR="00E80B77" w:rsidRPr="00E80B77" w:rsidRDefault="00E80B77" w:rsidP="00E80B77">
      <w:pPr>
        <w:pStyle w:val="Loendilik"/>
        <w:ind w:left="0"/>
        <w:jc w:val="both"/>
        <w:rPr>
          <w:rFonts w:ascii="Times New Roman" w:hAnsi="Times New Roman" w:cs="Times New Roman"/>
          <w:b/>
          <w:sz w:val="24"/>
          <w:szCs w:val="24"/>
        </w:rPr>
      </w:pPr>
    </w:p>
    <w:p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müüb ja ostja ostab </w:t>
      </w:r>
      <w:r w:rsidR="00BE0906">
        <w:rPr>
          <w:rFonts w:ascii="Times New Roman" w:hAnsi="Times New Roman" w:cs="Times New Roman"/>
          <w:sz w:val="24"/>
          <w:szCs w:val="24"/>
        </w:rPr>
        <w:t>ATV-d</w:t>
      </w:r>
      <w:r w:rsidRPr="00E80B77">
        <w:rPr>
          <w:rFonts w:ascii="Times New Roman" w:hAnsi="Times New Roman" w:cs="Times New Roman"/>
          <w:sz w:val="24"/>
          <w:szCs w:val="24"/>
        </w:rPr>
        <w:t xml:space="preserve"> vastavalt lepingu lisale 1 ostuhinnaga  </w:t>
      </w:r>
      <w:r w:rsidR="00BE0906">
        <w:rPr>
          <w:rFonts w:ascii="Times New Roman" w:hAnsi="Times New Roman" w:cs="Times New Roman"/>
          <w:sz w:val="24"/>
          <w:szCs w:val="24"/>
        </w:rPr>
        <w:t xml:space="preserve">49 800 </w:t>
      </w:r>
      <w:r w:rsidRPr="00E80B77">
        <w:rPr>
          <w:rFonts w:ascii="Times New Roman" w:hAnsi="Times New Roman" w:cs="Times New Roman"/>
          <w:sz w:val="24"/>
          <w:szCs w:val="24"/>
        </w:rPr>
        <w:t>(</w:t>
      </w:r>
      <w:r w:rsidR="00BE0906">
        <w:rPr>
          <w:rFonts w:ascii="Times New Roman" w:hAnsi="Times New Roman" w:cs="Times New Roman"/>
          <w:sz w:val="24"/>
          <w:szCs w:val="24"/>
        </w:rPr>
        <w:t xml:space="preserve">nelikümmend üheksa tuhat kaheksasada) eurot. </w:t>
      </w:r>
    </w:p>
    <w:p w:rsidR="00AD47C5" w:rsidRPr="00E80B77" w:rsidRDefault="00D60F13" w:rsidP="00BE0906">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teostab oma kulul </w:t>
      </w:r>
      <w:r w:rsidR="00BE0906" w:rsidRPr="00BE0906">
        <w:rPr>
          <w:rFonts w:ascii="Times New Roman" w:hAnsi="Times New Roman" w:cs="Times New Roman"/>
          <w:sz w:val="24"/>
          <w:szCs w:val="24"/>
        </w:rPr>
        <w:t>ATV-de</w:t>
      </w:r>
      <w:r w:rsidRPr="00E80B77">
        <w:rPr>
          <w:rFonts w:ascii="Times New Roman" w:hAnsi="Times New Roman" w:cs="Times New Roman"/>
          <w:sz w:val="24"/>
          <w:szCs w:val="24"/>
        </w:rPr>
        <w:t xml:space="preserve"> registreerimisega  seotud  toimingud  vastavalt lepingu punktile 2.</w:t>
      </w:r>
      <w:r w:rsidR="00812287">
        <w:rPr>
          <w:rFonts w:ascii="Times New Roman" w:hAnsi="Times New Roman" w:cs="Times New Roman"/>
          <w:sz w:val="24"/>
          <w:szCs w:val="24"/>
        </w:rPr>
        <w:t>3</w:t>
      </w:r>
      <w:r w:rsidRPr="00E80B77">
        <w:rPr>
          <w:rFonts w:ascii="Times New Roman" w:hAnsi="Times New Roman" w:cs="Times New Roman"/>
          <w:sz w:val="24"/>
          <w:szCs w:val="24"/>
        </w:rPr>
        <w:t>.</w:t>
      </w:r>
    </w:p>
    <w:p w:rsidR="00AD47C5" w:rsidRPr="00E80B77" w:rsidRDefault="00D60F13" w:rsidP="00BE0906">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Ostja tasub </w:t>
      </w:r>
      <w:r w:rsidR="00BE0906" w:rsidRPr="00BE0906">
        <w:rPr>
          <w:rFonts w:ascii="Times New Roman" w:hAnsi="Times New Roman" w:cs="Times New Roman"/>
          <w:sz w:val="24"/>
          <w:szCs w:val="24"/>
        </w:rPr>
        <w:t>ATV-de</w:t>
      </w:r>
      <w:r w:rsidRPr="00E80B77">
        <w:rPr>
          <w:rFonts w:ascii="Times New Roman" w:hAnsi="Times New Roman" w:cs="Times New Roman"/>
          <w:sz w:val="24"/>
          <w:szCs w:val="24"/>
        </w:rPr>
        <w:t xml:space="preserve"> </w:t>
      </w:r>
      <w:proofErr w:type="spellStart"/>
      <w:r w:rsidRPr="00E80B77">
        <w:rPr>
          <w:rFonts w:ascii="Times New Roman" w:hAnsi="Times New Roman" w:cs="Times New Roman"/>
          <w:sz w:val="24"/>
          <w:szCs w:val="24"/>
        </w:rPr>
        <w:t>tehnohoolduse</w:t>
      </w:r>
      <w:proofErr w:type="spellEnd"/>
      <w:r w:rsidRPr="00E80B77">
        <w:rPr>
          <w:rFonts w:ascii="Times New Roman" w:hAnsi="Times New Roman" w:cs="Times New Roman"/>
          <w:sz w:val="24"/>
          <w:szCs w:val="24"/>
        </w:rPr>
        <w:t xml:space="preserve"> eest vastavalt punktis 2.</w:t>
      </w:r>
      <w:r w:rsidR="00812287">
        <w:rPr>
          <w:rFonts w:ascii="Times New Roman" w:hAnsi="Times New Roman" w:cs="Times New Roman"/>
          <w:sz w:val="24"/>
          <w:szCs w:val="24"/>
        </w:rPr>
        <w:t>4</w:t>
      </w:r>
      <w:r w:rsidRPr="00E80B77">
        <w:rPr>
          <w:rFonts w:ascii="Times New Roman" w:hAnsi="Times New Roman" w:cs="Times New Roman"/>
          <w:sz w:val="24"/>
          <w:szCs w:val="24"/>
        </w:rPr>
        <w:t xml:space="preserve">.  </w:t>
      </w:r>
      <w:r>
        <w:rPr>
          <w:rFonts w:ascii="Times New Roman" w:hAnsi="Times New Roman" w:cs="Times New Roman"/>
          <w:sz w:val="24"/>
          <w:szCs w:val="24"/>
        </w:rPr>
        <w:t>f</w:t>
      </w:r>
      <w:r w:rsidRPr="00E80B77">
        <w:rPr>
          <w:rFonts w:ascii="Times New Roman" w:hAnsi="Times New Roman" w:cs="Times New Roman"/>
          <w:sz w:val="24"/>
          <w:szCs w:val="24"/>
        </w:rPr>
        <w:t>ikseeritud hindadele.</w:t>
      </w:r>
      <w:r w:rsidR="00825463" w:rsidRPr="00825463">
        <w:rPr>
          <w:rFonts w:ascii="Times New Roman" w:hAnsi="Times New Roman" w:cs="Times New Roman"/>
          <w:sz w:val="24"/>
          <w:szCs w:val="24"/>
        </w:rPr>
        <w:t xml:space="preserve"> </w:t>
      </w:r>
      <w:proofErr w:type="spellStart"/>
      <w:r w:rsidR="00825463">
        <w:rPr>
          <w:rFonts w:ascii="Times New Roman" w:hAnsi="Times New Roman" w:cs="Times New Roman"/>
          <w:sz w:val="24"/>
          <w:szCs w:val="24"/>
        </w:rPr>
        <w:t>Tehnohoolduse</w:t>
      </w:r>
      <w:proofErr w:type="spellEnd"/>
      <w:r w:rsidR="00825463">
        <w:rPr>
          <w:rFonts w:ascii="Times New Roman" w:hAnsi="Times New Roman" w:cs="Times New Roman"/>
          <w:sz w:val="24"/>
          <w:szCs w:val="24"/>
        </w:rPr>
        <w:t xml:space="preserve"> eest tasutakse pärast vastavate </w:t>
      </w:r>
      <w:proofErr w:type="spellStart"/>
      <w:r w:rsidR="00825463">
        <w:rPr>
          <w:rFonts w:ascii="Times New Roman" w:hAnsi="Times New Roman" w:cs="Times New Roman"/>
          <w:sz w:val="24"/>
          <w:szCs w:val="24"/>
        </w:rPr>
        <w:t>tehnohoolduse</w:t>
      </w:r>
      <w:proofErr w:type="spellEnd"/>
      <w:r w:rsidR="00825463">
        <w:rPr>
          <w:rFonts w:ascii="Times New Roman" w:hAnsi="Times New Roman" w:cs="Times New Roman"/>
          <w:sz w:val="24"/>
          <w:szCs w:val="24"/>
        </w:rPr>
        <w:t xml:space="preserve"> toimingute igakordset teostamist.</w:t>
      </w:r>
    </w:p>
    <w:p w:rsidR="00AD47C5" w:rsidRPr="008F64C1" w:rsidRDefault="00527FD7" w:rsidP="00E80B77">
      <w:pPr>
        <w:pStyle w:val="Loendilik"/>
        <w:numPr>
          <w:ilvl w:val="1"/>
          <w:numId w:val="2"/>
        </w:numPr>
        <w:jc w:val="both"/>
        <w:rPr>
          <w:rFonts w:ascii="Times New Roman" w:hAnsi="Times New Roman" w:cs="Times New Roman"/>
          <w:sz w:val="24"/>
          <w:szCs w:val="24"/>
        </w:rPr>
      </w:pPr>
      <w:r w:rsidRPr="008F64C1">
        <w:rPr>
          <w:rFonts w:ascii="Times New Roman" w:hAnsi="Times New Roman" w:cs="Times New Roman"/>
          <w:sz w:val="24"/>
          <w:szCs w:val="24"/>
        </w:rPr>
        <w:lastRenderedPageBreak/>
        <w:t xml:space="preserve">Lepingu </w:t>
      </w:r>
      <w:r w:rsidR="008F64C1" w:rsidRPr="008F64C1">
        <w:rPr>
          <w:rFonts w:ascii="Times New Roman" w:hAnsi="Times New Roman" w:cs="Times New Roman"/>
          <w:sz w:val="24"/>
          <w:szCs w:val="24"/>
        </w:rPr>
        <w:t>punktides 3.1 ja 3</w:t>
      </w:r>
      <w:r w:rsidR="00D60F13" w:rsidRPr="008F64C1">
        <w:rPr>
          <w:rFonts w:ascii="Times New Roman" w:hAnsi="Times New Roman" w:cs="Times New Roman"/>
          <w:sz w:val="24"/>
          <w:szCs w:val="24"/>
        </w:rPr>
        <w:t>.3. kokku lepitud hindadele lisandub käibemaks.</w:t>
      </w:r>
    </w:p>
    <w:p w:rsidR="004161AB" w:rsidRPr="004161AB" w:rsidRDefault="004161AB" w:rsidP="004161AB">
      <w:pPr>
        <w:pStyle w:val="Loendilik"/>
        <w:numPr>
          <w:ilvl w:val="1"/>
          <w:numId w:val="2"/>
        </w:numPr>
        <w:jc w:val="both"/>
        <w:rPr>
          <w:rFonts w:ascii="Times New Roman" w:hAnsi="Times New Roman" w:cs="Times New Roman"/>
          <w:sz w:val="24"/>
          <w:szCs w:val="24"/>
        </w:rPr>
      </w:pPr>
      <w:r w:rsidRPr="004161AB">
        <w:rPr>
          <w:rFonts w:ascii="Times New Roman" w:hAnsi="Times New Roman" w:cs="Times New Roman"/>
          <w:sz w:val="24"/>
          <w:szCs w:val="24"/>
        </w:rPr>
        <w:t>Ostja tasub saadud kauba eest müüja poolt esitatud arve(te) alusel. Müüja esitab arve vaid elektrooniliselt. Arve esitamiseks tuleb kasutada elektrooniliste arvete esitamiseks mõeldud raamatupidamistarkvara või raamatupidamistarkvara E-</w:t>
      </w:r>
      <w:proofErr w:type="spellStart"/>
      <w:r w:rsidRPr="004161AB">
        <w:rPr>
          <w:rFonts w:ascii="Times New Roman" w:hAnsi="Times New Roman" w:cs="Times New Roman"/>
          <w:sz w:val="24"/>
          <w:szCs w:val="24"/>
        </w:rPr>
        <w:t>arveldaja</w:t>
      </w:r>
      <w:proofErr w:type="spellEnd"/>
      <w:r w:rsidRPr="004161AB">
        <w:rPr>
          <w:rFonts w:ascii="Times New Roman" w:hAnsi="Times New Roman" w:cs="Times New Roman"/>
          <w:sz w:val="24"/>
          <w:szCs w:val="24"/>
        </w:rPr>
        <w:t>, mis asub ettevõtjaportaalis https://www.rik.ee/et/e-arveldaja.</w:t>
      </w:r>
    </w:p>
    <w:p w:rsidR="004161AB" w:rsidRPr="004161AB" w:rsidRDefault="004161AB" w:rsidP="004161AB">
      <w:pPr>
        <w:pStyle w:val="Loendilik"/>
        <w:numPr>
          <w:ilvl w:val="1"/>
          <w:numId w:val="2"/>
        </w:numPr>
        <w:jc w:val="both"/>
        <w:rPr>
          <w:rFonts w:ascii="Times New Roman" w:hAnsi="Times New Roman" w:cs="Times New Roman"/>
          <w:sz w:val="24"/>
          <w:szCs w:val="24"/>
        </w:rPr>
      </w:pPr>
      <w:r w:rsidRPr="004161AB">
        <w:rPr>
          <w:rFonts w:ascii="Times New Roman" w:hAnsi="Times New Roman" w:cs="Times New Roman"/>
          <w:sz w:val="24"/>
          <w:szCs w:val="24"/>
        </w:rPr>
        <w:t>Maksetähtaeg on 14 päeva arve väljastamise kuupäevast arvates.</w:t>
      </w:r>
    </w:p>
    <w:p w:rsidR="00E80B77" w:rsidRPr="00E80B77" w:rsidRDefault="00E80B77" w:rsidP="00E80B77">
      <w:pPr>
        <w:pStyle w:val="Loendilik"/>
        <w:ind w:left="0"/>
        <w:jc w:val="both"/>
        <w:rPr>
          <w:rFonts w:ascii="Times New Roman" w:hAnsi="Times New Roman" w:cs="Times New Roman"/>
          <w:sz w:val="24"/>
          <w:szCs w:val="24"/>
        </w:rPr>
      </w:pPr>
    </w:p>
    <w:p w:rsidR="00AD47C5" w:rsidRDefault="005A4F7B" w:rsidP="00E80B77">
      <w:pPr>
        <w:pStyle w:val="Loendilik"/>
        <w:numPr>
          <w:ilvl w:val="0"/>
          <w:numId w:val="2"/>
        </w:numPr>
        <w:jc w:val="both"/>
        <w:rPr>
          <w:rFonts w:ascii="Times New Roman" w:hAnsi="Times New Roman" w:cs="Times New Roman"/>
          <w:b/>
          <w:sz w:val="24"/>
          <w:szCs w:val="24"/>
        </w:rPr>
      </w:pPr>
      <w:r>
        <w:rPr>
          <w:rFonts w:ascii="Times New Roman" w:hAnsi="Times New Roman" w:cs="Times New Roman"/>
          <w:b/>
          <w:sz w:val="24"/>
          <w:szCs w:val="24"/>
        </w:rPr>
        <w:t>ATV</w:t>
      </w:r>
      <w:r w:rsidR="00D60F13" w:rsidRPr="00E80B77">
        <w:rPr>
          <w:rFonts w:ascii="Times New Roman" w:hAnsi="Times New Roman" w:cs="Times New Roman"/>
          <w:b/>
          <w:sz w:val="24"/>
          <w:szCs w:val="24"/>
        </w:rPr>
        <w:t xml:space="preserve"> üleandmine ja omandiõiguse üleminek</w:t>
      </w:r>
    </w:p>
    <w:p w:rsidR="00E80B77" w:rsidRPr="00E80B77" w:rsidRDefault="00E80B77" w:rsidP="00E80B77">
      <w:pPr>
        <w:pStyle w:val="Loendilik"/>
        <w:ind w:left="0"/>
        <w:jc w:val="both"/>
        <w:rPr>
          <w:rFonts w:ascii="Times New Roman" w:hAnsi="Times New Roman" w:cs="Times New Roman"/>
          <w:b/>
          <w:sz w:val="24"/>
          <w:szCs w:val="24"/>
        </w:rPr>
      </w:pPr>
    </w:p>
    <w:p w:rsidR="00812287" w:rsidRPr="00812287" w:rsidRDefault="00D60F13" w:rsidP="00FB5505">
      <w:pPr>
        <w:pStyle w:val="Loendilik"/>
        <w:numPr>
          <w:ilvl w:val="1"/>
          <w:numId w:val="2"/>
        </w:numPr>
        <w:jc w:val="both"/>
        <w:rPr>
          <w:rFonts w:ascii="Times New Roman" w:hAnsi="Times New Roman" w:cs="Times New Roman"/>
          <w:sz w:val="24"/>
          <w:szCs w:val="24"/>
        </w:rPr>
      </w:pPr>
      <w:r w:rsidRPr="00812287">
        <w:rPr>
          <w:rFonts w:ascii="Times New Roman" w:hAnsi="Times New Roman" w:cs="Times New Roman"/>
          <w:sz w:val="24"/>
          <w:szCs w:val="24"/>
        </w:rPr>
        <w:t xml:space="preserve">Müüja on kohustatud </w:t>
      </w:r>
      <w:r w:rsidR="005A4F7B">
        <w:rPr>
          <w:rFonts w:ascii="Times New Roman" w:hAnsi="Times New Roman" w:cs="Times New Roman"/>
          <w:sz w:val="24"/>
          <w:szCs w:val="24"/>
        </w:rPr>
        <w:t>ATV-d</w:t>
      </w:r>
      <w:r w:rsidRPr="00812287">
        <w:rPr>
          <w:rFonts w:ascii="Times New Roman" w:hAnsi="Times New Roman" w:cs="Times New Roman"/>
          <w:sz w:val="24"/>
          <w:szCs w:val="24"/>
        </w:rPr>
        <w:t xml:space="preserve"> ostjale üle andma </w:t>
      </w:r>
      <w:r w:rsidR="00812287" w:rsidRPr="00812287">
        <w:rPr>
          <w:rFonts w:ascii="Times New Roman" w:hAnsi="Times New Roman" w:cs="Times New Roman"/>
          <w:sz w:val="24"/>
          <w:szCs w:val="24"/>
        </w:rPr>
        <w:t xml:space="preserve">hiljemalt  </w:t>
      </w:r>
      <w:r w:rsidR="00FB5505" w:rsidRPr="00FB5505">
        <w:rPr>
          <w:rFonts w:ascii="Times New Roman" w:hAnsi="Times New Roman" w:cs="Times New Roman"/>
          <w:sz w:val="24"/>
          <w:szCs w:val="24"/>
        </w:rPr>
        <w:t xml:space="preserve">20 nädala </w:t>
      </w:r>
      <w:r w:rsidR="00812287" w:rsidRPr="00812287">
        <w:rPr>
          <w:rFonts w:ascii="Times New Roman" w:hAnsi="Times New Roman" w:cs="Times New Roman"/>
          <w:sz w:val="24"/>
          <w:szCs w:val="24"/>
        </w:rPr>
        <w:t>jooksul alates lepingu allkirjastamisest.</w:t>
      </w:r>
    </w:p>
    <w:p w:rsidR="00AD47C5" w:rsidRPr="00812287" w:rsidRDefault="00FB5505" w:rsidP="00FB5505">
      <w:pPr>
        <w:pStyle w:val="Loendilik"/>
        <w:numPr>
          <w:ilvl w:val="1"/>
          <w:numId w:val="2"/>
        </w:numPr>
        <w:jc w:val="both"/>
        <w:rPr>
          <w:rFonts w:ascii="Times New Roman" w:hAnsi="Times New Roman" w:cs="Times New Roman"/>
          <w:sz w:val="24"/>
          <w:szCs w:val="24"/>
        </w:rPr>
      </w:pPr>
      <w:r w:rsidRPr="00FB5505">
        <w:rPr>
          <w:rFonts w:ascii="Times New Roman" w:hAnsi="Times New Roman" w:cs="Times New Roman"/>
          <w:sz w:val="24"/>
          <w:szCs w:val="24"/>
        </w:rPr>
        <w:t>4.2.</w:t>
      </w:r>
      <w:r w:rsidRPr="00FB5505">
        <w:rPr>
          <w:rFonts w:ascii="Times New Roman" w:hAnsi="Times New Roman" w:cs="Times New Roman"/>
          <w:sz w:val="24"/>
          <w:szCs w:val="24"/>
        </w:rPr>
        <w:tab/>
        <w:t>ATV-de</w:t>
      </w:r>
      <w:r w:rsidR="00D60F13" w:rsidRPr="00812287">
        <w:rPr>
          <w:rFonts w:ascii="Times New Roman" w:hAnsi="Times New Roman" w:cs="Times New Roman"/>
          <w:sz w:val="24"/>
          <w:szCs w:val="24"/>
        </w:rPr>
        <w:t xml:space="preserve"> üleandmine  müüjalt  ostjale vormistatakse üleandmise-vastuvõtmise aktiga. Üleandmise-vastuvõtmise akti koostab müüja ja esitab allkirjastatult ostjale </w:t>
      </w:r>
      <w:r w:rsidRPr="0044621B">
        <w:rPr>
          <w:rFonts w:ascii="Times New Roman" w:hAnsi="Times New Roman" w:cs="Times New Roman"/>
          <w:sz w:val="24"/>
          <w:szCs w:val="24"/>
        </w:rPr>
        <w:t>ATV-de</w:t>
      </w:r>
      <w:r w:rsidR="00D60F13" w:rsidRPr="00812287">
        <w:rPr>
          <w:rFonts w:ascii="Times New Roman" w:hAnsi="Times New Roman" w:cs="Times New Roman"/>
          <w:sz w:val="24"/>
          <w:szCs w:val="24"/>
        </w:rPr>
        <w:t xml:space="preserve"> üleandmisel.</w:t>
      </w:r>
    </w:p>
    <w:p w:rsidR="00E80B77" w:rsidRDefault="00D60F13" w:rsidP="00FB5505">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lastRenderedPageBreak/>
        <w:t xml:space="preserve">Üleandmise-vastuvõtmise  aktile  alla  kirjutamise  hetkest  läheb  müüjalt  ostjale  üle </w:t>
      </w:r>
      <w:r w:rsidR="00FB5505" w:rsidRPr="0044621B">
        <w:rPr>
          <w:rFonts w:ascii="Times New Roman" w:hAnsi="Times New Roman" w:cs="Times New Roman"/>
          <w:sz w:val="24"/>
          <w:szCs w:val="24"/>
        </w:rPr>
        <w:t>ATV-de</w:t>
      </w:r>
      <w:r w:rsidRPr="00E80B77">
        <w:rPr>
          <w:rFonts w:ascii="Times New Roman" w:hAnsi="Times New Roman" w:cs="Times New Roman"/>
          <w:sz w:val="24"/>
          <w:szCs w:val="24"/>
        </w:rPr>
        <w:t xml:space="preserve">, valdus  ja  juhusliku  hävimise  riisiko ning  ostja  poolt </w:t>
      </w:r>
      <w:r w:rsidR="00CE1485">
        <w:rPr>
          <w:rFonts w:ascii="Times New Roman" w:hAnsi="Times New Roman" w:cs="Times New Roman"/>
          <w:sz w:val="24"/>
          <w:szCs w:val="24"/>
        </w:rPr>
        <w:t>ATV-de</w:t>
      </w:r>
      <w:r w:rsidRPr="00E80B77">
        <w:rPr>
          <w:rFonts w:ascii="Times New Roman" w:hAnsi="Times New Roman" w:cs="Times New Roman"/>
          <w:sz w:val="24"/>
          <w:szCs w:val="24"/>
        </w:rPr>
        <w:t xml:space="preserve"> ostuhinna  tasumisega  läheb  müüjalt  ostja</w:t>
      </w:r>
      <w:r>
        <w:rPr>
          <w:rFonts w:ascii="Times New Roman" w:hAnsi="Times New Roman" w:cs="Times New Roman"/>
          <w:sz w:val="24"/>
          <w:szCs w:val="24"/>
        </w:rPr>
        <w:t>le üle</w:t>
      </w:r>
      <w:r w:rsidR="00FB5505" w:rsidRPr="00FB5505">
        <w:t xml:space="preserve"> </w:t>
      </w:r>
      <w:r w:rsidR="00FB5505" w:rsidRPr="00FB5505">
        <w:rPr>
          <w:rFonts w:ascii="Times New Roman" w:hAnsi="Times New Roman" w:cs="Times New Roman"/>
          <w:sz w:val="24"/>
          <w:szCs w:val="24"/>
        </w:rPr>
        <w:t xml:space="preserve">ATV-de </w:t>
      </w:r>
      <w:r>
        <w:rPr>
          <w:rFonts w:ascii="Times New Roman" w:hAnsi="Times New Roman" w:cs="Times New Roman"/>
          <w:sz w:val="24"/>
          <w:szCs w:val="24"/>
        </w:rPr>
        <w:t>omandiõigus</w:t>
      </w:r>
      <w:r w:rsidR="00FB5505">
        <w:rPr>
          <w:rFonts w:ascii="Times New Roman" w:hAnsi="Times New Roman" w:cs="Times New Roman"/>
          <w:sz w:val="24"/>
          <w:szCs w:val="24"/>
        </w:rPr>
        <w:t xml:space="preserve">. </w:t>
      </w:r>
    </w:p>
    <w:p w:rsidR="00E80B77" w:rsidRDefault="00FB5505" w:rsidP="00FB5505">
      <w:pPr>
        <w:pStyle w:val="Loendilik"/>
        <w:numPr>
          <w:ilvl w:val="1"/>
          <w:numId w:val="2"/>
        </w:numPr>
        <w:jc w:val="both"/>
        <w:rPr>
          <w:rFonts w:ascii="Times New Roman" w:hAnsi="Times New Roman" w:cs="Times New Roman"/>
          <w:sz w:val="24"/>
          <w:szCs w:val="24"/>
        </w:rPr>
      </w:pPr>
      <w:r w:rsidRPr="00FB5505">
        <w:rPr>
          <w:rFonts w:ascii="Times New Roman" w:hAnsi="Times New Roman" w:cs="Times New Roman"/>
          <w:sz w:val="24"/>
          <w:szCs w:val="24"/>
        </w:rPr>
        <w:t>ATV-de</w:t>
      </w:r>
      <w:r w:rsidR="00D60F13" w:rsidRPr="00E80B77">
        <w:rPr>
          <w:rFonts w:ascii="Times New Roman" w:hAnsi="Times New Roman" w:cs="Times New Roman"/>
          <w:sz w:val="24"/>
          <w:szCs w:val="24"/>
        </w:rPr>
        <w:t xml:space="preserve"> üleandmine ja üleandmise-vastuvõtmise aktile allakirjutamine toimub müüja vastava piirkonna esinduses. </w:t>
      </w:r>
      <w:r w:rsidR="00D60F13">
        <w:rPr>
          <w:rFonts w:ascii="Times New Roman" w:hAnsi="Times New Roman" w:cs="Times New Roman"/>
          <w:sz w:val="24"/>
          <w:szCs w:val="24"/>
        </w:rPr>
        <w:t xml:space="preserve"> </w:t>
      </w:r>
      <w:r w:rsidR="00D60F13" w:rsidRPr="00E80B77">
        <w:rPr>
          <w:rFonts w:ascii="Times New Roman" w:hAnsi="Times New Roman" w:cs="Times New Roman"/>
          <w:sz w:val="24"/>
          <w:szCs w:val="24"/>
        </w:rPr>
        <w:t>Üleandmiskoha määrab ostja.</w:t>
      </w:r>
    </w:p>
    <w:p w:rsidR="004161AB" w:rsidRDefault="004161AB" w:rsidP="00E80B77">
      <w:pPr>
        <w:pStyle w:val="Loendilik"/>
        <w:ind w:left="0"/>
        <w:jc w:val="both"/>
        <w:rPr>
          <w:rFonts w:ascii="Times New Roman" w:hAnsi="Times New Roman" w:cs="Times New Roman"/>
          <w:sz w:val="24"/>
          <w:szCs w:val="24"/>
        </w:rPr>
      </w:pPr>
    </w:p>
    <w:p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Müüja õigused ja kohustused</w:t>
      </w:r>
    </w:p>
    <w:p w:rsidR="00E80B77" w:rsidRPr="00E80B77" w:rsidRDefault="00E80B77" w:rsidP="00E80B77">
      <w:pPr>
        <w:pStyle w:val="Loendilik"/>
        <w:ind w:left="0"/>
        <w:jc w:val="both"/>
        <w:rPr>
          <w:rFonts w:ascii="Times New Roman" w:hAnsi="Times New Roman" w:cs="Times New Roman"/>
          <w:b/>
          <w:sz w:val="24"/>
          <w:szCs w:val="24"/>
        </w:rPr>
      </w:pPr>
    </w:p>
    <w:p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esitab peale üleandmise-vastuvõtmise akti allkirjastamist mõlema poole poolt ostjale arve </w:t>
      </w:r>
      <w:proofErr w:type="spellStart"/>
      <w:r w:rsidRPr="00E80B77">
        <w:rPr>
          <w:rFonts w:ascii="Times New Roman" w:hAnsi="Times New Roman" w:cs="Times New Roman"/>
          <w:sz w:val="24"/>
          <w:szCs w:val="24"/>
        </w:rPr>
        <w:t>üleantud</w:t>
      </w:r>
      <w:proofErr w:type="spellEnd"/>
      <w:r w:rsidRPr="00E80B77">
        <w:rPr>
          <w:rFonts w:ascii="Times New Roman" w:hAnsi="Times New Roman" w:cs="Times New Roman"/>
          <w:sz w:val="24"/>
          <w:szCs w:val="24"/>
        </w:rPr>
        <w:t xml:space="preserve"> </w:t>
      </w:r>
      <w:r w:rsidR="003A01E7" w:rsidRPr="00FB5505">
        <w:rPr>
          <w:rFonts w:ascii="Times New Roman" w:hAnsi="Times New Roman" w:cs="Times New Roman"/>
          <w:sz w:val="24"/>
          <w:szCs w:val="24"/>
        </w:rPr>
        <w:t>ATV-de</w:t>
      </w:r>
      <w:r w:rsidRPr="00E80B77">
        <w:rPr>
          <w:rFonts w:ascii="Times New Roman" w:hAnsi="Times New Roman" w:cs="Times New Roman"/>
          <w:sz w:val="24"/>
          <w:szCs w:val="24"/>
        </w:rPr>
        <w:t xml:space="preserve">  eest tasumiseks.</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on kohustatud registreerima </w:t>
      </w:r>
      <w:r w:rsidR="003A01E7">
        <w:rPr>
          <w:rFonts w:ascii="Times New Roman" w:hAnsi="Times New Roman" w:cs="Times New Roman"/>
          <w:sz w:val="24"/>
          <w:szCs w:val="24"/>
        </w:rPr>
        <w:t>ATV-d</w:t>
      </w:r>
      <w:r w:rsidRPr="00E80B77">
        <w:rPr>
          <w:rFonts w:ascii="Times New Roman" w:hAnsi="Times New Roman" w:cs="Times New Roman"/>
          <w:sz w:val="24"/>
          <w:szCs w:val="24"/>
        </w:rPr>
        <w:t xml:space="preserve"> enne ostjale üleandmist </w:t>
      </w:r>
      <w:r w:rsidR="003A01E7">
        <w:rPr>
          <w:rFonts w:ascii="Times New Roman" w:hAnsi="Times New Roman" w:cs="Times New Roman"/>
          <w:sz w:val="24"/>
          <w:szCs w:val="24"/>
        </w:rPr>
        <w:t>Transpordiametis</w:t>
      </w:r>
      <w:r w:rsidRPr="00E80B77">
        <w:rPr>
          <w:rFonts w:ascii="Times New Roman" w:hAnsi="Times New Roman" w:cs="Times New Roman"/>
          <w:sz w:val="24"/>
          <w:szCs w:val="24"/>
        </w:rPr>
        <w:t xml:space="preserve"> ostja omandisse.</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teatab kirjalikult ostja esindajale </w:t>
      </w:r>
      <w:r w:rsidR="003A01E7" w:rsidRPr="00FB5505">
        <w:rPr>
          <w:rFonts w:ascii="Times New Roman" w:hAnsi="Times New Roman" w:cs="Times New Roman"/>
          <w:sz w:val="24"/>
          <w:szCs w:val="24"/>
        </w:rPr>
        <w:t>ATV-de</w:t>
      </w:r>
      <w:r w:rsidRPr="00E80B77">
        <w:rPr>
          <w:rFonts w:ascii="Times New Roman" w:hAnsi="Times New Roman" w:cs="Times New Roman"/>
          <w:sz w:val="24"/>
          <w:szCs w:val="24"/>
        </w:rPr>
        <w:t xml:space="preserve"> üleandmise tähtpäeva vähemalt 3 (kolm) tööpäeva ette.</w:t>
      </w:r>
    </w:p>
    <w:p w:rsidR="00E80B77" w:rsidRDefault="00D60F13" w:rsidP="0081228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kohustub tagama </w:t>
      </w:r>
      <w:r w:rsidR="003A01E7" w:rsidRPr="00FB5505">
        <w:rPr>
          <w:rFonts w:ascii="Times New Roman" w:hAnsi="Times New Roman" w:cs="Times New Roman"/>
          <w:sz w:val="24"/>
          <w:szCs w:val="24"/>
        </w:rPr>
        <w:t>ATV-de</w:t>
      </w:r>
      <w:r w:rsidRPr="00E80B77">
        <w:rPr>
          <w:rFonts w:ascii="Times New Roman" w:hAnsi="Times New Roman" w:cs="Times New Roman"/>
          <w:sz w:val="24"/>
          <w:szCs w:val="24"/>
        </w:rPr>
        <w:t xml:space="preserve"> vastavuse valmistaja tehnilistele tingimustele, käesoleva lep</w:t>
      </w:r>
      <w:r>
        <w:rPr>
          <w:rFonts w:ascii="Times New Roman" w:hAnsi="Times New Roman" w:cs="Times New Roman"/>
          <w:sz w:val="24"/>
          <w:szCs w:val="24"/>
        </w:rPr>
        <w:t>ingu dokumentide tingimustele, E</w:t>
      </w:r>
      <w:r w:rsidRPr="00E80B77">
        <w:rPr>
          <w:rFonts w:ascii="Times New Roman" w:hAnsi="Times New Roman" w:cs="Times New Roman"/>
          <w:sz w:val="24"/>
          <w:szCs w:val="24"/>
        </w:rPr>
        <w:t xml:space="preserve">estis seda liiki vara suhtes kehtivatele standarditele ning </w:t>
      </w:r>
      <w:r w:rsidRPr="00E80B77">
        <w:rPr>
          <w:rFonts w:ascii="Times New Roman" w:hAnsi="Times New Roman" w:cs="Times New Roman"/>
          <w:sz w:val="24"/>
          <w:szCs w:val="24"/>
        </w:rPr>
        <w:lastRenderedPageBreak/>
        <w:t>tehnilistele nõuetele ja seda liiki varadele üldiselt esitatavatele nõuetele.</w:t>
      </w:r>
    </w:p>
    <w:p w:rsidR="00E80B77" w:rsidRDefault="00D60F13" w:rsidP="0081228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on kohustatud </w:t>
      </w:r>
      <w:r w:rsidR="00CE1485">
        <w:rPr>
          <w:rFonts w:ascii="Times New Roman" w:hAnsi="Times New Roman" w:cs="Times New Roman"/>
          <w:sz w:val="24"/>
          <w:szCs w:val="24"/>
        </w:rPr>
        <w:t>ATV-d</w:t>
      </w:r>
      <w:r w:rsidRPr="00E80B77">
        <w:rPr>
          <w:rFonts w:ascii="Times New Roman" w:hAnsi="Times New Roman" w:cs="Times New Roman"/>
          <w:sz w:val="24"/>
          <w:szCs w:val="24"/>
        </w:rPr>
        <w:t xml:space="preserve"> ostjale üle andma komplektsuses (s.h lisavarustus), mis vastab lepingu punktis </w:t>
      </w:r>
      <w:r w:rsidR="00812287">
        <w:rPr>
          <w:rFonts w:ascii="Times New Roman" w:hAnsi="Times New Roman" w:cs="Times New Roman"/>
          <w:sz w:val="24"/>
          <w:szCs w:val="24"/>
        </w:rPr>
        <w:t>10</w:t>
      </w:r>
      <w:r w:rsidRPr="00E80B77">
        <w:rPr>
          <w:rFonts w:ascii="Times New Roman" w:hAnsi="Times New Roman" w:cs="Times New Roman"/>
          <w:sz w:val="24"/>
          <w:szCs w:val="24"/>
        </w:rPr>
        <w:t>.1 toodule.</w:t>
      </w:r>
    </w:p>
    <w:p w:rsidR="00E80B77" w:rsidRDefault="00D60F13" w:rsidP="003A01E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annab  ostjale müüdud </w:t>
      </w:r>
      <w:r w:rsidR="003A01E7" w:rsidRPr="00FB5505">
        <w:rPr>
          <w:rFonts w:ascii="Times New Roman" w:hAnsi="Times New Roman" w:cs="Times New Roman"/>
          <w:sz w:val="24"/>
          <w:szCs w:val="24"/>
        </w:rPr>
        <w:t>ATV-</w:t>
      </w:r>
      <w:proofErr w:type="spellStart"/>
      <w:r w:rsidR="003A01E7" w:rsidRPr="00FB5505">
        <w:rPr>
          <w:rFonts w:ascii="Times New Roman" w:hAnsi="Times New Roman" w:cs="Times New Roman"/>
          <w:sz w:val="24"/>
          <w:szCs w:val="24"/>
        </w:rPr>
        <w:t>de</w:t>
      </w:r>
      <w:r w:rsidR="003A01E7">
        <w:rPr>
          <w:rFonts w:ascii="Times New Roman" w:hAnsi="Times New Roman" w:cs="Times New Roman"/>
          <w:sz w:val="24"/>
          <w:szCs w:val="24"/>
        </w:rPr>
        <w:t>le</w:t>
      </w:r>
      <w:proofErr w:type="spellEnd"/>
      <w:r w:rsidRPr="00E80B77">
        <w:rPr>
          <w:rFonts w:ascii="Times New Roman" w:hAnsi="Times New Roman" w:cs="Times New Roman"/>
          <w:sz w:val="24"/>
          <w:szCs w:val="24"/>
        </w:rPr>
        <w:t xml:space="preserve"> garantii kestusega </w:t>
      </w:r>
      <w:r w:rsidR="003A01E7">
        <w:rPr>
          <w:rFonts w:ascii="Times New Roman" w:hAnsi="Times New Roman" w:cs="Times New Roman"/>
          <w:sz w:val="24"/>
          <w:szCs w:val="24"/>
        </w:rPr>
        <w:t xml:space="preserve">2 aastat või 2000  km läbisõitu </w:t>
      </w:r>
      <w:r w:rsidRPr="00E80B77">
        <w:rPr>
          <w:rFonts w:ascii="Times New Roman" w:hAnsi="Times New Roman" w:cs="Times New Roman"/>
          <w:sz w:val="24"/>
          <w:szCs w:val="24"/>
        </w:rPr>
        <w:t>(vastavalt esitatud pakkumusele). Müüja tagab</w:t>
      </w:r>
      <w:r w:rsidR="003A01E7" w:rsidRPr="003A01E7">
        <w:t xml:space="preserve"> </w:t>
      </w:r>
      <w:r w:rsidR="003A01E7" w:rsidRPr="003A01E7">
        <w:rPr>
          <w:rFonts w:ascii="Times New Roman" w:hAnsi="Times New Roman" w:cs="Times New Roman"/>
          <w:sz w:val="24"/>
          <w:szCs w:val="24"/>
        </w:rPr>
        <w:t xml:space="preserve">ATV-de </w:t>
      </w:r>
      <w:r w:rsidRPr="00E80B77">
        <w:rPr>
          <w:rFonts w:ascii="Times New Roman" w:hAnsi="Times New Roman" w:cs="Times New Roman"/>
          <w:sz w:val="24"/>
          <w:szCs w:val="24"/>
        </w:rPr>
        <w:t>garantii kehtivuse ajal kõigi ilmnenud puuduste viivitamatu ja tasuta kõrvaldamise vastavalt valmistaja ja müüja garantiitingimustele.</w:t>
      </w:r>
    </w:p>
    <w:p w:rsidR="00E80B77" w:rsidRDefault="00D60F13" w:rsidP="003A01E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kohustub teostama </w:t>
      </w:r>
      <w:r w:rsidR="003A01E7" w:rsidRPr="003A01E7">
        <w:rPr>
          <w:rFonts w:ascii="Times New Roman" w:hAnsi="Times New Roman" w:cs="Times New Roman"/>
          <w:sz w:val="24"/>
          <w:szCs w:val="24"/>
        </w:rPr>
        <w:t>ATV-de</w:t>
      </w:r>
      <w:r w:rsidRPr="00E80B77">
        <w:rPr>
          <w:rFonts w:ascii="Times New Roman" w:hAnsi="Times New Roman" w:cs="Times New Roman"/>
          <w:sz w:val="24"/>
          <w:szCs w:val="24"/>
        </w:rPr>
        <w:t xml:space="preserve"> </w:t>
      </w:r>
      <w:proofErr w:type="spellStart"/>
      <w:r w:rsidRPr="00E80B77">
        <w:rPr>
          <w:rFonts w:ascii="Times New Roman" w:hAnsi="Times New Roman" w:cs="Times New Roman"/>
          <w:sz w:val="24"/>
          <w:szCs w:val="24"/>
        </w:rPr>
        <w:t>tehnohooldust</w:t>
      </w:r>
      <w:proofErr w:type="spellEnd"/>
      <w:r w:rsidRPr="00E80B77">
        <w:rPr>
          <w:rFonts w:ascii="Times New Roman" w:hAnsi="Times New Roman" w:cs="Times New Roman"/>
          <w:sz w:val="24"/>
          <w:szCs w:val="24"/>
        </w:rPr>
        <w:t xml:space="preserve"> vastavalt lepingu punktis 2.</w:t>
      </w:r>
      <w:r w:rsidR="00812287">
        <w:rPr>
          <w:rFonts w:ascii="Times New Roman" w:hAnsi="Times New Roman" w:cs="Times New Roman"/>
          <w:sz w:val="24"/>
          <w:szCs w:val="24"/>
        </w:rPr>
        <w:t>4</w:t>
      </w:r>
      <w:r w:rsidRPr="00E80B77">
        <w:rPr>
          <w:rFonts w:ascii="Times New Roman" w:hAnsi="Times New Roman" w:cs="Times New Roman"/>
          <w:sz w:val="24"/>
          <w:szCs w:val="24"/>
        </w:rPr>
        <w:t xml:space="preserve"> toodule ja valmistajatehase poolt esitatud nõuetele.</w:t>
      </w:r>
    </w:p>
    <w:p w:rsidR="00E80B77" w:rsidRDefault="00D60F13" w:rsidP="003A01E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Müüjal on õigus saada üle antud  </w:t>
      </w:r>
      <w:r w:rsidR="003A01E7" w:rsidRPr="003A01E7">
        <w:rPr>
          <w:rFonts w:ascii="Times New Roman" w:hAnsi="Times New Roman" w:cs="Times New Roman"/>
          <w:sz w:val="24"/>
          <w:szCs w:val="24"/>
        </w:rPr>
        <w:t xml:space="preserve">ATV-de </w:t>
      </w:r>
      <w:r w:rsidRPr="00E80B77">
        <w:rPr>
          <w:rFonts w:ascii="Times New Roman" w:hAnsi="Times New Roman" w:cs="Times New Roman"/>
          <w:sz w:val="24"/>
          <w:szCs w:val="24"/>
        </w:rPr>
        <w:t>eest lepingus kokkulepitud tasu.</w:t>
      </w:r>
    </w:p>
    <w:p w:rsidR="00E80B77" w:rsidRDefault="00E80B77" w:rsidP="00E80B77">
      <w:pPr>
        <w:pStyle w:val="Loendilik"/>
        <w:ind w:left="0"/>
        <w:jc w:val="both"/>
        <w:rPr>
          <w:rFonts w:ascii="Times New Roman" w:hAnsi="Times New Roman" w:cs="Times New Roman"/>
          <w:sz w:val="24"/>
          <w:szCs w:val="24"/>
        </w:rPr>
      </w:pPr>
    </w:p>
    <w:p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Ostja õigused ja kohustused</w:t>
      </w:r>
    </w:p>
    <w:p w:rsidR="00E80B77" w:rsidRPr="00E80B77" w:rsidRDefault="00E80B77" w:rsidP="00E80B77">
      <w:pPr>
        <w:pStyle w:val="Loendilik"/>
        <w:ind w:left="0"/>
        <w:jc w:val="both"/>
        <w:rPr>
          <w:rFonts w:ascii="Times New Roman" w:hAnsi="Times New Roman" w:cs="Times New Roman"/>
          <w:b/>
          <w:sz w:val="24"/>
          <w:szCs w:val="24"/>
        </w:rPr>
      </w:pPr>
    </w:p>
    <w:p w:rsidR="004161AB" w:rsidRDefault="00D60F13" w:rsidP="009310D2">
      <w:pPr>
        <w:pStyle w:val="Loendilik"/>
        <w:numPr>
          <w:ilvl w:val="1"/>
          <w:numId w:val="2"/>
        </w:numPr>
        <w:jc w:val="both"/>
        <w:rPr>
          <w:rFonts w:ascii="Times New Roman" w:hAnsi="Times New Roman" w:cs="Times New Roman"/>
          <w:sz w:val="24"/>
          <w:szCs w:val="24"/>
        </w:rPr>
      </w:pPr>
      <w:r w:rsidRPr="004161AB">
        <w:rPr>
          <w:rFonts w:ascii="Times New Roman" w:hAnsi="Times New Roman" w:cs="Times New Roman"/>
          <w:sz w:val="24"/>
          <w:szCs w:val="24"/>
        </w:rPr>
        <w:t xml:space="preserve">Ostja on kohustatud tasuma müüja poolt vastavalt lepingule esitatud arved 14 (neljateistkümne) kalendripäeva jooksul arvates vastava arve saamisest. </w:t>
      </w:r>
    </w:p>
    <w:p w:rsidR="00E80B77" w:rsidRPr="004161AB" w:rsidRDefault="00D60F13" w:rsidP="009310D2">
      <w:pPr>
        <w:pStyle w:val="Loendilik"/>
        <w:numPr>
          <w:ilvl w:val="1"/>
          <w:numId w:val="2"/>
        </w:numPr>
        <w:jc w:val="both"/>
        <w:rPr>
          <w:rFonts w:ascii="Times New Roman" w:hAnsi="Times New Roman" w:cs="Times New Roman"/>
          <w:sz w:val="24"/>
          <w:szCs w:val="24"/>
        </w:rPr>
      </w:pPr>
      <w:r w:rsidRPr="004161AB">
        <w:rPr>
          <w:rFonts w:ascii="Times New Roman" w:hAnsi="Times New Roman" w:cs="Times New Roman"/>
          <w:sz w:val="24"/>
          <w:szCs w:val="24"/>
        </w:rPr>
        <w:lastRenderedPageBreak/>
        <w:t xml:space="preserve">Ostja kohustub </w:t>
      </w:r>
      <w:r w:rsidR="003A01E7">
        <w:rPr>
          <w:rFonts w:ascii="Times New Roman" w:hAnsi="Times New Roman" w:cs="Times New Roman"/>
          <w:sz w:val="24"/>
          <w:szCs w:val="24"/>
        </w:rPr>
        <w:t>ATV-d</w:t>
      </w:r>
      <w:r w:rsidRPr="004161AB">
        <w:rPr>
          <w:rFonts w:ascii="Times New Roman" w:hAnsi="Times New Roman" w:cs="Times New Roman"/>
          <w:sz w:val="24"/>
          <w:szCs w:val="24"/>
        </w:rPr>
        <w:t xml:space="preserve"> vastu võtma müüja poolt vastavalt lepingu punktile 5.3 saadetud teates sätestatud kuupäeval.</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Ostjal on õigus nõuda müüjalt lepinguga sätestatud kohustuste täitmist ning pidada müüjale tasumisele kuuluvast summast kinni leppetrahv.</w:t>
      </w:r>
    </w:p>
    <w:p w:rsidR="00E80B77" w:rsidRDefault="00E80B77" w:rsidP="00E80B77">
      <w:pPr>
        <w:pStyle w:val="Loendilik"/>
        <w:ind w:left="0"/>
        <w:jc w:val="both"/>
        <w:rPr>
          <w:rFonts w:ascii="Times New Roman" w:hAnsi="Times New Roman" w:cs="Times New Roman"/>
          <w:sz w:val="24"/>
          <w:szCs w:val="24"/>
        </w:rPr>
      </w:pPr>
    </w:p>
    <w:p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Vastutus</w:t>
      </w:r>
    </w:p>
    <w:p w:rsidR="00E80B77" w:rsidRPr="00E80B77" w:rsidRDefault="00E80B77" w:rsidP="00E80B77">
      <w:pPr>
        <w:pStyle w:val="Loendilik"/>
        <w:ind w:left="0"/>
        <w:jc w:val="both"/>
        <w:rPr>
          <w:rFonts w:ascii="Times New Roman" w:hAnsi="Times New Roman" w:cs="Times New Roman"/>
          <w:b/>
          <w:sz w:val="24"/>
          <w:szCs w:val="24"/>
        </w:rPr>
      </w:pP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Pooled kannavad teineteise eest täielikku varalist vastutust lepingu süülise mittetäitmisega või mittekohase täitmisega tekitatud otsese varalise kahju eest.</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Ostja poolt tasumisega viivitamisel on müüjal õigus ostjalt nõuda tähtaegselt tasumata summalt viivist 0,15 % iga viivitatud päeva eest.</w:t>
      </w:r>
    </w:p>
    <w:p w:rsidR="00E80B77" w:rsidRDefault="00D60F13" w:rsidP="003A01E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Müüja poolt </w:t>
      </w:r>
      <w:r w:rsidR="003A01E7" w:rsidRPr="003A01E7">
        <w:rPr>
          <w:rFonts w:ascii="Times New Roman" w:hAnsi="Times New Roman" w:cs="Times New Roman"/>
          <w:sz w:val="24"/>
          <w:szCs w:val="24"/>
        </w:rPr>
        <w:t>ATV-de</w:t>
      </w:r>
      <w:r w:rsidRPr="00E80B77">
        <w:rPr>
          <w:rFonts w:ascii="Times New Roman" w:hAnsi="Times New Roman" w:cs="Times New Roman"/>
          <w:sz w:val="24"/>
          <w:szCs w:val="24"/>
        </w:rPr>
        <w:t xml:space="preserve"> üleandmisega viivitamisel maksab müüja ostjale tähtaegselt üle</w:t>
      </w:r>
      <w:r>
        <w:rPr>
          <w:rFonts w:ascii="Times New Roman" w:hAnsi="Times New Roman" w:cs="Times New Roman"/>
          <w:sz w:val="24"/>
          <w:szCs w:val="24"/>
        </w:rPr>
        <w:t xml:space="preserve"> </w:t>
      </w:r>
      <w:r w:rsidRPr="00E80B77">
        <w:rPr>
          <w:rFonts w:ascii="Times New Roman" w:hAnsi="Times New Roman" w:cs="Times New Roman"/>
          <w:sz w:val="24"/>
          <w:szCs w:val="24"/>
        </w:rPr>
        <w:t>andmata</w:t>
      </w:r>
      <w:r w:rsidR="003A01E7" w:rsidRPr="003A01E7">
        <w:t xml:space="preserve"> </w:t>
      </w:r>
      <w:r w:rsidR="003A01E7" w:rsidRPr="003A01E7">
        <w:rPr>
          <w:rFonts w:ascii="Times New Roman" w:hAnsi="Times New Roman" w:cs="Times New Roman"/>
          <w:sz w:val="24"/>
          <w:szCs w:val="24"/>
        </w:rPr>
        <w:t xml:space="preserve">ATV-de </w:t>
      </w:r>
      <w:r w:rsidRPr="00E80B77">
        <w:rPr>
          <w:rFonts w:ascii="Times New Roman" w:hAnsi="Times New Roman" w:cs="Times New Roman"/>
          <w:sz w:val="24"/>
          <w:szCs w:val="24"/>
        </w:rPr>
        <w:t>hinnast leppetrahvi 0,15 % iga viivitatud päeva eest.</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Poolel on õigus lepingust taganeda, kui teine pool süüliselt viivitab lepingus ettenähtud kohustuse täitmisega 20 (kakskümmend) tööpäeva või enam või teise poole suhtes kuulutatakse </w:t>
      </w:r>
      <w:r w:rsidRPr="00E80B77">
        <w:rPr>
          <w:rFonts w:ascii="Times New Roman" w:hAnsi="Times New Roman" w:cs="Times New Roman"/>
          <w:sz w:val="24"/>
          <w:szCs w:val="24"/>
        </w:rPr>
        <w:lastRenderedPageBreak/>
        <w:t>välja pankrot, samuti muudel lepingus ja seaduses ettenähtud juhtudel.</w:t>
      </w:r>
    </w:p>
    <w:p w:rsidR="00E80B77" w:rsidRDefault="00D60F13" w:rsidP="003A01E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Lepingust taganemine ei vabasta müüjat temale lepingu tingimustega pandud garantiikohustuste täitmisest lepingust taganemiseni müüdud </w:t>
      </w:r>
      <w:r w:rsidR="003A01E7" w:rsidRPr="003A01E7">
        <w:rPr>
          <w:rFonts w:ascii="Times New Roman" w:hAnsi="Times New Roman" w:cs="Times New Roman"/>
          <w:sz w:val="24"/>
          <w:szCs w:val="24"/>
        </w:rPr>
        <w:t>ATV-de</w:t>
      </w:r>
      <w:r w:rsidRPr="00E80B77">
        <w:rPr>
          <w:rFonts w:ascii="Times New Roman" w:hAnsi="Times New Roman" w:cs="Times New Roman"/>
          <w:sz w:val="24"/>
          <w:szCs w:val="24"/>
        </w:rPr>
        <w:t xml:space="preserve"> suhtes ega ostjat käesoleva lepingu alusel üle antud </w:t>
      </w:r>
      <w:r w:rsidR="003A01E7" w:rsidRPr="003A01E7">
        <w:rPr>
          <w:rFonts w:ascii="Times New Roman" w:hAnsi="Times New Roman" w:cs="Times New Roman"/>
          <w:sz w:val="24"/>
          <w:szCs w:val="24"/>
        </w:rPr>
        <w:t>ATV-de</w:t>
      </w:r>
      <w:r w:rsidRPr="00E80B77">
        <w:rPr>
          <w:rFonts w:ascii="Times New Roman" w:hAnsi="Times New Roman" w:cs="Times New Roman"/>
          <w:sz w:val="24"/>
          <w:szCs w:val="24"/>
        </w:rPr>
        <w:t xml:space="preserve"> eest tasumisest.</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Kui</w:t>
      </w:r>
      <w:r w:rsidR="003A01E7">
        <w:rPr>
          <w:rFonts w:ascii="Times New Roman" w:hAnsi="Times New Roman" w:cs="Times New Roman"/>
          <w:sz w:val="24"/>
          <w:szCs w:val="24"/>
        </w:rPr>
        <w:t xml:space="preserve"> ATV</w:t>
      </w:r>
      <w:r w:rsidRPr="00E80B77">
        <w:rPr>
          <w:rFonts w:ascii="Times New Roman" w:hAnsi="Times New Roman" w:cs="Times New Roman"/>
          <w:sz w:val="24"/>
          <w:szCs w:val="24"/>
        </w:rPr>
        <w:t xml:space="preserve"> on tunnistatud lepingule mittevastavaks määrab ostja müüjale mõistliku tähtaja avastatud puuduste kõrvaldamiseks.</w:t>
      </w:r>
    </w:p>
    <w:p w:rsidR="00AD47C5" w:rsidRP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Ostjal on õigus lepingu tingimustele mittevastavate </w:t>
      </w:r>
      <w:r w:rsidR="003A01E7">
        <w:rPr>
          <w:rFonts w:ascii="Times New Roman" w:hAnsi="Times New Roman" w:cs="Times New Roman"/>
          <w:sz w:val="24"/>
          <w:szCs w:val="24"/>
        </w:rPr>
        <w:t>ATV</w:t>
      </w:r>
      <w:r w:rsidRPr="00E80B77">
        <w:rPr>
          <w:rFonts w:ascii="Times New Roman" w:hAnsi="Times New Roman" w:cs="Times New Roman"/>
          <w:sz w:val="24"/>
          <w:szCs w:val="24"/>
        </w:rPr>
        <w:t xml:space="preserve"> vastuvõtmisel alandada ostuhinda, v.a. </w:t>
      </w:r>
      <w:r>
        <w:rPr>
          <w:rFonts w:ascii="Times New Roman" w:hAnsi="Times New Roman" w:cs="Times New Roman"/>
          <w:sz w:val="24"/>
          <w:szCs w:val="24"/>
        </w:rPr>
        <w:t>j</w:t>
      </w:r>
      <w:r w:rsidRPr="00E80B77">
        <w:rPr>
          <w:rFonts w:ascii="Times New Roman" w:hAnsi="Times New Roman" w:cs="Times New Roman"/>
          <w:sz w:val="24"/>
          <w:szCs w:val="24"/>
        </w:rPr>
        <w:t>uhul,</w:t>
      </w:r>
    </w:p>
    <w:p w:rsidR="00AD47C5" w:rsidRPr="00AD47C5" w:rsidRDefault="00D60F13" w:rsidP="00E80B77">
      <w:pPr>
        <w:jc w:val="both"/>
        <w:rPr>
          <w:rFonts w:ascii="Times New Roman" w:hAnsi="Times New Roman" w:cs="Times New Roman"/>
          <w:sz w:val="24"/>
          <w:szCs w:val="24"/>
        </w:rPr>
      </w:pPr>
      <w:r w:rsidRPr="00AD47C5">
        <w:rPr>
          <w:rFonts w:ascii="Times New Roman" w:hAnsi="Times New Roman" w:cs="Times New Roman"/>
          <w:sz w:val="24"/>
          <w:szCs w:val="24"/>
        </w:rPr>
        <w:t xml:space="preserve">1) kui müüja parandas või asendas </w:t>
      </w:r>
      <w:r w:rsidR="003A01E7">
        <w:rPr>
          <w:rFonts w:ascii="Times New Roman" w:hAnsi="Times New Roman" w:cs="Times New Roman"/>
          <w:sz w:val="24"/>
          <w:szCs w:val="24"/>
        </w:rPr>
        <w:t>ATV</w:t>
      </w:r>
      <w:r w:rsidRPr="00AD47C5">
        <w:rPr>
          <w:rFonts w:ascii="Times New Roman" w:hAnsi="Times New Roman" w:cs="Times New Roman"/>
          <w:sz w:val="24"/>
          <w:szCs w:val="24"/>
        </w:rPr>
        <w:t xml:space="preserve"> lepingutingimustele vastavate kaupadega;</w:t>
      </w:r>
    </w:p>
    <w:p w:rsidR="00AD47C5" w:rsidRPr="00AD47C5" w:rsidRDefault="00D60F13" w:rsidP="00E80B77">
      <w:pPr>
        <w:jc w:val="both"/>
        <w:rPr>
          <w:rFonts w:ascii="Times New Roman" w:hAnsi="Times New Roman" w:cs="Times New Roman"/>
          <w:sz w:val="24"/>
          <w:szCs w:val="24"/>
        </w:rPr>
      </w:pPr>
      <w:r w:rsidRPr="00AD47C5">
        <w:rPr>
          <w:rFonts w:ascii="Times New Roman" w:hAnsi="Times New Roman" w:cs="Times New Roman"/>
          <w:sz w:val="24"/>
          <w:szCs w:val="24"/>
        </w:rPr>
        <w:t xml:space="preserve">2) kui ostja keeldus õigustamatult vastu võtmast müüja ettepanekut </w:t>
      </w:r>
      <w:r w:rsidR="003A01E7">
        <w:rPr>
          <w:rFonts w:ascii="Times New Roman" w:hAnsi="Times New Roman" w:cs="Times New Roman"/>
          <w:sz w:val="24"/>
          <w:szCs w:val="24"/>
        </w:rPr>
        <w:t>ATV</w:t>
      </w:r>
      <w:r w:rsidR="00812287">
        <w:rPr>
          <w:rFonts w:ascii="Times New Roman" w:hAnsi="Times New Roman" w:cs="Times New Roman"/>
          <w:sz w:val="24"/>
          <w:szCs w:val="24"/>
        </w:rPr>
        <w:t xml:space="preserve"> </w:t>
      </w:r>
      <w:r w:rsidRPr="00AD47C5">
        <w:rPr>
          <w:rFonts w:ascii="Times New Roman" w:hAnsi="Times New Roman" w:cs="Times New Roman"/>
          <w:sz w:val="24"/>
          <w:szCs w:val="24"/>
        </w:rPr>
        <w:t>parandamise või asendamise kohta.</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Kui müüja ei ole täiendava tähtaja jooksul kohustust parandada või asendada </w:t>
      </w:r>
      <w:r w:rsidR="00354056">
        <w:rPr>
          <w:rFonts w:ascii="Times New Roman" w:hAnsi="Times New Roman" w:cs="Times New Roman"/>
          <w:sz w:val="24"/>
          <w:szCs w:val="24"/>
        </w:rPr>
        <w:t xml:space="preserve">ATV-d </w:t>
      </w:r>
      <w:r w:rsidRPr="00E80B77">
        <w:rPr>
          <w:rFonts w:ascii="Times New Roman" w:hAnsi="Times New Roman" w:cs="Times New Roman"/>
          <w:sz w:val="24"/>
          <w:szCs w:val="24"/>
        </w:rPr>
        <w:t xml:space="preserve">lepingutingimustele vastavate </w:t>
      </w:r>
      <w:r w:rsidR="003A01E7">
        <w:rPr>
          <w:rFonts w:ascii="Times New Roman" w:hAnsi="Times New Roman" w:cs="Times New Roman"/>
          <w:sz w:val="24"/>
          <w:szCs w:val="24"/>
        </w:rPr>
        <w:t>ATV-</w:t>
      </w:r>
      <w:proofErr w:type="spellStart"/>
      <w:r w:rsidR="003A01E7">
        <w:rPr>
          <w:rFonts w:ascii="Times New Roman" w:hAnsi="Times New Roman" w:cs="Times New Roman"/>
          <w:sz w:val="24"/>
          <w:szCs w:val="24"/>
        </w:rPr>
        <w:lastRenderedPageBreak/>
        <w:t>ga</w:t>
      </w:r>
      <w:proofErr w:type="spellEnd"/>
      <w:r w:rsidR="00812287">
        <w:rPr>
          <w:rFonts w:ascii="Times New Roman" w:hAnsi="Times New Roman" w:cs="Times New Roman"/>
          <w:sz w:val="24"/>
          <w:szCs w:val="24"/>
        </w:rPr>
        <w:t xml:space="preserve">. </w:t>
      </w:r>
      <w:r w:rsidRPr="00E80B77">
        <w:rPr>
          <w:rFonts w:ascii="Times New Roman" w:hAnsi="Times New Roman" w:cs="Times New Roman"/>
          <w:sz w:val="24"/>
          <w:szCs w:val="24"/>
        </w:rPr>
        <w:t>Kohaselt täitnud, võib ostja peale tähtaja möödumist kasutada muid õiguskaitsevahendeid.</w:t>
      </w:r>
    </w:p>
    <w:p w:rsidR="00E80B77" w:rsidRDefault="00E80B77" w:rsidP="00E80B77">
      <w:pPr>
        <w:pStyle w:val="Loendilik"/>
        <w:ind w:left="0"/>
        <w:jc w:val="both"/>
        <w:rPr>
          <w:rFonts w:ascii="Times New Roman" w:hAnsi="Times New Roman" w:cs="Times New Roman"/>
          <w:sz w:val="24"/>
          <w:szCs w:val="24"/>
        </w:rPr>
      </w:pPr>
    </w:p>
    <w:p w:rsidR="003A01E7" w:rsidRDefault="003A01E7" w:rsidP="00E80B77">
      <w:pPr>
        <w:pStyle w:val="Loendilik"/>
        <w:ind w:left="0"/>
        <w:jc w:val="both"/>
        <w:rPr>
          <w:rFonts w:ascii="Times New Roman" w:hAnsi="Times New Roman" w:cs="Times New Roman"/>
          <w:sz w:val="24"/>
          <w:szCs w:val="24"/>
        </w:rPr>
      </w:pPr>
    </w:p>
    <w:p w:rsidR="003A01E7" w:rsidRDefault="003A01E7" w:rsidP="00E80B77">
      <w:pPr>
        <w:pStyle w:val="Loendilik"/>
        <w:ind w:left="0"/>
        <w:jc w:val="both"/>
        <w:rPr>
          <w:rFonts w:ascii="Times New Roman" w:hAnsi="Times New Roman" w:cs="Times New Roman"/>
          <w:sz w:val="24"/>
          <w:szCs w:val="24"/>
        </w:rPr>
      </w:pPr>
    </w:p>
    <w:p w:rsidR="00AD47C5"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Vääramatu jõud</w:t>
      </w:r>
    </w:p>
    <w:p w:rsidR="00E80B77" w:rsidRPr="00E80B77" w:rsidRDefault="00E80B77" w:rsidP="00E80B77">
      <w:pPr>
        <w:pStyle w:val="Loendilik"/>
        <w:ind w:left="0"/>
        <w:jc w:val="both"/>
        <w:rPr>
          <w:rFonts w:ascii="Times New Roman" w:hAnsi="Times New Roman" w:cs="Times New Roman"/>
          <w:b/>
          <w:sz w:val="24"/>
          <w:szCs w:val="24"/>
        </w:rPr>
      </w:pP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Lepinguliste kohustuste täitmata jätmist loetakse pooltele vabandatavaks ning selle eest ei rakendata sanktsioone ajal, mil täitmist takistab vääramatu jõud. Vääramatu jõu asjaolude esinemisest tuleb teist poolt viivitamatult informeerida, vastasel korral kaotab pool õiguse apelleerida vääramatule jõule. </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Vääramatuks jõuks on asjaolud, mida pool ei saanud mõjutada ja mõistlikkuse põhimõttest lähtudes ei saanud temalt oodata, et ta lepingu sõlmimise ajal selle asjaoluga arvestaks või seda väldiks või takistava asjaolu või selle tagajärje ületaks. </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Vääramatu jõu asjaolude esinemisel on pooled kohustatud rakendama kõiki võimalikke kohaseid meetmeid, et vähendada teisele poolele tekkivat kahju ja tagada võimaluste piires lepingu täitmine.</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lastRenderedPageBreak/>
        <w:t>Vääramatu jõu aluseks olevate asjaolude esinemisel kestusega rohkem kui 45 (nelikümmend  viis) päeva on kummalgi poolel õigus lepingust taganeda.</w:t>
      </w:r>
    </w:p>
    <w:p w:rsidR="00E80B77" w:rsidRDefault="00E80B77" w:rsidP="00E80B77">
      <w:pPr>
        <w:pStyle w:val="Loendilik"/>
        <w:ind w:left="0"/>
        <w:jc w:val="both"/>
        <w:rPr>
          <w:rFonts w:ascii="Times New Roman" w:hAnsi="Times New Roman" w:cs="Times New Roman"/>
          <w:sz w:val="24"/>
          <w:szCs w:val="24"/>
        </w:rPr>
      </w:pPr>
    </w:p>
    <w:p w:rsidR="00AD47C5" w:rsidRPr="00E80B77"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Vaidluste lahendamine</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 xml:space="preserve">Kõik vaidlused ja lahkarvamused, mis tekivad seoses lepingu täitmise või tõlgendamisega lahendatakse </w:t>
      </w:r>
      <w:proofErr w:type="spellStart"/>
      <w:r w:rsidRPr="00E80B77">
        <w:rPr>
          <w:rFonts w:ascii="Times New Roman" w:hAnsi="Times New Roman" w:cs="Times New Roman"/>
          <w:sz w:val="24"/>
          <w:szCs w:val="24"/>
        </w:rPr>
        <w:t>pooltevaheliste</w:t>
      </w:r>
      <w:proofErr w:type="spellEnd"/>
      <w:r w:rsidRPr="00E80B77">
        <w:rPr>
          <w:rFonts w:ascii="Times New Roman" w:hAnsi="Times New Roman" w:cs="Times New Roman"/>
          <w:sz w:val="24"/>
          <w:szCs w:val="24"/>
        </w:rPr>
        <w:t xml:space="preserve"> läbirääkimiste teel. Kui kokkulepet ei saavutata, lahendatakse vaidlused Harju Maakohtus.</w:t>
      </w:r>
    </w:p>
    <w:p w:rsidR="00E80B77" w:rsidRDefault="00E80B77" w:rsidP="00E80B77">
      <w:pPr>
        <w:pStyle w:val="Loendilik"/>
        <w:ind w:left="0"/>
        <w:jc w:val="both"/>
        <w:rPr>
          <w:rFonts w:ascii="Times New Roman" w:hAnsi="Times New Roman" w:cs="Times New Roman"/>
          <w:sz w:val="24"/>
          <w:szCs w:val="24"/>
        </w:rPr>
      </w:pPr>
    </w:p>
    <w:p w:rsidR="00AD47C5" w:rsidRPr="00E80B77"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Lepingu lisad</w:t>
      </w:r>
    </w:p>
    <w:p w:rsidR="00E80B77" w:rsidRDefault="00D60F13" w:rsidP="00E80B77">
      <w:pPr>
        <w:pStyle w:val="Loendilik"/>
        <w:numPr>
          <w:ilvl w:val="1"/>
          <w:numId w:val="2"/>
        </w:numPr>
        <w:jc w:val="both"/>
        <w:rPr>
          <w:rFonts w:ascii="Times New Roman" w:hAnsi="Times New Roman" w:cs="Times New Roman"/>
          <w:sz w:val="24"/>
          <w:szCs w:val="24"/>
        </w:rPr>
      </w:pPr>
      <w:r w:rsidRPr="00E80B77">
        <w:rPr>
          <w:rFonts w:ascii="Times New Roman" w:hAnsi="Times New Roman" w:cs="Times New Roman"/>
          <w:sz w:val="24"/>
          <w:szCs w:val="24"/>
        </w:rPr>
        <w:t>Hanke dokumentatsioon.</w:t>
      </w:r>
    </w:p>
    <w:p w:rsidR="00E80B77" w:rsidRDefault="00E80B77" w:rsidP="00E80B77">
      <w:pPr>
        <w:pStyle w:val="Loendilik"/>
        <w:ind w:left="0"/>
        <w:jc w:val="both"/>
        <w:rPr>
          <w:rFonts w:ascii="Times New Roman" w:hAnsi="Times New Roman" w:cs="Times New Roman"/>
          <w:sz w:val="24"/>
          <w:szCs w:val="24"/>
        </w:rPr>
      </w:pPr>
    </w:p>
    <w:p w:rsidR="00AD47C5" w:rsidRPr="00E80B77" w:rsidRDefault="00D60F13" w:rsidP="00E80B77">
      <w:pPr>
        <w:pStyle w:val="Loendilik"/>
        <w:numPr>
          <w:ilvl w:val="0"/>
          <w:numId w:val="2"/>
        </w:numPr>
        <w:jc w:val="both"/>
        <w:rPr>
          <w:rFonts w:ascii="Times New Roman" w:hAnsi="Times New Roman" w:cs="Times New Roman"/>
          <w:b/>
          <w:sz w:val="24"/>
          <w:szCs w:val="24"/>
        </w:rPr>
      </w:pPr>
      <w:r w:rsidRPr="00E80B77">
        <w:rPr>
          <w:rFonts w:ascii="Times New Roman" w:hAnsi="Times New Roman" w:cs="Times New Roman"/>
          <w:b/>
          <w:sz w:val="24"/>
          <w:szCs w:val="24"/>
        </w:rPr>
        <w:t xml:space="preserve">Poolte rekvisiidid: </w:t>
      </w:r>
    </w:p>
    <w:p w:rsidR="00E51CA1" w:rsidRPr="00A226B2" w:rsidRDefault="00E51CA1" w:rsidP="006D52AB">
      <w:pPr>
        <w:pStyle w:val="Loendilik"/>
        <w:spacing w:after="0" w:line="240" w:lineRule="auto"/>
        <w:ind w:left="0"/>
        <w:jc w:val="both"/>
        <w:rPr>
          <w:rFonts w:ascii="Times New Roman" w:hAnsi="Times New Roman" w:cs="Times New Roman"/>
          <w:sz w:val="24"/>
          <w:szCs w:val="24"/>
        </w:rPr>
      </w:pPr>
      <w:r w:rsidRPr="00A226B2">
        <w:rPr>
          <w:rFonts w:ascii="Times New Roman" w:eastAsia="Times New Roman" w:hAnsi="Times New Roman" w:cs="Times New Roman"/>
          <w:sz w:val="24"/>
          <w:szCs w:val="24"/>
          <w:lang w:eastAsia="ar-SA"/>
        </w:rPr>
        <w:t>Riigimetsa Majandamise Keskus</w:t>
      </w:r>
      <w:r w:rsidRPr="00A226B2">
        <w:rPr>
          <w:rFonts w:ascii="Times New Roman" w:eastAsia="Times New Roman" w:hAnsi="Times New Roman" w:cs="Times New Roman"/>
          <w:sz w:val="24"/>
          <w:szCs w:val="24"/>
          <w:lang w:eastAsia="ar-SA"/>
        </w:rPr>
        <w:tab/>
      </w:r>
      <w:r w:rsidRPr="00A226B2">
        <w:rPr>
          <w:rFonts w:ascii="Times New Roman" w:eastAsia="Times New Roman" w:hAnsi="Times New Roman" w:cs="Times New Roman"/>
          <w:sz w:val="24"/>
          <w:szCs w:val="24"/>
          <w:lang w:eastAsia="ar-SA"/>
        </w:rPr>
        <w:tab/>
      </w:r>
      <w:r w:rsidRPr="00A226B2">
        <w:rPr>
          <w:rFonts w:ascii="Times New Roman" w:eastAsia="Times New Roman" w:hAnsi="Times New Roman" w:cs="Times New Roman"/>
          <w:sz w:val="24"/>
          <w:szCs w:val="24"/>
          <w:lang w:eastAsia="ar-SA"/>
        </w:rPr>
        <w:tab/>
      </w:r>
      <w:r w:rsidRPr="00A226B2">
        <w:rPr>
          <w:rFonts w:ascii="Times New Roman" w:hAnsi="Times New Roman" w:cs="Times New Roman"/>
          <w:sz w:val="24"/>
          <w:szCs w:val="24"/>
        </w:rPr>
        <w:t xml:space="preserve">Osaühing MOTORENT </w:t>
      </w:r>
    </w:p>
    <w:p w:rsidR="00E51CA1" w:rsidRPr="00A226B2" w:rsidRDefault="00E51CA1" w:rsidP="006D52AB">
      <w:pPr>
        <w:pStyle w:val="Loendilik"/>
        <w:suppressAutoHyphens/>
        <w:spacing w:after="0" w:line="240" w:lineRule="auto"/>
        <w:ind w:left="0"/>
        <w:jc w:val="both"/>
        <w:rPr>
          <w:rFonts w:ascii="Times New Roman" w:eastAsia="Times New Roman" w:hAnsi="Times New Roman" w:cs="Times New Roman"/>
          <w:sz w:val="24"/>
          <w:szCs w:val="24"/>
          <w:lang w:eastAsia="ar-SA"/>
        </w:rPr>
      </w:pPr>
      <w:r w:rsidRPr="00A226B2">
        <w:rPr>
          <w:rFonts w:ascii="Times New Roman" w:eastAsia="Times New Roman" w:hAnsi="Times New Roman" w:cs="Times New Roman"/>
          <w:sz w:val="24"/>
          <w:szCs w:val="24"/>
          <w:lang w:eastAsia="ar-SA"/>
        </w:rPr>
        <w:t>Registrikood 70004459</w:t>
      </w:r>
      <w:r w:rsidRPr="00A226B2">
        <w:rPr>
          <w:rFonts w:ascii="Times New Roman" w:eastAsia="Times New Roman" w:hAnsi="Times New Roman" w:cs="Times New Roman"/>
          <w:sz w:val="24"/>
          <w:szCs w:val="24"/>
          <w:lang w:eastAsia="ar-SA"/>
        </w:rPr>
        <w:tab/>
      </w:r>
      <w:r w:rsidRPr="00A226B2">
        <w:rPr>
          <w:rFonts w:ascii="Times New Roman" w:eastAsia="Times New Roman" w:hAnsi="Times New Roman" w:cs="Times New Roman"/>
          <w:sz w:val="24"/>
          <w:szCs w:val="24"/>
          <w:lang w:eastAsia="ar-SA"/>
        </w:rPr>
        <w:tab/>
      </w:r>
      <w:r w:rsidRPr="00A226B2">
        <w:rPr>
          <w:rFonts w:ascii="Times New Roman" w:eastAsia="Times New Roman" w:hAnsi="Times New Roman" w:cs="Times New Roman"/>
          <w:sz w:val="24"/>
          <w:szCs w:val="24"/>
          <w:lang w:eastAsia="ar-SA"/>
        </w:rPr>
        <w:tab/>
      </w:r>
      <w:r w:rsidRPr="00A226B2">
        <w:rPr>
          <w:rFonts w:ascii="Times New Roman" w:eastAsia="Times New Roman" w:hAnsi="Times New Roman" w:cs="Times New Roman"/>
          <w:sz w:val="24"/>
          <w:szCs w:val="24"/>
          <w:lang w:eastAsia="ar-SA"/>
        </w:rPr>
        <w:tab/>
        <w:t xml:space="preserve">Registrikood </w:t>
      </w:r>
      <w:r w:rsidRPr="00A226B2">
        <w:rPr>
          <w:rFonts w:ascii="Times New Roman" w:hAnsi="Times New Roman" w:cs="Times New Roman"/>
          <w:sz w:val="24"/>
          <w:szCs w:val="24"/>
        </w:rPr>
        <w:t>10382103</w:t>
      </w:r>
      <w:r w:rsidRPr="00A226B2">
        <w:rPr>
          <w:rFonts w:ascii="Times New Roman" w:eastAsia="Times New Roman" w:hAnsi="Times New Roman" w:cs="Times New Roman"/>
          <w:sz w:val="24"/>
          <w:szCs w:val="24"/>
          <w:lang w:eastAsia="ar-SA"/>
        </w:rPr>
        <w:tab/>
      </w:r>
    </w:p>
    <w:p w:rsidR="00E51CA1" w:rsidRPr="00A226B2" w:rsidRDefault="006D52AB" w:rsidP="006D52AB">
      <w:pPr>
        <w:pStyle w:val="Loendilik"/>
        <w:suppressAutoHyphens/>
        <w:spacing w:after="0" w:line="240" w:lineRule="auto"/>
        <w:ind w:left="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Mõisa/3, </w:t>
      </w:r>
      <w:r w:rsidR="003D5D74">
        <w:rPr>
          <w:rFonts w:ascii="Times New Roman" w:eastAsia="Times New Roman" w:hAnsi="Times New Roman" w:cs="Times New Roman"/>
          <w:sz w:val="24"/>
          <w:szCs w:val="24"/>
          <w:lang w:eastAsia="ar-SA"/>
        </w:rPr>
        <w:t>Sagadi küla, Haljala vald,</w:t>
      </w:r>
      <w:r w:rsidR="003D5D74">
        <w:rPr>
          <w:rFonts w:ascii="Times New Roman" w:eastAsia="Times New Roman" w:hAnsi="Times New Roman" w:cs="Times New Roman"/>
          <w:sz w:val="24"/>
          <w:szCs w:val="24"/>
          <w:lang w:eastAsia="ar-SA"/>
        </w:rPr>
        <w:tab/>
      </w:r>
      <w:r w:rsidR="003D5D74">
        <w:rPr>
          <w:rFonts w:ascii="Times New Roman" w:eastAsia="Times New Roman" w:hAnsi="Times New Roman" w:cs="Times New Roman"/>
          <w:sz w:val="24"/>
          <w:szCs w:val="24"/>
          <w:lang w:eastAsia="ar-SA"/>
        </w:rPr>
        <w:tab/>
      </w:r>
      <w:r w:rsidR="003D5D74">
        <w:rPr>
          <w:rFonts w:ascii="Times New Roman" w:eastAsia="Times New Roman" w:hAnsi="Times New Roman" w:cs="Times New Roman"/>
          <w:sz w:val="24"/>
          <w:szCs w:val="24"/>
          <w:lang w:eastAsia="ar-SA"/>
        </w:rPr>
        <w:tab/>
      </w:r>
      <w:r w:rsidR="00E51CA1" w:rsidRPr="00A226B2">
        <w:rPr>
          <w:rFonts w:ascii="Times New Roman" w:hAnsi="Times New Roman" w:cs="Times New Roman"/>
          <w:sz w:val="24"/>
          <w:szCs w:val="24"/>
        </w:rPr>
        <w:t>Pärnu mnt 524a, Tallinna</w:t>
      </w:r>
      <w:r w:rsidR="00E51CA1" w:rsidRPr="00A226B2">
        <w:rPr>
          <w:rFonts w:ascii="Times New Roman" w:eastAsia="Times New Roman" w:hAnsi="Times New Roman" w:cs="Times New Roman"/>
          <w:sz w:val="24"/>
          <w:szCs w:val="24"/>
          <w:lang w:eastAsia="ar-SA"/>
        </w:rPr>
        <w:tab/>
      </w:r>
    </w:p>
    <w:p w:rsidR="00E51CA1" w:rsidRPr="00A226B2" w:rsidRDefault="00E51CA1" w:rsidP="006D52AB">
      <w:pPr>
        <w:pStyle w:val="Loendilik"/>
        <w:suppressAutoHyphens/>
        <w:spacing w:after="0" w:line="240" w:lineRule="auto"/>
        <w:ind w:left="0"/>
        <w:jc w:val="both"/>
        <w:rPr>
          <w:rFonts w:ascii="Times New Roman" w:eastAsia="Times New Roman" w:hAnsi="Times New Roman" w:cs="Times New Roman"/>
          <w:sz w:val="24"/>
          <w:szCs w:val="24"/>
          <w:lang w:eastAsia="ar-SA"/>
        </w:rPr>
      </w:pPr>
      <w:r w:rsidRPr="00A226B2">
        <w:rPr>
          <w:rFonts w:ascii="Times New Roman" w:eastAsia="Times New Roman" w:hAnsi="Times New Roman" w:cs="Times New Roman"/>
          <w:sz w:val="24"/>
          <w:szCs w:val="24"/>
          <w:lang w:eastAsia="ar-SA"/>
        </w:rPr>
        <w:lastRenderedPageBreak/>
        <w:t>45403 Lääne-Viru maakond</w:t>
      </w:r>
      <w:r w:rsidRPr="00A226B2">
        <w:rPr>
          <w:rFonts w:ascii="Times New Roman" w:eastAsia="Times New Roman" w:hAnsi="Times New Roman" w:cs="Times New Roman"/>
          <w:sz w:val="24"/>
          <w:szCs w:val="24"/>
          <w:lang w:eastAsia="ar-SA"/>
        </w:rPr>
        <w:tab/>
      </w:r>
      <w:r w:rsidRPr="00A226B2">
        <w:rPr>
          <w:rFonts w:ascii="Times New Roman" w:eastAsia="Times New Roman" w:hAnsi="Times New Roman" w:cs="Times New Roman"/>
          <w:sz w:val="24"/>
          <w:szCs w:val="24"/>
          <w:lang w:eastAsia="ar-SA"/>
        </w:rPr>
        <w:tab/>
      </w:r>
      <w:r w:rsidRPr="00A226B2">
        <w:rPr>
          <w:rFonts w:ascii="Times New Roman" w:eastAsia="Times New Roman" w:hAnsi="Times New Roman" w:cs="Times New Roman"/>
          <w:sz w:val="24"/>
          <w:szCs w:val="24"/>
          <w:lang w:eastAsia="ar-SA"/>
        </w:rPr>
        <w:tab/>
      </w:r>
      <w:r w:rsidRPr="00A226B2">
        <w:rPr>
          <w:rFonts w:ascii="Times New Roman" w:eastAsia="Times New Roman" w:hAnsi="Times New Roman" w:cs="Times New Roman"/>
          <w:sz w:val="24"/>
          <w:szCs w:val="24"/>
          <w:lang w:eastAsia="ar-SA"/>
        </w:rPr>
        <w:tab/>
        <w:t>Tel +372 5040117</w:t>
      </w:r>
      <w:r w:rsidRPr="00A226B2">
        <w:rPr>
          <w:rFonts w:ascii="Times New Roman" w:eastAsia="Times New Roman" w:hAnsi="Times New Roman" w:cs="Times New Roman"/>
          <w:sz w:val="24"/>
          <w:szCs w:val="24"/>
          <w:lang w:eastAsia="ar-SA"/>
        </w:rPr>
        <w:tab/>
      </w:r>
    </w:p>
    <w:p w:rsidR="00E51CA1" w:rsidRPr="00A226B2" w:rsidRDefault="00E51CA1" w:rsidP="006D52AB">
      <w:pPr>
        <w:pStyle w:val="Loendilik"/>
        <w:suppressAutoHyphens/>
        <w:spacing w:after="0" w:line="240" w:lineRule="auto"/>
        <w:ind w:left="0"/>
        <w:jc w:val="both"/>
        <w:rPr>
          <w:rFonts w:ascii="Times New Roman" w:eastAsia="Times New Roman" w:hAnsi="Times New Roman" w:cs="Times New Roman"/>
          <w:sz w:val="24"/>
          <w:szCs w:val="24"/>
          <w:lang w:eastAsia="ar-SA"/>
        </w:rPr>
      </w:pPr>
      <w:r w:rsidRPr="00A226B2">
        <w:rPr>
          <w:rFonts w:ascii="Times New Roman" w:eastAsia="Times New Roman" w:hAnsi="Times New Roman" w:cs="Times New Roman"/>
          <w:sz w:val="24"/>
          <w:szCs w:val="24"/>
          <w:lang w:eastAsia="ar-SA"/>
        </w:rPr>
        <w:t xml:space="preserve">Tel 676 7500   </w:t>
      </w:r>
      <w:r w:rsidRPr="00A226B2">
        <w:rPr>
          <w:rFonts w:ascii="Times New Roman" w:eastAsia="Times New Roman" w:hAnsi="Times New Roman" w:cs="Times New Roman"/>
          <w:sz w:val="24"/>
          <w:szCs w:val="24"/>
          <w:lang w:eastAsia="ar-SA"/>
        </w:rPr>
        <w:tab/>
      </w:r>
      <w:r w:rsidRPr="00A226B2">
        <w:rPr>
          <w:rFonts w:ascii="Times New Roman" w:eastAsia="Times New Roman" w:hAnsi="Times New Roman" w:cs="Times New Roman"/>
          <w:sz w:val="24"/>
          <w:szCs w:val="24"/>
          <w:lang w:eastAsia="ar-SA"/>
        </w:rPr>
        <w:tab/>
      </w:r>
      <w:r w:rsidRPr="00A226B2">
        <w:rPr>
          <w:rFonts w:ascii="Times New Roman" w:eastAsia="Times New Roman" w:hAnsi="Times New Roman" w:cs="Times New Roman"/>
          <w:sz w:val="24"/>
          <w:szCs w:val="24"/>
          <w:lang w:eastAsia="ar-SA"/>
        </w:rPr>
        <w:tab/>
      </w:r>
      <w:r w:rsidRPr="00A226B2">
        <w:rPr>
          <w:rFonts w:ascii="Times New Roman" w:eastAsia="Times New Roman" w:hAnsi="Times New Roman" w:cs="Times New Roman"/>
          <w:sz w:val="24"/>
          <w:szCs w:val="24"/>
          <w:lang w:eastAsia="ar-SA"/>
        </w:rPr>
        <w:tab/>
        <w:t xml:space="preserve">           </w:t>
      </w:r>
      <w:r w:rsidRPr="00A226B2">
        <w:rPr>
          <w:rFonts w:ascii="Times New Roman" w:eastAsia="Times New Roman" w:hAnsi="Times New Roman" w:cs="Times New Roman"/>
          <w:sz w:val="24"/>
          <w:szCs w:val="24"/>
          <w:lang w:eastAsia="ar-SA"/>
        </w:rPr>
        <w:tab/>
        <w:t>E-post info@brpkeskus.ee</w:t>
      </w:r>
    </w:p>
    <w:p w:rsidR="00E51CA1" w:rsidRPr="00A226B2" w:rsidRDefault="00E51CA1" w:rsidP="006D52AB">
      <w:pPr>
        <w:pStyle w:val="Loendilik"/>
        <w:suppressAutoHyphens/>
        <w:spacing w:after="0" w:line="240" w:lineRule="auto"/>
        <w:ind w:left="0"/>
        <w:jc w:val="both"/>
        <w:rPr>
          <w:rFonts w:ascii="Times New Roman" w:eastAsia="Times New Roman" w:hAnsi="Times New Roman" w:cs="Times New Roman"/>
          <w:sz w:val="24"/>
          <w:szCs w:val="24"/>
          <w:lang w:eastAsia="ar-SA"/>
        </w:rPr>
      </w:pPr>
      <w:r w:rsidRPr="00A226B2">
        <w:rPr>
          <w:rFonts w:ascii="Times New Roman" w:eastAsia="Times New Roman" w:hAnsi="Times New Roman" w:cs="Times New Roman"/>
          <w:sz w:val="24"/>
          <w:szCs w:val="24"/>
          <w:lang w:eastAsia="ar-SA"/>
        </w:rPr>
        <w:t>E-post rmk@rmk.ee</w:t>
      </w:r>
    </w:p>
    <w:p w:rsidR="00E51CA1" w:rsidRPr="00A226B2" w:rsidRDefault="00E51CA1" w:rsidP="006D52AB">
      <w:pPr>
        <w:pStyle w:val="Loendilik"/>
        <w:suppressAutoHyphens/>
        <w:spacing w:after="0" w:line="240" w:lineRule="auto"/>
        <w:ind w:left="0"/>
        <w:jc w:val="both"/>
        <w:rPr>
          <w:rFonts w:ascii="Times New Roman" w:eastAsia="Times New Roman" w:hAnsi="Times New Roman" w:cs="Times New Roman"/>
          <w:sz w:val="24"/>
          <w:szCs w:val="24"/>
          <w:lang w:eastAsia="ar-SA"/>
        </w:rPr>
      </w:pPr>
    </w:p>
    <w:p w:rsidR="00E51CA1" w:rsidRPr="00A226B2" w:rsidRDefault="00E51CA1" w:rsidP="006D52AB">
      <w:pPr>
        <w:pStyle w:val="Loendilik"/>
        <w:suppressAutoHyphens/>
        <w:spacing w:after="0" w:line="240" w:lineRule="auto"/>
        <w:ind w:left="0"/>
        <w:jc w:val="both"/>
        <w:rPr>
          <w:rFonts w:ascii="Times New Roman" w:eastAsia="Times New Roman" w:hAnsi="Times New Roman" w:cs="Times New Roman"/>
          <w:sz w:val="24"/>
          <w:szCs w:val="24"/>
          <w:lang w:eastAsia="ar-SA"/>
        </w:rPr>
      </w:pPr>
    </w:p>
    <w:p w:rsidR="00E51CA1" w:rsidRPr="00A226B2" w:rsidRDefault="00E51CA1" w:rsidP="006D52AB">
      <w:pPr>
        <w:pStyle w:val="Loendilik"/>
        <w:suppressAutoHyphens/>
        <w:spacing w:after="0" w:line="240" w:lineRule="auto"/>
        <w:ind w:left="0"/>
        <w:jc w:val="both"/>
        <w:rPr>
          <w:rFonts w:ascii="Times New Roman" w:eastAsia="Times New Roman" w:hAnsi="Times New Roman" w:cs="Times New Roman"/>
          <w:sz w:val="24"/>
          <w:szCs w:val="24"/>
          <w:lang w:eastAsia="ar-SA"/>
        </w:rPr>
      </w:pPr>
      <w:r w:rsidRPr="00A226B2">
        <w:rPr>
          <w:rFonts w:ascii="Times New Roman" w:eastAsia="Times New Roman" w:hAnsi="Times New Roman" w:cs="Times New Roman"/>
          <w:sz w:val="24"/>
          <w:szCs w:val="24"/>
          <w:lang w:eastAsia="ar-SA"/>
        </w:rPr>
        <w:t>(allkirjastatud digitaalselt)</w:t>
      </w:r>
      <w:r w:rsidRPr="00A226B2">
        <w:rPr>
          <w:rFonts w:ascii="Times New Roman" w:eastAsia="Times New Roman" w:hAnsi="Times New Roman" w:cs="Times New Roman"/>
          <w:sz w:val="24"/>
          <w:szCs w:val="24"/>
          <w:lang w:eastAsia="ar-SA"/>
        </w:rPr>
        <w:tab/>
      </w:r>
      <w:r w:rsidRPr="00A226B2">
        <w:rPr>
          <w:rFonts w:ascii="Times New Roman" w:eastAsia="Times New Roman" w:hAnsi="Times New Roman" w:cs="Times New Roman"/>
          <w:sz w:val="24"/>
          <w:szCs w:val="24"/>
          <w:lang w:eastAsia="ar-SA"/>
        </w:rPr>
        <w:tab/>
      </w:r>
      <w:r w:rsidRPr="00A226B2">
        <w:rPr>
          <w:rFonts w:ascii="Times New Roman" w:eastAsia="Times New Roman" w:hAnsi="Times New Roman" w:cs="Times New Roman"/>
          <w:sz w:val="24"/>
          <w:szCs w:val="24"/>
          <w:lang w:eastAsia="ar-SA"/>
        </w:rPr>
        <w:tab/>
      </w:r>
      <w:r w:rsidRPr="00A226B2">
        <w:rPr>
          <w:rFonts w:ascii="Times New Roman" w:eastAsia="Times New Roman" w:hAnsi="Times New Roman" w:cs="Times New Roman"/>
          <w:sz w:val="24"/>
          <w:szCs w:val="24"/>
          <w:lang w:eastAsia="ar-SA"/>
        </w:rPr>
        <w:tab/>
        <w:t>(allkirjastatud digitaalselt)</w:t>
      </w:r>
    </w:p>
    <w:p w:rsidR="00E51CA1" w:rsidRPr="00A226B2" w:rsidRDefault="00E51CA1" w:rsidP="006D52AB">
      <w:pPr>
        <w:pStyle w:val="Loendilik"/>
        <w:suppressAutoHyphens/>
        <w:spacing w:after="0" w:line="240" w:lineRule="auto"/>
        <w:ind w:left="0"/>
        <w:jc w:val="both"/>
        <w:rPr>
          <w:rFonts w:ascii="Times New Roman" w:eastAsia="Times New Roman" w:hAnsi="Times New Roman" w:cs="Times New Roman"/>
          <w:sz w:val="24"/>
          <w:szCs w:val="24"/>
          <w:lang w:eastAsia="ar-SA"/>
        </w:rPr>
      </w:pPr>
      <w:r w:rsidRPr="00A226B2">
        <w:rPr>
          <w:rFonts w:ascii="Times New Roman" w:eastAsia="Times New Roman" w:hAnsi="Times New Roman" w:cs="Times New Roman"/>
          <w:sz w:val="24"/>
          <w:szCs w:val="24"/>
          <w:lang w:eastAsia="ar-SA"/>
        </w:rPr>
        <w:tab/>
      </w:r>
      <w:r w:rsidRPr="00A226B2">
        <w:rPr>
          <w:rFonts w:ascii="Times New Roman" w:eastAsia="Times New Roman" w:hAnsi="Times New Roman" w:cs="Times New Roman"/>
          <w:sz w:val="24"/>
          <w:szCs w:val="24"/>
          <w:lang w:eastAsia="ar-SA"/>
        </w:rPr>
        <w:tab/>
      </w:r>
    </w:p>
    <w:p w:rsidR="00E51CA1" w:rsidRPr="00A226B2" w:rsidRDefault="00E51CA1" w:rsidP="006D52AB">
      <w:pPr>
        <w:pStyle w:val="Loendilik"/>
        <w:ind w:left="0"/>
        <w:jc w:val="both"/>
        <w:rPr>
          <w:rFonts w:ascii="Times New Roman" w:hAnsi="Times New Roman" w:cs="Times New Roman"/>
          <w:sz w:val="24"/>
          <w:szCs w:val="24"/>
        </w:rPr>
      </w:pPr>
      <w:r w:rsidRPr="00A226B2">
        <w:rPr>
          <w:rFonts w:ascii="Times New Roman" w:eastAsia="Times New Roman" w:hAnsi="Times New Roman" w:cs="Times New Roman"/>
          <w:sz w:val="24"/>
          <w:szCs w:val="24"/>
          <w:lang w:eastAsia="ar-SA"/>
        </w:rPr>
        <w:t>Andrus Lauren</w:t>
      </w:r>
      <w:r w:rsidRPr="00A226B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imes New Roman" w:hAnsi="Times New Roman" w:cs="Times New Roman"/>
          <w:sz w:val="24"/>
          <w:szCs w:val="24"/>
          <w:lang w:eastAsia="ar-SA"/>
        </w:rPr>
        <w:t>Margus Kesküla</w:t>
      </w:r>
    </w:p>
    <w:p w:rsidR="009310D2" w:rsidRPr="00AD47C5" w:rsidRDefault="00D60F13" w:rsidP="00E80B77">
      <w:pPr>
        <w:jc w:val="both"/>
        <w:rPr>
          <w:rFonts w:ascii="Times New Roman" w:hAnsi="Times New Roman" w:cs="Times New Roman"/>
          <w:sz w:val="24"/>
          <w:szCs w:val="24"/>
        </w:rPr>
      </w:pPr>
      <w:r w:rsidRPr="00AD47C5">
        <w:rPr>
          <w:rFonts w:ascii="Times New Roman" w:hAnsi="Times New Roman" w:cs="Times New Roman"/>
          <w:sz w:val="24"/>
          <w:szCs w:val="24"/>
        </w:rPr>
        <w:tab/>
        <w:t xml:space="preserve">      </w:t>
      </w:r>
    </w:p>
    <w:sectPr w:rsidR="009310D2" w:rsidRPr="00AD47C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0D2" w:rsidRDefault="009310D2" w:rsidP="00E80B77">
      <w:pPr>
        <w:spacing w:after="0" w:line="240" w:lineRule="auto"/>
      </w:pPr>
      <w:r>
        <w:separator/>
      </w:r>
    </w:p>
  </w:endnote>
  <w:endnote w:type="continuationSeparator" w:id="0">
    <w:p w:rsidR="009310D2" w:rsidRDefault="009310D2" w:rsidP="00E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0D2" w:rsidRDefault="009310D2" w:rsidP="00E80B77">
      <w:pPr>
        <w:spacing w:after="0" w:line="240" w:lineRule="auto"/>
      </w:pPr>
      <w:r>
        <w:separator/>
      </w:r>
    </w:p>
  </w:footnote>
  <w:footnote w:type="continuationSeparator" w:id="0">
    <w:p w:rsidR="009310D2" w:rsidRDefault="009310D2" w:rsidP="00E8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0D2" w:rsidRDefault="009310D2">
    <w:pPr>
      <w:pStyle w:val="Pis"/>
      <w:jc w:val="center"/>
    </w:pPr>
  </w:p>
  <w:p w:rsidR="009310D2" w:rsidRDefault="009310D2">
    <w:pPr>
      <w:pStyle w:val="Pis"/>
      <w:jc w:val="center"/>
    </w:pPr>
    <w:r w:rsidRPr="00E80B77">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A56EA"/>
    <w:multiLevelType w:val="hybridMultilevel"/>
    <w:tmpl w:val="0D643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09C0441"/>
    <w:multiLevelType w:val="multilevel"/>
    <w:tmpl w:val="D9287E48"/>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7C5"/>
    <w:rsid w:val="000122CC"/>
    <w:rsid w:val="00075C42"/>
    <w:rsid w:val="000D375F"/>
    <w:rsid w:val="001566CF"/>
    <w:rsid w:val="001D67FA"/>
    <w:rsid w:val="002A187E"/>
    <w:rsid w:val="00354056"/>
    <w:rsid w:val="003A01E7"/>
    <w:rsid w:val="003D5D74"/>
    <w:rsid w:val="004161AB"/>
    <w:rsid w:val="004C19D5"/>
    <w:rsid w:val="00523AD7"/>
    <w:rsid w:val="00527FD7"/>
    <w:rsid w:val="00594C68"/>
    <w:rsid w:val="005A4F7B"/>
    <w:rsid w:val="005C5801"/>
    <w:rsid w:val="006D52AB"/>
    <w:rsid w:val="00700122"/>
    <w:rsid w:val="007007C5"/>
    <w:rsid w:val="007432CE"/>
    <w:rsid w:val="00812287"/>
    <w:rsid w:val="00824753"/>
    <w:rsid w:val="00825463"/>
    <w:rsid w:val="008F64C1"/>
    <w:rsid w:val="009310D2"/>
    <w:rsid w:val="00991211"/>
    <w:rsid w:val="00AD47C5"/>
    <w:rsid w:val="00BE0906"/>
    <w:rsid w:val="00CE0A2F"/>
    <w:rsid w:val="00CE1485"/>
    <w:rsid w:val="00CF758B"/>
    <w:rsid w:val="00D60F13"/>
    <w:rsid w:val="00DE5AB3"/>
    <w:rsid w:val="00E51CA1"/>
    <w:rsid w:val="00E80B77"/>
    <w:rsid w:val="00FB5505"/>
    <w:rsid w:val="00FD5A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75B24E"/>
  <w15:docId w15:val="{2EE27628-F05A-4AC4-B2D2-F7D3E9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0B77"/>
    <w:pPr>
      <w:tabs>
        <w:tab w:val="center" w:pos="4536"/>
        <w:tab w:val="right" w:pos="9072"/>
      </w:tabs>
      <w:spacing w:after="0" w:line="240" w:lineRule="auto"/>
    </w:pPr>
  </w:style>
  <w:style w:type="character" w:customStyle="1" w:styleId="PisMrk">
    <w:name w:val="Päis Märk"/>
    <w:basedOn w:val="Liguvaikefont"/>
    <w:link w:val="Pis"/>
    <w:uiPriority w:val="99"/>
    <w:rsid w:val="00E80B77"/>
  </w:style>
  <w:style w:type="paragraph" w:styleId="Jalus">
    <w:name w:val="footer"/>
    <w:basedOn w:val="Normaallaad"/>
    <w:link w:val="JalusMrk"/>
    <w:uiPriority w:val="99"/>
    <w:unhideWhenUsed/>
    <w:rsid w:val="00E80B77"/>
    <w:pPr>
      <w:tabs>
        <w:tab w:val="center" w:pos="4536"/>
        <w:tab w:val="right" w:pos="9072"/>
      </w:tabs>
      <w:spacing w:after="0" w:line="240" w:lineRule="auto"/>
    </w:pPr>
  </w:style>
  <w:style w:type="character" w:customStyle="1" w:styleId="JalusMrk">
    <w:name w:val="Jalus Märk"/>
    <w:basedOn w:val="Liguvaikefont"/>
    <w:link w:val="Jalus"/>
    <w:uiPriority w:val="99"/>
    <w:rsid w:val="00E80B77"/>
  </w:style>
  <w:style w:type="paragraph" w:styleId="Loendilik">
    <w:name w:val="List Paragraph"/>
    <w:basedOn w:val="Normaallaad"/>
    <w:uiPriority w:val="34"/>
    <w:qFormat/>
    <w:rsid w:val="00E80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0A043-9959-4BE5-BBE8-C56F7AF6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7181</Characters>
  <Application>Microsoft Office Word</Application>
  <DocSecurity>4</DocSecurity>
  <Lines>59</Lines>
  <Paragraphs>16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Ametmaa</dc:creator>
  <cp:lastModifiedBy>Mihkel Merimaa</cp:lastModifiedBy>
  <cp:revision>2</cp:revision>
  <dcterms:created xsi:type="dcterms:W3CDTF">2023-04-11T11:11:00Z</dcterms:created>
  <dcterms:modified xsi:type="dcterms:W3CDTF">2023-04-11T11:11:00Z</dcterms:modified>
</cp:coreProperties>
</file>