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9C4A94">
      <w:pPr>
        <w:ind w:left="5040" w:hanging="5040"/>
        <w:rPr>
          <w:bCs/>
        </w:rPr>
      </w:pPr>
    </w:p>
    <w:p w14:paraId="5A5F518B" w14:textId="7A0ACAAA" w:rsidR="009C4A94" w:rsidRPr="00CF6C98" w:rsidRDefault="00CF6C98" w:rsidP="00CF6C98">
      <w:pPr>
        <w:ind w:left="5040" w:hanging="5040"/>
        <w:jc w:val="both"/>
        <w:rPr>
          <w:b/>
          <w:bCs/>
        </w:rPr>
      </w:pPr>
      <w:r w:rsidRPr="00CF6C98">
        <w:rPr>
          <w:b/>
          <w:bCs/>
        </w:rPr>
        <w:t>Lõpparuande vorm „</w:t>
      </w:r>
      <w:r w:rsidR="00FA25BD" w:rsidRPr="00FA25BD">
        <w:rPr>
          <w:b/>
          <w:bCs/>
        </w:rPr>
        <w:t>Kortermajade keldrikorruste varjumiseks kohandami</w:t>
      </w:r>
      <w:r w:rsidR="00FA25BD">
        <w:rPr>
          <w:b/>
          <w:bCs/>
        </w:rPr>
        <w:t>n</w:t>
      </w:r>
      <w:r w:rsidR="00FA25BD" w:rsidRPr="00FA25BD">
        <w:rPr>
          <w:b/>
          <w:bCs/>
        </w:rPr>
        <w:t>e</w:t>
      </w:r>
      <w:r w:rsidRPr="00CF6C98">
        <w:rPr>
          <w:b/>
          <w:bCs/>
        </w:rPr>
        <w:t xml:space="preserve">“ </w:t>
      </w:r>
    </w:p>
    <w:p w14:paraId="15C83304" w14:textId="77777777" w:rsidR="009C4A94" w:rsidRDefault="009C4A94" w:rsidP="009C4A94">
      <w:pPr>
        <w:rPr>
          <w:b/>
          <w:bCs/>
        </w:rPr>
      </w:pP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5F209A2C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E2487C" w:rsidRPr="00E2487C">
        <w:t>NR 6.4-2.2/462ML</w:t>
      </w:r>
    </w:p>
    <w:p w14:paraId="3A85F45B" w14:textId="015F1D7B" w:rsidR="009C4A94" w:rsidRDefault="009C4A94" w:rsidP="009C4A94">
      <w:pPr>
        <w:spacing w:line="360" w:lineRule="auto"/>
      </w:pPr>
      <w:r>
        <w:t xml:space="preserve">Aruande esitaja: </w:t>
      </w:r>
      <w:r w:rsidR="00E2487C">
        <w:t>Leho Lemsalu</w:t>
      </w:r>
    </w:p>
    <w:p w14:paraId="3FFC1283" w14:textId="1C461F72" w:rsidR="009C4A94" w:rsidRDefault="009C4A94" w:rsidP="009C4A94">
      <w:pPr>
        <w:spacing w:line="360" w:lineRule="auto"/>
      </w:pPr>
      <w:r>
        <w:t xml:space="preserve">Projekti läbiviimise aeg: </w:t>
      </w:r>
      <w:r w:rsidR="00E2487C">
        <w:t>01.02.-16.08.2024</w:t>
      </w:r>
    </w:p>
    <w:p w14:paraId="445F020F" w14:textId="0974450C" w:rsidR="009C4A94" w:rsidRDefault="009C4A94" w:rsidP="009C4A94">
      <w:pPr>
        <w:spacing w:line="360" w:lineRule="auto"/>
      </w:pPr>
      <w:r>
        <w:t xml:space="preserve">Aruande koostamise kuupäev: </w:t>
      </w:r>
      <w:r w:rsidR="00E2487C">
        <w:t>2</w:t>
      </w:r>
      <w:r w:rsidR="009B2EBF">
        <w:t>7</w:t>
      </w:r>
      <w:r w:rsidR="00E2487C">
        <w:t>.08.2024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1"/>
        <w:gridCol w:w="1843"/>
        <w:gridCol w:w="1486"/>
      </w:tblGrid>
      <w:tr w:rsidR="009C4A94" w:rsidRPr="002E6A55" w14:paraId="561DE0FF" w14:textId="77777777" w:rsidTr="00A82E3C">
        <w:tc>
          <w:tcPr>
            <w:tcW w:w="5851" w:type="dxa"/>
            <w:shd w:val="clear" w:color="auto" w:fill="F4B083"/>
          </w:tcPr>
          <w:p w14:paraId="7C236928" w14:textId="586F58AD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Projekti</w:t>
            </w:r>
            <w:r w:rsidR="00711ACE">
              <w:rPr>
                <w:b/>
                <w:bCs/>
                <w:noProof/>
                <w:sz w:val="22"/>
                <w:szCs w:val="22"/>
                <w:lang w:eastAsia="en-US"/>
              </w:rPr>
              <w:t>taotluse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eelarve </w:t>
            </w:r>
            <w:r w:rsidRPr="002E6A55">
              <w:rPr>
                <w:bCs/>
                <w:i/>
                <w:noProof/>
                <w:sz w:val="20"/>
                <w:szCs w:val="20"/>
                <w:lang w:eastAsia="en-US"/>
              </w:rPr>
              <w:t xml:space="preserve">(kulud tuleb </w:t>
            </w:r>
            <w:r w:rsidRPr="00D85D64">
              <w:rPr>
                <w:bCs/>
                <w:i/>
                <w:noProof/>
                <w:sz w:val="20"/>
                <w:szCs w:val="20"/>
                <w:shd w:val="clear" w:color="auto" w:fill="F4B083"/>
                <w:lang w:eastAsia="en-US"/>
              </w:rPr>
              <w:t>esitada liikide kaupa ning peavad olema põhjendatud, mõistlikud ja tegevuse elluviimiseks ning tulemuse saavutamiseks vajalikud)</w:t>
            </w:r>
          </w:p>
        </w:tc>
        <w:tc>
          <w:tcPr>
            <w:tcW w:w="1843" w:type="dxa"/>
            <w:shd w:val="clear" w:color="auto" w:fill="F4B083"/>
          </w:tcPr>
          <w:p w14:paraId="75862D9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379123F9" w14:textId="40668D68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54884CBD" w14:textId="77777777" w:rsidTr="00A82E3C">
        <w:tc>
          <w:tcPr>
            <w:tcW w:w="5851" w:type="dxa"/>
            <w:shd w:val="clear" w:color="auto" w:fill="auto"/>
          </w:tcPr>
          <w:p w14:paraId="39DB4115" w14:textId="31036BA6" w:rsidR="00711ACE" w:rsidRPr="002E6A55" w:rsidRDefault="00711ACE" w:rsidP="00A82E3C">
            <w:pPr>
              <w:autoSpaceDE/>
              <w:autoSpaceDN/>
              <w:spacing w:before="60" w:after="60"/>
              <w:rPr>
                <w:bCs/>
                <w:noProof/>
                <w:sz w:val="20"/>
                <w:szCs w:val="20"/>
                <w:lang w:eastAsia="en-US"/>
              </w:rPr>
            </w:pPr>
          </w:p>
          <w:p w14:paraId="5D39E5FB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138C147" w14:textId="56CE0A78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63547,08</w:t>
            </w:r>
          </w:p>
        </w:tc>
        <w:tc>
          <w:tcPr>
            <w:tcW w:w="1486" w:type="dxa"/>
            <w:shd w:val="clear" w:color="auto" w:fill="auto"/>
          </w:tcPr>
          <w:p w14:paraId="495B744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6537FFF2" w14:textId="77777777" w:rsidTr="00A82E3C">
        <w:tc>
          <w:tcPr>
            <w:tcW w:w="5851" w:type="dxa"/>
            <w:shd w:val="clear" w:color="auto" w:fill="F4B083"/>
          </w:tcPr>
          <w:p w14:paraId="2F097914" w14:textId="623B57CE" w:rsidR="009C4A94" w:rsidRPr="002E6A55" w:rsidRDefault="00711ACE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43" w:type="dxa"/>
            <w:shd w:val="clear" w:color="auto" w:fill="F4B083"/>
          </w:tcPr>
          <w:p w14:paraId="1976CD82" w14:textId="6D5AD6A6" w:rsidR="009C4A94" w:rsidRPr="002E6A55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86" w:type="dxa"/>
            <w:shd w:val="clear" w:color="auto" w:fill="F4B083"/>
          </w:tcPr>
          <w:p w14:paraId="7DB6B483" w14:textId="59DBA708" w:rsidR="009C4A94" w:rsidRPr="00893504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C4A94" w:rsidRPr="002E6A55" w14:paraId="729067D9" w14:textId="77777777" w:rsidTr="00A82E3C">
        <w:tc>
          <w:tcPr>
            <w:tcW w:w="5851" w:type="dxa"/>
            <w:shd w:val="clear" w:color="auto" w:fill="auto"/>
          </w:tcPr>
          <w:p w14:paraId="3062D895" w14:textId="16407BC9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Elektritööde projekti koostamine</w:t>
            </w:r>
          </w:p>
        </w:tc>
        <w:tc>
          <w:tcPr>
            <w:tcW w:w="1843" w:type="dxa"/>
            <w:shd w:val="clear" w:color="auto" w:fill="auto"/>
          </w:tcPr>
          <w:p w14:paraId="5B1B94A8" w14:textId="0736B701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486" w:type="dxa"/>
          </w:tcPr>
          <w:p w14:paraId="4C22EAA4" w14:textId="241D3AB1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1020</w:t>
            </w:r>
          </w:p>
        </w:tc>
      </w:tr>
      <w:tr w:rsidR="009C4A94" w:rsidRPr="002E6A55" w14:paraId="40C4C3AD" w14:textId="77777777" w:rsidTr="00A82E3C">
        <w:tc>
          <w:tcPr>
            <w:tcW w:w="5851" w:type="dxa"/>
            <w:shd w:val="clear" w:color="auto" w:fill="auto"/>
          </w:tcPr>
          <w:p w14:paraId="28ECDA9B" w14:textId="47804BC4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Vahendite soetus, paigaldus, mõõdistus ja ehitustööd kokku</w:t>
            </w:r>
          </w:p>
        </w:tc>
        <w:tc>
          <w:tcPr>
            <w:tcW w:w="1843" w:type="dxa"/>
            <w:shd w:val="clear" w:color="auto" w:fill="auto"/>
          </w:tcPr>
          <w:p w14:paraId="218B4001" w14:textId="4E037725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</w:t>
            </w:r>
            <w:r w:rsidR="005D4C52">
              <w:rPr>
                <w:b/>
                <w:bCs/>
                <w:noProof/>
                <w:sz w:val="22"/>
                <w:szCs w:val="22"/>
                <w:lang w:eastAsia="en-US"/>
              </w:rPr>
              <w:t>2527,08</w:t>
            </w:r>
          </w:p>
        </w:tc>
        <w:tc>
          <w:tcPr>
            <w:tcW w:w="1486" w:type="dxa"/>
          </w:tcPr>
          <w:p w14:paraId="76233C14" w14:textId="0713B154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</w:t>
            </w:r>
            <w:r w:rsidR="005D4C52">
              <w:rPr>
                <w:b/>
                <w:bCs/>
                <w:noProof/>
                <w:sz w:val="22"/>
                <w:szCs w:val="22"/>
                <w:lang w:eastAsia="en-US"/>
              </w:rPr>
              <w:t>3569,2</w:t>
            </w:r>
          </w:p>
        </w:tc>
      </w:tr>
      <w:tr w:rsidR="009C4A94" w:rsidRPr="002E6A55" w14:paraId="6BD0857E" w14:textId="77777777" w:rsidTr="00A82E3C">
        <w:tc>
          <w:tcPr>
            <w:tcW w:w="5851" w:type="dxa"/>
            <w:shd w:val="clear" w:color="auto" w:fill="auto"/>
          </w:tcPr>
          <w:p w14:paraId="579399CA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47FC15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86" w:type="dxa"/>
          </w:tcPr>
          <w:p w14:paraId="4428C9B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4DCCB6BC" w14:textId="77777777" w:rsidTr="00A82E3C">
        <w:tc>
          <w:tcPr>
            <w:tcW w:w="5851" w:type="dxa"/>
            <w:shd w:val="clear" w:color="auto" w:fill="auto"/>
          </w:tcPr>
          <w:p w14:paraId="399E1C33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KULUD KOKKU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D85D64">
              <w:rPr>
                <w:b/>
                <w:bCs/>
                <w:noProof/>
                <w:sz w:val="18"/>
                <w:szCs w:val="18"/>
                <w:lang w:eastAsia="en-US"/>
              </w:rPr>
              <w:t>saadud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toetus):</w:t>
            </w:r>
          </w:p>
        </w:tc>
        <w:tc>
          <w:tcPr>
            <w:tcW w:w="1843" w:type="dxa"/>
            <w:shd w:val="clear" w:color="auto" w:fill="auto"/>
          </w:tcPr>
          <w:p w14:paraId="01AC99E3" w14:textId="2F012E02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63547,08</w:t>
            </w:r>
          </w:p>
        </w:tc>
        <w:tc>
          <w:tcPr>
            <w:tcW w:w="1486" w:type="dxa"/>
          </w:tcPr>
          <w:p w14:paraId="55984645" w14:textId="2E953CF6" w:rsidR="009C4A94" w:rsidRPr="002E6A55" w:rsidRDefault="00E2487C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6</w:t>
            </w:r>
            <w:r w:rsidR="005D4C52">
              <w:rPr>
                <w:b/>
                <w:bCs/>
                <w:noProof/>
                <w:sz w:val="22"/>
                <w:szCs w:val="22"/>
                <w:lang w:eastAsia="en-US"/>
              </w:rPr>
              <w:t>4589,2</w:t>
            </w:r>
          </w:p>
        </w:tc>
      </w:tr>
    </w:tbl>
    <w:p w14:paraId="418B29D5" w14:textId="77777777" w:rsidR="009C4A94" w:rsidRPr="008917E9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ADBFA4C" w14:textId="008A5567" w:rsidR="009C4A94" w:rsidRPr="008B2415" w:rsidRDefault="00E2487C" w:rsidP="00A82E3C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  <w:lang w:eastAsia="en-US"/>
              </w:rPr>
              <w:t>Kogu planeeritud tegevus sai ellu viidud, ettenähtud soetused ja tööd teostatud. Eesmärk sai täidetud 100%-liselt.</w:t>
            </w:r>
            <w:r w:rsidR="00E86B91">
              <w:rPr>
                <w:bCs/>
                <w:noProof/>
                <w:sz w:val="22"/>
                <w:szCs w:val="22"/>
                <w:lang w:eastAsia="en-US"/>
              </w:rPr>
              <w:t xml:space="preserve"> Selle tulemusel on 55 korteriga korrusmajal tiheasutuspiirkonnas korralik varjumiskoht, mis tagab ohu olukorras ca 100-le inimesele head varjumise </w:t>
            </w:r>
            <w:r w:rsidR="006C49E2">
              <w:rPr>
                <w:bCs/>
                <w:noProof/>
                <w:sz w:val="22"/>
                <w:szCs w:val="22"/>
                <w:lang w:eastAsia="en-US"/>
              </w:rPr>
              <w:t xml:space="preserve">ja </w:t>
            </w:r>
            <w:r w:rsidR="00E86B91">
              <w:rPr>
                <w:bCs/>
                <w:noProof/>
                <w:sz w:val="22"/>
                <w:szCs w:val="22"/>
                <w:lang w:eastAsia="en-US"/>
              </w:rPr>
              <w:t>võimalused</w:t>
            </w:r>
            <w:r w:rsidR="006C49E2">
              <w:rPr>
                <w:bCs/>
                <w:noProof/>
                <w:sz w:val="22"/>
                <w:szCs w:val="22"/>
                <w:lang w:eastAsia="en-US"/>
              </w:rPr>
              <w:t xml:space="preserve"> ja tugevama kriisikindluse</w:t>
            </w:r>
            <w:r w:rsidR="00E86B91">
              <w:rPr>
                <w:bCs/>
                <w:noProof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0E408" w14:textId="7A39B024" w:rsidR="009C4A94" w:rsidRDefault="00E86B91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Kahele muldpõranda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>ga ruumile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valati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uus betoonpõrand</w:t>
            </w:r>
            <w:r w:rsidR="00947DEC">
              <w:rPr>
                <w:noProof/>
                <w:color w:val="000000"/>
                <w:sz w:val="22"/>
                <w:szCs w:val="22"/>
                <w:lang w:eastAsia="en-US"/>
              </w:rPr>
              <w:t>.</w:t>
            </w:r>
            <w:r w:rsidR="000B303C"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Soetati </w:t>
            </w:r>
            <w:r w:rsidR="00947DEC">
              <w:rPr>
                <w:noProof/>
                <w:color w:val="000000"/>
                <w:sz w:val="22"/>
                <w:szCs w:val="22"/>
                <w:lang w:eastAsia="en-US"/>
              </w:rPr>
              <w:t xml:space="preserve">maja üldelektri tagamiseks elektrigeneraator,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lagede toestuse materjali, lauad, toolid, kapid, prügikastid, kustutid, suitsuandurid. Rajati alternatiivne väljapääsuluuk seina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ruumide ventilatsioonisüsteem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 ja istumisala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>. Paigaldati avariivalgustus, metalluksed, WC-d, kraanikausid, töötasapinnad, nagid, seinapistikud.</w:t>
            </w:r>
          </w:p>
          <w:p w14:paraId="7BDB6AA7" w14:textId="4E853E2F" w:rsidR="00E86B91" w:rsidRDefault="00E86B91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Kõik seadmed ja vahendid on maja tarbeks, ne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>nde</w:t>
            </w: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B303C">
              <w:rPr>
                <w:noProof/>
                <w:color w:val="000000"/>
                <w:sz w:val="22"/>
                <w:szCs w:val="22"/>
                <w:lang w:eastAsia="en-US"/>
              </w:rPr>
              <w:t>olemasolu</w:t>
            </w:r>
            <w:r w:rsidR="006C49E2">
              <w:rPr>
                <w:noProof/>
                <w:color w:val="000000"/>
                <w:sz w:val="22"/>
                <w:szCs w:val="22"/>
                <w:lang w:eastAsia="en-US"/>
              </w:rPr>
              <w:t xml:space="preserve"> tagab</w:t>
            </w:r>
            <w:r w:rsidR="000B303C">
              <w:rPr>
                <w:noProof/>
                <w:color w:val="000000"/>
                <w:sz w:val="22"/>
                <w:szCs w:val="22"/>
                <w:lang w:eastAsia="en-US"/>
              </w:rPr>
              <w:t xml:space="preserve"> ja hooldust korraldab KÜ juhatus maja hoolduskuludest.</w:t>
            </w:r>
          </w:p>
          <w:p w14:paraId="26F6572D" w14:textId="77777777" w:rsidR="000B303C" w:rsidRDefault="000B303C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Elektrigeneraator paigaldati siseruumi 24/7 valmisolekusse automaatse käivitumisega.</w:t>
            </w:r>
          </w:p>
          <w:p w14:paraId="6B1E164D" w14:textId="1FB94E39" w:rsidR="000B303C" w:rsidRPr="008B2415" w:rsidRDefault="000B303C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>Varjumisruumid on ristakutuses koosoleku ruumina, muul ajal ei ole igapäevaseks kasutuseks.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1C020AC0" w14:textId="77777777" w:rsidR="009C4A94" w:rsidRDefault="005D4C52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Ehituslikke p</w:t>
            </w:r>
            <w:r w:rsidR="000B303C" w:rsidRPr="000B303C">
              <w:rPr>
                <w:bCs/>
                <w:sz w:val="22"/>
                <w:szCs w:val="22"/>
                <w:lang w:eastAsia="en-US"/>
              </w:rPr>
              <w:t>robleeme ei esinenud. Tegevused teostati nii nagu oli planeeritud. Varjumiskohta on korduvalt kasutatud näidiskohana, seda on külastanud erinevate riikide delegatsioonid ja ajakirjanikud. Tulemus on hea.</w:t>
            </w:r>
          </w:p>
          <w:p w14:paraId="12E087D8" w14:textId="12B96FE5" w:rsidR="005D4C52" w:rsidRPr="000B303C" w:rsidRDefault="005D4C52" w:rsidP="00A82E3C">
            <w:pPr>
              <w:autoSpaceDE/>
              <w:autoSpaceDN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Rahaliselt </w:t>
            </w:r>
            <w:r w:rsidR="00C3143E">
              <w:rPr>
                <w:bCs/>
                <w:sz w:val="22"/>
                <w:szCs w:val="22"/>
                <w:lang w:eastAsia="en-US"/>
              </w:rPr>
              <w:t xml:space="preserve">tekkisid vahed sisse (läks kallimaks) selle tõttu, et 2023 aastal, kui taotlus tehti, kehtis käibemaksu määr 20%, kuid 2024 aastal, kui ehitustöid tehti, juba 22%. </w:t>
            </w: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6875B5EC" w:rsidR="006D430E" w:rsidRDefault="000B303C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Tehtud tööde akt 1 ja 2. </w:t>
            </w:r>
          </w:p>
          <w:p w14:paraId="1D216B71" w14:textId="6D36D3D7" w:rsidR="000B303C" w:rsidRDefault="006C49E2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Ehitustööde a</w:t>
            </w:r>
            <w:r w:rsidR="000B303C">
              <w:rPr>
                <w:b/>
                <w:sz w:val="22"/>
                <w:szCs w:val="22"/>
                <w:lang w:eastAsia="en-US"/>
              </w:rPr>
              <w:t>rve 1 ja 2.</w:t>
            </w:r>
          </w:p>
          <w:p w14:paraId="5566E584" w14:textId="77777777" w:rsidR="006D430E" w:rsidRDefault="000B303C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Väljamakse kinnitus 1 ja 2.</w:t>
            </w:r>
          </w:p>
          <w:p w14:paraId="592B8368" w14:textId="063F8037" w:rsidR="006C49E2" w:rsidRPr="008B2415" w:rsidRDefault="006C49E2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Elektritööde projekti arve ja maksekinnitus.</w:t>
            </w: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584E367E" w:rsidR="009C4A94" w:rsidRDefault="009C4A94" w:rsidP="009C4A94">
      <w:r>
        <w:t xml:space="preserve">Aruande koostamise kuupäev: </w:t>
      </w:r>
      <w:r w:rsidR="000B303C">
        <w:t>2</w:t>
      </w:r>
      <w:r w:rsidR="009B2EBF">
        <w:t>7</w:t>
      </w:r>
      <w:r w:rsidR="000B303C">
        <w:t>.08.2024</w:t>
      </w:r>
    </w:p>
    <w:p w14:paraId="53DBCF6E" w14:textId="77777777" w:rsidR="009C4A94" w:rsidRDefault="009C4A94" w:rsidP="009C4A94">
      <w:r>
        <w:t xml:space="preserve"> </w:t>
      </w:r>
    </w:p>
    <w:p w14:paraId="5C385A35" w14:textId="77777777" w:rsidR="000B303C" w:rsidRDefault="009C4A94" w:rsidP="009C4A94">
      <w:r>
        <w:t xml:space="preserve">Aruande koostanud: </w:t>
      </w:r>
      <w:r w:rsidR="000B303C">
        <w:t xml:space="preserve">Leho Lemsalu </w:t>
      </w:r>
    </w:p>
    <w:p w14:paraId="32B19A09" w14:textId="5090C091" w:rsidR="009C4A94" w:rsidRDefault="000B303C" w:rsidP="009C4A94">
      <w:r>
        <w:t>/allikirjastatud digitaalselt/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94"/>
    <w:rsid w:val="000B303C"/>
    <w:rsid w:val="001B38FB"/>
    <w:rsid w:val="003A0F0C"/>
    <w:rsid w:val="003E4E6E"/>
    <w:rsid w:val="0046623D"/>
    <w:rsid w:val="00532361"/>
    <w:rsid w:val="005973C6"/>
    <w:rsid w:val="005D4C52"/>
    <w:rsid w:val="005E0692"/>
    <w:rsid w:val="005F4B3B"/>
    <w:rsid w:val="00674E08"/>
    <w:rsid w:val="006B749E"/>
    <w:rsid w:val="006C49E2"/>
    <w:rsid w:val="006D430E"/>
    <w:rsid w:val="00711ACE"/>
    <w:rsid w:val="00754225"/>
    <w:rsid w:val="007C64CA"/>
    <w:rsid w:val="007E009B"/>
    <w:rsid w:val="008D1631"/>
    <w:rsid w:val="00947DEC"/>
    <w:rsid w:val="009657FA"/>
    <w:rsid w:val="009B2EBF"/>
    <w:rsid w:val="009C4A94"/>
    <w:rsid w:val="00A40204"/>
    <w:rsid w:val="00AC56C1"/>
    <w:rsid w:val="00AF6888"/>
    <w:rsid w:val="00B576D3"/>
    <w:rsid w:val="00C3143E"/>
    <w:rsid w:val="00CF6C98"/>
    <w:rsid w:val="00D22D99"/>
    <w:rsid w:val="00E2487C"/>
    <w:rsid w:val="00E86B91"/>
    <w:rsid w:val="00EC393A"/>
    <w:rsid w:val="00F20D98"/>
    <w:rsid w:val="00F97169"/>
    <w:rsid w:val="00FA25BD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456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Leho Lemsalu</cp:lastModifiedBy>
  <cp:revision>6</cp:revision>
  <dcterms:created xsi:type="dcterms:W3CDTF">2024-08-19T07:50:00Z</dcterms:created>
  <dcterms:modified xsi:type="dcterms:W3CDTF">2024-08-27T12:34:00Z</dcterms:modified>
</cp:coreProperties>
</file>