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34F2F" w:rsidR="00134F2F" w:rsidP="00134F2F" w:rsidRDefault="00134F2F" w14:paraId="2E10DB04" w14:textId="77777777">
      <w:pPr>
        <w:spacing w:after="0" w:line="264" w:lineRule="auto"/>
        <w:jc w:val="right"/>
        <w:rPr>
          <w:rFonts w:ascii="Times New Roman" w:hAnsi="Times New Roman" w:eastAsia="Aptos" w:cs="Times New Roman"/>
          <w:kern w:val="2"/>
          <w:sz w:val="24"/>
          <w:szCs w:val="24"/>
          <w14:ligatures w14:val="standardContextual"/>
        </w:rPr>
      </w:pPr>
    </w:p>
    <w:p w:rsidRPr="00134F2F" w:rsidR="00134F2F" w:rsidP="00134F2F" w:rsidRDefault="00134F2F" w14:paraId="57AEEA77" w14:textId="77777777">
      <w:pPr>
        <w:spacing w:after="0" w:line="264" w:lineRule="auto"/>
        <w:jc w:val="center"/>
        <w:rPr>
          <w:rFonts w:ascii="Times New Roman" w:hAnsi="Times New Roman" w:eastAsia="Aptos" w:cs="Times New Roman"/>
          <w:b/>
          <w:bCs/>
          <w:kern w:val="2"/>
          <w:sz w:val="32"/>
          <w:szCs w:val="32"/>
          <w14:ligatures w14:val="standardContextual"/>
        </w:rPr>
      </w:pPr>
      <w:r w:rsidRPr="00134F2F">
        <w:rPr>
          <w:rFonts w:ascii="Times New Roman" w:hAnsi="Times New Roman" w:eastAsia="Aptos" w:cs="Times New Roman"/>
          <w:b/>
          <w:bCs/>
          <w:kern w:val="2"/>
          <w:sz w:val="32"/>
          <w:szCs w:val="32"/>
          <w14:ligatures w14:val="standardContextual"/>
        </w:rPr>
        <w:t>P</w:t>
      </w:r>
      <w:r w:rsidRPr="00134F2F">
        <w:rPr>
          <w:rFonts w:ascii="Times New Roman" w:hAnsi="Times New Roman" w:cs="Times New Roman"/>
          <w:b/>
          <w:bCs/>
          <w:sz w:val="32"/>
          <w:szCs w:val="32"/>
        </w:rPr>
        <w:t xml:space="preserve">õhikooli- ja gümnaasiumiseaduse </w:t>
      </w:r>
      <w:r w:rsidRPr="00134F2F">
        <w:rPr>
          <w:rFonts w:ascii="Times New Roman" w:hAnsi="Times New Roman" w:eastAsia="Aptos" w:cs="Times New Roman"/>
          <w:b/>
          <w:bCs/>
          <w:kern w:val="2"/>
          <w:sz w:val="32"/>
          <w:szCs w:val="32"/>
          <w14:ligatures w14:val="standardContextual"/>
        </w:rPr>
        <w:t>muutmise seaduse eelnõu seletuskiri</w:t>
      </w:r>
    </w:p>
    <w:p w:rsidRPr="00134F2F" w:rsidR="00134F2F" w:rsidP="00134F2F" w:rsidRDefault="00134F2F" w14:paraId="6C65B20B" w14:textId="77777777">
      <w:pPr>
        <w:spacing w:after="0" w:line="264" w:lineRule="auto"/>
        <w:rPr>
          <w:rFonts w:ascii="Times New Roman" w:hAnsi="Times New Roman" w:eastAsia="Aptos" w:cs="Times New Roman"/>
          <w:kern w:val="2"/>
          <w:sz w:val="24"/>
          <w:szCs w:val="24"/>
          <w14:ligatures w14:val="standardContextual"/>
        </w:rPr>
      </w:pPr>
    </w:p>
    <w:p w:rsidRPr="00181FD1" w:rsidR="00134F2F" w:rsidP="00181FD1" w:rsidRDefault="00134F2F" w14:paraId="146C2F88" w14:textId="77777777">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1. Sissejuhatus</w:t>
      </w:r>
    </w:p>
    <w:p w:rsidRPr="00181FD1" w:rsidR="00134F2F" w:rsidP="00181FD1" w:rsidRDefault="00134F2F" w14:paraId="15683EAA" w14:textId="77777777">
      <w:pPr>
        <w:spacing w:after="0" w:line="240" w:lineRule="auto"/>
        <w:contextualSpacing/>
        <w:rPr>
          <w:rFonts w:ascii="Times New Roman" w:hAnsi="Times New Roman" w:eastAsia="Aptos" w:cs="Times New Roman"/>
          <w:b/>
          <w:bCs/>
          <w:kern w:val="2"/>
          <w:sz w:val="24"/>
          <w:szCs w:val="24"/>
          <w14:ligatures w14:val="standardContextual"/>
        </w:rPr>
      </w:pPr>
    </w:p>
    <w:p w:rsidRPr="00181FD1" w:rsidR="00134F2F" w:rsidP="00181FD1" w:rsidRDefault="00134F2F" w14:paraId="5B38B375" w14:textId="77777777">
      <w:pPr>
        <w:numPr>
          <w:ilvl w:val="1"/>
          <w:numId w:val="1"/>
        </w:numPr>
        <w:spacing w:after="0" w:line="240" w:lineRule="auto"/>
        <w:contextualSpacing/>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 xml:space="preserve"> </w:t>
      </w:r>
      <w:commentRangeStart w:id="0"/>
      <w:r w:rsidRPr="00181FD1">
        <w:rPr>
          <w:rFonts w:ascii="Times New Roman" w:hAnsi="Times New Roman" w:eastAsia="Aptos" w:cs="Times New Roman"/>
          <w:b/>
          <w:bCs/>
          <w:kern w:val="2"/>
          <w:sz w:val="24"/>
          <w:szCs w:val="24"/>
          <w14:ligatures w14:val="standardContextual"/>
        </w:rPr>
        <w:t>Sisukokkuvõte</w:t>
      </w:r>
      <w:commentRangeEnd w:id="0"/>
      <w:r w:rsidRPr="00181FD1" w:rsidR="00071B84">
        <w:rPr>
          <w:rStyle w:val="Kommentaariviide"/>
          <w:rFonts w:ascii="Times New Roman" w:hAnsi="Times New Roman" w:eastAsia="Aptos" w:cs="Times New Roman"/>
          <w:b/>
          <w:bCs/>
          <w:kern w:val="2"/>
          <w:sz w:val="24"/>
          <w:szCs w:val="24"/>
          <w14:ligatures w14:val="standardContextual"/>
        </w:rPr>
        <w:commentReference w:id="0"/>
      </w:r>
    </w:p>
    <w:p w:rsidRPr="00181FD1" w:rsidR="00AC269B" w:rsidP="00181FD1" w:rsidRDefault="00AC269B" w14:paraId="2CE6784F" w14:textId="77777777">
      <w:pPr>
        <w:spacing w:after="0" w:line="240" w:lineRule="auto"/>
        <w:contextualSpacing/>
        <w:jc w:val="both"/>
        <w:rPr>
          <w:rFonts w:ascii="Times New Roman" w:hAnsi="Times New Roman" w:eastAsia="Aptos" w:cs="Times New Roman"/>
          <w:kern w:val="2"/>
          <w:sz w:val="24"/>
          <w:szCs w:val="24"/>
          <w14:ligatures w14:val="standardContextual"/>
        </w:rPr>
      </w:pPr>
    </w:p>
    <w:p w:rsidR="00134F2F" w:rsidP="00181FD1" w:rsidRDefault="00134F2F" w14:paraId="29497615" w14:textId="77B5046A">
      <w:pPr>
        <w:spacing w:after="0" w:line="240" w:lineRule="auto"/>
        <w:contextualSpacing/>
        <w:jc w:val="both"/>
        <w:rPr>
          <w:rFonts w:ascii="Times New Roman" w:hAnsi="Times New Roman" w:cs="Times New Roman"/>
          <w:sz w:val="24"/>
          <w:szCs w:val="24"/>
        </w:rPr>
      </w:pPr>
      <w:r w:rsidRPr="00181FD1">
        <w:rPr>
          <w:rFonts w:ascii="Times New Roman" w:hAnsi="Times New Roman" w:eastAsia="Aptos" w:cs="Times New Roman"/>
          <w:kern w:val="2"/>
          <w:sz w:val="24"/>
          <w:szCs w:val="24"/>
          <w14:ligatures w14:val="standardContextual"/>
        </w:rPr>
        <w:t xml:space="preserve">Eelnõuga luuakse regulatsioon </w:t>
      </w:r>
      <w:r w:rsidRPr="00181FD1">
        <w:rPr>
          <w:rFonts w:ascii="Times New Roman" w:hAnsi="Times New Roman" w:cs="Times New Roman"/>
          <w:sz w:val="24"/>
          <w:szCs w:val="24"/>
        </w:rPr>
        <w:t>eesti keele</w:t>
      </w:r>
      <w:r w:rsidR="00A13FA8">
        <w:rPr>
          <w:rFonts w:ascii="Times New Roman" w:hAnsi="Times New Roman" w:cs="Times New Roman"/>
          <w:sz w:val="24"/>
          <w:szCs w:val="24"/>
        </w:rPr>
        <w:t xml:space="preserve"> piirkondlike erikujude</w:t>
      </w:r>
      <w:r w:rsidRPr="00181FD1">
        <w:rPr>
          <w:rFonts w:ascii="Times New Roman" w:hAnsi="Times New Roman" w:cs="Times New Roman"/>
          <w:sz w:val="24"/>
          <w:szCs w:val="24"/>
        </w:rPr>
        <w:t xml:space="preserve"> ja paikkondliku kultuuri õppimise soodustamiseks </w:t>
      </w:r>
      <w:r w:rsidR="004049C5">
        <w:rPr>
          <w:rFonts w:ascii="Times New Roman" w:hAnsi="Times New Roman" w:cs="Times New Roman"/>
          <w:sz w:val="24"/>
          <w:szCs w:val="24"/>
        </w:rPr>
        <w:t>üldhariduskoolides</w:t>
      </w:r>
      <w:r w:rsidRPr="00181FD1">
        <w:rPr>
          <w:rFonts w:ascii="Times New Roman" w:hAnsi="Times New Roman" w:cs="Times New Roman"/>
          <w:sz w:val="24"/>
          <w:szCs w:val="24"/>
        </w:rPr>
        <w:t xml:space="preserve">. </w:t>
      </w:r>
      <w:commentRangeStart w:id="1"/>
      <w:r w:rsidRPr="00181FD1">
        <w:rPr>
          <w:rFonts w:ascii="Times New Roman" w:hAnsi="Times New Roman" w:cs="Times New Roman"/>
          <w:sz w:val="24"/>
          <w:szCs w:val="24"/>
        </w:rPr>
        <w:t xml:space="preserve">Keeleseaduse (edaspidi </w:t>
      </w:r>
      <w:r w:rsidRPr="00181FD1">
        <w:rPr>
          <w:rFonts w:ascii="Times New Roman" w:hAnsi="Times New Roman" w:cs="Times New Roman"/>
          <w:i/>
          <w:iCs/>
          <w:sz w:val="24"/>
          <w:szCs w:val="24"/>
        </w:rPr>
        <w:t>KeeleS</w:t>
      </w:r>
      <w:r w:rsidRPr="00181FD1">
        <w:rPr>
          <w:rFonts w:ascii="Times New Roman" w:hAnsi="Times New Roman" w:cs="Times New Roman"/>
          <w:sz w:val="24"/>
          <w:szCs w:val="24"/>
        </w:rPr>
        <w:t xml:space="preserve">) § 3 lõige 3 </w:t>
      </w:r>
      <w:r w:rsidRPr="00181FD1" w:rsidR="00AC269B">
        <w:rPr>
          <w:rFonts w:ascii="Times New Roman" w:hAnsi="Times New Roman" w:cs="Times New Roman"/>
          <w:sz w:val="24"/>
          <w:szCs w:val="24"/>
        </w:rPr>
        <w:t>sätestab</w:t>
      </w:r>
      <w:r w:rsidRPr="00181FD1">
        <w:rPr>
          <w:rFonts w:ascii="Times New Roman" w:hAnsi="Times New Roman" w:cs="Times New Roman"/>
          <w:sz w:val="24"/>
          <w:szCs w:val="24"/>
        </w:rPr>
        <w:t xml:space="preserve">, et eesti keelel on piirkondlikud erikujud. </w:t>
      </w:r>
      <w:r w:rsidRPr="00181FD1" w:rsidR="00AC269B">
        <w:rPr>
          <w:rFonts w:ascii="Times New Roman" w:hAnsi="Times New Roman" w:cs="Times New Roman"/>
          <w:sz w:val="24"/>
          <w:szCs w:val="24"/>
        </w:rPr>
        <w:t>Eesti Vabariigi p</w:t>
      </w:r>
      <w:r w:rsidRPr="00181FD1">
        <w:rPr>
          <w:rFonts w:ascii="Times New Roman" w:hAnsi="Times New Roman" w:cs="Times New Roman"/>
          <w:sz w:val="24"/>
          <w:szCs w:val="24"/>
        </w:rPr>
        <w:t>õhiseaduse § 6 ja KeeleS</w:t>
      </w:r>
      <w:r w:rsidR="005B512C">
        <w:rPr>
          <w:rFonts w:ascii="Times New Roman" w:hAnsi="Times New Roman" w:cs="Times New Roman"/>
          <w:sz w:val="24"/>
          <w:szCs w:val="24"/>
        </w:rPr>
        <w:t>-i</w:t>
      </w:r>
      <w:r w:rsidRPr="00181FD1">
        <w:rPr>
          <w:rFonts w:ascii="Times New Roman" w:hAnsi="Times New Roman" w:cs="Times New Roman"/>
          <w:sz w:val="24"/>
          <w:szCs w:val="24"/>
        </w:rPr>
        <w:t xml:space="preserve"> § 3 lõige 3 loovad aluse </w:t>
      </w:r>
      <w:r w:rsidR="00A13FA8">
        <w:rPr>
          <w:rFonts w:ascii="Times New Roman" w:hAnsi="Times New Roman" w:cs="Times New Roman"/>
          <w:sz w:val="24"/>
          <w:szCs w:val="24"/>
        </w:rPr>
        <w:t xml:space="preserve">eesti </w:t>
      </w:r>
      <w:r w:rsidRPr="00181FD1" w:rsidR="00A13FA8">
        <w:rPr>
          <w:rFonts w:ascii="Times New Roman" w:hAnsi="Times New Roman" w:cs="Times New Roman"/>
          <w:sz w:val="24"/>
          <w:szCs w:val="24"/>
        </w:rPr>
        <w:t xml:space="preserve">keele </w:t>
      </w:r>
      <w:r w:rsidR="00233305">
        <w:rPr>
          <w:rFonts w:ascii="Times New Roman" w:hAnsi="Times New Roman" w:cs="Times New Roman"/>
          <w:sz w:val="24"/>
          <w:szCs w:val="24"/>
        </w:rPr>
        <w:t xml:space="preserve">piirkondlike </w:t>
      </w:r>
      <w:r w:rsidR="00A13FA8">
        <w:rPr>
          <w:rFonts w:ascii="Times New Roman" w:hAnsi="Times New Roman" w:cs="Times New Roman"/>
          <w:sz w:val="24"/>
          <w:szCs w:val="24"/>
        </w:rPr>
        <w:t xml:space="preserve">erikujude </w:t>
      </w:r>
      <w:r w:rsidRPr="00181FD1">
        <w:rPr>
          <w:rFonts w:ascii="Times New Roman" w:hAnsi="Times New Roman" w:cs="Times New Roman"/>
          <w:sz w:val="24"/>
          <w:szCs w:val="24"/>
        </w:rPr>
        <w:t xml:space="preserve">tunnustamiseks ja väärtustamiseks eesti keele osana. KeeleS § 3 lõige 3 sätestab, et riik toetab eesti keele piirkondlike erikujude kaitset, kasutamist ja arendamist. Ühtlasi sätestab see punkt, et </w:t>
      </w:r>
      <w:r w:rsidR="00A13FA8">
        <w:rPr>
          <w:rFonts w:ascii="Times New Roman" w:hAnsi="Times New Roman" w:cs="Times New Roman"/>
          <w:sz w:val="24"/>
          <w:szCs w:val="24"/>
        </w:rPr>
        <w:t xml:space="preserve">eesti </w:t>
      </w:r>
      <w:r w:rsidRPr="00181FD1" w:rsidR="00A13FA8">
        <w:rPr>
          <w:rFonts w:ascii="Times New Roman" w:hAnsi="Times New Roman" w:cs="Times New Roman"/>
          <w:sz w:val="24"/>
          <w:szCs w:val="24"/>
        </w:rPr>
        <w:t>keele</w:t>
      </w:r>
      <w:r w:rsidR="00A13FA8">
        <w:rPr>
          <w:rFonts w:ascii="Times New Roman" w:hAnsi="Times New Roman" w:cs="Times New Roman"/>
          <w:sz w:val="24"/>
          <w:szCs w:val="24"/>
        </w:rPr>
        <w:t xml:space="preserve"> piirkondlikud erikuju</w:t>
      </w:r>
      <w:r w:rsidRPr="00181FD1" w:rsidR="00A13FA8">
        <w:rPr>
          <w:rFonts w:ascii="Times New Roman" w:hAnsi="Times New Roman" w:cs="Times New Roman"/>
          <w:sz w:val="24"/>
          <w:szCs w:val="24"/>
        </w:rPr>
        <w:t xml:space="preserve">d </w:t>
      </w:r>
      <w:r w:rsidRPr="00181FD1">
        <w:rPr>
          <w:rFonts w:ascii="Times New Roman" w:hAnsi="Times New Roman" w:cs="Times New Roman"/>
          <w:sz w:val="24"/>
          <w:szCs w:val="24"/>
        </w:rPr>
        <w:t xml:space="preserve">kuuluvad eesti keele </w:t>
      </w:r>
      <w:r w:rsidR="00A13FA8">
        <w:rPr>
          <w:rFonts w:ascii="Times New Roman" w:hAnsi="Times New Roman" w:cs="Times New Roman"/>
          <w:sz w:val="24"/>
          <w:szCs w:val="24"/>
        </w:rPr>
        <w:t>keele</w:t>
      </w:r>
      <w:r w:rsidRPr="00181FD1">
        <w:rPr>
          <w:rFonts w:ascii="Times New Roman" w:hAnsi="Times New Roman" w:cs="Times New Roman"/>
          <w:sz w:val="24"/>
          <w:szCs w:val="24"/>
        </w:rPr>
        <w:t xml:space="preserve">kujudena eesti keele koosseisu ning annab võimaluse nende kasutamiseks eesti keelega võrdsetel alustel, kui pole reguleeritud teisiti (nt kirjakeele normi </w:t>
      </w:r>
      <w:r w:rsidR="005B512C">
        <w:rPr>
          <w:rFonts w:ascii="Times New Roman" w:hAnsi="Times New Roman" w:cs="Times New Roman"/>
          <w:sz w:val="24"/>
          <w:szCs w:val="24"/>
        </w:rPr>
        <w:t>kasutamine</w:t>
      </w:r>
      <w:r w:rsidRPr="00181FD1">
        <w:rPr>
          <w:rFonts w:ascii="Times New Roman" w:hAnsi="Times New Roman" w:cs="Times New Roman"/>
          <w:sz w:val="24"/>
          <w:szCs w:val="24"/>
        </w:rPr>
        <w:t>).</w:t>
      </w:r>
      <w:commentRangeEnd w:id="1"/>
      <w:r w:rsidRPr="00181FD1" w:rsidR="00490D3A">
        <w:rPr>
          <w:rStyle w:val="Kommentaariviide"/>
          <w:rFonts w:ascii="Times New Roman" w:hAnsi="Times New Roman" w:cs="Times New Roman"/>
          <w:sz w:val="24"/>
          <w:szCs w:val="24"/>
        </w:rPr>
        <w:commentReference w:id="1"/>
      </w:r>
      <w:r w:rsidRPr="00181FD1">
        <w:rPr>
          <w:rFonts w:ascii="Times New Roman" w:hAnsi="Times New Roman" w:cs="Times New Roman"/>
          <w:sz w:val="24"/>
          <w:szCs w:val="24"/>
        </w:rPr>
        <w:t xml:space="preserve"> </w:t>
      </w:r>
    </w:p>
    <w:p w:rsidR="00C70B10" w:rsidP="00181FD1" w:rsidRDefault="00C70B10" w14:paraId="1B472B3C" w14:textId="77777777">
      <w:pPr>
        <w:spacing w:after="0" w:line="240" w:lineRule="auto"/>
        <w:contextualSpacing/>
        <w:jc w:val="both"/>
        <w:rPr>
          <w:rFonts w:ascii="Times New Roman" w:hAnsi="Times New Roman" w:cs="Times New Roman"/>
          <w:sz w:val="24"/>
          <w:szCs w:val="24"/>
        </w:rPr>
      </w:pPr>
    </w:p>
    <w:p w:rsidRPr="00181FD1" w:rsidR="00C70B10" w:rsidP="00181FD1" w:rsidRDefault="00C70B10" w14:paraId="359376F4" w14:textId="114CDD86">
      <w:pPr>
        <w:spacing w:after="0" w:line="240" w:lineRule="auto"/>
        <w:contextualSpacing/>
        <w:jc w:val="both"/>
        <w:rPr>
          <w:rFonts w:ascii="Times New Roman" w:hAnsi="Times New Roman" w:cs="Times New Roman"/>
          <w:sz w:val="24"/>
          <w:szCs w:val="24"/>
        </w:rPr>
      </w:pPr>
      <w:commentRangeStart w:id="2"/>
      <w:r>
        <w:rPr>
          <w:rFonts w:ascii="Times New Roman" w:hAnsi="Times New Roman" w:cs="Times New Roman"/>
          <w:sz w:val="24"/>
          <w:szCs w:val="24"/>
        </w:rPr>
        <w:t xml:space="preserve">Eelnõuga ettenähtud täiendus </w:t>
      </w:r>
      <w:r w:rsidR="004049C5">
        <w:rPr>
          <w:rFonts w:ascii="Times New Roman" w:hAnsi="Times New Roman" w:cs="Times New Roman"/>
          <w:sz w:val="24"/>
          <w:szCs w:val="24"/>
        </w:rPr>
        <w:t xml:space="preserve">suurendab </w:t>
      </w:r>
      <w:r>
        <w:rPr>
          <w:rFonts w:ascii="Times New Roman" w:hAnsi="Times New Roman" w:cs="Times New Roman"/>
          <w:sz w:val="24"/>
          <w:szCs w:val="24"/>
        </w:rPr>
        <w:t xml:space="preserve">küll mõnevõrra </w:t>
      </w:r>
      <w:r w:rsidR="00992E9C">
        <w:rPr>
          <w:rFonts w:ascii="Times New Roman" w:hAnsi="Times New Roman" w:cs="Times New Roman"/>
          <w:sz w:val="24"/>
          <w:szCs w:val="24"/>
        </w:rPr>
        <w:t>inimeste</w:t>
      </w:r>
      <w:r>
        <w:rPr>
          <w:rFonts w:ascii="Times New Roman" w:hAnsi="Times New Roman" w:cs="Times New Roman"/>
          <w:sz w:val="24"/>
          <w:szCs w:val="24"/>
        </w:rPr>
        <w:t xml:space="preserve"> halduskoormust</w:t>
      </w:r>
      <w:r w:rsidR="004049C5">
        <w:rPr>
          <w:rFonts w:ascii="Times New Roman" w:hAnsi="Times New Roman" w:cs="Times New Roman"/>
          <w:sz w:val="24"/>
          <w:szCs w:val="24"/>
        </w:rPr>
        <w:t>,</w:t>
      </w:r>
      <w:r>
        <w:rPr>
          <w:rFonts w:ascii="Times New Roman" w:hAnsi="Times New Roman" w:cs="Times New Roman"/>
          <w:sz w:val="24"/>
          <w:szCs w:val="24"/>
        </w:rPr>
        <w:t xml:space="preserve"> kuna õpilase seaduslik esindaja peab </w:t>
      </w:r>
      <w:r w:rsidR="00A13FA8">
        <w:rPr>
          <w:rFonts w:ascii="Times New Roman" w:hAnsi="Times New Roman" w:cs="Times New Roman"/>
          <w:sz w:val="24"/>
          <w:szCs w:val="24"/>
        </w:rPr>
        <w:t xml:space="preserve">eesti </w:t>
      </w:r>
      <w:r>
        <w:rPr>
          <w:rFonts w:ascii="Times New Roman" w:hAnsi="Times New Roman" w:cs="Times New Roman"/>
          <w:sz w:val="24"/>
          <w:szCs w:val="24"/>
        </w:rPr>
        <w:t>keele</w:t>
      </w:r>
      <w:r w:rsidR="00A13FA8">
        <w:rPr>
          <w:rFonts w:ascii="Times New Roman" w:hAnsi="Times New Roman" w:cs="Times New Roman"/>
          <w:sz w:val="24"/>
          <w:szCs w:val="24"/>
        </w:rPr>
        <w:t xml:space="preserve"> piirkondliku erikuju</w:t>
      </w:r>
      <w:r>
        <w:rPr>
          <w:rFonts w:ascii="Times New Roman" w:hAnsi="Times New Roman" w:cs="Times New Roman"/>
          <w:sz w:val="24"/>
          <w:szCs w:val="24"/>
        </w:rPr>
        <w:t xml:space="preserve"> ja paikkondliku kultuuri õpet soovi korral taotlema (</w:t>
      </w:r>
      <w:r w:rsidR="004049C5">
        <w:rPr>
          <w:rFonts w:ascii="Times New Roman" w:hAnsi="Times New Roman" w:cs="Times New Roman"/>
          <w:sz w:val="24"/>
          <w:szCs w:val="24"/>
        </w:rPr>
        <w:t xml:space="preserve">v.a juhul, </w:t>
      </w:r>
      <w:r>
        <w:rPr>
          <w:rFonts w:ascii="Times New Roman" w:hAnsi="Times New Roman" w:cs="Times New Roman"/>
          <w:sz w:val="24"/>
          <w:szCs w:val="24"/>
        </w:rPr>
        <w:t>kui kool juba õpeta</w:t>
      </w:r>
      <w:r w:rsidR="004049C5">
        <w:rPr>
          <w:rFonts w:ascii="Times New Roman" w:hAnsi="Times New Roman" w:cs="Times New Roman"/>
          <w:sz w:val="24"/>
          <w:szCs w:val="24"/>
        </w:rPr>
        <w:t>b</w:t>
      </w:r>
      <w:r>
        <w:rPr>
          <w:rFonts w:ascii="Times New Roman" w:hAnsi="Times New Roman" w:cs="Times New Roman"/>
          <w:sz w:val="24"/>
          <w:szCs w:val="24"/>
        </w:rPr>
        <w:t xml:space="preserve"> </w:t>
      </w:r>
      <w:r w:rsidR="00A13FA8">
        <w:rPr>
          <w:rFonts w:ascii="Times New Roman" w:hAnsi="Times New Roman" w:cs="Times New Roman"/>
          <w:sz w:val="24"/>
          <w:szCs w:val="24"/>
        </w:rPr>
        <w:t xml:space="preserve">eesti keele piirkondlikku erikuju </w:t>
      </w:r>
      <w:r>
        <w:rPr>
          <w:rFonts w:ascii="Times New Roman" w:hAnsi="Times New Roman" w:cs="Times New Roman"/>
          <w:sz w:val="24"/>
          <w:szCs w:val="24"/>
        </w:rPr>
        <w:t xml:space="preserve">valikõppeainena) </w:t>
      </w:r>
      <w:commentRangeEnd w:id="2"/>
      <w:r w:rsidR="006F40E2">
        <w:rPr>
          <w:rStyle w:val="Kommentaariviide"/>
          <w:rFonts w:ascii="Times New Roman" w:hAnsi="Times New Roman" w:cs="Times New Roman"/>
          <w:sz w:val="24"/>
          <w:szCs w:val="24"/>
        </w:rPr>
        <w:commentReference w:id="2"/>
      </w:r>
      <w:r w:rsidR="004049C5">
        <w:rPr>
          <w:rFonts w:ascii="Times New Roman" w:hAnsi="Times New Roman" w:cs="Times New Roman"/>
          <w:sz w:val="24"/>
          <w:szCs w:val="24"/>
        </w:rPr>
        <w:t>ning</w:t>
      </w:r>
      <w:r>
        <w:rPr>
          <w:rFonts w:ascii="Times New Roman" w:hAnsi="Times New Roman" w:cs="Times New Roman"/>
          <w:sz w:val="24"/>
          <w:szCs w:val="24"/>
        </w:rPr>
        <w:t xml:space="preserve"> </w:t>
      </w:r>
      <w:commentRangeStart w:id="3"/>
      <w:r>
        <w:rPr>
          <w:rFonts w:ascii="Times New Roman" w:hAnsi="Times New Roman" w:cs="Times New Roman"/>
          <w:sz w:val="24"/>
          <w:szCs w:val="24"/>
        </w:rPr>
        <w:t>koolitöötaja peab taotlused ko</w:t>
      </w:r>
      <w:r w:rsidR="004049C5">
        <w:rPr>
          <w:rFonts w:ascii="Times New Roman" w:hAnsi="Times New Roman" w:cs="Times New Roman"/>
          <w:sz w:val="24"/>
          <w:szCs w:val="24"/>
        </w:rPr>
        <w:t>kku koguma</w:t>
      </w:r>
      <w:commentRangeEnd w:id="3"/>
      <w:r w:rsidR="00A6036C">
        <w:rPr>
          <w:rStyle w:val="Kommentaariviide"/>
          <w:rFonts w:ascii="Times New Roman" w:hAnsi="Times New Roman" w:cs="Times New Roman"/>
          <w:sz w:val="24"/>
          <w:szCs w:val="24"/>
        </w:rPr>
        <w:commentReference w:id="3"/>
      </w:r>
      <w:r w:rsidR="004049C5">
        <w:rPr>
          <w:rFonts w:ascii="Times New Roman" w:hAnsi="Times New Roman" w:cs="Times New Roman"/>
          <w:sz w:val="24"/>
          <w:szCs w:val="24"/>
        </w:rPr>
        <w:t xml:space="preserve">. </w:t>
      </w:r>
      <w:r w:rsidR="004E77EA">
        <w:rPr>
          <w:rFonts w:ascii="Times New Roman" w:hAnsi="Times New Roman" w:cs="Times New Roman"/>
          <w:sz w:val="24"/>
          <w:szCs w:val="24"/>
        </w:rPr>
        <w:t xml:space="preserve">Siiski on </w:t>
      </w:r>
      <w:r>
        <w:rPr>
          <w:rFonts w:ascii="Times New Roman" w:hAnsi="Times New Roman" w:cs="Times New Roman"/>
          <w:sz w:val="24"/>
          <w:szCs w:val="24"/>
        </w:rPr>
        <w:t xml:space="preserve">see koormus äärmiselt väike ning </w:t>
      </w:r>
      <w:r w:rsidR="00BF1753">
        <w:rPr>
          <w:rFonts w:ascii="Times New Roman" w:hAnsi="Times New Roman" w:cs="Times New Roman"/>
          <w:sz w:val="24"/>
          <w:szCs w:val="24"/>
        </w:rPr>
        <w:t>kaalub üle vanemate huvi lastele oma piirkonna eesti keele erikuju õppe korraldamiseks. P</w:t>
      </w:r>
      <w:r>
        <w:rPr>
          <w:rFonts w:ascii="Times New Roman" w:hAnsi="Times New Roman" w:cs="Times New Roman"/>
          <w:sz w:val="24"/>
          <w:szCs w:val="24"/>
        </w:rPr>
        <w:t>raktikas paljud koolid</w:t>
      </w:r>
      <w:r w:rsidR="005B512C">
        <w:rPr>
          <w:rFonts w:ascii="Times New Roman" w:hAnsi="Times New Roman" w:cs="Times New Roman"/>
          <w:sz w:val="24"/>
          <w:szCs w:val="24"/>
        </w:rPr>
        <w:t>, kus vanema</w:t>
      </w:r>
      <w:r w:rsidR="00F2072E">
        <w:rPr>
          <w:rFonts w:ascii="Times New Roman" w:hAnsi="Times New Roman" w:cs="Times New Roman"/>
          <w:sz w:val="24"/>
          <w:szCs w:val="24"/>
        </w:rPr>
        <w:t xml:space="preserve">d on eesti keele piirkondliku keelekuju õppest </w:t>
      </w:r>
      <w:r w:rsidR="005B512C">
        <w:rPr>
          <w:rFonts w:ascii="Times New Roman" w:hAnsi="Times New Roman" w:cs="Times New Roman"/>
          <w:sz w:val="24"/>
          <w:szCs w:val="24"/>
        </w:rPr>
        <w:t>huvi</w:t>
      </w:r>
      <w:r w:rsidR="00F2072E">
        <w:rPr>
          <w:rFonts w:ascii="Times New Roman" w:hAnsi="Times New Roman" w:cs="Times New Roman"/>
          <w:sz w:val="24"/>
          <w:szCs w:val="24"/>
        </w:rPr>
        <w:t>tatud</w:t>
      </w:r>
      <w:r w:rsidR="005B512C">
        <w:rPr>
          <w:rFonts w:ascii="Times New Roman" w:hAnsi="Times New Roman" w:cs="Times New Roman"/>
          <w:sz w:val="24"/>
          <w:szCs w:val="24"/>
        </w:rPr>
        <w:t>,</w:t>
      </w:r>
      <w:r>
        <w:rPr>
          <w:rFonts w:ascii="Times New Roman" w:hAnsi="Times New Roman" w:cs="Times New Roman"/>
          <w:sz w:val="24"/>
          <w:szCs w:val="24"/>
        </w:rPr>
        <w:t xml:space="preserve"> juba </w:t>
      </w:r>
      <w:r w:rsidR="004049C5">
        <w:rPr>
          <w:rFonts w:ascii="Times New Roman" w:hAnsi="Times New Roman" w:cs="Times New Roman"/>
          <w:sz w:val="24"/>
          <w:szCs w:val="24"/>
        </w:rPr>
        <w:t xml:space="preserve">õpetavad </w:t>
      </w:r>
      <w:r w:rsidR="00376442">
        <w:rPr>
          <w:rFonts w:ascii="Times New Roman" w:hAnsi="Times New Roman" w:cs="Times New Roman"/>
          <w:sz w:val="24"/>
          <w:szCs w:val="24"/>
        </w:rPr>
        <w:t>kohalikku keelekuju</w:t>
      </w:r>
      <w:r>
        <w:rPr>
          <w:rFonts w:ascii="Times New Roman" w:hAnsi="Times New Roman" w:cs="Times New Roman"/>
          <w:sz w:val="24"/>
          <w:szCs w:val="24"/>
        </w:rPr>
        <w:t xml:space="preserve">. </w:t>
      </w:r>
      <w:r w:rsidR="00BF1753">
        <w:rPr>
          <w:rFonts w:ascii="Times New Roman" w:hAnsi="Times New Roman" w:cs="Times New Roman"/>
          <w:sz w:val="24"/>
          <w:szCs w:val="24"/>
        </w:rPr>
        <w:t>Eelnõuga loodav regulatsioon</w:t>
      </w:r>
      <w:r>
        <w:rPr>
          <w:rFonts w:ascii="Times New Roman" w:hAnsi="Times New Roman" w:cs="Times New Roman"/>
          <w:sz w:val="24"/>
          <w:szCs w:val="24"/>
        </w:rPr>
        <w:t xml:space="preserve"> on õpilase seadusliku esindaja huvides</w:t>
      </w:r>
      <w:r w:rsidR="00BF1753">
        <w:rPr>
          <w:rFonts w:ascii="Times New Roman" w:hAnsi="Times New Roman" w:cs="Times New Roman"/>
          <w:sz w:val="24"/>
          <w:szCs w:val="24"/>
        </w:rPr>
        <w:t xml:space="preserve"> ning tagab oma piirkonna keelekuju õppe</w:t>
      </w:r>
      <w:r>
        <w:rPr>
          <w:rFonts w:ascii="Times New Roman" w:hAnsi="Times New Roman" w:cs="Times New Roman"/>
          <w:sz w:val="24"/>
          <w:szCs w:val="24"/>
        </w:rPr>
        <w:t xml:space="preserve">. </w:t>
      </w:r>
    </w:p>
    <w:p w:rsidRPr="00181FD1" w:rsidR="00134F2F" w:rsidP="00181FD1" w:rsidRDefault="00134F2F" w14:paraId="7EA88C60" w14:textId="77777777">
      <w:pPr>
        <w:spacing w:after="0" w:line="240" w:lineRule="auto"/>
        <w:rPr>
          <w:rFonts w:ascii="Times New Roman" w:hAnsi="Times New Roman" w:eastAsia="Aptos" w:cs="Times New Roman"/>
          <w:b/>
          <w:bCs/>
          <w:kern w:val="2"/>
          <w:sz w:val="24"/>
          <w:szCs w:val="24"/>
          <w14:ligatures w14:val="standardContextual"/>
        </w:rPr>
      </w:pPr>
    </w:p>
    <w:p w:rsidRPr="00181FD1" w:rsidR="00134F2F" w:rsidP="00181FD1" w:rsidRDefault="00C70B10" w14:paraId="231E4CCB" w14:textId="754750F2">
      <w:pPr>
        <w:numPr>
          <w:ilvl w:val="1"/>
          <w:numId w:val="1"/>
        </w:numPr>
        <w:spacing w:after="0" w:line="240" w:lineRule="auto"/>
        <w:contextualSpacing/>
        <w:rPr>
          <w:rFonts w:ascii="Times New Roman" w:hAnsi="Times New Roman" w:eastAsia="Aptos" w:cs="Times New Roman"/>
          <w:b/>
          <w:bCs/>
          <w:kern w:val="2"/>
          <w:sz w:val="24"/>
          <w:szCs w:val="24"/>
          <w14:ligatures w14:val="standardContextual"/>
        </w:rPr>
      </w:pPr>
      <w:r>
        <w:rPr>
          <w:rFonts w:ascii="Times New Roman" w:hAnsi="Times New Roman" w:eastAsia="Aptos" w:cs="Times New Roman"/>
          <w:b/>
          <w:bCs/>
          <w:kern w:val="2"/>
          <w:sz w:val="24"/>
          <w:szCs w:val="24"/>
          <w14:ligatures w14:val="standardContextual"/>
        </w:rPr>
        <w:t xml:space="preserve"> </w:t>
      </w:r>
      <w:r w:rsidRPr="00181FD1" w:rsidR="00134F2F">
        <w:rPr>
          <w:rFonts w:ascii="Times New Roman" w:hAnsi="Times New Roman" w:eastAsia="Aptos" w:cs="Times New Roman"/>
          <w:b/>
          <w:bCs/>
          <w:kern w:val="2"/>
          <w:sz w:val="24"/>
          <w:szCs w:val="24"/>
          <w14:ligatures w14:val="standardContextual"/>
        </w:rPr>
        <w:t>Eelnõu ettevalmistajad</w:t>
      </w:r>
    </w:p>
    <w:p w:rsidR="00181FD1" w:rsidP="00181FD1" w:rsidRDefault="00181FD1" w14:paraId="14636C86"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5C74D359" w14:textId="72957939">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Eelnõu ja </w:t>
      </w:r>
      <w:r w:rsidRPr="00181FD1">
        <w:rPr>
          <w:rFonts w:ascii="Times New Roman" w:hAnsi="Times New Roman" w:eastAsia="Aptos" w:cs="Times New Roman"/>
          <w:color w:val="000000" w:themeColor="text1"/>
          <w:kern w:val="2"/>
          <w:sz w:val="24"/>
          <w:szCs w:val="24"/>
          <w14:ligatures w14:val="standardContextual"/>
        </w:rPr>
        <w:t xml:space="preserve">seletuskirja on koostanud </w:t>
      </w:r>
      <w:r w:rsidRPr="00181FD1">
        <w:rPr>
          <w:rFonts w:ascii="Times New Roman" w:hAnsi="Times New Roman" w:cs="Times New Roman"/>
          <w:sz w:val="24"/>
          <w:szCs w:val="24"/>
        </w:rPr>
        <w:t>Haridus- ja Teadusministeeriumi</w:t>
      </w:r>
      <w:r w:rsidRPr="00181FD1">
        <w:rPr>
          <w:rFonts w:ascii="Times New Roman" w:hAnsi="Times New Roman" w:eastAsia="Aptos" w:cs="Times New Roman"/>
          <w:color w:val="000000" w:themeColor="text1"/>
          <w:kern w:val="2"/>
          <w:sz w:val="24"/>
          <w:szCs w:val="24"/>
          <w14:ligatures w14:val="standardContextual"/>
        </w:rPr>
        <w:t xml:space="preserve"> keelepoliitika osakonna nõunik Kätlin Kõverik (tel </w:t>
      </w:r>
      <w:r w:rsidRPr="00181FD1">
        <w:rPr>
          <w:rFonts w:ascii="Times New Roman" w:hAnsi="Times New Roman" w:eastAsia="Aptos" w:cs="Times New Roman"/>
          <w:color w:val="000000" w:themeColor="text1"/>
          <w:kern w:val="2"/>
          <w:sz w:val="24"/>
          <w:szCs w:val="24"/>
          <w:shd w:val="clear" w:color="auto" w:fill="FFFFFF"/>
          <w14:ligatures w14:val="standardContextual"/>
        </w:rPr>
        <w:t>7350754,</w:t>
      </w:r>
      <w:r w:rsidRPr="00181FD1">
        <w:rPr>
          <w:rFonts w:ascii="Times New Roman" w:hAnsi="Times New Roman" w:eastAsia="Aptos" w:cs="Times New Roman"/>
          <w:color w:val="000000" w:themeColor="text1"/>
          <w:kern w:val="2"/>
          <w:sz w:val="24"/>
          <w:szCs w:val="24"/>
          <w14:ligatures w14:val="standardContextual"/>
        </w:rPr>
        <w:t xml:space="preserve"> </w:t>
      </w:r>
      <w:hyperlink w:history="1" r:id="rId15">
        <w:r w:rsidRPr="00181FD1">
          <w:rPr>
            <w:rFonts w:ascii="Times New Roman" w:hAnsi="Times New Roman" w:eastAsia="Aptos" w:cs="Times New Roman"/>
            <w:color w:val="4472C4" w:themeColor="accent1"/>
            <w:kern w:val="2"/>
            <w:sz w:val="24"/>
            <w:szCs w:val="24"/>
            <w:u w:val="single"/>
            <w14:ligatures w14:val="standardContextual"/>
          </w:rPr>
          <w:t>katlin.koverik@hm.ee</w:t>
        </w:r>
      </w:hyperlink>
      <w:r w:rsidRPr="00181FD1">
        <w:rPr>
          <w:rFonts w:ascii="Times New Roman" w:hAnsi="Times New Roman" w:eastAsia="Aptos" w:cs="Times New Roman"/>
          <w:color w:val="000000" w:themeColor="text1"/>
          <w:kern w:val="2"/>
          <w:sz w:val="24"/>
          <w:szCs w:val="24"/>
          <w14:ligatures w14:val="standardContextual"/>
        </w:rPr>
        <w:t xml:space="preserve">), </w:t>
      </w:r>
      <w:r w:rsidR="00D27638">
        <w:rPr>
          <w:rFonts w:ascii="Times New Roman" w:hAnsi="Times New Roman" w:eastAsia="Aptos" w:cs="Times New Roman"/>
          <w:color w:val="000000" w:themeColor="text1"/>
          <w:kern w:val="2"/>
          <w:sz w:val="24"/>
          <w:szCs w:val="24"/>
          <w14:ligatures w14:val="standardContextual"/>
        </w:rPr>
        <w:t>alus- ja põhi</w:t>
      </w:r>
      <w:r w:rsidRPr="00181FD1">
        <w:rPr>
          <w:rFonts w:ascii="Times New Roman" w:hAnsi="Times New Roman" w:cs="Times New Roman"/>
          <w:sz w:val="24"/>
          <w:szCs w:val="24"/>
        </w:rPr>
        <w:t>haridus</w:t>
      </w:r>
      <w:r w:rsidR="00D27638">
        <w:rPr>
          <w:rFonts w:ascii="Times New Roman" w:hAnsi="Times New Roman" w:cs="Times New Roman"/>
          <w:sz w:val="24"/>
          <w:szCs w:val="24"/>
        </w:rPr>
        <w:t xml:space="preserve">e </w:t>
      </w:r>
      <w:r w:rsidRPr="00181FD1">
        <w:rPr>
          <w:rFonts w:ascii="Times New Roman" w:hAnsi="Times New Roman" w:cs="Times New Roman"/>
          <w:sz w:val="24"/>
          <w:szCs w:val="24"/>
        </w:rPr>
        <w:t>osakonna üldhariduse valdkonna peaekspert Hele Liiv-Tellmann (</w:t>
      </w:r>
      <w:r w:rsidRPr="00181FD1" w:rsidR="00AC269B">
        <w:rPr>
          <w:rFonts w:ascii="Times New Roman" w:hAnsi="Times New Roman" w:cs="Times New Roman"/>
          <w:sz w:val="24"/>
          <w:szCs w:val="24"/>
        </w:rPr>
        <w:t xml:space="preserve">tel </w:t>
      </w:r>
      <w:r w:rsidRPr="00181FD1">
        <w:rPr>
          <w:rFonts w:ascii="Times New Roman" w:hAnsi="Times New Roman" w:cs="Times New Roman"/>
          <w:sz w:val="24"/>
          <w:szCs w:val="24"/>
        </w:rPr>
        <w:t xml:space="preserve">7350674, </w:t>
      </w:r>
      <w:r w:rsidR="00DA01EE">
        <w:rPr>
          <w:rFonts w:ascii="Times New Roman" w:hAnsi="Times New Roman" w:cs="Times New Roman"/>
          <w:sz w:val="24"/>
          <w:szCs w:val="24"/>
        </w:rPr>
        <w:br/>
      </w:r>
      <w:hyperlink w:history="1" r:id="rId16">
        <w:r w:rsidRPr="004B441A" w:rsidR="00A27AB9">
          <w:rPr>
            <w:rStyle w:val="Hperlink"/>
            <w:rFonts w:ascii="Times New Roman" w:hAnsi="Times New Roman" w:cs="Times New Roman"/>
            <w:sz w:val="24"/>
            <w:szCs w:val="24"/>
          </w:rPr>
          <w:t>hele.liiv-tellmann@hm.ee</w:t>
        </w:r>
      </w:hyperlink>
      <w:r w:rsidRPr="00181FD1">
        <w:rPr>
          <w:rFonts w:ascii="Times New Roman" w:hAnsi="Times New Roman" w:cs="Times New Roman"/>
          <w:sz w:val="24"/>
          <w:szCs w:val="24"/>
        </w:rPr>
        <w:t>), õigusosakonna õigus</w:t>
      </w:r>
      <w:r w:rsidRPr="00181FD1" w:rsidR="00AC269B">
        <w:rPr>
          <w:rFonts w:ascii="Times New Roman" w:hAnsi="Times New Roman" w:cs="Times New Roman"/>
          <w:sz w:val="24"/>
          <w:szCs w:val="24"/>
        </w:rPr>
        <w:t>nõunik</w:t>
      </w:r>
      <w:r w:rsidRPr="00181FD1">
        <w:rPr>
          <w:rFonts w:ascii="Times New Roman" w:hAnsi="Times New Roman" w:cs="Times New Roman"/>
          <w:sz w:val="24"/>
          <w:szCs w:val="24"/>
        </w:rPr>
        <w:t xml:space="preserve"> Indrek Kilk (</w:t>
      </w:r>
      <w:r w:rsidRPr="00181FD1" w:rsidR="00AC269B">
        <w:rPr>
          <w:rFonts w:ascii="Times New Roman" w:hAnsi="Times New Roman" w:cs="Times New Roman"/>
          <w:sz w:val="24"/>
          <w:szCs w:val="24"/>
        </w:rPr>
        <w:t xml:space="preserve">tel </w:t>
      </w:r>
      <w:r w:rsidRPr="00181FD1">
        <w:rPr>
          <w:rFonts w:ascii="Times New Roman" w:hAnsi="Times New Roman" w:cs="Times New Roman"/>
          <w:sz w:val="24"/>
          <w:szCs w:val="24"/>
        </w:rPr>
        <w:t xml:space="preserve">7350144, </w:t>
      </w:r>
      <w:hyperlink w:history="1" r:id="rId17">
        <w:r w:rsidRPr="00181FD1">
          <w:rPr>
            <w:rFonts w:ascii="Times New Roman" w:hAnsi="Times New Roman" w:cs="Times New Roman"/>
            <w:color w:val="0563C1" w:themeColor="hyperlink"/>
            <w:sz w:val="24"/>
            <w:szCs w:val="24"/>
            <w:u w:val="single"/>
          </w:rPr>
          <w:t>indrek.kilk@hm.ee</w:t>
        </w:r>
      </w:hyperlink>
      <w:r w:rsidRPr="00181FD1">
        <w:rPr>
          <w:rFonts w:ascii="Times New Roman" w:hAnsi="Times New Roman" w:cs="Times New Roman"/>
          <w:sz w:val="24"/>
          <w:szCs w:val="24"/>
        </w:rPr>
        <w:t xml:space="preserve">) ning </w:t>
      </w:r>
      <w:r w:rsidRPr="00181FD1">
        <w:rPr>
          <w:rFonts w:ascii="Times New Roman" w:hAnsi="Times New Roman" w:eastAsia="Aptos" w:cs="Times New Roman"/>
          <w:color w:val="000000" w:themeColor="text1"/>
          <w:kern w:val="2"/>
          <w:sz w:val="24"/>
          <w:szCs w:val="24"/>
          <w14:ligatures w14:val="standardContextual"/>
        </w:rPr>
        <w:t>keelepoliitika osakonna</w:t>
      </w:r>
      <w:r w:rsidR="00181FD1">
        <w:rPr>
          <w:rFonts w:ascii="Times New Roman" w:hAnsi="Times New Roman" w:eastAsia="Aptos" w:cs="Times New Roman"/>
          <w:color w:val="000000" w:themeColor="text1"/>
          <w:kern w:val="2"/>
          <w:sz w:val="24"/>
          <w:szCs w:val="24"/>
          <w14:ligatures w14:val="standardContextual"/>
        </w:rPr>
        <w:t xml:space="preserve"> </w:t>
      </w:r>
      <w:r w:rsidRPr="00181FD1">
        <w:rPr>
          <w:rFonts w:ascii="Times New Roman" w:hAnsi="Times New Roman" w:eastAsia="Aptos" w:cs="Times New Roman"/>
          <w:color w:val="000000" w:themeColor="text1"/>
          <w:kern w:val="2"/>
          <w:sz w:val="24"/>
          <w:szCs w:val="24"/>
          <w14:ligatures w14:val="standardContextual"/>
        </w:rPr>
        <w:t xml:space="preserve">juhataja Andero Adamson (tel </w:t>
      </w:r>
      <w:r w:rsidRPr="00181FD1">
        <w:rPr>
          <w:rFonts w:ascii="Times New Roman" w:hAnsi="Times New Roman" w:eastAsia="Aptos" w:cs="Times New Roman"/>
          <w:color w:val="000000" w:themeColor="text1"/>
          <w:kern w:val="2"/>
          <w:sz w:val="24"/>
          <w:szCs w:val="24"/>
          <w:shd w:val="clear" w:color="auto" w:fill="FFFFFF"/>
          <w14:ligatures w14:val="standardContextual"/>
        </w:rPr>
        <w:t xml:space="preserve">7350225, </w:t>
      </w:r>
      <w:hyperlink w:history="1" r:id="rId18">
        <w:r w:rsidRPr="00033E5F" w:rsidR="00181FD1">
          <w:rPr>
            <w:rStyle w:val="Hperlink"/>
            <w:rFonts w:ascii="Times New Roman" w:hAnsi="Times New Roman" w:eastAsia="Aptos" w:cs="Times New Roman"/>
            <w:kern w:val="2"/>
            <w:sz w:val="24"/>
            <w:szCs w:val="24"/>
            <w:shd w:val="clear" w:color="auto" w:fill="FFFFFF"/>
            <w14:ligatures w14:val="standardContextual"/>
          </w:rPr>
          <w:t>andero.adamson@hm.ee</w:t>
        </w:r>
      </w:hyperlink>
      <w:r w:rsidRPr="00181FD1">
        <w:rPr>
          <w:rFonts w:ascii="Times New Roman" w:hAnsi="Times New Roman" w:eastAsia="Aptos" w:cs="Times New Roman"/>
          <w:color w:val="000000" w:themeColor="text1"/>
          <w:kern w:val="2"/>
          <w:sz w:val="24"/>
          <w:szCs w:val="24"/>
          <w:shd w:val="clear" w:color="auto" w:fill="FFFFFF"/>
          <w14:ligatures w14:val="standardContextual"/>
        </w:rPr>
        <w:t>)</w:t>
      </w:r>
      <w:r w:rsidR="00181FD1">
        <w:rPr>
          <w:rFonts w:ascii="Times New Roman" w:hAnsi="Times New Roman" w:eastAsia="Aptos" w:cs="Times New Roman"/>
          <w:color w:val="000000" w:themeColor="text1"/>
          <w:kern w:val="2"/>
          <w:sz w:val="24"/>
          <w:szCs w:val="24"/>
          <w:shd w:val="clear" w:color="auto" w:fill="FFFFFF"/>
          <w14:ligatures w14:val="standardContextual"/>
        </w:rPr>
        <w:t xml:space="preserve">. </w:t>
      </w:r>
    </w:p>
    <w:p w:rsidRPr="00181FD1" w:rsidR="00AC269B" w:rsidP="00181FD1" w:rsidRDefault="00AC269B" w14:paraId="076394DC"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AC269B" w:rsidP="00181FD1" w:rsidRDefault="00AC269B" w14:paraId="1252752C" w14:textId="08A8D0CC">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Eelnõu juriidilist kvaliteeti kontrollis Haridus- ja Teadusministeeriumi õigusosakonna õigusnõunik Indrek Kilk (tel 735 0144, </w:t>
      </w:r>
      <w:r w:rsidRPr="00181FD1">
        <w:rPr>
          <w:rFonts w:ascii="Times New Roman" w:hAnsi="Times New Roman" w:eastAsia="Aptos" w:cs="Times New Roman"/>
          <w:color w:val="4472C4" w:themeColor="accent1"/>
          <w:kern w:val="2"/>
          <w:sz w:val="24"/>
          <w:szCs w:val="24"/>
          <w:u w:val="single"/>
          <w14:ligatures w14:val="standardContextual"/>
        </w:rPr>
        <w:t>indrek.kilk@hm.ee</w:t>
      </w:r>
      <w:r w:rsidRPr="00181FD1">
        <w:rPr>
          <w:rFonts w:ascii="Times New Roman" w:hAnsi="Times New Roman" w:eastAsia="Aptos" w:cs="Times New Roman"/>
          <w:kern w:val="2"/>
          <w:sz w:val="24"/>
          <w:szCs w:val="24"/>
          <w14:ligatures w14:val="standardContextual"/>
        </w:rPr>
        <w:t xml:space="preserve">). Eelnõu on keeleliselt toimetanud </w:t>
      </w:r>
      <w:r w:rsidR="004049C5">
        <w:rPr>
          <w:rFonts w:ascii="Times New Roman" w:hAnsi="Times New Roman" w:eastAsia="Aptos" w:cs="Times New Roman"/>
          <w:kern w:val="2"/>
          <w:sz w:val="24"/>
          <w:szCs w:val="24"/>
          <w14:ligatures w14:val="standardContextual"/>
        </w:rPr>
        <w:t>Anu Rooseniit (</w:t>
      </w:r>
      <w:hyperlink w:history="1" r:id="rId19">
        <w:r w:rsidRPr="00670DA9" w:rsidR="004049C5">
          <w:rPr>
            <w:rStyle w:val="Hperlink"/>
            <w:rFonts w:ascii="Times New Roman" w:hAnsi="Times New Roman" w:eastAsia="Aptos" w:cs="Times New Roman"/>
            <w:kern w:val="2"/>
            <w:sz w:val="24"/>
            <w:szCs w:val="24"/>
            <w14:ligatures w14:val="standardContextual"/>
          </w:rPr>
          <w:t>anu.rooseniit@keeletoimetus.ee</w:t>
        </w:r>
      </w:hyperlink>
      <w:r w:rsidR="004049C5">
        <w:rPr>
          <w:rFonts w:ascii="Times New Roman" w:hAnsi="Times New Roman" w:eastAsia="Aptos" w:cs="Times New Roman"/>
          <w:kern w:val="2"/>
          <w:sz w:val="24"/>
          <w:szCs w:val="24"/>
          <w14:ligatures w14:val="standardContextual"/>
        </w:rPr>
        <w:t>).</w:t>
      </w:r>
    </w:p>
    <w:p w:rsidRPr="00181FD1" w:rsidR="00134F2F" w:rsidP="00181FD1" w:rsidRDefault="00134F2F" w14:paraId="1CCCD26C" w14:textId="77777777">
      <w:pPr>
        <w:spacing w:after="0" w:line="240" w:lineRule="auto"/>
        <w:rPr>
          <w:rFonts w:ascii="Times New Roman" w:hAnsi="Times New Roman" w:eastAsia="Aptos" w:cs="Times New Roman"/>
          <w:kern w:val="2"/>
          <w:sz w:val="24"/>
          <w:szCs w:val="24"/>
          <w14:ligatures w14:val="standardContextual"/>
        </w:rPr>
      </w:pPr>
    </w:p>
    <w:p w:rsidRPr="00181FD1" w:rsidR="00134F2F" w:rsidP="00181FD1" w:rsidRDefault="00C70B10" w14:paraId="78B14D00" w14:textId="4BF939BE">
      <w:pPr>
        <w:numPr>
          <w:ilvl w:val="1"/>
          <w:numId w:val="1"/>
        </w:numPr>
        <w:spacing w:after="0" w:line="240" w:lineRule="auto"/>
        <w:contextualSpacing/>
        <w:rPr>
          <w:rFonts w:ascii="Times New Roman" w:hAnsi="Times New Roman" w:eastAsia="Aptos" w:cs="Times New Roman"/>
          <w:b/>
          <w:bCs/>
          <w:kern w:val="2"/>
          <w:sz w:val="24"/>
          <w:szCs w:val="24"/>
          <w14:ligatures w14:val="standardContextual"/>
        </w:rPr>
      </w:pPr>
      <w:r>
        <w:rPr>
          <w:rFonts w:ascii="Times New Roman" w:hAnsi="Times New Roman" w:eastAsia="Aptos" w:cs="Times New Roman"/>
          <w:b/>
          <w:bCs/>
          <w:kern w:val="2"/>
          <w:sz w:val="24"/>
          <w:szCs w:val="24"/>
          <w14:ligatures w14:val="standardContextual"/>
        </w:rPr>
        <w:t xml:space="preserve"> </w:t>
      </w:r>
      <w:r w:rsidRPr="00181FD1" w:rsidR="00134F2F">
        <w:rPr>
          <w:rFonts w:ascii="Times New Roman" w:hAnsi="Times New Roman" w:eastAsia="Aptos" w:cs="Times New Roman"/>
          <w:b/>
          <w:bCs/>
          <w:kern w:val="2"/>
          <w:sz w:val="24"/>
          <w:szCs w:val="24"/>
          <w14:ligatures w14:val="standardContextual"/>
        </w:rPr>
        <w:t>Märkused:</w:t>
      </w:r>
    </w:p>
    <w:p w:rsidRPr="00181FD1" w:rsidR="00AC269B" w:rsidP="00181FD1" w:rsidRDefault="00AC269B" w14:paraId="40C3A195" w14:textId="77777777">
      <w:pPr>
        <w:spacing w:after="0" w:line="240" w:lineRule="auto"/>
        <w:jc w:val="both"/>
        <w:rPr>
          <w:rFonts w:ascii="Times New Roman" w:hAnsi="Times New Roman" w:eastAsia="Aptos" w:cs="Times New Roman"/>
          <w:kern w:val="2"/>
          <w:sz w:val="24"/>
          <w:szCs w:val="24"/>
          <w14:ligatures w14:val="standardContextual"/>
        </w:rPr>
      </w:pPr>
    </w:p>
    <w:p w:rsidRPr="007C6FC5" w:rsidR="007C6FC5" w:rsidP="007C6FC5" w:rsidRDefault="007C6FC5" w14:paraId="3C2A6153" w14:textId="5CB4E494">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Eelnõuga muudetakse põhikooli- ja gümnaasiumiseaduse </w:t>
      </w:r>
      <w:r w:rsidRPr="00DA01EE">
        <w:rPr>
          <w:rFonts w:ascii="Times New Roman" w:hAnsi="Times New Roman" w:eastAsia="Aptos" w:cs="Times New Roman"/>
          <w:kern w:val="2"/>
          <w:sz w:val="24"/>
          <w:szCs w:val="24"/>
          <w14:ligatures w14:val="standardContextual"/>
        </w:rPr>
        <w:t>redaktsiooni RT I, 09.0</w:t>
      </w:r>
      <w:r w:rsidRPr="00DA01EE" w:rsidR="000C5F4A">
        <w:rPr>
          <w:rFonts w:ascii="Times New Roman" w:hAnsi="Times New Roman" w:eastAsia="Aptos" w:cs="Times New Roman"/>
          <w:kern w:val="2"/>
          <w:sz w:val="24"/>
          <w:szCs w:val="24"/>
          <w14:ligatures w14:val="standardContextual"/>
        </w:rPr>
        <w:t>7</w:t>
      </w:r>
      <w:r w:rsidRPr="00DA01EE">
        <w:rPr>
          <w:rFonts w:ascii="Times New Roman" w:hAnsi="Times New Roman" w:eastAsia="Aptos" w:cs="Times New Roman"/>
          <w:kern w:val="2"/>
          <w:sz w:val="24"/>
          <w:szCs w:val="24"/>
          <w14:ligatures w14:val="standardContextual"/>
        </w:rPr>
        <w:t>.202</w:t>
      </w:r>
      <w:r w:rsidRPr="00DA01EE" w:rsidR="000C5F4A">
        <w:rPr>
          <w:rFonts w:ascii="Times New Roman" w:hAnsi="Times New Roman" w:eastAsia="Aptos" w:cs="Times New Roman"/>
          <w:kern w:val="2"/>
          <w:sz w:val="24"/>
          <w:szCs w:val="24"/>
          <w14:ligatures w14:val="standardContextual"/>
        </w:rPr>
        <w:t>6</w:t>
      </w:r>
      <w:r w:rsidRPr="00DA01EE">
        <w:rPr>
          <w:rFonts w:ascii="Times New Roman" w:hAnsi="Times New Roman" w:eastAsia="Aptos" w:cs="Times New Roman"/>
          <w:kern w:val="2"/>
          <w:sz w:val="24"/>
          <w:szCs w:val="24"/>
          <w14:ligatures w14:val="standardContextual"/>
        </w:rPr>
        <w:t xml:space="preserve">, </w:t>
      </w:r>
      <w:r w:rsidRPr="00DA01EE" w:rsidR="000C5F4A">
        <w:rPr>
          <w:rFonts w:ascii="Times New Roman" w:hAnsi="Times New Roman" w:eastAsia="Aptos" w:cs="Times New Roman"/>
          <w:kern w:val="2"/>
          <w:sz w:val="24"/>
          <w:szCs w:val="24"/>
          <w14:ligatures w14:val="standardContextual"/>
        </w:rPr>
        <w:t>18</w:t>
      </w:r>
      <w:r w:rsidRPr="00DA01EE">
        <w:rPr>
          <w:rFonts w:ascii="Times New Roman" w:hAnsi="Times New Roman" w:eastAsia="Aptos" w:cs="Times New Roman"/>
          <w:kern w:val="2"/>
          <w:sz w:val="24"/>
          <w:szCs w:val="24"/>
          <w14:ligatures w14:val="standardContextual"/>
        </w:rPr>
        <w:t>.</w:t>
      </w:r>
    </w:p>
    <w:p w:rsidR="007C6FC5" w:rsidP="007C6FC5" w:rsidRDefault="007C6FC5" w14:paraId="199755E6" w14:textId="77777777">
      <w:pPr>
        <w:spacing w:after="0" w:line="240" w:lineRule="auto"/>
        <w:jc w:val="both"/>
        <w:rPr>
          <w:rFonts w:ascii="Times New Roman" w:hAnsi="Times New Roman" w:cs="Times New Roman"/>
          <w:sz w:val="24"/>
          <w:szCs w:val="24"/>
        </w:rPr>
      </w:pPr>
    </w:p>
    <w:p w:rsidRPr="004E7FDB" w:rsidR="007C6FC5" w:rsidP="007C6FC5" w:rsidRDefault="007C6FC5" w14:paraId="659A63D2" w14:textId="266972F6">
      <w:pPr>
        <w:spacing w:after="0" w:line="240" w:lineRule="auto"/>
        <w:jc w:val="both"/>
        <w:rPr>
          <w:rFonts w:ascii="Times New Roman" w:hAnsi="Times New Roman" w:cs="Times New Roman"/>
          <w:sz w:val="24"/>
          <w:szCs w:val="24"/>
        </w:rPr>
      </w:pPr>
      <w:r w:rsidRPr="007C6FC5">
        <w:rPr>
          <w:rFonts w:ascii="Times New Roman" w:hAnsi="Times New Roman" w:cs="Times New Roman"/>
          <w:sz w:val="24"/>
          <w:szCs w:val="24"/>
        </w:rPr>
        <w:t xml:space="preserve">Eelnõu on seotud Vabariigi Valitsuse tegevusprogrammi ning koalitsioonileppega </w:t>
      </w:r>
      <w:r w:rsidR="000C244B">
        <w:rPr>
          <w:rFonts w:ascii="Times New Roman" w:hAnsi="Times New Roman" w:cs="Times New Roman"/>
          <w:sz w:val="24"/>
          <w:szCs w:val="24"/>
        </w:rPr>
        <w:t xml:space="preserve">aastateks </w:t>
      </w:r>
      <w:r w:rsidRPr="007C6FC5">
        <w:rPr>
          <w:rFonts w:ascii="Times New Roman" w:hAnsi="Times New Roman" w:cs="Times New Roman"/>
          <w:sz w:val="24"/>
          <w:szCs w:val="24"/>
        </w:rPr>
        <w:t>2025–2027. Viimase</w:t>
      </w:r>
      <w:r w:rsidR="000C244B">
        <w:rPr>
          <w:rFonts w:ascii="Times New Roman" w:hAnsi="Times New Roman" w:cs="Times New Roman"/>
          <w:sz w:val="24"/>
          <w:szCs w:val="24"/>
        </w:rPr>
        <w:t>na</w:t>
      </w:r>
      <w:r w:rsidRPr="007C6FC5">
        <w:rPr>
          <w:rFonts w:ascii="Times New Roman" w:hAnsi="Times New Roman" w:cs="Times New Roman"/>
          <w:sz w:val="24"/>
          <w:szCs w:val="24"/>
        </w:rPr>
        <w:t xml:space="preserve"> nimetatud dokumendis on kirjas järgmine ülesanne</w:t>
      </w:r>
      <w:r w:rsidR="000C244B">
        <w:rPr>
          <w:rFonts w:ascii="Times New Roman" w:hAnsi="Times New Roman" w:cs="Times New Roman"/>
          <w:sz w:val="24"/>
          <w:szCs w:val="24"/>
        </w:rPr>
        <w:t>: „</w:t>
      </w:r>
      <w:r w:rsidRPr="007C6FC5">
        <w:rPr>
          <w:rFonts w:ascii="Times New Roman" w:hAnsi="Times New Roman" w:cs="Times New Roman"/>
          <w:color w:val="000000"/>
          <w:sz w:val="24"/>
          <w:szCs w:val="24"/>
          <w:shd w:val="clear" w:color="auto" w:fill="FFFFFF"/>
        </w:rPr>
        <w:t xml:space="preserve">Eesti keele piirkondlike erivormide elujõulisus on oluline osa eesti kultuurist ja keelemaastikust. Eesti keele ajalooliste keelevormide arengu toetamine ja elanike keelekasutusse naasmine suurendab eesti keele elujõudu. Soodustame eesti keele piirkondlike </w:t>
      </w:r>
      <w:r w:rsidRPr="004E7FDB">
        <w:rPr>
          <w:rFonts w:ascii="Times New Roman" w:hAnsi="Times New Roman" w:cs="Times New Roman"/>
          <w:sz w:val="24"/>
          <w:szCs w:val="24"/>
          <w:shd w:val="clear" w:color="auto" w:fill="FFFFFF"/>
        </w:rPr>
        <w:t>erikujude õppimist ning töötame selleks välja vastavad muudatused põhikooli- ja gümnaasiumiseaduses.</w:t>
      </w:r>
      <w:r w:rsidRPr="004E7FDB" w:rsidR="000C244B">
        <w:rPr>
          <w:rFonts w:ascii="Times New Roman" w:hAnsi="Times New Roman" w:cs="Times New Roman"/>
          <w:sz w:val="24"/>
          <w:szCs w:val="24"/>
          <w:shd w:val="clear" w:color="auto" w:fill="FFFFFF"/>
        </w:rPr>
        <w:t>“</w:t>
      </w:r>
      <w:r w:rsidRPr="004E7FDB">
        <w:rPr>
          <w:rFonts w:ascii="Times New Roman" w:hAnsi="Times New Roman" w:cs="Times New Roman"/>
          <w:sz w:val="24"/>
          <w:szCs w:val="24"/>
          <w:shd w:val="clear" w:color="auto" w:fill="FFFFFF"/>
        </w:rPr>
        <w:t xml:space="preserve"> Ülesande täitmise </w:t>
      </w:r>
      <w:r w:rsidRPr="004E7FDB">
        <w:rPr>
          <w:rFonts w:ascii="Times New Roman" w:hAnsi="Times New Roman" w:cs="Times New Roman"/>
          <w:sz w:val="24"/>
          <w:szCs w:val="24"/>
          <w:shd w:val="clear" w:color="auto" w:fill="FFFFFF"/>
        </w:rPr>
        <w:t xml:space="preserve">tähtajana on märgitud </w:t>
      </w:r>
      <w:r w:rsidRPr="004E7FDB" w:rsidR="000C244B">
        <w:rPr>
          <w:rFonts w:ascii="Times New Roman" w:hAnsi="Times New Roman" w:cs="Times New Roman"/>
          <w:sz w:val="24"/>
          <w:szCs w:val="24"/>
          <w:shd w:val="clear" w:color="auto" w:fill="FFFFFF"/>
        </w:rPr>
        <w:t xml:space="preserve">2026. aasta </w:t>
      </w:r>
      <w:r w:rsidRPr="004E7FDB">
        <w:rPr>
          <w:rFonts w:ascii="Times New Roman" w:hAnsi="Times New Roman" w:cs="Times New Roman"/>
          <w:sz w:val="24"/>
          <w:szCs w:val="24"/>
          <w:shd w:val="clear" w:color="auto" w:fill="FFFFFF"/>
        </w:rPr>
        <w:t xml:space="preserve">III kvartal. </w:t>
      </w:r>
      <w:r w:rsidRPr="004E7FDB" w:rsidR="004E7FDB">
        <w:rPr>
          <w:rFonts w:ascii="Times New Roman" w:hAnsi="Times New Roman" w:cs="Times New Roman"/>
          <w:sz w:val="24"/>
          <w:szCs w:val="24"/>
          <w:shd w:val="clear" w:color="auto" w:fill="FFFFFF"/>
        </w:rPr>
        <w:t xml:space="preserve">Keeleseaduse muudatuste arutelu murdekeelte staatuse üle ei võimaldanud käesoleva eelnõu menetlust planeeritud ajakavas. </w:t>
      </w:r>
    </w:p>
    <w:p w:rsidRPr="004E7FDB" w:rsidR="007C6FC5" w:rsidP="007C6FC5" w:rsidRDefault="007C6FC5" w14:paraId="6EF45125" w14:textId="77777777">
      <w:pPr>
        <w:spacing w:after="0" w:line="240" w:lineRule="auto"/>
        <w:jc w:val="both"/>
        <w:rPr>
          <w:rFonts w:ascii="Times New Roman" w:hAnsi="Times New Roman" w:cs="Times New Roman"/>
          <w:sz w:val="24"/>
          <w:szCs w:val="24"/>
        </w:rPr>
      </w:pPr>
    </w:p>
    <w:p w:rsidR="007C6FC5" w:rsidP="007C6FC5" w:rsidRDefault="007C6FC5" w14:paraId="2DD9DAD3" w14:textId="777777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ei ole seotud teiste menetluses olevate eelnõudega.</w:t>
      </w:r>
    </w:p>
    <w:p w:rsidR="007C6FC5" w:rsidP="007C6FC5" w:rsidRDefault="007C6FC5" w14:paraId="19AC972A" w14:textId="77777777">
      <w:pPr>
        <w:spacing w:after="0" w:line="240" w:lineRule="auto"/>
        <w:jc w:val="both"/>
        <w:rPr>
          <w:rFonts w:ascii="Times New Roman" w:hAnsi="Times New Roman" w:cs="Times New Roman"/>
          <w:sz w:val="24"/>
          <w:szCs w:val="24"/>
        </w:rPr>
      </w:pPr>
    </w:p>
    <w:p w:rsidR="007C6FC5" w:rsidP="007C6FC5" w:rsidRDefault="007C6FC5" w14:paraId="0D2FD6D1" w14:textId="777777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ei ole seotud Euroopa Liidu õiguse rakendamisega. </w:t>
      </w:r>
    </w:p>
    <w:p w:rsidR="007C6FC5" w:rsidP="007C6FC5" w:rsidRDefault="007C6FC5" w14:paraId="7F50B802" w14:textId="77777777">
      <w:pPr>
        <w:spacing w:after="0" w:line="240" w:lineRule="auto"/>
        <w:jc w:val="both"/>
        <w:rPr>
          <w:rFonts w:ascii="Times New Roman" w:hAnsi="Times New Roman" w:cs="Times New Roman"/>
          <w:sz w:val="24"/>
          <w:szCs w:val="24"/>
        </w:rPr>
      </w:pPr>
    </w:p>
    <w:p w:rsidR="007C6FC5" w:rsidP="007C6FC5" w:rsidRDefault="007C6FC5" w14:paraId="56B02BBF" w14:textId="4AFC68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seadusena vastuvõtmiseks on vaja Riigikogu poolthäälte enamus</w:t>
      </w:r>
      <w:r w:rsidR="00A27AB9">
        <w:rPr>
          <w:rFonts w:ascii="Times New Roman" w:hAnsi="Times New Roman" w:cs="Times New Roman"/>
          <w:sz w:val="24"/>
          <w:szCs w:val="24"/>
        </w:rPr>
        <w:t>t</w:t>
      </w:r>
      <w:r>
        <w:rPr>
          <w:rFonts w:ascii="Times New Roman" w:hAnsi="Times New Roman" w:cs="Times New Roman"/>
          <w:sz w:val="24"/>
          <w:szCs w:val="24"/>
        </w:rPr>
        <w:t xml:space="preserve">. </w:t>
      </w:r>
    </w:p>
    <w:p w:rsidRPr="00181FD1" w:rsidR="00134F2F" w:rsidP="00181FD1" w:rsidRDefault="00134F2F" w14:paraId="0C11326C"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0AC80B37" w14:textId="77777777">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 xml:space="preserve">2. Seaduse </w:t>
      </w:r>
      <w:commentRangeStart w:id="4"/>
      <w:r w:rsidRPr="00181FD1">
        <w:rPr>
          <w:rFonts w:ascii="Times New Roman" w:hAnsi="Times New Roman" w:eastAsia="Aptos" w:cs="Times New Roman"/>
          <w:b/>
          <w:bCs/>
          <w:kern w:val="2"/>
          <w:sz w:val="24"/>
          <w:szCs w:val="24"/>
          <w14:ligatures w14:val="standardContextual"/>
        </w:rPr>
        <w:t>eesmärk</w:t>
      </w:r>
      <w:commentRangeEnd w:id="4"/>
      <w:r w:rsidRPr="00181FD1" w:rsidR="00E102D7">
        <w:rPr>
          <w:rStyle w:val="Kommentaariviide"/>
          <w:rFonts w:ascii="Times New Roman" w:hAnsi="Times New Roman" w:eastAsia="Aptos" w:cs="Times New Roman"/>
          <w:b/>
          <w:bCs/>
          <w:kern w:val="2"/>
          <w:sz w:val="24"/>
          <w:szCs w:val="24"/>
          <w14:ligatures w14:val="standardContextual"/>
        </w:rPr>
        <w:commentReference w:id="4"/>
      </w:r>
    </w:p>
    <w:p w:rsidRPr="00181FD1" w:rsidR="00AC269B" w:rsidP="00181FD1" w:rsidRDefault="00AC269B" w14:paraId="0465DA7C" w14:textId="77777777">
      <w:pPr>
        <w:spacing w:after="0" w:line="240" w:lineRule="auto"/>
        <w:jc w:val="both"/>
        <w:rPr>
          <w:rFonts w:ascii="Times New Roman" w:hAnsi="Times New Roman" w:cs="Times New Roman"/>
          <w:sz w:val="24"/>
          <w:szCs w:val="24"/>
        </w:rPr>
      </w:pPr>
    </w:p>
    <w:p w:rsidRPr="00181FD1" w:rsidR="00134F2F" w:rsidP="00181FD1" w:rsidRDefault="00134F2F" w14:paraId="3762F660" w14:textId="5B6E42AE">
      <w:pPr>
        <w:spacing w:after="0" w:line="240" w:lineRule="auto"/>
        <w:jc w:val="both"/>
        <w:rPr>
          <w:rFonts w:ascii="Times New Roman" w:hAnsi="Times New Roman" w:eastAsia="Aptos" w:cs="Times New Roman"/>
          <w:kern w:val="2"/>
          <w:sz w:val="24"/>
          <w:szCs w:val="24"/>
          <w14:ligatures w14:val="standardContextual"/>
        </w:rPr>
      </w:pPr>
      <w:commentRangeStart w:id="5"/>
      <w:r w:rsidRPr="00181FD1">
        <w:rPr>
          <w:rFonts w:ascii="Times New Roman" w:hAnsi="Times New Roman" w:cs="Times New Roman"/>
          <w:sz w:val="24"/>
          <w:szCs w:val="24"/>
        </w:rPr>
        <w:t>Põhikooli- ja gümnaasiumiseaduse</w:t>
      </w:r>
      <w:r w:rsidR="00BF1753">
        <w:rPr>
          <w:rFonts w:ascii="Times New Roman" w:hAnsi="Times New Roman" w:cs="Times New Roman"/>
          <w:sz w:val="24"/>
          <w:szCs w:val="24"/>
        </w:rPr>
        <w:t xml:space="preserve"> (edaspidi </w:t>
      </w:r>
      <w:r w:rsidRPr="009E6515" w:rsidR="00BF1753">
        <w:rPr>
          <w:rFonts w:ascii="Times New Roman" w:hAnsi="Times New Roman" w:cs="Times New Roman"/>
          <w:i/>
          <w:iCs/>
          <w:sz w:val="24"/>
          <w:szCs w:val="24"/>
        </w:rPr>
        <w:t>PGS</w:t>
      </w:r>
      <w:r w:rsidR="00BF1753">
        <w:rPr>
          <w:rFonts w:ascii="Times New Roman" w:hAnsi="Times New Roman" w:cs="Times New Roman"/>
          <w:sz w:val="24"/>
          <w:szCs w:val="24"/>
        </w:rPr>
        <w:t>)</w:t>
      </w:r>
      <w:r w:rsidRPr="00181FD1">
        <w:rPr>
          <w:rFonts w:ascii="Times New Roman" w:hAnsi="Times New Roman" w:eastAsia="Aptos" w:cs="Times New Roman"/>
          <w:kern w:val="2"/>
          <w:sz w:val="24"/>
          <w:szCs w:val="24"/>
          <w14:ligatures w14:val="standardContextual"/>
        </w:rPr>
        <w:t xml:space="preserve"> muutmise seaduse eelnõuga lisatakse seadusesse </w:t>
      </w:r>
      <w:r w:rsidR="00A13FA8">
        <w:rPr>
          <w:rFonts w:ascii="Times New Roman" w:hAnsi="Times New Roman" w:eastAsia="Aptos" w:cs="Times New Roman"/>
          <w:kern w:val="2"/>
          <w:sz w:val="24"/>
          <w:szCs w:val="24"/>
          <w14:ligatures w14:val="standardContextual"/>
        </w:rPr>
        <w:t xml:space="preserve">eesti </w:t>
      </w:r>
      <w:r w:rsidRPr="00181FD1">
        <w:rPr>
          <w:rFonts w:ascii="Times New Roman" w:hAnsi="Times New Roman" w:eastAsia="Aptos" w:cs="Times New Roman"/>
          <w:kern w:val="2"/>
          <w:sz w:val="24"/>
          <w:szCs w:val="24"/>
          <w14:ligatures w14:val="standardContextual"/>
        </w:rPr>
        <w:t>keele</w:t>
      </w:r>
      <w:r w:rsidR="00A13FA8">
        <w:rPr>
          <w:rFonts w:ascii="Times New Roman" w:hAnsi="Times New Roman" w:eastAsia="Aptos" w:cs="Times New Roman"/>
          <w:kern w:val="2"/>
          <w:sz w:val="24"/>
          <w:szCs w:val="24"/>
          <w14:ligatures w14:val="standardContextual"/>
        </w:rPr>
        <w:t xml:space="preserve"> piirkondliku erikuju</w:t>
      </w:r>
      <w:r w:rsidRPr="00181FD1">
        <w:rPr>
          <w:rFonts w:ascii="Times New Roman" w:hAnsi="Times New Roman" w:eastAsia="Aptos" w:cs="Times New Roman"/>
          <w:kern w:val="2"/>
          <w:sz w:val="24"/>
          <w:szCs w:val="24"/>
          <w14:ligatures w14:val="standardContextual"/>
        </w:rPr>
        <w:t xml:space="preserve"> </w:t>
      </w:r>
      <w:r w:rsidR="00181FD1">
        <w:rPr>
          <w:rFonts w:ascii="Times New Roman" w:hAnsi="Times New Roman" w:eastAsia="Aptos" w:cs="Times New Roman"/>
          <w:kern w:val="2"/>
          <w:sz w:val="24"/>
          <w:szCs w:val="24"/>
          <w14:ligatures w14:val="standardContextual"/>
        </w:rPr>
        <w:t xml:space="preserve">ja paikkondliku kultuuri </w:t>
      </w:r>
      <w:r w:rsidRPr="00181FD1">
        <w:rPr>
          <w:rFonts w:ascii="Times New Roman" w:hAnsi="Times New Roman" w:eastAsia="Aptos" w:cs="Times New Roman"/>
          <w:kern w:val="2"/>
          <w:sz w:val="24"/>
          <w:szCs w:val="24"/>
          <w14:ligatures w14:val="standardContextual"/>
        </w:rPr>
        <w:t>õppe korraldamise regulatsioon</w:t>
      </w:r>
      <w:r w:rsidR="007C6FC5">
        <w:rPr>
          <w:rFonts w:ascii="Times New Roman" w:hAnsi="Times New Roman" w:eastAsia="Aptos" w:cs="Times New Roman"/>
          <w:kern w:val="2"/>
          <w:sz w:val="24"/>
          <w:szCs w:val="24"/>
          <w14:ligatures w14:val="standardContextual"/>
        </w:rPr>
        <w:t xml:space="preserve">. </w:t>
      </w:r>
      <w:commentRangeEnd w:id="5"/>
      <w:r w:rsidRPr="00181FD1" w:rsidR="007D0CF6">
        <w:rPr>
          <w:rStyle w:val="Kommentaariviide"/>
          <w:rFonts w:ascii="Times New Roman" w:hAnsi="Times New Roman" w:eastAsia="Aptos" w:cs="Times New Roman"/>
          <w:kern w:val="2"/>
          <w:sz w:val="24"/>
          <w:szCs w:val="24"/>
          <w14:ligatures w14:val="standardContextual"/>
        </w:rPr>
        <w:commentReference w:id="5"/>
      </w:r>
    </w:p>
    <w:p w:rsidRPr="00181FD1" w:rsidR="00134F2F" w:rsidP="00181FD1" w:rsidRDefault="00134F2F" w14:paraId="6A929FF5" w14:textId="77777777">
      <w:pPr>
        <w:spacing w:after="0" w:line="240" w:lineRule="auto"/>
        <w:rPr>
          <w:rFonts w:ascii="Times New Roman" w:hAnsi="Times New Roman" w:eastAsia="Aptos" w:cs="Times New Roman"/>
          <w:kern w:val="2"/>
          <w:sz w:val="24"/>
          <w:szCs w:val="24"/>
          <w14:ligatures w14:val="standardContextual"/>
        </w:rPr>
      </w:pPr>
    </w:p>
    <w:p w:rsidR="00240BB0" w:rsidP="00240BB0" w:rsidRDefault="00240BB0" w14:paraId="43121CC3" w14:textId="77777777">
      <w:pPr>
        <w:pStyle w:val="Pealkiri2"/>
        <w:spacing w:after="264" w:line="249" w:lineRule="auto"/>
        <w:ind w:left="-5"/>
      </w:pPr>
      <w:r>
        <w:rPr>
          <w:b/>
          <w:i w:val="0"/>
        </w:rPr>
        <w:t>2.1. Eelnõu algatamise vajalikkus</w:t>
      </w:r>
    </w:p>
    <w:p w:rsidRPr="00181FD1" w:rsidR="00AC269B" w:rsidP="00181FD1" w:rsidRDefault="00D27638" w14:paraId="61D8E0CF" w14:textId="69D8D98B">
      <w:pPr>
        <w:spacing w:after="0" w:line="240" w:lineRule="auto"/>
        <w:contextualSpacing/>
        <w:jc w:val="both"/>
        <w:rPr>
          <w:rFonts w:ascii="Times New Roman" w:hAnsi="Times New Roman" w:eastAsia="Aptos" w:cs="Times New Roman"/>
          <w:kern w:val="2"/>
          <w:sz w:val="24"/>
          <w:szCs w:val="24"/>
          <w14:ligatures w14:val="standardContextual"/>
        </w:rPr>
      </w:pPr>
      <w:commentRangeStart w:id="6"/>
      <w:r>
        <w:rPr>
          <w:rFonts w:ascii="Times New Roman" w:hAnsi="Times New Roman" w:cs="Times New Roman"/>
          <w:sz w:val="24"/>
          <w:szCs w:val="24"/>
        </w:rPr>
        <w:t>Eesti keele piirkondlike erikujude</w:t>
      </w:r>
      <w:r w:rsidRPr="00181FD1" w:rsidR="00AC269B">
        <w:rPr>
          <w:rFonts w:ascii="Times New Roman" w:hAnsi="Times New Roman" w:cs="Times New Roman"/>
          <w:sz w:val="24"/>
          <w:szCs w:val="24"/>
        </w:rPr>
        <w:t xml:space="preserve"> õpet pakutakse </w:t>
      </w:r>
      <w:r w:rsidR="000C244B">
        <w:rPr>
          <w:rFonts w:ascii="Times New Roman" w:hAnsi="Times New Roman" w:cs="Times New Roman"/>
          <w:sz w:val="24"/>
          <w:szCs w:val="24"/>
        </w:rPr>
        <w:t>u</w:t>
      </w:r>
      <w:r w:rsidRPr="00181FD1" w:rsidR="00AC269B">
        <w:rPr>
          <w:rFonts w:ascii="Times New Roman" w:hAnsi="Times New Roman" w:cs="Times New Roman"/>
          <w:sz w:val="24"/>
          <w:szCs w:val="24"/>
        </w:rPr>
        <w:t xml:space="preserve"> 15</w:t>
      </w:r>
      <w:r w:rsidR="000C244B">
        <w:rPr>
          <w:rFonts w:ascii="Times New Roman" w:hAnsi="Times New Roman" w:cs="Times New Roman"/>
          <w:sz w:val="24"/>
          <w:szCs w:val="24"/>
        </w:rPr>
        <w:t>–2</w:t>
      </w:r>
      <w:r w:rsidRPr="00181FD1" w:rsidR="00AC269B">
        <w:rPr>
          <w:rFonts w:ascii="Times New Roman" w:hAnsi="Times New Roman" w:cs="Times New Roman"/>
          <w:sz w:val="24"/>
          <w:szCs w:val="24"/>
        </w:rPr>
        <w:t xml:space="preserve">0 </w:t>
      </w:r>
      <w:r w:rsidR="00181FD1">
        <w:rPr>
          <w:rFonts w:ascii="Times New Roman" w:hAnsi="Times New Roman" w:cs="Times New Roman"/>
          <w:sz w:val="24"/>
          <w:szCs w:val="24"/>
        </w:rPr>
        <w:t>üldharidus</w:t>
      </w:r>
      <w:r w:rsidRPr="00181FD1" w:rsidR="00AC269B">
        <w:rPr>
          <w:rFonts w:ascii="Times New Roman" w:hAnsi="Times New Roman" w:cs="Times New Roman"/>
          <w:sz w:val="24"/>
          <w:szCs w:val="24"/>
        </w:rPr>
        <w:t xml:space="preserve">koolis ning </w:t>
      </w:r>
      <w:r w:rsidRPr="00181FD1" w:rsidR="000C244B">
        <w:rPr>
          <w:rFonts w:ascii="Times New Roman" w:hAnsi="Times New Roman" w:cs="Times New Roman"/>
          <w:sz w:val="24"/>
          <w:szCs w:val="24"/>
        </w:rPr>
        <w:t xml:space="preserve">nädalas </w:t>
      </w:r>
      <w:r w:rsidRPr="00181FD1" w:rsidR="00AC269B">
        <w:rPr>
          <w:rFonts w:ascii="Times New Roman" w:hAnsi="Times New Roman" w:cs="Times New Roman"/>
          <w:sz w:val="24"/>
          <w:szCs w:val="24"/>
        </w:rPr>
        <w:t xml:space="preserve">vaid </w:t>
      </w:r>
      <w:r w:rsidR="000C244B">
        <w:rPr>
          <w:rFonts w:ascii="Times New Roman" w:hAnsi="Times New Roman" w:cs="Times New Roman"/>
          <w:sz w:val="24"/>
          <w:szCs w:val="24"/>
        </w:rPr>
        <w:t>mõne tunni ulatuses</w:t>
      </w:r>
      <w:r w:rsidRPr="00181FD1" w:rsidR="00AC269B">
        <w:rPr>
          <w:rFonts w:ascii="Times New Roman" w:hAnsi="Times New Roman" w:cs="Times New Roman"/>
          <w:sz w:val="24"/>
          <w:szCs w:val="24"/>
        </w:rPr>
        <w:t xml:space="preserve">. </w:t>
      </w:r>
      <w:commentRangeEnd w:id="6"/>
      <w:r w:rsidRPr="00181FD1" w:rsidR="00E07F03">
        <w:rPr>
          <w:rStyle w:val="Kommentaariviide"/>
          <w:rFonts w:ascii="Times New Roman" w:hAnsi="Times New Roman" w:cs="Times New Roman"/>
          <w:sz w:val="24"/>
          <w:szCs w:val="24"/>
        </w:rPr>
        <w:commentReference w:id="6"/>
      </w:r>
      <w:commentRangeStart w:id="7"/>
      <w:r w:rsidRPr="00181FD1" w:rsidR="00AC269B">
        <w:rPr>
          <w:rFonts w:ascii="Times New Roman" w:hAnsi="Times New Roman" w:cs="Times New Roman"/>
          <w:sz w:val="24"/>
          <w:szCs w:val="24"/>
        </w:rPr>
        <w:t>Käesolev seaduseelnõu loob lastevanematele õiguse taotleda koolilt oma piirkonna</w:t>
      </w:r>
      <w:r>
        <w:rPr>
          <w:rFonts w:ascii="Times New Roman" w:hAnsi="Times New Roman" w:cs="Times New Roman"/>
          <w:sz w:val="24"/>
          <w:szCs w:val="24"/>
        </w:rPr>
        <w:t xml:space="preserve"> keelekuju</w:t>
      </w:r>
      <w:r w:rsidRPr="00181FD1" w:rsidR="00AC269B">
        <w:rPr>
          <w:rFonts w:ascii="Times New Roman" w:hAnsi="Times New Roman" w:cs="Times New Roman"/>
          <w:sz w:val="24"/>
          <w:szCs w:val="24"/>
        </w:rPr>
        <w:t xml:space="preserve"> õpet, kui sellest on huvitatud vähemalt kümne lapse vanemad.</w:t>
      </w:r>
      <w:r w:rsidR="00BF1753">
        <w:rPr>
          <w:rFonts w:ascii="Times New Roman" w:hAnsi="Times New Roman" w:cs="Times New Roman"/>
          <w:sz w:val="24"/>
          <w:szCs w:val="24"/>
        </w:rPr>
        <w:t xml:space="preserve"> S</w:t>
      </w:r>
      <w:r w:rsidRPr="00BF1753" w:rsidR="00BF1753">
        <w:rPr>
          <w:rFonts w:ascii="Times New Roman" w:hAnsi="Times New Roman" w:cs="Times New Roman"/>
          <w:sz w:val="24"/>
          <w:szCs w:val="24"/>
        </w:rPr>
        <w:t xml:space="preserve">eaduseelnõu annab </w:t>
      </w:r>
      <w:r w:rsidR="00BF1753">
        <w:rPr>
          <w:rFonts w:ascii="Times New Roman" w:hAnsi="Times New Roman" w:cs="Times New Roman"/>
          <w:sz w:val="24"/>
          <w:szCs w:val="24"/>
        </w:rPr>
        <w:t>eesti keele piirkonlikele erikujudele</w:t>
      </w:r>
      <w:r w:rsidRPr="00BF1753" w:rsidR="00BF1753">
        <w:rPr>
          <w:rFonts w:ascii="Times New Roman" w:hAnsi="Times New Roman" w:cs="Times New Roman"/>
          <w:sz w:val="24"/>
          <w:szCs w:val="24"/>
        </w:rPr>
        <w:t xml:space="preserve"> võrdväärsed õigused võõrkeelte õp</w:t>
      </w:r>
      <w:r w:rsidR="00BF1753">
        <w:rPr>
          <w:rFonts w:ascii="Times New Roman" w:hAnsi="Times New Roman" w:cs="Times New Roman"/>
          <w:sz w:val="24"/>
          <w:szCs w:val="24"/>
        </w:rPr>
        <w:t>p</w:t>
      </w:r>
      <w:r w:rsidR="00181326">
        <w:rPr>
          <w:rFonts w:ascii="Times New Roman" w:hAnsi="Times New Roman" w:cs="Times New Roman"/>
          <w:sz w:val="24"/>
          <w:szCs w:val="24"/>
        </w:rPr>
        <w:t>ega</w:t>
      </w:r>
      <w:r w:rsidR="00BF1753">
        <w:rPr>
          <w:rFonts w:ascii="Times New Roman" w:hAnsi="Times New Roman" w:cs="Times New Roman"/>
          <w:sz w:val="24"/>
          <w:szCs w:val="24"/>
        </w:rPr>
        <w:t xml:space="preserve">. Õpilastele, kelle emakeel ei ole eesti keel, on PGS-is loodud </w:t>
      </w:r>
      <w:r w:rsidR="00061C86">
        <w:rPr>
          <w:rFonts w:ascii="Times New Roman" w:hAnsi="Times New Roman" w:cs="Times New Roman"/>
          <w:sz w:val="24"/>
          <w:szCs w:val="24"/>
        </w:rPr>
        <w:t>regulatsioon oma emakeele õppeks. Käesolev eelnõu loob samaväärsed õiguse (sh õiguse oma piirkonna eesti keele erikuju õppega asendada B-võõrkeele tunnid) eesti keele piirkondlike erikujude õppeks.</w:t>
      </w:r>
      <w:commentRangeEnd w:id="7"/>
      <w:r w:rsidRPr="00181FD1" w:rsidR="00D74969">
        <w:rPr>
          <w:rStyle w:val="Kommentaariviide"/>
          <w:rFonts w:ascii="Times New Roman" w:hAnsi="Times New Roman" w:eastAsia="Aptos" w:cs="Times New Roman"/>
          <w:kern w:val="2"/>
          <w:sz w:val="24"/>
          <w:szCs w:val="24"/>
          <w14:ligatures w14:val="standardContextual"/>
        </w:rPr>
        <w:commentReference w:id="7"/>
      </w:r>
    </w:p>
    <w:p w:rsidRPr="00181FD1" w:rsidR="00AC269B" w:rsidP="00181FD1" w:rsidRDefault="00AC269B" w14:paraId="583544F5" w14:textId="77777777">
      <w:pPr>
        <w:spacing w:after="0" w:line="240" w:lineRule="auto"/>
        <w:jc w:val="both"/>
        <w:rPr>
          <w:rFonts w:ascii="Times New Roman" w:hAnsi="Times New Roman" w:eastAsia="Aptos" w:cs="Times New Roman"/>
          <w:kern w:val="2"/>
          <w:sz w:val="24"/>
          <w:szCs w:val="24"/>
          <w:highlight w:val="yellow"/>
          <w14:ligatures w14:val="standardContextual"/>
        </w:rPr>
      </w:pPr>
    </w:p>
    <w:p w:rsidRPr="00181FD1" w:rsidR="00AC269B" w:rsidP="00181FD1" w:rsidRDefault="00C4183F" w14:paraId="0EA34A17" w14:textId="5B79EEA2">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Eeskätt Lõuna-Eesti </w:t>
      </w:r>
      <w:r w:rsidR="00D27638">
        <w:rPr>
          <w:rFonts w:ascii="Times New Roman" w:hAnsi="Times New Roman" w:eastAsia="Aptos" w:cs="Times New Roman"/>
          <w:kern w:val="2"/>
          <w:sz w:val="24"/>
          <w:szCs w:val="24"/>
          <w14:ligatures w14:val="standardContextual"/>
        </w:rPr>
        <w:t>keelekujude kõnelejaskonna</w:t>
      </w:r>
      <w:r w:rsidRPr="00181FD1" w:rsidR="00D27638">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 xml:space="preserve">eestvedamisel on algatatud ühiskondlik debatt, kuidas </w:t>
      </w:r>
      <w:r w:rsidR="00061C86">
        <w:rPr>
          <w:rFonts w:ascii="Times New Roman" w:hAnsi="Times New Roman" w:eastAsia="Aptos" w:cs="Times New Roman"/>
          <w:kern w:val="2"/>
          <w:sz w:val="24"/>
          <w:szCs w:val="24"/>
          <w14:ligatures w14:val="standardContextual"/>
        </w:rPr>
        <w:t>toetada</w:t>
      </w:r>
      <w:r w:rsidRPr="00181FD1" w:rsidR="00061C86">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 xml:space="preserve">eesti keele </w:t>
      </w:r>
      <w:r w:rsidR="00D27638">
        <w:rPr>
          <w:rFonts w:ascii="Times New Roman" w:hAnsi="Times New Roman" w:eastAsia="Aptos" w:cs="Times New Roman"/>
          <w:kern w:val="2"/>
          <w:sz w:val="24"/>
          <w:szCs w:val="24"/>
          <w14:ligatures w14:val="standardContextual"/>
        </w:rPr>
        <w:t>piirkondlikud erikujud</w:t>
      </w:r>
      <w:r w:rsidR="00061C86">
        <w:rPr>
          <w:rFonts w:ascii="Times New Roman" w:hAnsi="Times New Roman" w:eastAsia="Aptos" w:cs="Times New Roman"/>
          <w:kern w:val="2"/>
          <w:sz w:val="24"/>
          <w:szCs w:val="24"/>
          <w14:ligatures w14:val="standardContextual"/>
        </w:rPr>
        <w:t>e elujõudu</w:t>
      </w:r>
      <w:r w:rsidRPr="00181FD1">
        <w:rPr>
          <w:rFonts w:ascii="Times New Roman" w:hAnsi="Times New Roman" w:eastAsia="Aptos" w:cs="Times New Roman"/>
          <w:kern w:val="2"/>
          <w:sz w:val="24"/>
          <w:szCs w:val="24"/>
          <w14:ligatures w14:val="standardContextual"/>
        </w:rPr>
        <w:t xml:space="preserve"> ning anda </w:t>
      </w:r>
      <w:r w:rsidR="004E4C25">
        <w:rPr>
          <w:rFonts w:ascii="Times New Roman" w:hAnsi="Times New Roman" w:eastAsia="Aptos" w:cs="Times New Roman"/>
          <w:kern w:val="2"/>
          <w:sz w:val="24"/>
          <w:szCs w:val="24"/>
          <w14:ligatures w14:val="standardContextual"/>
        </w:rPr>
        <w:t xml:space="preserve">neile </w:t>
      </w:r>
      <w:r w:rsidRPr="00181FD1" w:rsidR="004E4C25">
        <w:rPr>
          <w:rFonts w:ascii="Times New Roman" w:hAnsi="Times New Roman" w:eastAsia="Aptos" w:cs="Times New Roman"/>
          <w:kern w:val="2"/>
          <w:sz w:val="24"/>
          <w:szCs w:val="24"/>
          <w14:ligatures w14:val="standardContextual"/>
        </w:rPr>
        <w:t xml:space="preserve">hariduses </w:t>
      </w:r>
      <w:r w:rsidRPr="00181FD1">
        <w:rPr>
          <w:rFonts w:ascii="Times New Roman" w:hAnsi="Times New Roman" w:eastAsia="Aptos" w:cs="Times New Roman"/>
          <w:kern w:val="2"/>
          <w:sz w:val="24"/>
          <w:szCs w:val="24"/>
          <w14:ligatures w14:val="standardContextual"/>
        </w:rPr>
        <w:t xml:space="preserve">tugevam positsioon. Keeleseaduses sätestatud </w:t>
      </w:r>
      <w:r w:rsidR="00D27638">
        <w:rPr>
          <w:rFonts w:ascii="Times New Roman" w:hAnsi="Times New Roman" w:eastAsia="Aptos" w:cs="Times New Roman"/>
          <w:kern w:val="2"/>
          <w:sz w:val="24"/>
          <w:szCs w:val="24"/>
          <w14:ligatures w14:val="standardContextual"/>
        </w:rPr>
        <w:t xml:space="preserve">eesti keele </w:t>
      </w:r>
      <w:r w:rsidR="00233305">
        <w:rPr>
          <w:rFonts w:ascii="Times New Roman" w:hAnsi="Times New Roman" w:eastAsia="Aptos" w:cs="Times New Roman"/>
          <w:kern w:val="2"/>
          <w:sz w:val="24"/>
          <w:szCs w:val="24"/>
          <w14:ligatures w14:val="standardContextual"/>
        </w:rPr>
        <w:t xml:space="preserve">piirkondlike </w:t>
      </w:r>
      <w:r w:rsidR="00D27638">
        <w:rPr>
          <w:rFonts w:ascii="Times New Roman" w:hAnsi="Times New Roman" w:eastAsia="Aptos" w:cs="Times New Roman"/>
          <w:kern w:val="2"/>
          <w:sz w:val="24"/>
          <w:szCs w:val="24"/>
          <w14:ligatures w14:val="standardContextual"/>
        </w:rPr>
        <w:t>erikujude</w:t>
      </w:r>
      <w:r w:rsidRPr="00181FD1">
        <w:rPr>
          <w:rFonts w:ascii="Times New Roman" w:hAnsi="Times New Roman" w:eastAsia="Aptos" w:cs="Times New Roman"/>
          <w:kern w:val="2"/>
          <w:sz w:val="24"/>
          <w:szCs w:val="24"/>
          <w14:ligatures w14:val="standardContextual"/>
        </w:rPr>
        <w:t xml:space="preserve"> kaitse ülesanne </w:t>
      </w:r>
      <w:r w:rsidR="004E4C25">
        <w:rPr>
          <w:rFonts w:ascii="Times New Roman" w:hAnsi="Times New Roman" w:eastAsia="Aptos" w:cs="Times New Roman"/>
          <w:kern w:val="2"/>
          <w:sz w:val="24"/>
          <w:szCs w:val="24"/>
          <w14:ligatures w14:val="standardContextual"/>
        </w:rPr>
        <w:t xml:space="preserve">ei </w:t>
      </w:r>
      <w:r w:rsidRPr="00181FD1">
        <w:rPr>
          <w:rFonts w:ascii="Times New Roman" w:hAnsi="Times New Roman" w:eastAsia="Aptos" w:cs="Times New Roman"/>
          <w:kern w:val="2"/>
          <w:sz w:val="24"/>
          <w:szCs w:val="24"/>
          <w14:ligatures w14:val="standardContextual"/>
        </w:rPr>
        <w:t xml:space="preserve">ole </w:t>
      </w:r>
      <w:r w:rsidR="00061C86">
        <w:rPr>
          <w:rFonts w:ascii="Times New Roman" w:hAnsi="Times New Roman" w:eastAsia="Aptos" w:cs="Times New Roman"/>
          <w:kern w:val="2"/>
          <w:sz w:val="24"/>
          <w:szCs w:val="24"/>
          <w14:ligatures w14:val="standardContextual"/>
        </w:rPr>
        <w:t xml:space="preserve">olnud </w:t>
      </w:r>
      <w:r w:rsidRPr="00181FD1">
        <w:rPr>
          <w:rFonts w:ascii="Times New Roman" w:hAnsi="Times New Roman" w:eastAsia="Aptos" w:cs="Times New Roman"/>
          <w:kern w:val="2"/>
          <w:sz w:val="24"/>
          <w:szCs w:val="24"/>
          <w14:ligatures w14:val="standardContextual"/>
        </w:rPr>
        <w:t xml:space="preserve">piisav ja muutusi tagav lahendus. Käesoleva seaduseelnõuga antakse ühiskonnale selge sõnum, et </w:t>
      </w:r>
      <w:r w:rsidR="00D27638">
        <w:rPr>
          <w:rFonts w:ascii="Times New Roman" w:hAnsi="Times New Roman" w:eastAsia="Aptos" w:cs="Times New Roman"/>
          <w:kern w:val="2"/>
          <w:sz w:val="24"/>
          <w:szCs w:val="24"/>
          <w14:ligatures w14:val="standardContextual"/>
        </w:rPr>
        <w:t xml:space="preserve">eesti keele piirkondlike erikujude </w:t>
      </w:r>
      <w:r w:rsidR="00181FD1">
        <w:rPr>
          <w:rFonts w:ascii="Times New Roman" w:hAnsi="Times New Roman" w:eastAsia="Aptos" w:cs="Times New Roman"/>
          <w:kern w:val="2"/>
          <w:sz w:val="24"/>
          <w:szCs w:val="24"/>
          <w14:ligatures w14:val="standardContextual"/>
        </w:rPr>
        <w:t xml:space="preserve">ja paikkondliku kultuuri </w:t>
      </w:r>
      <w:r w:rsidRPr="00181FD1">
        <w:rPr>
          <w:rFonts w:ascii="Times New Roman" w:hAnsi="Times New Roman" w:eastAsia="Aptos" w:cs="Times New Roman"/>
          <w:kern w:val="2"/>
          <w:sz w:val="24"/>
          <w:szCs w:val="24"/>
          <w14:ligatures w14:val="standardContextual"/>
        </w:rPr>
        <w:t xml:space="preserve">õpe on väärtustatud ning hariduse kaudu kaitstud. </w:t>
      </w:r>
      <w:commentRangeStart w:id="8"/>
      <w:r w:rsidRPr="00181FD1">
        <w:rPr>
          <w:rFonts w:ascii="Times New Roman" w:hAnsi="Times New Roman" w:eastAsia="Aptos" w:cs="Times New Roman"/>
          <w:kern w:val="2"/>
          <w:sz w:val="24"/>
          <w:szCs w:val="24"/>
          <w14:ligatures w14:val="standardContextual"/>
        </w:rPr>
        <w:t xml:space="preserve">Eelnõuga sisustatakse keeleseaduses sätestatud </w:t>
      </w:r>
      <w:r w:rsidR="00D27638">
        <w:rPr>
          <w:rFonts w:ascii="Times New Roman" w:hAnsi="Times New Roman" w:eastAsia="Aptos" w:cs="Times New Roman"/>
          <w:kern w:val="2"/>
          <w:sz w:val="24"/>
          <w:szCs w:val="24"/>
          <w14:ligatures w14:val="standardContextual"/>
        </w:rPr>
        <w:t xml:space="preserve">eesti keele piirkondlike </w:t>
      </w:r>
      <w:r w:rsidR="00F132AF">
        <w:rPr>
          <w:rFonts w:ascii="Times New Roman" w:hAnsi="Times New Roman" w:eastAsia="Aptos" w:cs="Times New Roman"/>
          <w:kern w:val="2"/>
          <w:sz w:val="24"/>
          <w:szCs w:val="24"/>
          <w14:ligatures w14:val="standardContextual"/>
        </w:rPr>
        <w:t>erikujude</w:t>
      </w:r>
      <w:r w:rsidRPr="00181FD1" w:rsidR="00D27638">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kaitse ülesanne haridus</w:t>
      </w:r>
      <w:r w:rsidR="004E4C25">
        <w:rPr>
          <w:rFonts w:ascii="Times New Roman" w:hAnsi="Times New Roman" w:eastAsia="Aptos" w:cs="Times New Roman"/>
          <w:kern w:val="2"/>
          <w:sz w:val="24"/>
          <w:szCs w:val="24"/>
          <w14:ligatures w14:val="standardContextual"/>
        </w:rPr>
        <w:t>valdkonnas</w:t>
      </w:r>
      <w:r w:rsidRPr="00181FD1">
        <w:rPr>
          <w:rFonts w:ascii="Times New Roman" w:hAnsi="Times New Roman" w:eastAsia="Aptos" w:cs="Times New Roman"/>
          <w:kern w:val="2"/>
          <w:sz w:val="24"/>
          <w:szCs w:val="24"/>
          <w14:ligatures w14:val="standardContextual"/>
        </w:rPr>
        <w:t>.</w:t>
      </w:r>
      <w:commentRangeEnd w:id="8"/>
      <w:r w:rsidRPr="00181FD1" w:rsidR="00D51D3C">
        <w:rPr>
          <w:rStyle w:val="Kommentaariviide"/>
          <w:rFonts w:ascii="Times New Roman" w:hAnsi="Times New Roman" w:eastAsia="Aptos" w:cs="Times New Roman"/>
          <w:kern w:val="2"/>
          <w:sz w:val="24"/>
          <w:szCs w:val="24"/>
          <w14:ligatures w14:val="standardContextual"/>
        </w:rPr>
        <w:commentReference w:id="8"/>
      </w:r>
    </w:p>
    <w:p w:rsidRPr="00181FD1" w:rsidR="00B73C58" w:rsidP="00181FD1" w:rsidRDefault="00B73C58" w14:paraId="4C73808B"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B73C58" w:rsidP="00181FD1" w:rsidRDefault="00376442" w14:paraId="4405B7A5" w14:textId="6C4C0299">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eastAsia="Aptos" w:cs="Times New Roman"/>
          <w:kern w:val="2"/>
          <w:sz w:val="24"/>
          <w:szCs w:val="24"/>
          <w14:ligatures w14:val="standardContextual"/>
        </w:rPr>
        <w:t xml:space="preserve">Eesti </w:t>
      </w:r>
      <w:r w:rsidRPr="00181FD1" w:rsidR="00B73C58">
        <w:rPr>
          <w:rFonts w:ascii="Times New Roman" w:hAnsi="Times New Roman" w:eastAsia="Aptos" w:cs="Times New Roman"/>
          <w:kern w:val="2"/>
          <w:sz w:val="24"/>
          <w:szCs w:val="24"/>
          <w14:ligatures w14:val="standardContextual"/>
        </w:rPr>
        <w:t>keele</w:t>
      </w:r>
      <w:r w:rsidR="00233305">
        <w:rPr>
          <w:rFonts w:ascii="Times New Roman" w:hAnsi="Times New Roman" w:eastAsia="Aptos" w:cs="Times New Roman"/>
          <w:kern w:val="2"/>
          <w:sz w:val="24"/>
          <w:szCs w:val="24"/>
          <w14:ligatures w14:val="standardContextual"/>
        </w:rPr>
        <w:t xml:space="preserve"> piirkondlike</w:t>
      </w:r>
      <w:r>
        <w:rPr>
          <w:rFonts w:ascii="Times New Roman" w:hAnsi="Times New Roman" w:eastAsia="Aptos" w:cs="Times New Roman"/>
          <w:kern w:val="2"/>
          <w:sz w:val="24"/>
          <w:szCs w:val="24"/>
          <w14:ligatures w14:val="standardContextual"/>
        </w:rPr>
        <w:t xml:space="preserve"> erikujude</w:t>
      </w:r>
      <w:r w:rsidRPr="00181FD1" w:rsidR="00B73C58">
        <w:rPr>
          <w:rFonts w:ascii="Times New Roman" w:hAnsi="Times New Roman" w:eastAsia="Aptos" w:cs="Times New Roman"/>
          <w:kern w:val="2"/>
          <w:sz w:val="24"/>
          <w:szCs w:val="24"/>
          <w14:ligatures w14:val="standardContextual"/>
        </w:rPr>
        <w:t xml:space="preserve"> õpe on olnud pigem väikeste maakoolide</w:t>
      </w:r>
      <w:r w:rsidR="004E4C25">
        <w:rPr>
          <w:rFonts w:ascii="Times New Roman" w:hAnsi="Times New Roman" w:eastAsia="Aptos" w:cs="Times New Roman"/>
          <w:kern w:val="2"/>
          <w:sz w:val="24"/>
          <w:szCs w:val="24"/>
          <w14:ligatures w14:val="standardContextual"/>
        </w:rPr>
        <w:t xml:space="preserve"> eripära</w:t>
      </w:r>
      <w:r w:rsidRPr="00181FD1" w:rsidR="00B73C58">
        <w:rPr>
          <w:rFonts w:ascii="Times New Roman" w:hAnsi="Times New Roman" w:eastAsia="Aptos" w:cs="Times New Roman"/>
          <w:kern w:val="2"/>
          <w:sz w:val="24"/>
          <w:szCs w:val="24"/>
          <w14:ligatures w14:val="standardContextual"/>
        </w:rPr>
        <w:t xml:space="preserve">. </w:t>
      </w:r>
      <w:r w:rsidR="00061C86">
        <w:rPr>
          <w:rFonts w:ascii="Times New Roman" w:hAnsi="Times New Roman" w:eastAsia="Aptos" w:cs="Times New Roman"/>
          <w:kern w:val="2"/>
          <w:sz w:val="24"/>
          <w:szCs w:val="24"/>
          <w14:ligatures w14:val="standardContextual"/>
        </w:rPr>
        <w:t xml:space="preserve">Rahvastiku muutuste tõttu </w:t>
      </w:r>
      <w:r w:rsidRPr="00181FD1" w:rsidR="00B73C58">
        <w:rPr>
          <w:rFonts w:ascii="Times New Roman" w:hAnsi="Times New Roman" w:eastAsia="Aptos" w:cs="Times New Roman"/>
          <w:kern w:val="2"/>
          <w:sz w:val="24"/>
          <w:szCs w:val="24"/>
          <w14:ligatures w14:val="standardContextual"/>
        </w:rPr>
        <w:t xml:space="preserve">on väikesi koole vähemaks jäänud </w:t>
      </w:r>
      <w:r w:rsidR="00102457">
        <w:rPr>
          <w:rFonts w:ascii="Times New Roman" w:hAnsi="Times New Roman" w:eastAsia="Aptos" w:cs="Times New Roman"/>
          <w:kern w:val="2"/>
          <w:sz w:val="24"/>
          <w:szCs w:val="24"/>
          <w14:ligatures w14:val="standardContextual"/>
        </w:rPr>
        <w:t>ning</w:t>
      </w:r>
      <w:r w:rsidRPr="00181FD1" w:rsidR="00B73C58">
        <w:rPr>
          <w:rFonts w:ascii="Times New Roman" w:hAnsi="Times New Roman" w:eastAsia="Aptos" w:cs="Times New Roman"/>
          <w:kern w:val="2"/>
          <w:sz w:val="24"/>
          <w:szCs w:val="24"/>
          <w14:ligatures w14:val="standardContextual"/>
        </w:rPr>
        <w:t xml:space="preserve"> lapsed </w:t>
      </w:r>
      <w:r w:rsidR="00102457">
        <w:rPr>
          <w:rFonts w:ascii="Times New Roman" w:hAnsi="Times New Roman" w:eastAsia="Aptos" w:cs="Times New Roman"/>
          <w:kern w:val="2"/>
          <w:sz w:val="24"/>
          <w:szCs w:val="24"/>
          <w14:ligatures w14:val="standardContextual"/>
        </w:rPr>
        <w:t xml:space="preserve">on </w:t>
      </w:r>
      <w:r w:rsidRPr="00181FD1" w:rsidR="00B73C58">
        <w:rPr>
          <w:rFonts w:ascii="Times New Roman" w:hAnsi="Times New Roman" w:eastAsia="Aptos" w:cs="Times New Roman"/>
          <w:kern w:val="2"/>
          <w:sz w:val="24"/>
          <w:szCs w:val="24"/>
          <w14:ligatures w14:val="standardContextual"/>
        </w:rPr>
        <w:t xml:space="preserve">siirdunud õppima </w:t>
      </w:r>
      <w:r w:rsidR="00102457">
        <w:rPr>
          <w:rFonts w:ascii="Times New Roman" w:hAnsi="Times New Roman" w:eastAsia="Aptos" w:cs="Times New Roman"/>
          <w:kern w:val="2"/>
          <w:sz w:val="24"/>
          <w:szCs w:val="24"/>
          <w14:ligatures w14:val="standardContextual"/>
        </w:rPr>
        <w:t>piirkonna</w:t>
      </w:r>
      <w:r w:rsidRPr="00181FD1" w:rsidR="00B73C58">
        <w:rPr>
          <w:rFonts w:ascii="Times New Roman" w:hAnsi="Times New Roman" w:eastAsia="Aptos" w:cs="Times New Roman"/>
          <w:kern w:val="2"/>
          <w:sz w:val="24"/>
          <w:szCs w:val="24"/>
          <w14:ligatures w14:val="standardContextual"/>
        </w:rPr>
        <w:t xml:space="preserve">keskuste suurematesse koolidesse. </w:t>
      </w:r>
      <w:r w:rsidR="00061C86">
        <w:rPr>
          <w:rFonts w:ascii="Times New Roman" w:hAnsi="Times New Roman" w:eastAsia="Aptos" w:cs="Times New Roman"/>
          <w:kern w:val="2"/>
          <w:sz w:val="24"/>
          <w:szCs w:val="24"/>
          <w14:ligatures w14:val="standardContextual"/>
        </w:rPr>
        <w:t>Piirkonnakeskuste</w:t>
      </w:r>
      <w:r w:rsidRPr="00181FD1" w:rsidR="00061C86">
        <w:rPr>
          <w:rFonts w:ascii="Times New Roman" w:hAnsi="Times New Roman" w:eastAsia="Aptos" w:cs="Times New Roman"/>
          <w:kern w:val="2"/>
          <w:sz w:val="24"/>
          <w:szCs w:val="24"/>
          <w14:ligatures w14:val="standardContextual"/>
        </w:rPr>
        <w:t xml:space="preserve"> </w:t>
      </w:r>
      <w:r w:rsidRPr="00181FD1" w:rsidR="00B73C58">
        <w:rPr>
          <w:rFonts w:ascii="Times New Roman" w:hAnsi="Times New Roman" w:eastAsia="Aptos" w:cs="Times New Roman"/>
          <w:kern w:val="2"/>
          <w:sz w:val="24"/>
          <w:szCs w:val="24"/>
          <w14:ligatures w14:val="standardContextual"/>
        </w:rPr>
        <w:t xml:space="preserve">koolis lahustub </w:t>
      </w:r>
      <w:r>
        <w:rPr>
          <w:rFonts w:ascii="Times New Roman" w:hAnsi="Times New Roman" w:eastAsia="Aptos" w:cs="Times New Roman"/>
          <w:kern w:val="2"/>
          <w:sz w:val="24"/>
          <w:szCs w:val="24"/>
          <w14:ligatures w14:val="standardContextual"/>
        </w:rPr>
        <w:t xml:space="preserve">eesti </w:t>
      </w:r>
      <w:r w:rsidRPr="00181FD1">
        <w:rPr>
          <w:rFonts w:ascii="Times New Roman" w:hAnsi="Times New Roman" w:eastAsia="Aptos" w:cs="Times New Roman"/>
          <w:kern w:val="2"/>
          <w:sz w:val="24"/>
          <w:szCs w:val="24"/>
          <w14:ligatures w14:val="standardContextual"/>
        </w:rPr>
        <w:t>keele</w:t>
      </w:r>
      <w:r>
        <w:rPr>
          <w:rFonts w:ascii="Times New Roman" w:hAnsi="Times New Roman" w:eastAsia="Aptos" w:cs="Times New Roman"/>
          <w:kern w:val="2"/>
          <w:sz w:val="24"/>
          <w:szCs w:val="24"/>
          <w14:ligatures w14:val="standardContextual"/>
        </w:rPr>
        <w:t xml:space="preserve"> </w:t>
      </w:r>
      <w:r w:rsidR="00F60D50">
        <w:rPr>
          <w:rFonts w:ascii="Times New Roman" w:hAnsi="Times New Roman" w:eastAsia="Aptos" w:cs="Times New Roman"/>
          <w:kern w:val="2"/>
          <w:sz w:val="24"/>
          <w:szCs w:val="24"/>
          <w14:ligatures w14:val="standardContextual"/>
        </w:rPr>
        <w:t>piirkondliku</w:t>
      </w:r>
      <w:r>
        <w:rPr>
          <w:rFonts w:ascii="Times New Roman" w:hAnsi="Times New Roman" w:eastAsia="Aptos" w:cs="Times New Roman"/>
          <w:kern w:val="2"/>
          <w:sz w:val="24"/>
          <w:szCs w:val="24"/>
          <w14:ligatures w14:val="standardContextual"/>
        </w:rPr>
        <w:t xml:space="preserve"> erikuju</w:t>
      </w:r>
      <w:r w:rsidRPr="00181FD1">
        <w:rPr>
          <w:rFonts w:ascii="Times New Roman" w:hAnsi="Times New Roman" w:eastAsia="Aptos" w:cs="Times New Roman"/>
          <w:kern w:val="2"/>
          <w:sz w:val="24"/>
          <w:szCs w:val="24"/>
          <w14:ligatures w14:val="standardContextual"/>
        </w:rPr>
        <w:t xml:space="preserve"> </w:t>
      </w:r>
      <w:r w:rsidRPr="00181FD1" w:rsidR="00B73C58">
        <w:rPr>
          <w:rFonts w:ascii="Times New Roman" w:hAnsi="Times New Roman" w:eastAsia="Aptos" w:cs="Times New Roman"/>
          <w:kern w:val="2"/>
          <w:sz w:val="24"/>
          <w:szCs w:val="24"/>
          <w14:ligatures w14:val="standardContextual"/>
        </w:rPr>
        <w:t xml:space="preserve">õppijate huvi </w:t>
      </w:r>
      <w:r w:rsidR="00102457">
        <w:rPr>
          <w:rFonts w:ascii="Times New Roman" w:hAnsi="Times New Roman" w:eastAsia="Aptos" w:cs="Times New Roman"/>
          <w:kern w:val="2"/>
          <w:sz w:val="24"/>
          <w:szCs w:val="24"/>
          <w14:ligatures w14:val="standardContextual"/>
        </w:rPr>
        <w:t>muude</w:t>
      </w:r>
      <w:r w:rsidRPr="00181FD1" w:rsidR="00B73C58">
        <w:rPr>
          <w:rFonts w:ascii="Times New Roman" w:hAnsi="Times New Roman" w:eastAsia="Aptos" w:cs="Times New Roman"/>
          <w:kern w:val="2"/>
          <w:sz w:val="24"/>
          <w:szCs w:val="24"/>
          <w14:ligatures w14:val="standardContextual"/>
        </w:rPr>
        <w:t xml:space="preserve"> huvide </w:t>
      </w:r>
      <w:r w:rsidR="00102457">
        <w:rPr>
          <w:rFonts w:ascii="Times New Roman" w:hAnsi="Times New Roman" w:eastAsia="Aptos" w:cs="Times New Roman"/>
          <w:kern w:val="2"/>
          <w:sz w:val="24"/>
          <w:szCs w:val="24"/>
          <w14:ligatures w14:val="standardContextual"/>
        </w:rPr>
        <w:t xml:space="preserve">ja tegevuste seas </w:t>
      </w:r>
      <w:r w:rsidRPr="00181FD1" w:rsidR="00B73C58">
        <w:rPr>
          <w:rFonts w:ascii="Times New Roman" w:hAnsi="Times New Roman" w:eastAsia="Aptos" w:cs="Times New Roman"/>
          <w:kern w:val="2"/>
          <w:sz w:val="24"/>
          <w:szCs w:val="24"/>
          <w14:ligatures w14:val="standardContextual"/>
        </w:rPr>
        <w:t xml:space="preserve">ning </w:t>
      </w:r>
      <w:r>
        <w:rPr>
          <w:rFonts w:ascii="Times New Roman" w:hAnsi="Times New Roman" w:eastAsia="Aptos" w:cs="Times New Roman"/>
          <w:kern w:val="2"/>
          <w:sz w:val="24"/>
          <w:szCs w:val="24"/>
          <w14:ligatures w14:val="standardContextual"/>
        </w:rPr>
        <w:t xml:space="preserve">kohaliku </w:t>
      </w:r>
      <w:r w:rsidRPr="00181FD1" w:rsidR="00B73C58">
        <w:rPr>
          <w:rFonts w:ascii="Times New Roman" w:hAnsi="Times New Roman" w:eastAsia="Aptos" w:cs="Times New Roman"/>
          <w:kern w:val="2"/>
          <w:sz w:val="24"/>
          <w:szCs w:val="24"/>
          <w14:ligatures w14:val="standardContextual"/>
        </w:rPr>
        <w:t>keele</w:t>
      </w:r>
      <w:r>
        <w:rPr>
          <w:rFonts w:ascii="Times New Roman" w:hAnsi="Times New Roman" w:eastAsia="Aptos" w:cs="Times New Roman"/>
          <w:kern w:val="2"/>
          <w:sz w:val="24"/>
          <w:szCs w:val="24"/>
          <w14:ligatures w14:val="standardContextual"/>
        </w:rPr>
        <w:t>kuju</w:t>
      </w:r>
      <w:r w:rsidRPr="00181FD1" w:rsidR="00B73C58">
        <w:rPr>
          <w:rFonts w:ascii="Times New Roman" w:hAnsi="Times New Roman" w:eastAsia="Aptos" w:cs="Times New Roman"/>
          <w:kern w:val="2"/>
          <w:sz w:val="24"/>
          <w:szCs w:val="24"/>
          <w14:ligatures w14:val="standardContextual"/>
        </w:rPr>
        <w:t xml:space="preserve"> õppest huvitatuil on keeruline endale tähelepanu saada. Eelnõu loob lastevanematele õiguse </w:t>
      </w:r>
      <w:r w:rsidRPr="00181FD1" w:rsidR="00102457">
        <w:rPr>
          <w:rFonts w:ascii="Times New Roman" w:hAnsi="Times New Roman" w:eastAsia="Aptos" w:cs="Times New Roman"/>
          <w:kern w:val="2"/>
          <w:sz w:val="24"/>
          <w:szCs w:val="24"/>
          <w14:ligatures w14:val="standardContextual"/>
        </w:rPr>
        <w:t xml:space="preserve">taotleda </w:t>
      </w:r>
      <w:r w:rsidRPr="00181FD1" w:rsidR="00B73C58">
        <w:rPr>
          <w:rFonts w:ascii="Times New Roman" w:hAnsi="Times New Roman" w:eastAsia="Aptos" w:cs="Times New Roman"/>
          <w:kern w:val="2"/>
          <w:sz w:val="24"/>
          <w:szCs w:val="24"/>
          <w14:ligatures w14:val="standardContextual"/>
        </w:rPr>
        <w:t xml:space="preserve">koolilt </w:t>
      </w:r>
      <w:r w:rsidR="00F60D50">
        <w:rPr>
          <w:rFonts w:ascii="Times New Roman" w:hAnsi="Times New Roman" w:eastAsia="Aptos" w:cs="Times New Roman"/>
          <w:kern w:val="2"/>
          <w:sz w:val="24"/>
          <w:szCs w:val="24"/>
          <w14:ligatures w14:val="standardContextual"/>
        </w:rPr>
        <w:t>oma piirkonna kohaliku keele</w:t>
      </w:r>
      <w:r>
        <w:rPr>
          <w:rFonts w:ascii="Times New Roman" w:hAnsi="Times New Roman" w:eastAsia="Aptos" w:cs="Times New Roman"/>
          <w:kern w:val="2"/>
          <w:sz w:val="24"/>
          <w:szCs w:val="24"/>
          <w14:ligatures w14:val="standardContextual"/>
        </w:rPr>
        <w:t>kuju</w:t>
      </w:r>
      <w:r w:rsidRPr="00181FD1">
        <w:rPr>
          <w:rFonts w:ascii="Times New Roman" w:hAnsi="Times New Roman" w:eastAsia="Aptos" w:cs="Times New Roman"/>
          <w:kern w:val="2"/>
          <w:sz w:val="24"/>
          <w:szCs w:val="24"/>
          <w14:ligatures w14:val="standardContextual"/>
        </w:rPr>
        <w:t xml:space="preserve"> </w:t>
      </w:r>
      <w:r w:rsidRPr="00181FD1" w:rsidR="00B73C58">
        <w:rPr>
          <w:rFonts w:ascii="Times New Roman" w:hAnsi="Times New Roman" w:eastAsia="Aptos" w:cs="Times New Roman"/>
          <w:kern w:val="2"/>
          <w:sz w:val="24"/>
          <w:szCs w:val="24"/>
          <w14:ligatures w14:val="standardContextual"/>
        </w:rPr>
        <w:t>õpetust ilma, et o</w:t>
      </w:r>
      <w:r w:rsidR="00102457">
        <w:rPr>
          <w:rFonts w:ascii="Times New Roman" w:hAnsi="Times New Roman" w:eastAsia="Aptos" w:cs="Times New Roman"/>
          <w:kern w:val="2"/>
          <w:sz w:val="24"/>
          <w:szCs w:val="24"/>
          <w14:ligatures w14:val="standardContextual"/>
        </w:rPr>
        <w:t xml:space="preserve">leks </w:t>
      </w:r>
      <w:r w:rsidRPr="00181FD1" w:rsidR="00B73C58">
        <w:rPr>
          <w:rFonts w:ascii="Times New Roman" w:hAnsi="Times New Roman" w:eastAsia="Aptos" w:cs="Times New Roman"/>
          <w:kern w:val="2"/>
          <w:sz w:val="24"/>
          <w:szCs w:val="24"/>
          <w14:ligatures w14:val="standardContextual"/>
        </w:rPr>
        <w:t>vaja kogu kooli vanemate huve arvestavaid kokkuleppeid sõlmida.</w:t>
      </w:r>
    </w:p>
    <w:p w:rsidRPr="00181FD1" w:rsidR="00AC269B" w:rsidP="00181FD1" w:rsidRDefault="00AC269B" w14:paraId="67FA10A5" w14:textId="77777777">
      <w:pPr>
        <w:spacing w:after="0" w:line="240" w:lineRule="auto"/>
        <w:rPr>
          <w:rFonts w:ascii="Times New Roman" w:hAnsi="Times New Roman" w:eastAsia="Aptos" w:cs="Times New Roman"/>
          <w:kern w:val="2"/>
          <w:sz w:val="24"/>
          <w:szCs w:val="24"/>
          <w14:ligatures w14:val="standardContextual"/>
        </w:rPr>
      </w:pPr>
    </w:p>
    <w:p w:rsidRPr="00181FD1" w:rsidR="00AC269B" w:rsidP="00181FD1" w:rsidRDefault="00181FD1" w14:paraId="2505054F" w14:textId="030E954A">
      <w:pPr>
        <w:pStyle w:val="Loendilik"/>
        <w:numPr>
          <w:ilvl w:val="1"/>
          <w:numId w:val="2"/>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181FD1" w:rsidR="00AC269B">
        <w:rPr>
          <w:rFonts w:ascii="Times New Roman" w:hAnsi="Times New Roman" w:cs="Times New Roman"/>
          <w:b/>
          <w:bCs/>
          <w:sz w:val="24"/>
          <w:szCs w:val="24"/>
        </w:rPr>
        <w:t>Kehtiv õiguslik regulatsioon</w:t>
      </w:r>
    </w:p>
    <w:p w:rsidRPr="00181FD1" w:rsidR="00AC269B" w:rsidP="00181FD1" w:rsidRDefault="00AC269B" w14:paraId="4CA96D3B" w14:textId="77777777">
      <w:pPr>
        <w:spacing w:after="0" w:line="240" w:lineRule="auto"/>
        <w:jc w:val="both"/>
        <w:rPr>
          <w:rFonts w:ascii="Times New Roman" w:hAnsi="Times New Roman" w:cs="Times New Roman"/>
          <w:b/>
          <w:bCs/>
          <w:sz w:val="24"/>
          <w:szCs w:val="24"/>
        </w:rPr>
      </w:pPr>
    </w:p>
    <w:p w:rsidRPr="00181FD1" w:rsidR="00AC269B" w:rsidP="00181FD1" w:rsidRDefault="00AC269B" w14:paraId="1AD05FDB" w14:textId="3B6BBCEB">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cs="Times New Roman"/>
          <w:sz w:val="24"/>
          <w:szCs w:val="24"/>
        </w:rPr>
        <w:t>Kehtiv põhikooli- ja gümnaasiumiseadus jõustus 2010. aasta 1. septembril (</w:t>
      </w:r>
      <w:r w:rsidRPr="00181FD1" w:rsidR="00951236">
        <w:rPr>
          <w:rFonts w:ascii="Times New Roman" w:hAnsi="Times New Roman" w:cs="Times New Roman"/>
          <w:sz w:val="24"/>
          <w:szCs w:val="24"/>
        </w:rPr>
        <w:t>Riigikogu</w:t>
      </w:r>
      <w:r w:rsidR="00951236">
        <w:rPr>
          <w:rFonts w:ascii="Times New Roman" w:hAnsi="Times New Roman" w:cs="Times New Roman"/>
          <w:sz w:val="24"/>
          <w:szCs w:val="24"/>
        </w:rPr>
        <w:t xml:space="preserve"> võttis</w:t>
      </w:r>
      <w:r w:rsidRPr="00181FD1" w:rsidR="00951236">
        <w:rPr>
          <w:rFonts w:ascii="Times New Roman" w:hAnsi="Times New Roman" w:cs="Times New Roman"/>
          <w:sz w:val="24"/>
          <w:szCs w:val="24"/>
        </w:rPr>
        <w:t xml:space="preserve"> </w:t>
      </w:r>
      <w:r w:rsidRPr="00181FD1">
        <w:rPr>
          <w:rFonts w:ascii="Times New Roman" w:hAnsi="Times New Roman" w:cs="Times New Roman"/>
          <w:sz w:val="24"/>
          <w:szCs w:val="24"/>
        </w:rPr>
        <w:t>seadus</w:t>
      </w:r>
      <w:r w:rsidR="00951236">
        <w:rPr>
          <w:rFonts w:ascii="Times New Roman" w:hAnsi="Times New Roman" w:cs="Times New Roman"/>
          <w:sz w:val="24"/>
          <w:szCs w:val="24"/>
        </w:rPr>
        <w:t xml:space="preserve">e </w:t>
      </w:r>
      <w:r w:rsidRPr="00181FD1">
        <w:rPr>
          <w:rFonts w:ascii="Times New Roman" w:hAnsi="Times New Roman" w:cs="Times New Roman"/>
          <w:sz w:val="24"/>
          <w:szCs w:val="24"/>
        </w:rPr>
        <w:t>vastu 9. juunil 2010).</w:t>
      </w:r>
    </w:p>
    <w:p w:rsidRPr="00181FD1" w:rsidR="00AC269B" w:rsidP="00181FD1" w:rsidRDefault="00AC269B" w14:paraId="46FA0BDB"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AC269B" w:rsidP="00181FD1" w:rsidRDefault="00AC269B" w14:paraId="01A5AC5A" w14:textId="268D2D9E">
      <w:pPr>
        <w:spacing w:after="0" w:line="240" w:lineRule="auto"/>
        <w:jc w:val="both"/>
        <w:rPr>
          <w:rFonts w:ascii="Times New Roman" w:hAnsi="Times New Roman" w:eastAsia="Aptos" w:cs="Times New Roman"/>
          <w:kern w:val="2"/>
          <w:sz w:val="24"/>
          <w:szCs w:val="24"/>
          <w14:ligatures w14:val="standardContextual"/>
        </w:rPr>
      </w:pPr>
      <w:commentRangeStart w:id="9"/>
      <w:r w:rsidRPr="00181FD1">
        <w:rPr>
          <w:rFonts w:ascii="Times New Roman" w:hAnsi="Times New Roman" w:eastAsia="Aptos" w:cs="Times New Roman"/>
          <w:kern w:val="2"/>
          <w:sz w:val="24"/>
          <w:szCs w:val="24"/>
          <w14:ligatures w14:val="standardContextual"/>
        </w:rPr>
        <w:t xml:space="preserve">Põhikooli- ja gümnaasiumiseaduse (edaspidi </w:t>
      </w:r>
      <w:r w:rsidRPr="00181FD1">
        <w:rPr>
          <w:rFonts w:ascii="Times New Roman" w:hAnsi="Times New Roman" w:eastAsia="Aptos" w:cs="Times New Roman"/>
          <w:i/>
          <w:iCs/>
          <w:kern w:val="2"/>
          <w:sz w:val="24"/>
          <w:szCs w:val="24"/>
          <w14:ligatures w14:val="standardContextual"/>
        </w:rPr>
        <w:t>PGS</w:t>
      </w:r>
      <w:r w:rsidRPr="00181FD1">
        <w:rPr>
          <w:rFonts w:ascii="Times New Roman" w:hAnsi="Times New Roman" w:eastAsia="Aptos" w:cs="Times New Roman"/>
          <w:kern w:val="2"/>
          <w:sz w:val="24"/>
          <w:szCs w:val="24"/>
          <w14:ligatures w14:val="standardContextual"/>
        </w:rPr>
        <w:t xml:space="preserve">) </w:t>
      </w:r>
      <w:commentRangeEnd w:id="9"/>
      <w:r w:rsidRPr="00181FD1" w:rsidR="00CF7B4C">
        <w:rPr>
          <w:rStyle w:val="Kommentaariviide"/>
          <w:rFonts w:ascii="Times New Roman" w:hAnsi="Times New Roman" w:eastAsia="Aptos" w:cs="Times New Roman"/>
          <w:kern w:val="2"/>
          <w:sz w:val="24"/>
          <w:szCs w:val="24"/>
          <w14:ligatures w14:val="standardContextual"/>
        </w:rPr>
        <w:commentReference w:id="9"/>
      </w:r>
      <w:r w:rsidRPr="00181FD1">
        <w:rPr>
          <w:rFonts w:ascii="Times New Roman" w:hAnsi="Times New Roman" w:eastAsia="Aptos" w:cs="Times New Roman"/>
          <w:kern w:val="2"/>
          <w:sz w:val="24"/>
          <w:szCs w:val="24"/>
          <w14:ligatures w14:val="standardContextual"/>
        </w:rPr>
        <w:t>§ 17 lõige 1 sätestab, et riiklike õppekavade alusel koostab kool õppekava (edaspidi </w:t>
      </w:r>
      <w:r w:rsidRPr="00181FD1">
        <w:rPr>
          <w:rFonts w:ascii="Times New Roman" w:hAnsi="Times New Roman" w:eastAsia="Aptos" w:cs="Times New Roman"/>
          <w:i/>
          <w:iCs/>
          <w:kern w:val="2"/>
          <w:sz w:val="24"/>
          <w:szCs w:val="24"/>
          <w14:ligatures w14:val="standardContextual"/>
        </w:rPr>
        <w:t>kooli õppekava</w:t>
      </w:r>
      <w:r w:rsidRPr="00181FD1">
        <w:rPr>
          <w:rFonts w:ascii="Times New Roman" w:hAnsi="Times New Roman" w:eastAsia="Aptos" w:cs="Times New Roman"/>
          <w:kern w:val="2"/>
          <w:sz w:val="24"/>
          <w:szCs w:val="24"/>
          <w14:ligatures w14:val="standardContextual"/>
        </w:rPr>
        <w:t xml:space="preserve">), mis on koolis õpingute alusdokument ja milles </w:t>
      </w:r>
      <w:r w:rsidRPr="00181FD1" w:rsidR="00951236">
        <w:rPr>
          <w:rFonts w:ascii="Times New Roman" w:hAnsi="Times New Roman" w:eastAsia="Aptos" w:cs="Times New Roman"/>
          <w:kern w:val="2"/>
          <w:sz w:val="24"/>
          <w:szCs w:val="24"/>
          <w14:ligatures w14:val="standardContextual"/>
        </w:rPr>
        <w:t xml:space="preserve">tuuakse </w:t>
      </w:r>
      <w:r w:rsidRPr="00181FD1">
        <w:rPr>
          <w:rFonts w:ascii="Times New Roman" w:hAnsi="Times New Roman" w:eastAsia="Aptos" w:cs="Times New Roman"/>
          <w:kern w:val="2"/>
          <w:sz w:val="24"/>
          <w:szCs w:val="24"/>
          <w14:ligatures w14:val="standardContextual"/>
        </w:rPr>
        <w:t>eelkõige välja kooli eripärast tulenevad valikud riiklike õppekavade raames. Põhikooli riiklik</w:t>
      </w:r>
      <w:r w:rsidR="00A14F0C">
        <w:rPr>
          <w:rFonts w:ascii="Times New Roman" w:hAnsi="Times New Roman" w:eastAsia="Aptos" w:cs="Times New Roman"/>
          <w:kern w:val="2"/>
          <w:sz w:val="24"/>
          <w:szCs w:val="24"/>
          <w14:ligatures w14:val="standardContextual"/>
        </w:rPr>
        <w:t>u</w:t>
      </w:r>
      <w:r w:rsidRPr="00181FD1">
        <w:rPr>
          <w:rFonts w:ascii="Times New Roman" w:hAnsi="Times New Roman" w:eastAsia="Aptos" w:cs="Times New Roman"/>
          <w:kern w:val="2"/>
          <w:sz w:val="24"/>
          <w:szCs w:val="24"/>
          <w14:ligatures w14:val="standardContextual"/>
        </w:rPr>
        <w:t xml:space="preserve"> õppekava (edaspidi </w:t>
      </w:r>
      <w:r w:rsidRPr="00181FD1">
        <w:rPr>
          <w:rFonts w:ascii="Times New Roman" w:hAnsi="Times New Roman" w:eastAsia="Aptos" w:cs="Times New Roman"/>
          <w:i/>
          <w:iCs/>
          <w:kern w:val="2"/>
          <w:sz w:val="24"/>
          <w:szCs w:val="24"/>
          <w14:ligatures w14:val="standardContextual"/>
        </w:rPr>
        <w:t>PRÕK</w:t>
      </w:r>
      <w:r w:rsidRPr="00181FD1">
        <w:rPr>
          <w:rFonts w:ascii="Times New Roman" w:hAnsi="Times New Roman" w:eastAsia="Aptos" w:cs="Times New Roman"/>
          <w:kern w:val="2"/>
          <w:sz w:val="24"/>
          <w:szCs w:val="24"/>
          <w14:ligatures w14:val="standardContextual"/>
        </w:rPr>
        <w:t xml:space="preserve">) § 24 lõige 2 sätestab, et kooli õppekava koostades peetakse silmas kooli ja paikkonna eripära, kooli töötajate, lastevanemate ja õpilaste soove ning kasutatavaid vaimseid ja materiaalseid ressursse. PGS-i § 15 lõikega 3 sätestatakse </w:t>
      </w:r>
      <w:r w:rsidRPr="00181FD1" w:rsidR="00951236">
        <w:rPr>
          <w:rFonts w:ascii="Times New Roman" w:hAnsi="Times New Roman" w:eastAsia="Aptos" w:cs="Times New Roman"/>
          <w:kern w:val="2"/>
          <w:sz w:val="24"/>
          <w:szCs w:val="24"/>
          <w14:ligatures w14:val="standardContextual"/>
        </w:rPr>
        <w:t xml:space="preserve">põhikooli </w:t>
      </w:r>
      <w:r w:rsidRPr="00181FD1" w:rsidR="00951236">
        <w:rPr>
          <w:rFonts w:ascii="Times New Roman" w:hAnsi="Times New Roman" w:eastAsia="Aptos" w:cs="Times New Roman"/>
          <w:kern w:val="2"/>
          <w:sz w:val="24"/>
          <w:szCs w:val="24"/>
          <w14:ligatures w14:val="standardContextual"/>
        </w:rPr>
        <w:t xml:space="preserve">ja gümnaasiumi </w:t>
      </w:r>
      <w:r w:rsidRPr="00181FD1">
        <w:rPr>
          <w:rFonts w:ascii="Times New Roman" w:hAnsi="Times New Roman" w:eastAsia="Aptos" w:cs="Times New Roman"/>
          <w:kern w:val="2"/>
          <w:sz w:val="24"/>
          <w:szCs w:val="24"/>
          <w14:ligatures w14:val="standardContextual"/>
        </w:rPr>
        <w:t>kohustuslikud õppeained</w:t>
      </w:r>
      <w:r w:rsidRPr="00951236" w:rsidR="00951236">
        <w:rPr>
          <w:rFonts w:ascii="Times New Roman" w:hAnsi="Times New Roman" w:eastAsia="Aptos" w:cs="Times New Roman"/>
          <w:kern w:val="2"/>
          <w:sz w:val="24"/>
          <w:szCs w:val="24"/>
          <w14:ligatures w14:val="standardContextual"/>
        </w:rPr>
        <w:t xml:space="preserve"> </w:t>
      </w:r>
      <w:r w:rsidRPr="00181FD1" w:rsidR="00951236">
        <w:rPr>
          <w:rFonts w:ascii="Times New Roman" w:hAnsi="Times New Roman" w:eastAsia="Aptos" w:cs="Times New Roman"/>
          <w:kern w:val="2"/>
          <w:sz w:val="24"/>
          <w:szCs w:val="24"/>
          <w14:ligatures w14:val="standardContextual"/>
        </w:rPr>
        <w:t>ainevaldkonniti</w:t>
      </w:r>
      <w:r w:rsidRPr="00181FD1">
        <w:rPr>
          <w:rFonts w:ascii="Times New Roman" w:hAnsi="Times New Roman" w:eastAsia="Aptos" w:cs="Times New Roman"/>
          <w:kern w:val="2"/>
          <w:sz w:val="24"/>
          <w:szCs w:val="24"/>
          <w14:ligatures w14:val="standardContextual"/>
        </w:rPr>
        <w:t xml:space="preserve">. Sama loetelu on </w:t>
      </w:r>
      <w:r w:rsidR="00951236">
        <w:rPr>
          <w:rFonts w:ascii="Times New Roman" w:hAnsi="Times New Roman" w:eastAsia="Aptos" w:cs="Times New Roman"/>
          <w:kern w:val="2"/>
          <w:sz w:val="24"/>
          <w:szCs w:val="24"/>
          <w14:ligatures w14:val="standardContextual"/>
        </w:rPr>
        <w:t xml:space="preserve">toodud ka </w:t>
      </w:r>
      <w:r w:rsidRPr="00181FD1">
        <w:rPr>
          <w:rFonts w:ascii="Times New Roman" w:hAnsi="Times New Roman" w:eastAsia="Aptos" w:cs="Times New Roman"/>
          <w:kern w:val="2"/>
          <w:sz w:val="24"/>
          <w:szCs w:val="24"/>
          <w14:ligatures w14:val="standardContextual"/>
        </w:rPr>
        <w:t>PRÕK-i § 15 lõikes 3. PRÕK-i § 1 lõige 8</w:t>
      </w:r>
      <w:r w:rsidRPr="00181FD1">
        <w:rPr>
          <w:rFonts w:ascii="Times New Roman" w:hAnsi="Times New Roman" w:eastAsia="Aptos" w:cs="Times New Roman"/>
          <w:kern w:val="2"/>
          <w:sz w:val="24"/>
          <w:szCs w:val="24"/>
          <w:vertAlign w:val="superscript"/>
          <w14:ligatures w14:val="standardContextual"/>
        </w:rPr>
        <w:t>1</w:t>
      </w:r>
      <w:r w:rsidRPr="00181FD1">
        <w:rPr>
          <w:rFonts w:ascii="Times New Roman" w:hAnsi="Times New Roman" w:eastAsia="Aptos" w:cs="Times New Roman"/>
          <w:kern w:val="2"/>
          <w:sz w:val="24"/>
          <w:szCs w:val="24"/>
          <w14:ligatures w14:val="standardContextual"/>
        </w:rPr>
        <w:t xml:space="preserve"> rõhutab, et kool võib rakendada valikõppeainete kavasid, mille on ise koostanud ja mis toetavad kooli õppekava eesmärkide saavutamist.</w:t>
      </w:r>
    </w:p>
    <w:p w:rsidRPr="00181FD1" w:rsidR="00AC269B" w:rsidP="00181FD1" w:rsidRDefault="00AC269B" w14:paraId="4BD1995D"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AC269B" w:rsidP="00181FD1" w:rsidRDefault="00AC269B" w14:paraId="42F5661E" w14:textId="23FCCF2F">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Koolidel on lubatud lõimida erinevaid õppeaineid, sh nii kohustuslikke kui ka valikaineid (PRÕK § 15 lõige 5).</w:t>
      </w:r>
      <w:r w:rsidR="00376442">
        <w:rPr>
          <w:rFonts w:ascii="Times New Roman" w:hAnsi="Times New Roman" w:eastAsia="Aptos" w:cs="Times New Roman"/>
          <w:kern w:val="2"/>
          <w:sz w:val="24"/>
          <w:szCs w:val="24"/>
          <w14:ligatures w14:val="standardContextual"/>
        </w:rPr>
        <w:t xml:space="preserve"> Eesti keele piirkondlik erikuju </w:t>
      </w:r>
      <w:r w:rsidRPr="00181FD1">
        <w:rPr>
          <w:rFonts w:ascii="Times New Roman" w:hAnsi="Times New Roman" w:eastAsia="Aptos" w:cs="Times New Roman"/>
          <w:kern w:val="2"/>
          <w:sz w:val="24"/>
          <w:szCs w:val="24"/>
          <w14:ligatures w14:val="standardContextual"/>
        </w:rPr>
        <w:t>on osa eesti keelest, s</w:t>
      </w:r>
      <w:r w:rsidR="00376442">
        <w:rPr>
          <w:rFonts w:ascii="Times New Roman" w:hAnsi="Times New Roman" w:eastAsia="Aptos" w:cs="Times New Roman"/>
          <w:kern w:val="2"/>
          <w:sz w:val="24"/>
          <w:szCs w:val="24"/>
          <w14:ligatures w14:val="standardContextual"/>
        </w:rPr>
        <w:t xml:space="preserve">eetõttu </w:t>
      </w:r>
      <w:r w:rsidRPr="00181FD1">
        <w:rPr>
          <w:rFonts w:ascii="Times New Roman" w:hAnsi="Times New Roman" w:eastAsia="Aptos" w:cs="Times New Roman"/>
          <w:kern w:val="2"/>
          <w:sz w:val="24"/>
          <w:szCs w:val="24"/>
          <w14:ligatures w14:val="standardContextual"/>
        </w:rPr>
        <w:t xml:space="preserve">võivad koolid soovi korral </w:t>
      </w:r>
      <w:r w:rsidR="00376442">
        <w:rPr>
          <w:rFonts w:ascii="Times New Roman" w:hAnsi="Times New Roman" w:eastAsia="Aptos" w:cs="Times New Roman"/>
          <w:kern w:val="2"/>
          <w:sz w:val="24"/>
          <w:szCs w:val="24"/>
          <w14:ligatures w14:val="standardContextual"/>
        </w:rPr>
        <w:t>ka ainetundides kas</w:t>
      </w:r>
      <w:r w:rsidRPr="00181FD1">
        <w:rPr>
          <w:rFonts w:ascii="Times New Roman" w:hAnsi="Times New Roman" w:eastAsia="Aptos" w:cs="Times New Roman"/>
          <w:kern w:val="2"/>
          <w:sz w:val="24"/>
          <w:szCs w:val="24"/>
          <w14:ligatures w14:val="standardContextual"/>
        </w:rPr>
        <w:t xml:space="preserve"> osaliselt või täielikult </w:t>
      </w:r>
      <w:r w:rsidR="00376442">
        <w:rPr>
          <w:rFonts w:ascii="Times New Roman" w:hAnsi="Times New Roman" w:eastAsia="Aptos" w:cs="Times New Roman"/>
          <w:kern w:val="2"/>
          <w:sz w:val="24"/>
          <w:szCs w:val="24"/>
          <w14:ligatures w14:val="standardContextual"/>
        </w:rPr>
        <w:t>eesti keele piirkondlik</w:t>
      </w:r>
      <w:r w:rsidR="00D808EA">
        <w:rPr>
          <w:rFonts w:ascii="Times New Roman" w:hAnsi="Times New Roman" w:eastAsia="Aptos" w:cs="Times New Roman"/>
          <w:kern w:val="2"/>
          <w:sz w:val="24"/>
          <w:szCs w:val="24"/>
          <w14:ligatures w14:val="standardContextual"/>
        </w:rPr>
        <w:t>k</w:t>
      </w:r>
      <w:r w:rsidR="00376442">
        <w:rPr>
          <w:rFonts w:ascii="Times New Roman" w:hAnsi="Times New Roman" w:eastAsia="Aptos" w:cs="Times New Roman"/>
          <w:kern w:val="2"/>
          <w:sz w:val="24"/>
          <w:szCs w:val="24"/>
          <w14:ligatures w14:val="standardContextual"/>
        </w:rPr>
        <w:t>e erikujusid kasutada</w:t>
      </w:r>
      <w:r w:rsidRPr="00181FD1">
        <w:rPr>
          <w:rFonts w:ascii="Times New Roman" w:hAnsi="Times New Roman" w:eastAsia="Aptos" w:cs="Times New Roman"/>
          <w:kern w:val="2"/>
          <w:sz w:val="24"/>
          <w:szCs w:val="24"/>
          <w14:ligatures w14:val="standardContextual"/>
        </w:rPr>
        <w:t>. Seejuures tuleb õpilasele tagada piisav toimetulek kirjakeeles, et säiliksid võrdsed võimalused edasise õpitee kujundamiseks.</w:t>
      </w:r>
    </w:p>
    <w:p w:rsidRPr="00181FD1" w:rsidR="00AC269B" w:rsidP="00181FD1" w:rsidRDefault="00AC269B" w14:paraId="5B5B7054"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AC269B" w:rsidP="00181FD1" w:rsidRDefault="00AC269B" w14:paraId="5DF121C7" w14:textId="60938C88">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PRÕK-i § 15 lõike 4 alusel on koolil õigus põhikooli esimeses kooliastmes kasutada kaheksa, teises kümne ja kolmandas nelja õppetunni mahus täiendavat õpet, mille ajal on soovitatav pakkuda õpilastele valikaineid, arvestades kooli eripära. Seda võimalust koolid ka praegu juba </w:t>
      </w:r>
      <w:r w:rsidR="00951236">
        <w:rPr>
          <w:rFonts w:ascii="Times New Roman" w:hAnsi="Times New Roman" w:eastAsia="Aptos" w:cs="Times New Roman"/>
          <w:kern w:val="2"/>
          <w:sz w:val="24"/>
          <w:szCs w:val="24"/>
          <w14:ligatures w14:val="standardContextual"/>
        </w:rPr>
        <w:t>kasutavad, s</w:t>
      </w:r>
      <w:r w:rsidRPr="00181FD1">
        <w:rPr>
          <w:rFonts w:ascii="Times New Roman" w:hAnsi="Times New Roman" w:eastAsia="Aptos" w:cs="Times New Roman"/>
          <w:kern w:val="2"/>
          <w:sz w:val="24"/>
          <w:szCs w:val="24"/>
          <w14:ligatures w14:val="standardContextual"/>
        </w:rPr>
        <w:t xml:space="preserve">amuti rakendatakse lõimitud aineõpet. </w:t>
      </w:r>
    </w:p>
    <w:p w:rsidRPr="00181FD1" w:rsidR="00AC269B" w:rsidP="00181FD1" w:rsidRDefault="00AC269B" w14:paraId="06A9B247"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AC269B" w:rsidP="00181FD1" w:rsidRDefault="00532B7F" w14:paraId="3728FF3F" w14:textId="3C856E03">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eastAsia="Aptos" w:cs="Times New Roman"/>
          <w:kern w:val="2"/>
          <w:sz w:val="24"/>
          <w:szCs w:val="24"/>
          <w14:ligatures w14:val="standardContextual"/>
        </w:rPr>
        <w:t>Eesti keele piirkondlike erikujude</w:t>
      </w:r>
      <w:r w:rsidRPr="00181FD1">
        <w:rPr>
          <w:rFonts w:ascii="Times New Roman" w:hAnsi="Times New Roman" w:eastAsia="Aptos" w:cs="Times New Roman"/>
          <w:kern w:val="2"/>
          <w:sz w:val="24"/>
          <w:szCs w:val="24"/>
          <w14:ligatures w14:val="standardContextual"/>
        </w:rPr>
        <w:t xml:space="preserve"> </w:t>
      </w:r>
      <w:r w:rsidRPr="00181FD1" w:rsidR="00AC269B">
        <w:rPr>
          <w:rFonts w:ascii="Times New Roman" w:hAnsi="Times New Roman" w:eastAsia="Aptos" w:cs="Times New Roman"/>
          <w:kern w:val="2"/>
          <w:sz w:val="24"/>
          <w:szCs w:val="24"/>
          <w14:ligatures w14:val="standardContextual"/>
        </w:rPr>
        <w:t xml:space="preserve">õpe ja arendamine on „Eesti keele arengukava 2021-2035“ üks tegevussuundadest. Arengukavas </w:t>
      </w:r>
      <w:r w:rsidR="008E2FA3">
        <w:rPr>
          <w:rFonts w:ascii="Times New Roman" w:hAnsi="Times New Roman" w:eastAsia="Aptos" w:cs="Times New Roman"/>
          <w:kern w:val="2"/>
          <w:sz w:val="24"/>
          <w:szCs w:val="24"/>
          <w14:ligatures w14:val="standardContextual"/>
        </w:rPr>
        <w:t>on võetud eesmärgiks</w:t>
      </w:r>
      <w:r w:rsidRPr="00181FD1" w:rsidR="00AC269B">
        <w:rPr>
          <w:rFonts w:ascii="Times New Roman" w:hAnsi="Times New Roman" w:eastAsia="Aptos" w:cs="Times New Roman"/>
          <w:kern w:val="2"/>
          <w:sz w:val="24"/>
          <w:szCs w:val="24"/>
          <w14:ligatures w14:val="standardContextual"/>
        </w:rPr>
        <w:t xml:space="preserve">, et toetatakse </w:t>
      </w:r>
      <w:r>
        <w:rPr>
          <w:rFonts w:ascii="Times New Roman" w:hAnsi="Times New Roman" w:eastAsia="Aptos" w:cs="Times New Roman"/>
          <w:kern w:val="2"/>
          <w:sz w:val="24"/>
          <w:szCs w:val="24"/>
          <w14:ligatures w14:val="standardContextual"/>
        </w:rPr>
        <w:t>eesti keele</w:t>
      </w:r>
      <w:r w:rsidRPr="00181FD1">
        <w:rPr>
          <w:rFonts w:ascii="Times New Roman" w:hAnsi="Times New Roman" w:eastAsia="Aptos" w:cs="Times New Roman"/>
          <w:kern w:val="2"/>
          <w:sz w:val="24"/>
          <w:szCs w:val="24"/>
          <w14:ligatures w14:val="standardContextual"/>
        </w:rPr>
        <w:t xml:space="preserve"> </w:t>
      </w:r>
      <w:r>
        <w:rPr>
          <w:rFonts w:ascii="Times New Roman" w:hAnsi="Times New Roman" w:eastAsia="Aptos" w:cs="Times New Roman"/>
          <w:kern w:val="2"/>
          <w:sz w:val="24"/>
          <w:szCs w:val="24"/>
          <w14:ligatures w14:val="standardContextual"/>
        </w:rPr>
        <w:t xml:space="preserve">piirkondlike erikujude </w:t>
      </w:r>
      <w:r w:rsidRPr="00181FD1" w:rsidR="00AC269B">
        <w:rPr>
          <w:rFonts w:ascii="Times New Roman" w:hAnsi="Times New Roman" w:eastAsia="Aptos" w:cs="Times New Roman"/>
          <w:kern w:val="2"/>
          <w:sz w:val="24"/>
          <w:szCs w:val="24"/>
          <w14:ligatures w14:val="standardContextual"/>
        </w:rPr>
        <w:t>õpetamist lasteaias ja koolis</w:t>
      </w:r>
      <w:r w:rsidR="00951236">
        <w:rPr>
          <w:rFonts w:ascii="Times New Roman" w:hAnsi="Times New Roman" w:eastAsia="Aptos" w:cs="Times New Roman"/>
          <w:kern w:val="2"/>
          <w:sz w:val="24"/>
          <w:szCs w:val="24"/>
          <w14:ligatures w14:val="standardContextual"/>
        </w:rPr>
        <w:t xml:space="preserve">, </w:t>
      </w:r>
      <w:r w:rsidRPr="00181FD1" w:rsidR="00AC269B">
        <w:rPr>
          <w:rFonts w:ascii="Times New Roman" w:hAnsi="Times New Roman" w:eastAsia="Aptos" w:cs="Times New Roman"/>
          <w:kern w:val="2"/>
          <w:sz w:val="24"/>
          <w:szCs w:val="24"/>
          <w14:ligatures w14:val="standardContextual"/>
        </w:rPr>
        <w:t>säilimist ema- ja kodukeelena ning elava kultuuriloome keelena.</w:t>
      </w:r>
    </w:p>
    <w:p w:rsidRPr="00181FD1" w:rsidR="00AC269B" w:rsidP="00181FD1" w:rsidRDefault="00AC269B" w14:paraId="3AD4E93B"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AC269B" w:rsidP="00181FD1" w:rsidRDefault="008E2FA3" w14:paraId="15045201" w14:textId="56AF220E">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eastAsia="Aptos" w:cs="Times New Roman"/>
          <w:kern w:val="2"/>
          <w:sz w:val="24"/>
          <w:szCs w:val="24"/>
          <w14:ligatures w14:val="standardContextual"/>
        </w:rPr>
        <w:t>E</w:t>
      </w:r>
      <w:r w:rsidR="00532B7F">
        <w:rPr>
          <w:rFonts w:ascii="Times New Roman" w:hAnsi="Times New Roman" w:eastAsia="Aptos" w:cs="Times New Roman"/>
          <w:kern w:val="2"/>
          <w:sz w:val="24"/>
          <w:szCs w:val="24"/>
          <w14:ligatures w14:val="standardContextual"/>
        </w:rPr>
        <w:t>esti keele piirkondlike erikujude</w:t>
      </w:r>
      <w:r w:rsidRPr="00181FD1" w:rsidR="00AC269B">
        <w:rPr>
          <w:rFonts w:ascii="Times New Roman" w:hAnsi="Times New Roman" w:eastAsia="Aptos" w:cs="Times New Roman"/>
          <w:kern w:val="2"/>
          <w:sz w:val="24"/>
          <w:szCs w:val="24"/>
          <w14:ligatures w14:val="standardContextual"/>
        </w:rPr>
        <w:t xml:space="preserve"> arendamiseks, õpetamiseks ja õppimiseks </w:t>
      </w:r>
      <w:r>
        <w:rPr>
          <w:rFonts w:ascii="Times New Roman" w:hAnsi="Times New Roman" w:eastAsia="Aptos" w:cs="Times New Roman"/>
          <w:kern w:val="2"/>
          <w:sz w:val="24"/>
          <w:szCs w:val="24"/>
          <w14:ligatures w14:val="standardContextual"/>
        </w:rPr>
        <w:t xml:space="preserve">on haridusasutustel mitmeid tööriistu. </w:t>
      </w:r>
      <w:commentRangeStart w:id="10"/>
      <w:r>
        <w:rPr>
          <w:rFonts w:ascii="Times New Roman" w:hAnsi="Times New Roman" w:eastAsia="Aptos" w:cs="Times New Roman"/>
          <w:kern w:val="2"/>
          <w:sz w:val="24"/>
          <w:szCs w:val="24"/>
          <w14:ligatures w14:val="standardContextual"/>
        </w:rPr>
        <w:t xml:space="preserve">Siiski </w:t>
      </w:r>
      <w:r w:rsidRPr="00181FD1" w:rsidR="00AC269B">
        <w:rPr>
          <w:rFonts w:ascii="Times New Roman" w:hAnsi="Times New Roman" w:eastAsia="Aptos" w:cs="Times New Roman"/>
          <w:kern w:val="2"/>
          <w:sz w:val="24"/>
          <w:szCs w:val="24"/>
          <w14:ligatures w14:val="standardContextual"/>
        </w:rPr>
        <w:t xml:space="preserve">ei </w:t>
      </w:r>
      <w:r>
        <w:rPr>
          <w:rFonts w:ascii="Times New Roman" w:hAnsi="Times New Roman" w:eastAsia="Aptos" w:cs="Times New Roman"/>
          <w:kern w:val="2"/>
          <w:sz w:val="24"/>
          <w:szCs w:val="24"/>
          <w14:ligatures w14:val="standardContextual"/>
        </w:rPr>
        <w:t>taga</w:t>
      </w:r>
      <w:r w:rsidRPr="00181FD1" w:rsidR="00AC269B">
        <w:rPr>
          <w:rFonts w:ascii="Times New Roman" w:hAnsi="Times New Roman" w:eastAsia="Aptos" w:cs="Times New Roman"/>
          <w:kern w:val="2"/>
          <w:sz w:val="24"/>
          <w:szCs w:val="24"/>
          <w14:ligatures w14:val="standardContextual"/>
        </w:rPr>
        <w:t xml:space="preserve"> haridussüsteem</w:t>
      </w:r>
      <w:r>
        <w:rPr>
          <w:rFonts w:ascii="Times New Roman" w:hAnsi="Times New Roman" w:eastAsia="Aptos" w:cs="Times New Roman"/>
          <w:kern w:val="2"/>
          <w:sz w:val="24"/>
          <w:szCs w:val="24"/>
          <w14:ligatures w14:val="standardContextual"/>
        </w:rPr>
        <w:t xml:space="preserve"> kõigile piisavalt võimalusi oma piirkonna keelekuju õppeks. Käesolev eelnõu lahendab need puudused.</w:t>
      </w:r>
      <w:commentRangeEnd w:id="10"/>
      <w:r w:rsidRPr="00181FD1" w:rsidR="00C842CB">
        <w:rPr>
          <w:rStyle w:val="Kommentaariviide"/>
          <w:rFonts w:ascii="Times New Roman" w:hAnsi="Times New Roman" w:eastAsia="Aptos" w:cs="Times New Roman"/>
          <w:kern w:val="2"/>
          <w:sz w:val="24"/>
          <w:szCs w:val="24"/>
          <w14:ligatures w14:val="standardContextual"/>
        </w:rPr>
        <w:commentReference w:id="10"/>
      </w:r>
    </w:p>
    <w:p w:rsidRPr="00181FD1" w:rsidR="00AC269B" w:rsidP="00181FD1" w:rsidRDefault="00AC269B" w14:paraId="23F5BA9E" w14:textId="77777777">
      <w:pPr>
        <w:spacing w:after="0" w:line="240" w:lineRule="auto"/>
        <w:rPr>
          <w:rFonts w:ascii="Times New Roman" w:hAnsi="Times New Roman" w:eastAsia="Aptos" w:cs="Times New Roman"/>
          <w:kern w:val="2"/>
          <w:sz w:val="24"/>
          <w:szCs w:val="24"/>
          <w14:ligatures w14:val="standardContextual"/>
        </w:rPr>
      </w:pPr>
    </w:p>
    <w:p w:rsidRPr="00181FD1" w:rsidR="00134F2F" w:rsidP="00181FD1" w:rsidRDefault="00134F2F" w14:paraId="160F671A" w14:textId="06BF6F2D">
      <w:pPr>
        <w:spacing w:after="0" w:line="240" w:lineRule="auto"/>
        <w:contextualSpacing/>
        <w:rPr>
          <w:rFonts w:ascii="Times New Roman" w:hAnsi="Times New Roman" w:eastAsia="Aptos" w:cs="Times New Roman"/>
          <w:b/>
          <w:bCs/>
          <w:kern w:val="2"/>
          <w:sz w:val="24"/>
          <w:szCs w:val="24"/>
          <w14:ligatures w14:val="standardContextual"/>
        </w:rPr>
      </w:pPr>
      <w:commentRangeStart w:id="11"/>
      <w:r w:rsidRPr="00181FD1">
        <w:rPr>
          <w:rFonts w:ascii="Times New Roman" w:hAnsi="Times New Roman" w:eastAsia="Aptos" w:cs="Times New Roman"/>
          <w:b/>
          <w:bCs/>
          <w:kern w:val="2"/>
          <w:sz w:val="24"/>
          <w:szCs w:val="24"/>
          <w14:ligatures w14:val="standardContextual"/>
        </w:rPr>
        <w:t>2.</w:t>
      </w:r>
      <w:r w:rsidRPr="00181FD1" w:rsidR="00AC269B">
        <w:rPr>
          <w:rFonts w:ascii="Times New Roman" w:hAnsi="Times New Roman" w:eastAsia="Aptos" w:cs="Times New Roman"/>
          <w:b/>
          <w:bCs/>
          <w:kern w:val="2"/>
          <w:sz w:val="24"/>
          <w:szCs w:val="24"/>
          <w14:ligatures w14:val="standardContextual"/>
        </w:rPr>
        <w:t>3</w:t>
      </w:r>
      <w:r w:rsidRPr="00181FD1">
        <w:rPr>
          <w:rFonts w:ascii="Times New Roman" w:hAnsi="Times New Roman" w:eastAsia="Aptos" w:cs="Times New Roman"/>
          <w:b/>
          <w:bCs/>
          <w:kern w:val="2"/>
          <w:sz w:val="24"/>
          <w:szCs w:val="24"/>
          <w14:ligatures w14:val="standardContextual"/>
        </w:rPr>
        <w:t>. Väljatöötamiskavatsus ning selle kohta saabunud tagasiside</w:t>
      </w:r>
      <w:commentRangeEnd w:id="11"/>
      <w:r w:rsidRPr="00181FD1" w:rsidR="00A91645">
        <w:rPr>
          <w:rStyle w:val="Kommentaariviide"/>
          <w:rFonts w:ascii="Times New Roman" w:hAnsi="Times New Roman" w:eastAsia="Aptos" w:cs="Times New Roman"/>
          <w:b/>
          <w:bCs/>
          <w:kern w:val="2"/>
          <w:sz w:val="24"/>
          <w:szCs w:val="24"/>
          <w14:ligatures w14:val="standardContextual"/>
        </w:rPr>
        <w:commentReference w:id="11"/>
      </w:r>
    </w:p>
    <w:p w:rsidRPr="00181FD1" w:rsidR="00AC269B" w:rsidP="00181FD1" w:rsidRDefault="00AC269B" w14:paraId="65EA3A6B"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67F315E7" w14:textId="376319E7">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Seaduseelnõu koostamisele </w:t>
      </w:r>
      <w:r w:rsidR="00951236">
        <w:rPr>
          <w:rFonts w:ascii="Times New Roman" w:hAnsi="Times New Roman" w:eastAsia="Aptos" w:cs="Times New Roman"/>
          <w:kern w:val="2"/>
          <w:sz w:val="24"/>
          <w:szCs w:val="24"/>
          <w14:ligatures w14:val="standardContextual"/>
        </w:rPr>
        <w:t xml:space="preserve">ei </w:t>
      </w:r>
      <w:r w:rsidRPr="00181FD1">
        <w:rPr>
          <w:rFonts w:ascii="Times New Roman" w:hAnsi="Times New Roman" w:eastAsia="Aptos" w:cs="Times New Roman"/>
          <w:kern w:val="2"/>
          <w:sz w:val="24"/>
          <w:szCs w:val="24"/>
          <w14:ligatures w14:val="standardContextual"/>
        </w:rPr>
        <w:t xml:space="preserve">ole eelnenud väljatöötamiskavatsust. Küll on </w:t>
      </w:r>
      <w:r w:rsidR="005C0FC2">
        <w:rPr>
          <w:rFonts w:ascii="Times New Roman" w:hAnsi="Times New Roman" w:eastAsia="Aptos" w:cs="Times New Roman"/>
          <w:kern w:val="2"/>
          <w:sz w:val="24"/>
          <w:szCs w:val="24"/>
          <w14:ligatures w14:val="standardContextual"/>
        </w:rPr>
        <w:t xml:space="preserve">eesti keele piirkondlike erikujude </w:t>
      </w:r>
      <w:r w:rsidRPr="00181FD1">
        <w:rPr>
          <w:rFonts w:ascii="Times New Roman" w:hAnsi="Times New Roman" w:eastAsia="Aptos" w:cs="Times New Roman"/>
          <w:kern w:val="2"/>
          <w:sz w:val="24"/>
          <w:szCs w:val="24"/>
          <w14:ligatures w14:val="standardContextual"/>
        </w:rPr>
        <w:t xml:space="preserve">staatust ja seisundit analüüsitud </w:t>
      </w:r>
      <w:r w:rsidR="00951236">
        <w:rPr>
          <w:rFonts w:ascii="Times New Roman" w:hAnsi="Times New Roman" w:eastAsia="Aptos" w:cs="Times New Roman"/>
          <w:kern w:val="2"/>
          <w:sz w:val="24"/>
          <w:szCs w:val="24"/>
          <w14:ligatures w14:val="standardContextual"/>
        </w:rPr>
        <w:t>keeleseaduse</w:t>
      </w:r>
      <w:r w:rsidRPr="00181FD1">
        <w:rPr>
          <w:rFonts w:ascii="Times New Roman" w:hAnsi="Times New Roman" w:eastAsia="Aptos" w:cs="Times New Roman"/>
          <w:kern w:val="2"/>
          <w:sz w:val="24"/>
          <w:szCs w:val="24"/>
          <w14:ligatures w14:val="standardContextual"/>
        </w:rPr>
        <w:t xml:space="preserve"> muutmise väljatöötamiskavatsuses</w:t>
      </w:r>
      <w:r w:rsidRPr="00181FD1">
        <w:rPr>
          <w:rFonts w:ascii="Times New Roman" w:hAnsi="Times New Roman" w:eastAsia="Aptos" w:cs="Times New Roman"/>
          <w:kern w:val="2"/>
          <w:sz w:val="24"/>
          <w:szCs w:val="24"/>
          <w:vertAlign w:val="superscript"/>
          <w14:ligatures w14:val="standardContextual"/>
        </w:rPr>
        <w:footnoteReference w:id="1"/>
      </w:r>
      <w:r w:rsidRPr="00181FD1">
        <w:rPr>
          <w:rFonts w:ascii="Times New Roman" w:hAnsi="Times New Roman" w:eastAsia="Aptos" w:cs="Times New Roman"/>
          <w:kern w:val="2"/>
          <w:sz w:val="24"/>
          <w:szCs w:val="24"/>
          <w14:ligatures w14:val="standardContextual"/>
        </w:rPr>
        <w:t xml:space="preserve"> (edaspidi </w:t>
      </w:r>
      <w:r w:rsidRPr="00181FD1">
        <w:rPr>
          <w:rFonts w:ascii="Times New Roman" w:hAnsi="Times New Roman" w:eastAsia="Aptos" w:cs="Times New Roman"/>
          <w:i/>
          <w:iCs/>
          <w:kern w:val="2"/>
          <w:sz w:val="24"/>
          <w:szCs w:val="24"/>
          <w14:ligatures w14:val="standardContextual"/>
        </w:rPr>
        <w:t>KeeleS VTK</w:t>
      </w:r>
      <w:r w:rsidRPr="00181FD1">
        <w:rPr>
          <w:rFonts w:ascii="Times New Roman" w:hAnsi="Times New Roman" w:eastAsia="Aptos" w:cs="Times New Roman"/>
          <w:kern w:val="2"/>
          <w:sz w:val="24"/>
          <w:szCs w:val="24"/>
          <w14:ligatures w14:val="standardContextual"/>
        </w:rPr>
        <w:t>), mis saadeti kooskõlastamiseks ministeeriumidele, Eesti Linnade ja Valdade Liidule, arvamuse avaldamiseks Eesti Keelenõukogule, Keeleametile, Eesti Keele Instituudile, Haridus- ja Noorteametile, Eesti Töötukassale, Tööinspektsioonile, Eesti Tööandjate Keskliidule, Kaupmeeste Liidule, Eesti Hotellide ja Restoranide Liidule, Eesti Ametiühingute Keskliidule, Võru Instituudile, Seto Instituudile, Eesti Puuetega Inimeste Kojale, Eesti Kurtide Liidule, Eesti Viipekeeletõlkide Kutseühingule, Eesti Viipekeele Seltsile ning teadmiseks Riigikogule.</w:t>
      </w:r>
    </w:p>
    <w:p w:rsidRPr="00181FD1" w:rsidR="00134F2F" w:rsidP="00181FD1" w:rsidRDefault="00134F2F" w14:paraId="739C275D"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489F22EE" w14:textId="7A9E52E6">
      <w:pPr>
        <w:spacing w:after="0" w:line="240" w:lineRule="auto"/>
        <w:jc w:val="both"/>
        <w:rPr>
          <w:rFonts w:ascii="Times New Roman" w:hAnsi="Times New Roman" w:eastAsia="Aptos" w:cs="Times New Roman"/>
          <w:kern w:val="2"/>
          <w:sz w:val="24"/>
          <w:szCs w:val="24"/>
          <w14:ligatures w14:val="standardContextual"/>
        </w:rPr>
      </w:pPr>
      <w:bookmarkStart w:name="_Hlk197091624" w:id="12"/>
      <w:r w:rsidRPr="00181FD1">
        <w:rPr>
          <w:rFonts w:ascii="Times New Roman" w:hAnsi="Times New Roman" w:eastAsia="Aptos" w:cs="Times New Roman"/>
          <w:kern w:val="2"/>
          <w:sz w:val="24"/>
          <w:szCs w:val="24"/>
          <w14:ligatures w14:val="standardContextual"/>
        </w:rPr>
        <w:t>KeeleS VTK-s võimalikke regulatiivseid lahendusi ette ei nähtud, kuna valdkond vajab eeskätt tuge mitteregulatiivsete tegevustega. Samas tõdetakse, et eesti keele piirkondlike erikujude õpe vajab rii</w:t>
      </w:r>
      <w:r w:rsidR="00951236">
        <w:rPr>
          <w:rFonts w:ascii="Times New Roman" w:hAnsi="Times New Roman" w:eastAsia="Aptos" w:cs="Times New Roman"/>
          <w:kern w:val="2"/>
          <w:sz w:val="24"/>
          <w:szCs w:val="24"/>
          <w14:ligatures w14:val="standardContextual"/>
        </w:rPr>
        <w:t>klikku</w:t>
      </w:r>
      <w:r w:rsidRPr="00181FD1">
        <w:rPr>
          <w:rFonts w:ascii="Times New Roman" w:hAnsi="Times New Roman" w:eastAsia="Aptos" w:cs="Times New Roman"/>
          <w:kern w:val="2"/>
          <w:sz w:val="24"/>
          <w:szCs w:val="24"/>
          <w14:ligatures w14:val="standardContextual"/>
        </w:rPr>
        <w:t xml:space="preserve"> tuge ning tuleb teha samme </w:t>
      </w:r>
      <w:r w:rsidR="00233305">
        <w:rPr>
          <w:rFonts w:ascii="Times New Roman" w:hAnsi="Times New Roman" w:eastAsia="Aptos" w:cs="Times New Roman"/>
          <w:kern w:val="2"/>
          <w:sz w:val="24"/>
          <w:szCs w:val="24"/>
          <w14:ligatures w14:val="standardContextual"/>
        </w:rPr>
        <w:t>eesti keele piirkondlike erikujude</w:t>
      </w:r>
      <w:r w:rsidRPr="00181FD1">
        <w:rPr>
          <w:rFonts w:ascii="Times New Roman" w:hAnsi="Times New Roman" w:eastAsia="Aptos" w:cs="Times New Roman"/>
          <w:kern w:val="2"/>
          <w:sz w:val="24"/>
          <w:szCs w:val="24"/>
          <w14:ligatures w14:val="standardContextual"/>
        </w:rPr>
        <w:t xml:space="preserve"> õppe soodustamiseks ja tegeleda põhikooli- ja gümnaasiumiseaduses</w:t>
      </w:r>
      <w:r w:rsidR="00951236">
        <w:rPr>
          <w:rFonts w:ascii="Times New Roman" w:hAnsi="Times New Roman" w:eastAsia="Aptos" w:cs="Times New Roman"/>
          <w:kern w:val="2"/>
          <w:sz w:val="24"/>
          <w:szCs w:val="24"/>
          <w14:ligatures w14:val="standardContextual"/>
        </w:rPr>
        <w:t>se vajalike muudatuste sisseviimisega</w:t>
      </w:r>
      <w:r w:rsidRPr="00181FD1">
        <w:rPr>
          <w:rFonts w:ascii="Times New Roman" w:hAnsi="Times New Roman" w:eastAsia="Aptos" w:cs="Times New Roman"/>
          <w:kern w:val="2"/>
          <w:sz w:val="24"/>
          <w:szCs w:val="24"/>
          <w14:ligatures w14:val="standardContextual"/>
        </w:rPr>
        <w:t xml:space="preserve">. </w:t>
      </w:r>
      <w:r w:rsidR="005C0FC2">
        <w:rPr>
          <w:rFonts w:ascii="Times New Roman" w:hAnsi="Times New Roman" w:eastAsia="Aptos" w:cs="Times New Roman"/>
          <w:kern w:val="2"/>
          <w:sz w:val="24"/>
          <w:szCs w:val="24"/>
          <w14:ligatures w14:val="standardContextual"/>
        </w:rPr>
        <w:t>Eesti keele piirkondlike erikujude</w:t>
      </w:r>
      <w:r w:rsidRPr="00181FD1" w:rsidR="005C0FC2">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 xml:space="preserve">õppe tõhustamine aitab </w:t>
      </w:r>
      <w:r w:rsidR="005C0FC2">
        <w:rPr>
          <w:rFonts w:ascii="Times New Roman" w:hAnsi="Times New Roman" w:eastAsia="Aptos" w:cs="Times New Roman"/>
          <w:kern w:val="2"/>
          <w:sz w:val="24"/>
          <w:szCs w:val="24"/>
          <w14:ligatures w14:val="standardContextual"/>
        </w:rPr>
        <w:t>säilitada</w:t>
      </w:r>
      <w:r w:rsidRPr="00181FD1" w:rsidR="005C0FC2">
        <w:rPr>
          <w:rFonts w:ascii="Times New Roman" w:hAnsi="Times New Roman" w:eastAsia="Aptos" w:cs="Times New Roman"/>
          <w:kern w:val="2"/>
          <w:sz w:val="24"/>
          <w:szCs w:val="24"/>
          <w14:ligatures w14:val="standardContextual"/>
        </w:rPr>
        <w:t xml:space="preserve"> </w:t>
      </w:r>
      <w:r w:rsidR="005C0FC2">
        <w:rPr>
          <w:rFonts w:ascii="Times New Roman" w:hAnsi="Times New Roman" w:eastAsia="Aptos" w:cs="Times New Roman"/>
          <w:kern w:val="2"/>
          <w:sz w:val="24"/>
          <w:szCs w:val="24"/>
          <w14:ligatures w14:val="standardContextual"/>
        </w:rPr>
        <w:t>paikkonna</w:t>
      </w:r>
      <w:r w:rsidRPr="00181FD1">
        <w:rPr>
          <w:rFonts w:ascii="Times New Roman" w:hAnsi="Times New Roman" w:eastAsia="Aptos" w:cs="Times New Roman"/>
          <w:kern w:val="2"/>
          <w:sz w:val="24"/>
          <w:szCs w:val="24"/>
          <w14:ligatures w14:val="standardContextual"/>
        </w:rPr>
        <w:t xml:space="preserve"> eripära ning tugevdada </w:t>
      </w:r>
      <w:r w:rsidR="00491926">
        <w:rPr>
          <w:rFonts w:ascii="Times New Roman" w:hAnsi="Times New Roman" w:eastAsia="Aptos" w:cs="Times New Roman"/>
          <w:kern w:val="2"/>
          <w:sz w:val="24"/>
          <w:szCs w:val="24"/>
          <w14:ligatures w14:val="standardContextual"/>
        </w:rPr>
        <w:t>regiooni</w:t>
      </w:r>
      <w:r w:rsidRPr="00181FD1">
        <w:rPr>
          <w:rFonts w:ascii="Times New Roman" w:hAnsi="Times New Roman" w:eastAsia="Aptos" w:cs="Times New Roman"/>
          <w:kern w:val="2"/>
          <w:sz w:val="24"/>
          <w:szCs w:val="24"/>
          <w14:ligatures w14:val="standardContextual"/>
        </w:rPr>
        <w:t xml:space="preserve"> identiteeti. See omakorda on oluline eeldus tugeva regionaalpoliitika elluviimiseks.</w:t>
      </w:r>
    </w:p>
    <w:bookmarkEnd w:id="12"/>
    <w:p w:rsidR="00134F2F" w:rsidP="00181FD1" w:rsidRDefault="00134F2F" w14:paraId="1C0BDFF3" w14:textId="77777777">
      <w:pPr>
        <w:spacing w:after="0" w:line="240" w:lineRule="auto"/>
        <w:jc w:val="both"/>
        <w:rPr>
          <w:rFonts w:ascii="Times New Roman" w:hAnsi="Times New Roman" w:eastAsia="Aptos" w:cs="Times New Roman"/>
          <w:kern w:val="2"/>
          <w:sz w:val="24"/>
          <w:szCs w:val="24"/>
          <w14:ligatures w14:val="standardContextual"/>
        </w:rPr>
      </w:pPr>
    </w:p>
    <w:p w:rsidR="005C0FC2" w:rsidP="00181FD1" w:rsidRDefault="005C0FC2" w14:paraId="67837A4C" w14:textId="1C49780F">
      <w:pPr>
        <w:spacing w:after="0" w:line="240" w:lineRule="auto"/>
        <w:jc w:val="both"/>
        <w:rPr>
          <w:rFonts w:ascii="Times New Roman" w:hAnsi="Times New Roman" w:eastAsia="Aptos" w:cs="Times New Roman"/>
          <w:kern w:val="2"/>
          <w:sz w:val="24"/>
          <w:szCs w:val="24"/>
          <w14:ligatures w14:val="standardContextual"/>
        </w:rPr>
      </w:pPr>
      <w:r w:rsidRPr="005C0FC2">
        <w:rPr>
          <w:rFonts w:ascii="Times New Roman" w:hAnsi="Times New Roman" w:eastAsia="Aptos" w:cs="Times New Roman"/>
          <w:kern w:val="2"/>
          <w:sz w:val="24"/>
          <w:szCs w:val="24"/>
          <w14:ligatures w14:val="standardContextual"/>
        </w:rPr>
        <w:t>Eesti keele</w:t>
      </w:r>
      <w:r w:rsidR="00195405">
        <w:rPr>
          <w:rFonts w:ascii="Times New Roman" w:hAnsi="Times New Roman" w:eastAsia="Aptos" w:cs="Times New Roman"/>
          <w:kern w:val="2"/>
          <w:sz w:val="24"/>
          <w:szCs w:val="24"/>
          <w14:ligatures w14:val="standardContextual"/>
        </w:rPr>
        <w:t xml:space="preserve"> piirkondlikud</w:t>
      </w:r>
      <w:r w:rsidRPr="005C0FC2">
        <w:rPr>
          <w:rFonts w:ascii="Times New Roman" w:hAnsi="Times New Roman" w:eastAsia="Aptos" w:cs="Times New Roman"/>
          <w:kern w:val="2"/>
          <w:sz w:val="24"/>
          <w:szCs w:val="24"/>
          <w14:ligatures w14:val="standardContextual"/>
        </w:rPr>
        <w:t xml:space="preserve"> erikujud jagunevad põhjaeesti ja lõunaeesti keelealade erikujudeks. </w:t>
      </w:r>
      <w:commentRangeStart w:id="13"/>
      <w:r w:rsidRPr="005C0FC2">
        <w:rPr>
          <w:rFonts w:ascii="Times New Roman" w:hAnsi="Times New Roman" w:eastAsia="Aptos" w:cs="Times New Roman"/>
          <w:kern w:val="2"/>
          <w:sz w:val="24"/>
          <w:szCs w:val="24"/>
          <w14:ligatures w14:val="standardContextual"/>
        </w:rPr>
        <w:t xml:space="preserve">Põhjaeesti erikujudeks on näiteks Kihnu, Saare, Hiiu, Muhu, Kodavere, Kuusalu, Lüganuse ja Jõhvi murdekeel. Lõunaeesti erikujudeks Võru, Setu, Mulgi ja Tartu murdekeel. </w:t>
      </w:r>
      <w:commentRangeEnd w:id="13"/>
      <w:r w:rsidRPr="005C0FC2" w:rsidR="00EE760B">
        <w:rPr>
          <w:rStyle w:val="Kommentaariviide"/>
          <w:rFonts w:ascii="Times New Roman" w:hAnsi="Times New Roman" w:eastAsia="Aptos" w:cs="Times New Roman"/>
          <w:kern w:val="2"/>
          <w:sz w:val="24"/>
          <w:szCs w:val="24"/>
          <w14:ligatures w14:val="standardContextual"/>
        </w:rPr>
        <w:commentReference w:id="13"/>
      </w:r>
      <w:r w:rsidRPr="005C0FC2">
        <w:rPr>
          <w:rFonts w:ascii="Times New Roman" w:hAnsi="Times New Roman" w:eastAsia="Aptos" w:cs="Times New Roman"/>
          <w:kern w:val="2"/>
          <w:sz w:val="24"/>
          <w:szCs w:val="24"/>
          <w14:ligatures w14:val="standardContextual"/>
        </w:rPr>
        <w:t>Keeleteaduslikult on eesti keele erikuju</w:t>
      </w:r>
      <w:r w:rsidR="008E2FA3">
        <w:rPr>
          <w:rFonts w:ascii="Times New Roman" w:hAnsi="Times New Roman" w:eastAsia="Aptos" w:cs="Times New Roman"/>
          <w:kern w:val="2"/>
          <w:sz w:val="24"/>
          <w:szCs w:val="24"/>
          <w14:ligatures w14:val="standardContextual"/>
        </w:rPr>
        <w:t>si</w:t>
      </w:r>
      <w:r w:rsidRPr="005C0FC2">
        <w:rPr>
          <w:rFonts w:ascii="Times New Roman" w:hAnsi="Times New Roman" w:eastAsia="Aptos" w:cs="Times New Roman"/>
          <w:kern w:val="2"/>
          <w:sz w:val="24"/>
          <w:szCs w:val="24"/>
          <w14:ligatures w14:val="standardContextual"/>
        </w:rPr>
        <w:t>d</w:t>
      </w:r>
      <w:r w:rsidR="008E2FA3">
        <w:rPr>
          <w:rFonts w:ascii="Times New Roman" w:hAnsi="Times New Roman" w:eastAsia="Aptos" w:cs="Times New Roman"/>
          <w:kern w:val="2"/>
          <w:sz w:val="24"/>
          <w:szCs w:val="24"/>
          <w14:ligatures w14:val="standardContextual"/>
        </w:rPr>
        <w:t xml:space="preserve"> peetud</w:t>
      </w:r>
      <w:r w:rsidRPr="005C0FC2">
        <w:rPr>
          <w:rFonts w:ascii="Times New Roman" w:hAnsi="Times New Roman" w:eastAsia="Aptos" w:cs="Times New Roman"/>
          <w:kern w:val="2"/>
          <w:sz w:val="24"/>
          <w:szCs w:val="24"/>
          <w14:ligatures w14:val="standardContextual"/>
        </w:rPr>
        <w:t xml:space="preserve"> mur</w:t>
      </w:r>
      <w:r w:rsidR="008E2FA3">
        <w:rPr>
          <w:rFonts w:ascii="Times New Roman" w:hAnsi="Times New Roman" w:eastAsia="Aptos" w:cs="Times New Roman"/>
          <w:kern w:val="2"/>
          <w:sz w:val="24"/>
          <w:szCs w:val="24"/>
          <w14:ligatures w14:val="standardContextual"/>
        </w:rPr>
        <w:t>reteks</w:t>
      </w:r>
      <w:r w:rsidRPr="005C0FC2">
        <w:rPr>
          <w:rFonts w:ascii="Times New Roman" w:hAnsi="Times New Roman" w:eastAsia="Aptos" w:cs="Times New Roman"/>
          <w:kern w:val="2"/>
          <w:sz w:val="24"/>
          <w:szCs w:val="24"/>
          <w14:ligatures w14:val="standardContextual"/>
        </w:rPr>
        <w:t xml:space="preserve">. Samas on keeleteadlased selgitanud, et </w:t>
      </w:r>
      <w:r w:rsidRPr="00D36C2C">
        <w:rPr>
          <w:rFonts w:ascii="Times New Roman" w:hAnsi="Times New Roman" w:eastAsia="Aptos" w:cs="Times New Roman"/>
          <w:i/>
          <w:iCs/>
          <w:kern w:val="2"/>
          <w:sz w:val="24"/>
          <w:szCs w:val="24"/>
          <w14:ligatures w14:val="standardContextual"/>
        </w:rPr>
        <w:t>keel</w:t>
      </w:r>
      <w:r w:rsidRPr="005C0FC2">
        <w:rPr>
          <w:rFonts w:ascii="Times New Roman" w:hAnsi="Times New Roman" w:eastAsia="Aptos" w:cs="Times New Roman"/>
          <w:kern w:val="2"/>
          <w:sz w:val="24"/>
          <w:szCs w:val="24"/>
          <w14:ligatures w14:val="standardContextual"/>
        </w:rPr>
        <w:t>-sõna ei pea vaid kitsas tähenduses mõistma ning iga kogukond on õigustatud oma murret ka keeleks pidama.</w:t>
      </w:r>
    </w:p>
    <w:p w:rsidRPr="00181FD1" w:rsidR="005C0FC2" w:rsidP="00181FD1" w:rsidRDefault="005C0FC2" w14:paraId="73A8FFF2"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0E9B3ECD" w14:textId="77777777">
      <w:pPr>
        <w:spacing w:after="0" w:line="240" w:lineRule="auto"/>
        <w:jc w:val="both"/>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3. Eelnõu sisu ja võrdlev analüüs</w:t>
      </w:r>
    </w:p>
    <w:p w:rsidRPr="00181FD1" w:rsidR="00134F2F" w:rsidP="00181FD1" w:rsidRDefault="00134F2F" w14:paraId="74C509EC"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AC269B" w:rsidP="00181FD1" w:rsidRDefault="00AC269B" w14:paraId="7062CC79" w14:textId="77777777">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Eelnõu koosneb kahest paragrahvist, millest esimesega muudetakse põhikooli- ja gümnaasiumiseadust ning teisega nähakse ette muudatuse jõustumise aeg.</w:t>
      </w:r>
    </w:p>
    <w:p w:rsidRPr="00181FD1" w:rsidR="00AC269B" w:rsidP="00181FD1" w:rsidRDefault="00AC269B" w14:paraId="194B2C2E"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AC269B" w:rsidP="00181FD1" w:rsidRDefault="00AC269B" w14:paraId="73EA9BAD" w14:textId="611F1BB6">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Paragrahvis 1</w:t>
      </w:r>
      <w:r w:rsidRPr="00181FD1">
        <w:rPr>
          <w:rFonts w:ascii="Times New Roman" w:hAnsi="Times New Roman" w:eastAsia="Aptos" w:cs="Times New Roman"/>
          <w:kern w:val="2"/>
          <w:sz w:val="24"/>
          <w:szCs w:val="24"/>
          <w14:ligatures w14:val="standardContextual"/>
        </w:rPr>
        <w:t xml:space="preserve"> tehtud muudatusega </w:t>
      </w:r>
      <w:r w:rsidR="007C6FC5">
        <w:rPr>
          <w:rFonts w:ascii="Times New Roman" w:hAnsi="Times New Roman" w:eastAsia="Aptos" w:cs="Times New Roman"/>
          <w:kern w:val="2"/>
          <w:sz w:val="24"/>
          <w:szCs w:val="24"/>
          <w14:ligatures w14:val="standardContextual"/>
        </w:rPr>
        <w:t xml:space="preserve">(punkt 1) </w:t>
      </w:r>
      <w:r w:rsidRPr="00181FD1">
        <w:rPr>
          <w:rFonts w:ascii="Times New Roman" w:hAnsi="Times New Roman" w:eastAsia="Aptos" w:cs="Times New Roman"/>
          <w:kern w:val="2"/>
          <w:sz w:val="24"/>
          <w:szCs w:val="24"/>
          <w14:ligatures w14:val="standardContextual"/>
        </w:rPr>
        <w:t>lisatakse</w:t>
      </w:r>
      <w:r w:rsidRPr="00181FD1">
        <w:rPr>
          <w:rFonts w:ascii="Times New Roman" w:hAnsi="Times New Roman" w:eastAsia="Aptos" w:cs="Times New Roman"/>
          <w:b/>
          <w:bCs/>
          <w:kern w:val="2"/>
          <w:sz w:val="24"/>
          <w:szCs w:val="24"/>
          <w14:ligatures w14:val="standardContextual"/>
        </w:rPr>
        <w:t xml:space="preserve"> põhikooli- ja gümnaasiumiseaduse</w:t>
      </w:r>
      <w:r w:rsidRPr="00181FD1">
        <w:rPr>
          <w:rFonts w:ascii="Times New Roman" w:hAnsi="Times New Roman" w:eastAsia="Aptos" w:cs="Times New Roman"/>
          <w:kern w:val="2"/>
          <w:sz w:val="24"/>
          <w:szCs w:val="24"/>
          <w14:ligatures w14:val="standardContextual"/>
        </w:rPr>
        <w:t xml:space="preserve"> </w:t>
      </w:r>
      <w:r w:rsidR="00951236">
        <w:rPr>
          <w:rFonts w:ascii="Times New Roman" w:hAnsi="Times New Roman" w:eastAsia="Aptos" w:cs="Times New Roman"/>
          <w:kern w:val="2"/>
          <w:sz w:val="24"/>
          <w:szCs w:val="24"/>
          <w14:ligatures w14:val="standardContextual"/>
        </w:rPr>
        <w:br/>
      </w:r>
      <w:r w:rsidRPr="00181FD1">
        <w:rPr>
          <w:rFonts w:ascii="Times New Roman" w:hAnsi="Times New Roman" w:eastAsia="Aptos" w:cs="Times New Roman"/>
          <w:kern w:val="2"/>
          <w:sz w:val="24"/>
          <w:szCs w:val="24"/>
          <w14:ligatures w14:val="standardContextual"/>
        </w:rPr>
        <w:t>§-i 21 uued sätted (lõiked 7–</w:t>
      </w:r>
      <w:r w:rsidR="00BC12D9">
        <w:rPr>
          <w:rFonts w:ascii="Times New Roman" w:hAnsi="Times New Roman" w:eastAsia="Aptos" w:cs="Times New Roman"/>
          <w:kern w:val="2"/>
          <w:sz w:val="24"/>
          <w:szCs w:val="24"/>
          <w14:ligatures w14:val="standardContextual"/>
        </w:rPr>
        <w:t>9</w:t>
      </w:r>
      <w:r w:rsidRPr="00181FD1">
        <w:rPr>
          <w:rFonts w:ascii="Times New Roman" w:hAnsi="Times New Roman" w:eastAsia="Aptos" w:cs="Times New Roman"/>
          <w:kern w:val="2"/>
          <w:sz w:val="24"/>
          <w:szCs w:val="24"/>
          <w14:ligatures w14:val="standardContextual"/>
        </w:rPr>
        <w:t xml:space="preserve">), mis tagavad, et õpilaste ja lastevanemate huvi korral korraldatakse koolides </w:t>
      </w:r>
      <w:r w:rsidR="00EE4AE9">
        <w:rPr>
          <w:rFonts w:ascii="Times New Roman" w:hAnsi="Times New Roman" w:eastAsia="Aptos" w:cs="Times New Roman"/>
          <w:kern w:val="2"/>
          <w:sz w:val="24"/>
          <w:szCs w:val="24"/>
          <w14:ligatures w14:val="standardContextual"/>
        </w:rPr>
        <w:t xml:space="preserve">eesti </w:t>
      </w:r>
      <w:r w:rsidRPr="00181FD1">
        <w:rPr>
          <w:rFonts w:ascii="Times New Roman" w:hAnsi="Times New Roman" w:eastAsia="Aptos" w:cs="Times New Roman"/>
          <w:kern w:val="2"/>
          <w:sz w:val="24"/>
          <w:szCs w:val="24"/>
          <w14:ligatures w14:val="standardContextual"/>
        </w:rPr>
        <w:t>keele</w:t>
      </w:r>
      <w:r w:rsidR="00EE4AE9">
        <w:rPr>
          <w:rFonts w:ascii="Times New Roman" w:hAnsi="Times New Roman" w:eastAsia="Aptos" w:cs="Times New Roman"/>
          <w:kern w:val="2"/>
          <w:sz w:val="24"/>
          <w:szCs w:val="24"/>
          <w14:ligatures w14:val="standardContextual"/>
        </w:rPr>
        <w:t xml:space="preserve"> piirkondliku erikuju</w:t>
      </w:r>
      <w:r w:rsidRPr="00181FD1">
        <w:rPr>
          <w:rFonts w:ascii="Times New Roman" w:hAnsi="Times New Roman" w:eastAsia="Aptos" w:cs="Times New Roman"/>
          <w:kern w:val="2"/>
          <w:sz w:val="24"/>
          <w:szCs w:val="24"/>
          <w14:ligatures w14:val="standardContextual"/>
        </w:rPr>
        <w:t xml:space="preserve"> ja paikko</w:t>
      </w:r>
      <w:r w:rsidR="00181FD1">
        <w:rPr>
          <w:rFonts w:ascii="Times New Roman" w:hAnsi="Times New Roman" w:eastAsia="Aptos" w:cs="Times New Roman"/>
          <w:kern w:val="2"/>
          <w:sz w:val="24"/>
          <w:szCs w:val="24"/>
          <w14:ligatures w14:val="standardContextual"/>
        </w:rPr>
        <w:t>ndliku</w:t>
      </w:r>
      <w:r w:rsidRPr="00181FD1">
        <w:rPr>
          <w:rFonts w:ascii="Times New Roman" w:hAnsi="Times New Roman" w:eastAsia="Aptos" w:cs="Times New Roman"/>
          <w:kern w:val="2"/>
          <w:sz w:val="24"/>
          <w:szCs w:val="24"/>
          <w14:ligatures w14:val="standardContextual"/>
        </w:rPr>
        <w:t xml:space="preserve"> kultuuri õpet. </w:t>
      </w:r>
    </w:p>
    <w:p w:rsidRPr="00181FD1" w:rsidR="00AC269B" w:rsidP="00181FD1" w:rsidRDefault="00AC269B" w14:paraId="4E38B41E" w14:textId="77777777">
      <w:pPr>
        <w:spacing w:after="0" w:line="240" w:lineRule="auto"/>
        <w:jc w:val="both"/>
        <w:rPr>
          <w:rFonts w:ascii="Times New Roman" w:hAnsi="Times New Roman" w:eastAsia="Aptos" w:cs="Times New Roman"/>
          <w:kern w:val="2"/>
          <w:sz w:val="24"/>
          <w:szCs w:val="24"/>
          <w14:ligatures w14:val="standardContextual"/>
        </w:rPr>
      </w:pPr>
    </w:p>
    <w:p w:rsidR="00A14F0C" w:rsidP="00181FD1" w:rsidRDefault="00134F2F" w14:paraId="4F27C3F2" w14:textId="77777777">
      <w:pPr>
        <w:spacing w:after="0" w:line="240" w:lineRule="auto"/>
        <w:jc w:val="both"/>
        <w:rPr>
          <w:rFonts w:ascii="Times New Roman" w:hAnsi="Times New Roman" w:cs="Times New Roman"/>
          <w:sz w:val="24"/>
          <w:szCs w:val="24"/>
        </w:rPr>
      </w:pPr>
      <w:r w:rsidRPr="1B81ED9C" w:rsidR="33DD8996">
        <w:rPr>
          <w:rFonts w:ascii="Times New Roman" w:hAnsi="Times New Roman" w:cs="Times New Roman"/>
          <w:sz w:val="24"/>
          <w:szCs w:val="24"/>
        </w:rPr>
        <w:t>Lõike</w:t>
      </w:r>
      <w:r w:rsidRPr="1B81ED9C" w:rsidR="2223C219">
        <w:rPr>
          <w:rFonts w:ascii="Times New Roman" w:hAnsi="Times New Roman" w:cs="Times New Roman"/>
          <w:sz w:val="24"/>
          <w:szCs w:val="24"/>
        </w:rPr>
        <w:t>s</w:t>
      </w:r>
      <w:r w:rsidRPr="1B81ED9C" w:rsidR="33DD8996">
        <w:rPr>
          <w:rFonts w:ascii="Times New Roman" w:hAnsi="Times New Roman" w:cs="Times New Roman"/>
          <w:sz w:val="24"/>
          <w:szCs w:val="24"/>
        </w:rPr>
        <w:t xml:space="preserve"> 7 sätestatakse, et </w:t>
      </w:r>
      <w:commentRangeStart w:id="14"/>
      <w:r w:rsidRPr="1B81ED9C" w:rsidR="33DD8996">
        <w:rPr>
          <w:rFonts w:ascii="Times New Roman" w:hAnsi="Times New Roman" w:cs="Times New Roman"/>
          <w:sz w:val="24"/>
          <w:szCs w:val="24"/>
        </w:rPr>
        <w:t>kool korraldab põhiharidust omandavatele õpilastele eesti keele piirkondliku erikuju ja paikkon</w:t>
      </w:r>
      <w:r w:rsidRPr="1B81ED9C" w:rsidR="457A928F">
        <w:rPr>
          <w:rFonts w:ascii="Times New Roman" w:hAnsi="Times New Roman" w:cs="Times New Roman"/>
          <w:sz w:val="24"/>
          <w:szCs w:val="24"/>
        </w:rPr>
        <w:t>dliku</w:t>
      </w:r>
      <w:r w:rsidRPr="1B81ED9C" w:rsidR="33DD8996">
        <w:rPr>
          <w:rFonts w:ascii="Times New Roman" w:hAnsi="Times New Roman" w:cs="Times New Roman"/>
          <w:sz w:val="24"/>
          <w:szCs w:val="24"/>
        </w:rPr>
        <w:t xml:space="preserve"> kultuuri õppe</w:t>
      </w:r>
      <w:commentRangeEnd w:id="14"/>
      <w:r>
        <w:rPr>
          <w:rStyle w:val="CommentReference"/>
        </w:rPr>
        <w:commentReference w:id="14"/>
      </w:r>
      <w:r w:rsidRPr="1B81ED9C" w:rsidR="33DD8996">
        <w:rPr>
          <w:rFonts w:ascii="Times New Roman" w:hAnsi="Times New Roman" w:cs="Times New Roman"/>
          <w:sz w:val="24"/>
          <w:szCs w:val="24"/>
        </w:rPr>
        <w:t xml:space="preserve">, kui </w:t>
      </w:r>
      <w:commentRangeStart w:id="15"/>
      <w:commentRangeStart w:id="958142890"/>
      <w:r w:rsidRPr="1B81ED9C" w:rsidR="33DD8996">
        <w:rPr>
          <w:rFonts w:ascii="Times New Roman" w:hAnsi="Times New Roman" w:cs="Times New Roman"/>
          <w:sz w:val="24"/>
          <w:szCs w:val="24"/>
        </w:rPr>
        <w:t>seda soovi</w:t>
      </w:r>
      <w:r w:rsidRPr="1B81ED9C" w:rsidR="0DE8976F">
        <w:rPr>
          <w:rFonts w:ascii="Times New Roman" w:hAnsi="Times New Roman" w:cs="Times New Roman"/>
          <w:sz w:val="24"/>
          <w:szCs w:val="24"/>
        </w:rPr>
        <w:t>b v</w:t>
      </w:r>
      <w:r w:rsidRPr="1B81ED9C" w:rsidR="33DD8996">
        <w:rPr>
          <w:rFonts w:ascii="Times New Roman" w:hAnsi="Times New Roman" w:cs="Times New Roman"/>
          <w:sz w:val="24"/>
          <w:szCs w:val="24"/>
        </w:rPr>
        <w:t>ähemalt kümme õpilast või piiratud teovõimega õpilase seaduslikku esindajat</w:t>
      </w:r>
      <w:commentRangeEnd w:id="15"/>
      <w:r>
        <w:rPr>
          <w:rStyle w:val="CommentReference"/>
        </w:rPr>
        <w:commentReference w:id="15"/>
      </w:r>
      <w:r w:rsidRPr="1B81ED9C" w:rsidR="33DD8996">
        <w:rPr>
          <w:rFonts w:ascii="Times New Roman" w:hAnsi="Times New Roman" w:cs="Times New Roman"/>
          <w:sz w:val="24"/>
          <w:szCs w:val="24"/>
        </w:rPr>
        <w:t>.</w:t>
      </w:r>
      <w:commentRangeEnd w:id="958142890"/>
      <w:r>
        <w:rPr>
          <w:rStyle w:val="CommentReference"/>
        </w:rPr>
        <w:commentReference w:id="958142890"/>
      </w:r>
      <w:r w:rsidRPr="1B81ED9C" w:rsidR="33DD8996">
        <w:rPr>
          <w:rFonts w:ascii="Times New Roman" w:hAnsi="Times New Roman" w:cs="Times New Roman"/>
          <w:sz w:val="24"/>
          <w:szCs w:val="24"/>
        </w:rPr>
        <w:t xml:space="preserve"> Lisaks sätestab lõige, et </w:t>
      </w:r>
      <w:r w:rsidRPr="1B81ED9C" w:rsidR="76CE07AF">
        <w:rPr>
          <w:rFonts w:ascii="Times New Roman" w:hAnsi="Times New Roman" w:cs="Times New Roman"/>
          <w:sz w:val="24"/>
          <w:szCs w:val="24"/>
        </w:rPr>
        <w:t xml:space="preserve">eesti keele piirkondliku erikuju </w:t>
      </w:r>
      <w:r w:rsidRPr="1B81ED9C" w:rsidR="33DD8996">
        <w:rPr>
          <w:rFonts w:ascii="Times New Roman" w:hAnsi="Times New Roman" w:cs="Times New Roman"/>
          <w:sz w:val="24"/>
          <w:szCs w:val="24"/>
        </w:rPr>
        <w:t xml:space="preserve">õpetamise kohustus </w:t>
      </w:r>
      <w:commentRangeStart w:id="16"/>
      <w:r w:rsidRPr="1B81ED9C" w:rsidR="33DD8996">
        <w:rPr>
          <w:rFonts w:ascii="Times New Roman" w:hAnsi="Times New Roman" w:cs="Times New Roman"/>
          <w:sz w:val="24"/>
          <w:szCs w:val="24"/>
        </w:rPr>
        <w:t xml:space="preserve">rakendub vaid koolidele, mis asuvad nimetatud </w:t>
      </w:r>
      <w:r w:rsidRPr="1B81ED9C" w:rsidR="76CE07AF">
        <w:rPr>
          <w:rFonts w:ascii="Times New Roman" w:hAnsi="Times New Roman" w:cs="Times New Roman"/>
          <w:sz w:val="24"/>
          <w:szCs w:val="24"/>
        </w:rPr>
        <w:t>eesti keele piirkondliku erikuju</w:t>
      </w:r>
      <w:r w:rsidRPr="1B81ED9C" w:rsidR="33DD8996">
        <w:rPr>
          <w:rFonts w:ascii="Times New Roman" w:hAnsi="Times New Roman" w:cs="Times New Roman"/>
          <w:sz w:val="24"/>
          <w:szCs w:val="24"/>
        </w:rPr>
        <w:t xml:space="preserve"> ajalooliselt väljakujunenud </w:t>
      </w:r>
      <w:r w:rsidRPr="1B81ED9C" w:rsidR="76CE07AF">
        <w:rPr>
          <w:rFonts w:ascii="Times New Roman" w:hAnsi="Times New Roman" w:cs="Times New Roman"/>
          <w:sz w:val="24"/>
          <w:szCs w:val="24"/>
        </w:rPr>
        <w:t>alal</w:t>
      </w:r>
      <w:commentRangeEnd w:id="16"/>
      <w:r>
        <w:rPr>
          <w:rStyle w:val="CommentReference"/>
        </w:rPr>
        <w:commentReference w:id="16"/>
      </w:r>
      <w:r w:rsidRPr="1B81ED9C" w:rsidR="0DE8976F">
        <w:rPr>
          <w:rFonts w:ascii="Times New Roman" w:hAnsi="Times New Roman" w:cs="Times New Roman"/>
          <w:sz w:val="24"/>
          <w:szCs w:val="24"/>
        </w:rPr>
        <w:t>,</w:t>
      </w:r>
      <w:r w:rsidRPr="1B81ED9C" w:rsidR="09A2661D">
        <w:rPr>
          <w:rFonts w:ascii="Times New Roman" w:hAnsi="Times New Roman" w:cs="Times New Roman"/>
          <w:sz w:val="24"/>
          <w:szCs w:val="24"/>
        </w:rPr>
        <w:t xml:space="preserve"> ning nõue rakendub koolidele, kus </w:t>
      </w:r>
      <w:r w:rsidRPr="1B81ED9C" w:rsidR="76CE07AF">
        <w:rPr>
          <w:rFonts w:ascii="Times New Roman" w:hAnsi="Times New Roman" w:cs="Times New Roman"/>
          <w:sz w:val="24"/>
          <w:szCs w:val="24"/>
        </w:rPr>
        <w:t>eesti keele piirkondli</w:t>
      </w:r>
      <w:r w:rsidRPr="1B81ED9C" w:rsidR="1CFBFABA">
        <w:rPr>
          <w:rFonts w:ascii="Times New Roman" w:hAnsi="Times New Roman" w:cs="Times New Roman"/>
          <w:sz w:val="24"/>
          <w:szCs w:val="24"/>
        </w:rPr>
        <w:t>k</w:t>
      </w:r>
      <w:r w:rsidRPr="1B81ED9C" w:rsidR="76CE07AF">
        <w:rPr>
          <w:rFonts w:ascii="Times New Roman" w:hAnsi="Times New Roman" w:cs="Times New Roman"/>
          <w:sz w:val="24"/>
          <w:szCs w:val="24"/>
        </w:rPr>
        <w:t>ku erikuju</w:t>
      </w:r>
      <w:r w:rsidRPr="1B81ED9C" w:rsidR="0DE8976F">
        <w:rPr>
          <w:rFonts w:ascii="Times New Roman" w:hAnsi="Times New Roman" w:cs="Times New Roman"/>
          <w:sz w:val="24"/>
          <w:szCs w:val="24"/>
        </w:rPr>
        <w:t xml:space="preserve"> </w:t>
      </w:r>
      <w:r w:rsidRPr="1B81ED9C" w:rsidR="09A2661D">
        <w:rPr>
          <w:rFonts w:ascii="Times New Roman" w:hAnsi="Times New Roman" w:cs="Times New Roman"/>
          <w:sz w:val="24"/>
          <w:szCs w:val="24"/>
        </w:rPr>
        <w:t>valik</w:t>
      </w:r>
      <w:r w:rsidRPr="1B81ED9C" w:rsidR="4FB477E3">
        <w:rPr>
          <w:rFonts w:ascii="Times New Roman" w:hAnsi="Times New Roman" w:cs="Times New Roman"/>
          <w:sz w:val="24"/>
          <w:szCs w:val="24"/>
        </w:rPr>
        <w:t>õppeainena veel ei õpetata</w:t>
      </w:r>
      <w:r w:rsidRPr="1B81ED9C" w:rsidR="33DD8996">
        <w:rPr>
          <w:rFonts w:ascii="Times New Roman" w:hAnsi="Times New Roman" w:cs="Times New Roman"/>
          <w:sz w:val="24"/>
          <w:szCs w:val="24"/>
        </w:rPr>
        <w:t>. See tähendab, et näiteks kihnu keele ja kultuuri õpet on kohustus korraldada vaid kihnu keele kõnelemise ajaloolisel alal, seto keele ja kultuuri õpet on kohustus korraldada vaid seto keele kõnelemise ajaloolisel alal jne.</w:t>
      </w:r>
    </w:p>
    <w:p w:rsidR="00ED685F" w:rsidP="00181FD1" w:rsidRDefault="00ED685F" w14:paraId="52D7A16B" w14:textId="77777777">
      <w:pPr>
        <w:spacing w:after="0" w:line="240" w:lineRule="auto"/>
        <w:jc w:val="both"/>
        <w:rPr>
          <w:rFonts w:ascii="Times New Roman" w:hAnsi="Times New Roman" w:cs="Times New Roman"/>
          <w:sz w:val="24"/>
          <w:szCs w:val="24"/>
        </w:rPr>
      </w:pPr>
    </w:p>
    <w:p w:rsidRPr="00181FD1" w:rsidR="00134F2F" w:rsidP="00181FD1" w:rsidRDefault="00134F2F" w14:paraId="57F0A4F1" w14:textId="093D98BD">
      <w:pPr>
        <w:spacing w:after="0" w:line="240" w:lineRule="auto"/>
        <w:jc w:val="both"/>
        <w:rPr>
          <w:rFonts w:ascii="Times New Roman" w:hAnsi="Times New Roman" w:cs="Times New Roman"/>
          <w:sz w:val="24"/>
          <w:szCs w:val="24"/>
        </w:rPr>
      </w:pPr>
      <w:r w:rsidRPr="00181FD1">
        <w:rPr>
          <w:rFonts w:ascii="Times New Roman" w:hAnsi="Times New Roman" w:cs="Times New Roman"/>
          <w:sz w:val="24"/>
          <w:szCs w:val="24"/>
        </w:rPr>
        <w:t xml:space="preserve">Tuginedes 2021. aasta rahvaloenduse andmetele saab arvukama kõnelejaskonnaga </w:t>
      </w:r>
      <w:r w:rsidRPr="00181FD1" w:rsidR="00EE4AE9">
        <w:rPr>
          <w:rFonts w:ascii="Times New Roman" w:hAnsi="Times New Roman" w:cs="Times New Roman"/>
          <w:sz w:val="24"/>
          <w:szCs w:val="24"/>
        </w:rPr>
        <w:t>eesti keele erikuju</w:t>
      </w:r>
      <w:r w:rsidR="00EE4AE9">
        <w:rPr>
          <w:rFonts w:ascii="Times New Roman" w:hAnsi="Times New Roman" w:cs="Times New Roman"/>
          <w:sz w:val="24"/>
          <w:szCs w:val="24"/>
        </w:rPr>
        <w:t>deks</w:t>
      </w:r>
      <w:r w:rsidRPr="00181FD1" w:rsidR="00EE4AE9">
        <w:rPr>
          <w:rFonts w:ascii="Times New Roman" w:hAnsi="Times New Roman" w:cs="Times New Roman"/>
          <w:sz w:val="24"/>
          <w:szCs w:val="24"/>
        </w:rPr>
        <w:t xml:space="preserve"> </w:t>
      </w:r>
      <w:r w:rsidRPr="00181FD1">
        <w:rPr>
          <w:rFonts w:ascii="Times New Roman" w:hAnsi="Times New Roman" w:cs="Times New Roman"/>
          <w:sz w:val="24"/>
          <w:szCs w:val="24"/>
        </w:rPr>
        <w:t xml:space="preserve">pidada Võru, Saare, Setu, Mulgi, Tartu, Kihnu, Muhu, Hiiu </w:t>
      </w:r>
      <w:r w:rsidRPr="00181FD1" w:rsidR="00136E85">
        <w:rPr>
          <w:rFonts w:ascii="Times New Roman" w:hAnsi="Times New Roman" w:cs="Times New Roman"/>
          <w:sz w:val="24"/>
          <w:szCs w:val="24"/>
        </w:rPr>
        <w:t xml:space="preserve">Kodavere, Kuusalu, Lüganuse ja Jõhvi </w:t>
      </w:r>
      <w:r w:rsidRPr="00181FD1">
        <w:rPr>
          <w:rFonts w:ascii="Times New Roman" w:hAnsi="Times New Roman" w:cs="Times New Roman"/>
          <w:sz w:val="24"/>
          <w:szCs w:val="24"/>
        </w:rPr>
        <w:t>murdekeelt.</w:t>
      </w:r>
      <w:r w:rsidRPr="008F7991" w:rsidR="008F7991">
        <w:rPr>
          <w:rFonts w:ascii="Times New Roman" w:hAnsi="Times New Roman" w:cs="Times New Roman"/>
          <w:sz w:val="24"/>
          <w:szCs w:val="24"/>
        </w:rPr>
        <w:t xml:space="preserve"> </w:t>
      </w:r>
      <w:r w:rsidR="008F7991">
        <w:rPr>
          <w:rFonts w:ascii="Times New Roman" w:hAnsi="Times New Roman" w:cs="Times New Roman"/>
          <w:sz w:val="24"/>
          <w:szCs w:val="24"/>
        </w:rPr>
        <w:t xml:space="preserve">Juhul, kui kooli õppekavas on juba </w:t>
      </w:r>
      <w:r w:rsidRPr="00181FD1" w:rsidR="00EE4AE9">
        <w:rPr>
          <w:rFonts w:ascii="Times New Roman" w:hAnsi="Times New Roman" w:cs="Times New Roman"/>
          <w:sz w:val="24"/>
          <w:szCs w:val="24"/>
        </w:rPr>
        <w:t>eesti keele piirkondliku erikuju</w:t>
      </w:r>
      <w:r w:rsidR="008F7991">
        <w:rPr>
          <w:rFonts w:ascii="Times New Roman" w:hAnsi="Times New Roman" w:cs="Times New Roman"/>
          <w:sz w:val="24"/>
          <w:szCs w:val="24"/>
        </w:rPr>
        <w:t xml:space="preserve"> õpe valik</w:t>
      </w:r>
      <w:r w:rsidR="007C6FC5">
        <w:rPr>
          <w:rFonts w:ascii="Times New Roman" w:hAnsi="Times New Roman" w:cs="Times New Roman"/>
          <w:sz w:val="24"/>
          <w:szCs w:val="24"/>
        </w:rPr>
        <w:t>õppe</w:t>
      </w:r>
      <w:r w:rsidR="008F7991">
        <w:rPr>
          <w:rFonts w:ascii="Times New Roman" w:hAnsi="Times New Roman" w:cs="Times New Roman"/>
          <w:sz w:val="24"/>
          <w:szCs w:val="24"/>
        </w:rPr>
        <w:t xml:space="preserve">ainena olemas, ei kohaldu </w:t>
      </w:r>
      <w:r w:rsidR="00951236">
        <w:rPr>
          <w:rFonts w:ascii="Times New Roman" w:hAnsi="Times New Roman" w:cs="Times New Roman"/>
          <w:sz w:val="24"/>
          <w:szCs w:val="24"/>
        </w:rPr>
        <w:t xml:space="preserve">koolile </w:t>
      </w:r>
      <w:r w:rsidR="008F7991">
        <w:rPr>
          <w:rFonts w:ascii="Times New Roman" w:hAnsi="Times New Roman" w:cs="Times New Roman"/>
          <w:sz w:val="24"/>
          <w:szCs w:val="24"/>
        </w:rPr>
        <w:t>lastevanemate taotl</w:t>
      </w:r>
      <w:r w:rsidR="00951236">
        <w:rPr>
          <w:rFonts w:ascii="Times New Roman" w:hAnsi="Times New Roman" w:cs="Times New Roman"/>
          <w:sz w:val="24"/>
          <w:szCs w:val="24"/>
        </w:rPr>
        <w:t>use esita</w:t>
      </w:r>
      <w:r w:rsidR="008F7991">
        <w:rPr>
          <w:rFonts w:ascii="Times New Roman" w:hAnsi="Times New Roman" w:cs="Times New Roman"/>
          <w:sz w:val="24"/>
          <w:szCs w:val="24"/>
        </w:rPr>
        <w:t>mise nõue</w:t>
      </w:r>
      <w:r w:rsidR="007C6FC5">
        <w:rPr>
          <w:rFonts w:ascii="Times New Roman" w:hAnsi="Times New Roman" w:cs="Times New Roman"/>
          <w:sz w:val="24"/>
          <w:szCs w:val="24"/>
        </w:rPr>
        <w:t xml:space="preserve"> (vt muudatusettepanekut nr </w:t>
      </w:r>
      <w:r w:rsidR="00A14F0C">
        <w:rPr>
          <w:rFonts w:ascii="Times New Roman" w:hAnsi="Times New Roman" w:cs="Times New Roman"/>
          <w:sz w:val="24"/>
          <w:szCs w:val="24"/>
        </w:rPr>
        <w:t>2</w:t>
      </w:r>
      <w:r w:rsidR="007C6FC5">
        <w:rPr>
          <w:rFonts w:ascii="Times New Roman" w:hAnsi="Times New Roman" w:cs="Times New Roman"/>
          <w:sz w:val="24"/>
          <w:szCs w:val="24"/>
        </w:rPr>
        <w:t>)</w:t>
      </w:r>
      <w:r w:rsidR="008F7991">
        <w:rPr>
          <w:rFonts w:ascii="Times New Roman" w:hAnsi="Times New Roman" w:cs="Times New Roman"/>
          <w:sz w:val="24"/>
          <w:szCs w:val="24"/>
        </w:rPr>
        <w:t>.</w:t>
      </w:r>
    </w:p>
    <w:p w:rsidRPr="00181FD1" w:rsidR="00AC269B" w:rsidP="00181FD1" w:rsidRDefault="00AC269B" w14:paraId="79791E06" w14:textId="77777777">
      <w:pPr>
        <w:spacing w:after="0" w:line="240" w:lineRule="auto"/>
        <w:jc w:val="both"/>
        <w:rPr>
          <w:rFonts w:ascii="Times New Roman" w:hAnsi="Times New Roman" w:cs="Times New Roman"/>
          <w:sz w:val="24"/>
          <w:szCs w:val="24"/>
        </w:rPr>
      </w:pPr>
    </w:p>
    <w:p w:rsidR="00134F2F" w:rsidP="00181FD1" w:rsidRDefault="00EE4AE9" w14:paraId="45F4A970" w14:textId="3D7E7698">
      <w:pPr>
        <w:spacing w:after="0" w:line="240" w:lineRule="auto"/>
        <w:jc w:val="both"/>
        <w:rPr>
          <w:rFonts w:ascii="Times New Roman" w:hAnsi="Times New Roman" w:cs="Times New Roman"/>
          <w:sz w:val="24"/>
          <w:szCs w:val="24"/>
        </w:rPr>
      </w:pPr>
      <w:commentRangeStart w:id="17"/>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7C6FC5" w:rsidR="00134F2F">
        <w:rPr>
          <w:rFonts w:ascii="Times New Roman" w:hAnsi="Times New Roman" w:cs="Times New Roman"/>
          <w:sz w:val="24"/>
          <w:szCs w:val="24"/>
        </w:rPr>
        <w:t xml:space="preserve"> ja paikkondliku kultuuri õppe läbiviimiseks on koolil õigus vaba tunnimahu puudumisel õpilase </w:t>
      </w:r>
      <w:r w:rsidRPr="007C6FC5" w:rsidR="00951236">
        <w:rPr>
          <w:rFonts w:ascii="Times New Roman" w:hAnsi="Times New Roman" w:cs="Times New Roman"/>
          <w:sz w:val="24"/>
          <w:szCs w:val="24"/>
        </w:rPr>
        <w:t xml:space="preserve">nädala </w:t>
      </w:r>
      <w:r w:rsidRPr="007C6FC5" w:rsidR="00134F2F">
        <w:rPr>
          <w:rFonts w:ascii="Times New Roman" w:hAnsi="Times New Roman" w:cs="Times New Roman"/>
          <w:sz w:val="24"/>
          <w:szCs w:val="24"/>
        </w:rPr>
        <w:t xml:space="preserve">suurimat lubatud õppekoormust suurendada ühe tunni võrra. </w:t>
      </w:r>
      <w:commentRangeEnd w:id="17"/>
      <w:r w:rsidR="006B6367">
        <w:rPr>
          <w:rStyle w:val="Kommentaariviide"/>
          <w:rFonts w:ascii="Times New Roman" w:hAnsi="Times New Roman" w:cs="Times New Roman"/>
          <w:sz w:val="24"/>
          <w:szCs w:val="24"/>
        </w:rPr>
        <w:commentReference w:id="17"/>
      </w:r>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7C6FC5">
        <w:rPr>
          <w:rFonts w:ascii="Times New Roman" w:hAnsi="Times New Roman" w:cs="Times New Roman"/>
          <w:sz w:val="24"/>
          <w:szCs w:val="24"/>
        </w:rPr>
        <w:t xml:space="preserve"> </w:t>
      </w:r>
      <w:r w:rsidRPr="007C6FC5" w:rsidR="00134F2F">
        <w:rPr>
          <w:rFonts w:ascii="Times New Roman" w:hAnsi="Times New Roman" w:cs="Times New Roman"/>
          <w:sz w:val="24"/>
          <w:szCs w:val="24"/>
        </w:rPr>
        <w:t xml:space="preserve">õpe ei too kaasa täiendavat õppekoormust, vaid toimub õpilase igapäevase õppekoormuse </w:t>
      </w:r>
      <w:r w:rsidR="00992A8F">
        <w:rPr>
          <w:rFonts w:ascii="Times New Roman" w:hAnsi="Times New Roman" w:cs="Times New Roman"/>
          <w:sz w:val="24"/>
          <w:szCs w:val="24"/>
        </w:rPr>
        <w:t>osana</w:t>
      </w:r>
      <w:r w:rsidRPr="007C6FC5" w:rsidR="00134F2F">
        <w:rPr>
          <w:rFonts w:ascii="Times New Roman" w:hAnsi="Times New Roman" w:cs="Times New Roman"/>
          <w:sz w:val="24"/>
          <w:szCs w:val="24"/>
        </w:rPr>
        <w:t>.</w:t>
      </w:r>
    </w:p>
    <w:p w:rsidRPr="00181FD1" w:rsidR="00483B8F" w:rsidP="00181FD1" w:rsidRDefault="00483B8F" w14:paraId="5BE061B1" w14:textId="77777777">
      <w:pPr>
        <w:spacing w:after="0" w:line="240" w:lineRule="auto"/>
        <w:jc w:val="both"/>
        <w:rPr>
          <w:rFonts w:ascii="Times New Roman" w:hAnsi="Times New Roman" w:cs="Times New Roman"/>
          <w:sz w:val="24"/>
          <w:szCs w:val="24"/>
        </w:rPr>
      </w:pPr>
    </w:p>
    <w:p w:rsidRPr="00181FD1" w:rsidR="00134F2F" w:rsidP="00181FD1" w:rsidRDefault="00134F2F" w14:paraId="5614F924" w14:textId="2C429094">
      <w:pPr>
        <w:spacing w:after="0" w:line="240" w:lineRule="auto"/>
        <w:jc w:val="both"/>
        <w:rPr>
          <w:rFonts w:ascii="Times New Roman" w:hAnsi="Times New Roman" w:cs="Times New Roman"/>
          <w:sz w:val="24"/>
          <w:szCs w:val="24"/>
        </w:rPr>
      </w:pPr>
      <w:r w:rsidRPr="00181FD1">
        <w:rPr>
          <w:rFonts w:ascii="Times New Roman" w:hAnsi="Times New Roman" w:cs="Times New Roman"/>
          <w:sz w:val="24"/>
          <w:szCs w:val="24"/>
        </w:rPr>
        <w:t>Lõi</w:t>
      </w:r>
      <w:r w:rsidRPr="00181FD1" w:rsidR="00AC269B">
        <w:rPr>
          <w:rFonts w:ascii="Times New Roman" w:hAnsi="Times New Roman" w:cs="Times New Roman"/>
          <w:sz w:val="24"/>
          <w:szCs w:val="24"/>
        </w:rPr>
        <w:t>kes</w:t>
      </w:r>
      <w:r w:rsidRPr="00181FD1">
        <w:rPr>
          <w:rFonts w:ascii="Times New Roman" w:hAnsi="Times New Roman" w:cs="Times New Roman"/>
          <w:sz w:val="24"/>
          <w:szCs w:val="24"/>
        </w:rPr>
        <w:t xml:space="preserve"> 8 </w:t>
      </w:r>
      <w:r w:rsidRPr="00181FD1" w:rsidR="00AC269B">
        <w:rPr>
          <w:rFonts w:ascii="Times New Roman" w:hAnsi="Times New Roman" w:cs="Times New Roman"/>
          <w:sz w:val="24"/>
          <w:szCs w:val="24"/>
        </w:rPr>
        <w:t>sätestatakse</w:t>
      </w:r>
      <w:r w:rsidRPr="00181FD1">
        <w:rPr>
          <w:rFonts w:ascii="Times New Roman" w:hAnsi="Times New Roman" w:cs="Times New Roman"/>
          <w:sz w:val="24"/>
          <w:szCs w:val="24"/>
        </w:rPr>
        <w:t xml:space="preserve">, et </w:t>
      </w:r>
      <w:r w:rsidRPr="00181FD1" w:rsidR="00EE4AE9">
        <w:rPr>
          <w:rFonts w:ascii="Times New Roman" w:hAnsi="Times New Roman" w:cs="Times New Roman"/>
          <w:sz w:val="24"/>
          <w:szCs w:val="24"/>
        </w:rPr>
        <w:t>eesti keele piirkondliku erikuju</w:t>
      </w:r>
      <w:r w:rsidR="00EE4AE9">
        <w:rPr>
          <w:rFonts w:ascii="Times New Roman" w:hAnsi="Times New Roman" w:cs="Times New Roman"/>
          <w:sz w:val="24"/>
          <w:szCs w:val="24"/>
        </w:rPr>
        <w:t xml:space="preserve"> </w:t>
      </w:r>
      <w:r w:rsidRPr="00181FD1">
        <w:rPr>
          <w:rFonts w:ascii="Times New Roman" w:hAnsi="Times New Roman" w:cs="Times New Roman"/>
          <w:sz w:val="24"/>
          <w:szCs w:val="24"/>
        </w:rPr>
        <w:t>õppeks võimaluste loomise tingimused ja korra kehtestab Vabariigi Valitsus määrusega. Eelnõule on lisatud Vabariigi Valitsuse määruse „</w:t>
      </w:r>
      <w:r w:rsidR="00EE4AE9">
        <w:rPr>
          <w:rFonts w:ascii="Times New Roman" w:hAnsi="Times New Roman" w:cs="Times New Roman"/>
          <w:sz w:val="24"/>
          <w:szCs w:val="24"/>
        </w:rPr>
        <w:t>E</w:t>
      </w:r>
      <w:r w:rsidRPr="00181FD1" w:rsidR="00EE4AE9">
        <w:rPr>
          <w:rFonts w:ascii="Times New Roman" w:hAnsi="Times New Roman" w:cs="Times New Roman"/>
          <w:sz w:val="24"/>
          <w:szCs w:val="24"/>
        </w:rPr>
        <w:t>esti keele piirkondliku erikuju</w:t>
      </w:r>
      <w:r w:rsidRPr="007C6FC5" w:rsidR="00EE4AE9">
        <w:rPr>
          <w:rFonts w:ascii="Times New Roman" w:hAnsi="Times New Roman" w:cs="Times New Roman"/>
          <w:sz w:val="24"/>
          <w:szCs w:val="24"/>
        </w:rPr>
        <w:t xml:space="preserve"> </w:t>
      </w:r>
      <w:r w:rsidRPr="00181FD1">
        <w:rPr>
          <w:rFonts w:ascii="Times New Roman" w:hAnsi="Times New Roman" w:cs="Times New Roman"/>
          <w:sz w:val="24"/>
          <w:szCs w:val="24"/>
        </w:rPr>
        <w:t xml:space="preserve">ja </w:t>
      </w:r>
      <w:r w:rsidRPr="00E01EB5" w:rsidR="00E01EB5">
        <w:rPr>
          <w:rFonts w:ascii="Times New Roman" w:hAnsi="Times New Roman" w:cs="Times New Roman"/>
          <w:sz w:val="24"/>
          <w:szCs w:val="24"/>
        </w:rPr>
        <w:t>paikkondliku</w:t>
      </w:r>
      <w:r w:rsidRPr="00181FD1">
        <w:rPr>
          <w:rFonts w:ascii="Times New Roman" w:hAnsi="Times New Roman" w:cs="Times New Roman"/>
          <w:sz w:val="24"/>
          <w:szCs w:val="24"/>
        </w:rPr>
        <w:t xml:space="preserve"> kultuuri õppeks võimaluste loomise tingimused ja kord“ eelnõu </w:t>
      </w:r>
      <w:r w:rsidR="00181FD1">
        <w:rPr>
          <w:rFonts w:ascii="Times New Roman" w:hAnsi="Times New Roman" w:cs="Times New Roman"/>
          <w:sz w:val="24"/>
          <w:szCs w:val="24"/>
        </w:rPr>
        <w:t>kavand</w:t>
      </w:r>
      <w:r w:rsidRPr="00181FD1">
        <w:rPr>
          <w:rFonts w:ascii="Times New Roman" w:hAnsi="Times New Roman" w:cs="Times New Roman"/>
          <w:sz w:val="24"/>
          <w:szCs w:val="24"/>
        </w:rPr>
        <w:t xml:space="preserve"> (</w:t>
      </w:r>
      <w:r w:rsidR="00181FD1">
        <w:rPr>
          <w:rFonts w:ascii="Times New Roman" w:hAnsi="Times New Roman" w:cs="Times New Roman"/>
          <w:sz w:val="24"/>
          <w:szCs w:val="24"/>
        </w:rPr>
        <w:t>vt käesoleva seletuskirja lisa</w:t>
      </w:r>
      <w:r w:rsidRPr="00181FD1">
        <w:rPr>
          <w:rFonts w:ascii="Times New Roman" w:hAnsi="Times New Roman" w:cs="Times New Roman"/>
          <w:sz w:val="24"/>
          <w:szCs w:val="24"/>
        </w:rPr>
        <w:t xml:space="preserve">). </w:t>
      </w:r>
    </w:p>
    <w:p w:rsidRPr="00181FD1" w:rsidR="00483B8F" w:rsidP="00181FD1" w:rsidRDefault="00483B8F" w14:paraId="7B8B92AF" w14:textId="77777777">
      <w:pPr>
        <w:spacing w:after="0" w:line="240" w:lineRule="auto"/>
        <w:jc w:val="both"/>
        <w:rPr>
          <w:rFonts w:ascii="Times New Roman" w:hAnsi="Times New Roman" w:cs="Times New Roman"/>
          <w:sz w:val="24"/>
          <w:szCs w:val="24"/>
        </w:rPr>
      </w:pPr>
    </w:p>
    <w:p w:rsidR="00483B8F" w:rsidP="00181FD1" w:rsidRDefault="00134F2F" w14:paraId="3901B392" w14:textId="4248FA19">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cs="Times New Roman"/>
          <w:sz w:val="24"/>
          <w:szCs w:val="24"/>
        </w:rPr>
        <w:t>Lõi</w:t>
      </w:r>
      <w:r w:rsidRPr="00181FD1" w:rsidR="00483B8F">
        <w:rPr>
          <w:rFonts w:ascii="Times New Roman" w:hAnsi="Times New Roman" w:cs="Times New Roman"/>
          <w:sz w:val="24"/>
          <w:szCs w:val="24"/>
        </w:rPr>
        <w:t>kes</w:t>
      </w:r>
      <w:r w:rsidRPr="00181FD1">
        <w:rPr>
          <w:rFonts w:ascii="Times New Roman" w:hAnsi="Times New Roman" w:cs="Times New Roman"/>
          <w:sz w:val="24"/>
          <w:szCs w:val="24"/>
        </w:rPr>
        <w:t xml:space="preserve"> 9 sätesta</w:t>
      </w:r>
      <w:r w:rsidRPr="00181FD1" w:rsidR="00483B8F">
        <w:rPr>
          <w:rFonts w:ascii="Times New Roman" w:hAnsi="Times New Roman" w:cs="Times New Roman"/>
          <w:sz w:val="24"/>
          <w:szCs w:val="24"/>
        </w:rPr>
        <w:t>takse</w:t>
      </w:r>
      <w:r w:rsidRPr="00181FD1">
        <w:rPr>
          <w:rFonts w:ascii="Times New Roman" w:hAnsi="Times New Roman" w:cs="Times New Roman"/>
          <w:sz w:val="24"/>
          <w:szCs w:val="24"/>
        </w:rPr>
        <w:t xml:space="preserve">, et </w:t>
      </w:r>
      <w:r w:rsidRPr="00181FD1" w:rsidR="00EE4AE9">
        <w:rPr>
          <w:rFonts w:ascii="Times New Roman" w:hAnsi="Times New Roman" w:cs="Times New Roman"/>
          <w:sz w:val="24"/>
          <w:szCs w:val="24"/>
        </w:rPr>
        <w:t>eesti keele piirkondliku erikuju</w:t>
      </w:r>
      <w:r w:rsidRPr="00181FD1">
        <w:rPr>
          <w:rFonts w:ascii="Times New Roman" w:hAnsi="Times New Roman" w:cs="Times New Roman"/>
          <w:sz w:val="24"/>
          <w:szCs w:val="24"/>
        </w:rPr>
        <w:t xml:space="preserve"> ja paikkondliku kultuuri</w:t>
      </w:r>
      <w:r w:rsidR="00181FD1">
        <w:rPr>
          <w:rFonts w:ascii="Times New Roman" w:hAnsi="Times New Roman" w:cs="Times New Roman"/>
          <w:sz w:val="24"/>
          <w:szCs w:val="24"/>
        </w:rPr>
        <w:t xml:space="preserve"> </w:t>
      </w:r>
      <w:r w:rsidRPr="00181FD1">
        <w:rPr>
          <w:rFonts w:ascii="Times New Roman" w:hAnsi="Times New Roman" w:cs="Times New Roman"/>
          <w:sz w:val="24"/>
          <w:szCs w:val="24"/>
        </w:rPr>
        <w:t>õppe korraldamine on kooli ülesan</w:t>
      </w:r>
      <w:r w:rsidR="00992A8F">
        <w:rPr>
          <w:rFonts w:ascii="Times New Roman" w:hAnsi="Times New Roman" w:cs="Times New Roman"/>
          <w:sz w:val="24"/>
          <w:szCs w:val="24"/>
        </w:rPr>
        <w:t>n</w:t>
      </w:r>
      <w:r w:rsidRPr="00181FD1">
        <w:rPr>
          <w:rFonts w:ascii="Times New Roman" w:hAnsi="Times New Roman" w:cs="Times New Roman"/>
          <w:sz w:val="24"/>
          <w:szCs w:val="24"/>
        </w:rPr>
        <w:t>e</w:t>
      </w:r>
      <w:r w:rsidR="00992A8F">
        <w:rPr>
          <w:rFonts w:ascii="Times New Roman" w:hAnsi="Times New Roman" w:cs="Times New Roman"/>
          <w:sz w:val="24"/>
          <w:szCs w:val="24"/>
        </w:rPr>
        <w:t>.</w:t>
      </w:r>
      <w:r w:rsidRPr="00181FD1">
        <w:rPr>
          <w:rFonts w:ascii="Times New Roman" w:hAnsi="Times New Roman" w:cs="Times New Roman"/>
          <w:sz w:val="24"/>
          <w:szCs w:val="24"/>
        </w:rPr>
        <w:t xml:space="preserve"> </w:t>
      </w:r>
      <w:commentRangeStart w:id="18"/>
      <w:r w:rsidRPr="00181FD1">
        <w:rPr>
          <w:rFonts w:ascii="Times New Roman" w:hAnsi="Times New Roman" w:cs="Times New Roman"/>
          <w:sz w:val="24"/>
          <w:szCs w:val="24"/>
        </w:rPr>
        <w:t>Nii õppetegevuse korraldamise</w:t>
      </w:r>
      <w:r w:rsidR="00992A8F">
        <w:rPr>
          <w:rFonts w:ascii="Times New Roman" w:hAnsi="Times New Roman" w:cs="Times New Roman"/>
          <w:sz w:val="24"/>
          <w:szCs w:val="24"/>
        </w:rPr>
        <w:t>l</w:t>
      </w:r>
      <w:r w:rsidRPr="00181FD1">
        <w:rPr>
          <w:rFonts w:ascii="Times New Roman" w:hAnsi="Times New Roman" w:cs="Times New Roman"/>
          <w:sz w:val="24"/>
          <w:szCs w:val="24"/>
        </w:rPr>
        <w:t xml:space="preserve"> kui </w:t>
      </w:r>
      <w:r w:rsidR="00992A8F">
        <w:rPr>
          <w:rFonts w:ascii="Times New Roman" w:hAnsi="Times New Roman" w:cs="Times New Roman"/>
          <w:sz w:val="24"/>
          <w:szCs w:val="24"/>
        </w:rPr>
        <w:t xml:space="preserve">ka </w:t>
      </w:r>
      <w:r w:rsidRPr="00181FD1">
        <w:rPr>
          <w:rFonts w:ascii="Times New Roman" w:hAnsi="Times New Roman" w:cs="Times New Roman"/>
          <w:sz w:val="24"/>
          <w:szCs w:val="24"/>
        </w:rPr>
        <w:t>õppeks vajalike materjalide hankimise</w:t>
      </w:r>
      <w:r w:rsidR="00992A8F">
        <w:rPr>
          <w:rFonts w:ascii="Times New Roman" w:hAnsi="Times New Roman" w:cs="Times New Roman"/>
          <w:sz w:val="24"/>
          <w:szCs w:val="24"/>
        </w:rPr>
        <w:t>l</w:t>
      </w:r>
      <w:r w:rsidRPr="00181FD1">
        <w:rPr>
          <w:rFonts w:ascii="Times New Roman" w:hAnsi="Times New Roman" w:cs="Times New Roman"/>
          <w:sz w:val="24"/>
          <w:szCs w:val="24"/>
        </w:rPr>
        <w:t xml:space="preserve"> saab kool arvestada piirkondlikku eripära, kultuuriruumi võimalusi ja õppijate eelteadmisi.</w:t>
      </w:r>
      <w:r w:rsidR="007C6FC5">
        <w:rPr>
          <w:rFonts w:ascii="Times New Roman" w:hAnsi="Times New Roman" w:cs="Times New Roman"/>
          <w:sz w:val="24"/>
          <w:szCs w:val="24"/>
        </w:rPr>
        <w:t xml:space="preserve"> </w:t>
      </w:r>
      <w:commentRangeEnd w:id="18"/>
      <w:r w:rsidR="00BE3477">
        <w:rPr>
          <w:rStyle w:val="Kommentaariviide"/>
          <w:rFonts w:ascii="Times New Roman" w:hAnsi="Times New Roman" w:cs="Times New Roman"/>
          <w:sz w:val="24"/>
          <w:szCs w:val="24"/>
        </w:rPr>
        <w:commentReference w:id="18"/>
      </w:r>
      <w:r w:rsidR="007C6FC5">
        <w:rPr>
          <w:rFonts w:ascii="Times New Roman" w:hAnsi="Times New Roman" w:cs="Times New Roman"/>
          <w:sz w:val="24"/>
          <w:szCs w:val="24"/>
        </w:rPr>
        <w:t>Vabariigi Valitsuse 6. jaanuari 2011 määrusega nr 1 kehtestatud „Põhikooli riikliku õppekava“</w:t>
      </w:r>
      <w:r w:rsidRPr="00181FD1" w:rsidR="00DF4DE3">
        <w:rPr>
          <w:rFonts w:ascii="Times New Roman" w:hAnsi="Times New Roman" w:eastAsia="Aptos" w:cs="Times New Roman"/>
          <w:kern w:val="2"/>
          <w:sz w:val="24"/>
          <w:szCs w:val="24"/>
          <w14:ligatures w14:val="standardContextual"/>
        </w:rPr>
        <w:t xml:space="preserve"> § 1 lõige 8</w:t>
      </w:r>
      <w:r w:rsidRPr="00181FD1" w:rsidR="00DF4DE3">
        <w:rPr>
          <w:rFonts w:ascii="Times New Roman" w:hAnsi="Times New Roman" w:eastAsia="Aptos" w:cs="Times New Roman"/>
          <w:kern w:val="2"/>
          <w:sz w:val="24"/>
          <w:szCs w:val="24"/>
          <w:vertAlign w:val="superscript"/>
          <w14:ligatures w14:val="standardContextual"/>
        </w:rPr>
        <w:t>1</w:t>
      </w:r>
      <w:r w:rsidRPr="00181FD1" w:rsidR="00DF4DE3">
        <w:rPr>
          <w:rFonts w:ascii="Times New Roman" w:hAnsi="Times New Roman" w:eastAsia="Aptos" w:cs="Times New Roman"/>
          <w:kern w:val="2"/>
          <w:sz w:val="24"/>
          <w:szCs w:val="24"/>
          <w14:ligatures w14:val="standardContextual"/>
        </w:rPr>
        <w:t xml:space="preserve"> rõhutab, et kool võib rakendada valikõppeainete kavasid, mille ta on ise koostanud ja mis toetavad kooli õppekava eesmärkide saavutamist</w:t>
      </w:r>
      <w:r w:rsidR="00DF4DE3">
        <w:rPr>
          <w:rFonts w:ascii="Times New Roman" w:hAnsi="Times New Roman" w:eastAsia="Aptos" w:cs="Times New Roman"/>
          <w:kern w:val="2"/>
          <w:sz w:val="24"/>
          <w:szCs w:val="24"/>
          <w14:ligatures w14:val="standardContextual"/>
        </w:rPr>
        <w:t>.</w:t>
      </w:r>
    </w:p>
    <w:p w:rsidR="007C6FC5" w:rsidP="00181FD1" w:rsidRDefault="007C6FC5" w14:paraId="37C5A9EE" w14:textId="77777777">
      <w:pPr>
        <w:spacing w:after="0" w:line="240" w:lineRule="auto"/>
        <w:jc w:val="both"/>
        <w:rPr>
          <w:rFonts w:ascii="Times New Roman" w:hAnsi="Times New Roman" w:eastAsia="Aptos" w:cs="Times New Roman"/>
          <w:kern w:val="2"/>
          <w:sz w:val="24"/>
          <w:szCs w:val="24"/>
          <w14:ligatures w14:val="standardContextual"/>
        </w:rPr>
      </w:pPr>
    </w:p>
    <w:p w:rsidRPr="007C6FC5" w:rsidR="007C6FC5" w:rsidP="00181FD1" w:rsidRDefault="007C6FC5" w14:paraId="7F88F228" w14:textId="0819B947">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eastAsia="Aptos" w:cs="Times New Roman"/>
          <w:kern w:val="2"/>
          <w:sz w:val="24"/>
          <w:szCs w:val="24"/>
          <w14:ligatures w14:val="standardContextual"/>
        </w:rPr>
        <w:t xml:space="preserve">Punktiga </w:t>
      </w:r>
      <w:r w:rsidR="00A14F0C">
        <w:rPr>
          <w:rFonts w:ascii="Times New Roman" w:hAnsi="Times New Roman" w:eastAsia="Aptos" w:cs="Times New Roman"/>
          <w:kern w:val="2"/>
          <w:sz w:val="24"/>
          <w:szCs w:val="24"/>
          <w14:ligatures w14:val="standardContextual"/>
        </w:rPr>
        <w:t>2</w:t>
      </w:r>
      <w:r>
        <w:rPr>
          <w:rFonts w:ascii="Times New Roman" w:hAnsi="Times New Roman" w:eastAsia="Aptos" w:cs="Times New Roman"/>
          <w:kern w:val="2"/>
          <w:sz w:val="24"/>
          <w:szCs w:val="24"/>
          <w14:ligatures w14:val="standardContextual"/>
        </w:rPr>
        <w:t xml:space="preserve"> täiendatakse põhikooli- ja gümnaasiumiseadust uue paragrahviga – 100</w:t>
      </w:r>
      <w:r w:rsidR="005F75D8">
        <w:rPr>
          <w:rFonts w:ascii="Times New Roman" w:hAnsi="Times New Roman" w:eastAsia="Aptos" w:cs="Times New Roman"/>
          <w:kern w:val="2"/>
          <w:sz w:val="24"/>
          <w:szCs w:val="24"/>
          <w:vertAlign w:val="superscript"/>
          <w14:ligatures w14:val="standardContextual"/>
        </w:rPr>
        <w:t>22</w:t>
      </w:r>
      <w:r>
        <w:rPr>
          <w:rFonts w:ascii="Times New Roman" w:hAnsi="Times New Roman" w:eastAsia="Aptos" w:cs="Times New Roman"/>
          <w:kern w:val="2"/>
          <w:sz w:val="24"/>
          <w:szCs w:val="24"/>
          <w14:ligatures w14:val="standardContextual"/>
        </w:rPr>
        <w:t xml:space="preserve">, mis kannab pealkirja „Üleminek </w:t>
      </w:r>
      <w:r w:rsidRPr="00181FD1" w:rsidR="000A7120">
        <w:rPr>
          <w:rFonts w:ascii="Times New Roman" w:hAnsi="Times New Roman" w:cs="Times New Roman"/>
          <w:sz w:val="24"/>
          <w:szCs w:val="24"/>
        </w:rPr>
        <w:t>eesti keele piirkondliku erikuju</w:t>
      </w:r>
      <w:r>
        <w:rPr>
          <w:rFonts w:ascii="Times New Roman" w:hAnsi="Times New Roman" w:eastAsia="Aptos" w:cs="Times New Roman"/>
          <w:kern w:val="2"/>
          <w:sz w:val="24"/>
          <w:szCs w:val="24"/>
          <w14:ligatures w14:val="standardContextual"/>
        </w:rPr>
        <w:t xml:space="preserve"> ja paikkondliku kultuuri õppe korraldamisele“. Nimetatud paragrahvis on sätestatud, et koolis, kus enne 202</w:t>
      </w:r>
      <w:r w:rsidR="00F5228F">
        <w:rPr>
          <w:rFonts w:ascii="Times New Roman" w:hAnsi="Times New Roman" w:eastAsia="Aptos" w:cs="Times New Roman"/>
          <w:kern w:val="2"/>
          <w:sz w:val="24"/>
          <w:szCs w:val="24"/>
          <w14:ligatures w14:val="standardContextual"/>
        </w:rPr>
        <w:t>7</w:t>
      </w:r>
      <w:r>
        <w:rPr>
          <w:rFonts w:ascii="Times New Roman" w:hAnsi="Times New Roman" w:eastAsia="Aptos" w:cs="Times New Roman"/>
          <w:kern w:val="2"/>
          <w:sz w:val="24"/>
          <w:szCs w:val="24"/>
          <w14:ligatures w14:val="standardContextual"/>
        </w:rPr>
        <w:t>. a</w:t>
      </w:r>
      <w:r w:rsidR="00992A8F">
        <w:rPr>
          <w:rFonts w:ascii="Times New Roman" w:hAnsi="Times New Roman" w:eastAsia="Aptos" w:cs="Times New Roman"/>
          <w:kern w:val="2"/>
          <w:sz w:val="24"/>
          <w:szCs w:val="24"/>
          <w14:ligatures w14:val="standardContextual"/>
        </w:rPr>
        <w:t>asta</w:t>
      </w:r>
      <w:r>
        <w:rPr>
          <w:rFonts w:ascii="Times New Roman" w:hAnsi="Times New Roman" w:eastAsia="Aptos" w:cs="Times New Roman"/>
          <w:kern w:val="2"/>
          <w:sz w:val="24"/>
          <w:szCs w:val="24"/>
          <w14:ligatures w14:val="standardContextual"/>
        </w:rPr>
        <w:t xml:space="preserve"> 1. septembrit </w:t>
      </w:r>
      <w:r w:rsidR="00B53149">
        <w:rPr>
          <w:rFonts w:ascii="Times New Roman" w:hAnsi="Times New Roman" w:eastAsia="Aptos" w:cs="Times New Roman"/>
          <w:kern w:val="2"/>
          <w:sz w:val="24"/>
          <w:szCs w:val="24"/>
          <w14:ligatures w14:val="standardContextual"/>
        </w:rPr>
        <w:t xml:space="preserve">õpetatakse </w:t>
      </w:r>
      <w:r w:rsidRPr="00181FD1" w:rsidR="000A7120">
        <w:rPr>
          <w:rFonts w:ascii="Times New Roman" w:hAnsi="Times New Roman" w:cs="Times New Roman"/>
          <w:sz w:val="24"/>
          <w:szCs w:val="24"/>
        </w:rPr>
        <w:t>eesti keele piirkondliku erikuju</w:t>
      </w:r>
      <w:r w:rsidR="00B53149">
        <w:rPr>
          <w:rFonts w:ascii="Times New Roman" w:hAnsi="Times New Roman" w:eastAsia="Aptos" w:cs="Times New Roman"/>
          <w:kern w:val="2"/>
          <w:sz w:val="24"/>
          <w:szCs w:val="24"/>
          <w14:ligatures w14:val="standardContextual"/>
        </w:rPr>
        <w:t xml:space="preserve"> valikõppeainena, ei ole õpilasel või piiratud teovõimega õpilase seaduslikul esindajal kohustust esitada taotlust </w:t>
      </w:r>
      <w:r w:rsidRPr="00181FD1" w:rsidR="000A7120">
        <w:rPr>
          <w:rFonts w:ascii="Times New Roman" w:hAnsi="Times New Roman" w:cs="Times New Roman"/>
          <w:sz w:val="24"/>
          <w:szCs w:val="24"/>
        </w:rPr>
        <w:t>eesti keele piirkondliku erikuju</w:t>
      </w:r>
      <w:r w:rsidR="00B53149">
        <w:rPr>
          <w:rFonts w:ascii="Times New Roman" w:hAnsi="Times New Roman" w:eastAsia="Aptos" w:cs="Times New Roman"/>
          <w:kern w:val="2"/>
          <w:sz w:val="24"/>
          <w:szCs w:val="24"/>
          <w14:ligatures w14:val="standardContextual"/>
        </w:rPr>
        <w:t xml:space="preserve"> õppe jätkamiseks. Rakendussäte on lisatud selleks, et </w:t>
      </w:r>
      <w:r w:rsidRPr="00181FD1" w:rsidR="000A7120">
        <w:rPr>
          <w:rFonts w:ascii="Times New Roman" w:hAnsi="Times New Roman" w:cs="Times New Roman"/>
          <w:sz w:val="24"/>
          <w:szCs w:val="24"/>
        </w:rPr>
        <w:t>eesti keele piirkondliku erikuju</w:t>
      </w:r>
      <w:r w:rsidR="00B53149">
        <w:rPr>
          <w:rFonts w:ascii="Times New Roman" w:hAnsi="Times New Roman" w:eastAsia="Aptos" w:cs="Times New Roman"/>
          <w:kern w:val="2"/>
          <w:sz w:val="24"/>
          <w:szCs w:val="24"/>
          <w14:ligatures w14:val="standardContextual"/>
        </w:rPr>
        <w:t xml:space="preserve"> õpet korraldavad koolid saaksid </w:t>
      </w:r>
      <w:r w:rsidR="00992A8F">
        <w:rPr>
          <w:rFonts w:ascii="Times New Roman" w:hAnsi="Times New Roman" w:eastAsia="Aptos" w:cs="Times New Roman"/>
          <w:kern w:val="2"/>
          <w:sz w:val="24"/>
          <w:szCs w:val="24"/>
          <w14:ligatures w14:val="standardContextual"/>
        </w:rPr>
        <w:t xml:space="preserve">oma tegevust </w:t>
      </w:r>
      <w:r w:rsidR="00B53149">
        <w:rPr>
          <w:rFonts w:ascii="Times New Roman" w:hAnsi="Times New Roman" w:eastAsia="Aptos" w:cs="Times New Roman"/>
          <w:kern w:val="2"/>
          <w:sz w:val="24"/>
          <w:szCs w:val="24"/>
          <w14:ligatures w14:val="standardContextual"/>
        </w:rPr>
        <w:t>senisel kujul jätkata ning ei peaks pärast muudatuse jõustumist vanemate käest taotlusi ko</w:t>
      </w:r>
      <w:r w:rsidR="00992A8F">
        <w:rPr>
          <w:rFonts w:ascii="Times New Roman" w:hAnsi="Times New Roman" w:eastAsia="Aptos" w:cs="Times New Roman"/>
          <w:kern w:val="2"/>
          <w:sz w:val="24"/>
          <w:szCs w:val="24"/>
          <w14:ligatures w14:val="standardContextual"/>
        </w:rPr>
        <w:t>guma</w:t>
      </w:r>
      <w:r w:rsidR="00B53149">
        <w:rPr>
          <w:rFonts w:ascii="Times New Roman" w:hAnsi="Times New Roman" w:eastAsia="Aptos" w:cs="Times New Roman"/>
          <w:kern w:val="2"/>
          <w:sz w:val="24"/>
          <w:szCs w:val="24"/>
          <w14:ligatures w14:val="standardContextual"/>
        </w:rPr>
        <w:t>. See säte võimaldab ladusama ülemineku</w:t>
      </w:r>
      <w:r w:rsidR="000A44AE">
        <w:rPr>
          <w:rFonts w:ascii="Times New Roman" w:hAnsi="Times New Roman" w:eastAsia="Aptos" w:cs="Times New Roman"/>
          <w:kern w:val="2"/>
          <w:sz w:val="24"/>
          <w:szCs w:val="24"/>
          <w14:ligatures w14:val="standardContextual"/>
        </w:rPr>
        <w:t xml:space="preserve"> </w:t>
      </w:r>
      <w:r w:rsidRPr="00181FD1" w:rsidR="000A7120">
        <w:rPr>
          <w:rFonts w:ascii="Times New Roman" w:hAnsi="Times New Roman" w:cs="Times New Roman"/>
          <w:sz w:val="24"/>
          <w:szCs w:val="24"/>
        </w:rPr>
        <w:t>eesti keele piirkondliku erikuju</w:t>
      </w:r>
      <w:r w:rsidRPr="000A44AE" w:rsidR="000A44AE">
        <w:rPr>
          <w:rFonts w:ascii="Times New Roman" w:hAnsi="Times New Roman" w:eastAsia="Aptos" w:cs="Times New Roman"/>
          <w:kern w:val="2"/>
          <w:sz w:val="24"/>
          <w:szCs w:val="24"/>
          <w14:ligatures w14:val="standardContextual"/>
        </w:rPr>
        <w:t xml:space="preserve"> ja paikkondliku kultuuri õppe korraldamisele</w:t>
      </w:r>
      <w:r w:rsidR="00B53149">
        <w:rPr>
          <w:rFonts w:ascii="Times New Roman" w:hAnsi="Times New Roman" w:eastAsia="Aptos" w:cs="Times New Roman"/>
          <w:kern w:val="2"/>
          <w:sz w:val="24"/>
          <w:szCs w:val="24"/>
          <w14:ligatures w14:val="standardContextual"/>
        </w:rPr>
        <w:t xml:space="preserve">. </w:t>
      </w:r>
    </w:p>
    <w:p w:rsidRPr="00181FD1" w:rsidR="00736E43" w:rsidP="00181FD1" w:rsidRDefault="00736E43" w14:paraId="6350DCBD" w14:textId="77777777">
      <w:pPr>
        <w:spacing w:after="0" w:line="240" w:lineRule="auto"/>
        <w:jc w:val="both"/>
        <w:rPr>
          <w:rFonts w:ascii="Times New Roman" w:hAnsi="Times New Roman" w:cs="Times New Roman"/>
          <w:sz w:val="24"/>
          <w:szCs w:val="24"/>
        </w:rPr>
      </w:pPr>
    </w:p>
    <w:p w:rsidRPr="00181FD1" w:rsidR="00483B8F" w:rsidP="00181FD1" w:rsidRDefault="00483B8F" w14:paraId="1152B19F" w14:textId="23985712">
      <w:pPr>
        <w:spacing w:after="0" w:line="240" w:lineRule="auto"/>
        <w:jc w:val="both"/>
        <w:rPr>
          <w:rFonts w:ascii="Times New Roman" w:hAnsi="Times New Roman" w:cs="Times New Roman"/>
          <w:sz w:val="24"/>
          <w:szCs w:val="24"/>
        </w:rPr>
      </w:pPr>
      <w:r w:rsidRPr="00A14F0C">
        <w:rPr>
          <w:rFonts w:ascii="Times New Roman" w:hAnsi="Times New Roman" w:cs="Times New Roman"/>
          <w:b/>
          <w:bCs/>
          <w:sz w:val="24"/>
          <w:szCs w:val="24"/>
        </w:rPr>
        <w:t>Paragrahvis 2</w:t>
      </w:r>
      <w:r w:rsidRPr="00A14F0C">
        <w:rPr>
          <w:rFonts w:ascii="Times New Roman" w:hAnsi="Times New Roman" w:cs="Times New Roman"/>
          <w:sz w:val="24"/>
          <w:szCs w:val="24"/>
        </w:rPr>
        <w:t xml:space="preserve"> nähakse ette käesoleva seaduse jõustumise aeg. Seadus jõustub 202</w:t>
      </w:r>
      <w:r w:rsidRPr="00A14F0C" w:rsidR="002A42A1">
        <w:rPr>
          <w:rFonts w:ascii="Times New Roman" w:hAnsi="Times New Roman" w:cs="Times New Roman"/>
          <w:sz w:val="24"/>
          <w:szCs w:val="24"/>
        </w:rPr>
        <w:t>7</w:t>
      </w:r>
      <w:r w:rsidRPr="00A14F0C">
        <w:rPr>
          <w:rFonts w:ascii="Times New Roman" w:hAnsi="Times New Roman" w:cs="Times New Roman"/>
          <w:sz w:val="24"/>
          <w:szCs w:val="24"/>
        </w:rPr>
        <w:t xml:space="preserve">. aasta </w:t>
      </w:r>
      <w:r w:rsidRPr="00A14F0C">
        <w:rPr>
          <w:rFonts w:ascii="Times New Roman" w:hAnsi="Times New Roman" w:cs="Times New Roman"/>
          <w:sz w:val="24"/>
          <w:szCs w:val="24"/>
        </w:rPr>
        <w:br/>
      </w:r>
      <w:r w:rsidRPr="00A14F0C">
        <w:rPr>
          <w:rFonts w:ascii="Times New Roman" w:hAnsi="Times New Roman" w:cs="Times New Roman"/>
          <w:sz w:val="24"/>
          <w:szCs w:val="24"/>
        </w:rPr>
        <w:t xml:space="preserve">1. septembril. </w:t>
      </w:r>
      <w:r w:rsidRPr="00A14F0C" w:rsidR="00181FD1">
        <w:rPr>
          <w:rFonts w:ascii="Times New Roman" w:hAnsi="Times New Roman" w:cs="Times New Roman"/>
          <w:sz w:val="24"/>
          <w:szCs w:val="24"/>
        </w:rPr>
        <w:t xml:space="preserve">Õppekorralduslike muudatuste jõustumine on otstarbekas õppeaasta algusest. </w:t>
      </w:r>
      <w:r w:rsidRPr="00A14F0C" w:rsidR="00E04E0D">
        <w:rPr>
          <w:rFonts w:ascii="Times New Roman" w:hAnsi="Times New Roman" w:cs="Times New Roman"/>
          <w:sz w:val="24"/>
          <w:szCs w:val="24"/>
        </w:rPr>
        <w:t xml:space="preserve">PGS-st tulenevalt algab </w:t>
      </w:r>
      <w:r w:rsidRPr="00A14F0C" w:rsidR="00181FD1">
        <w:rPr>
          <w:rFonts w:ascii="Times New Roman" w:hAnsi="Times New Roman" w:cs="Times New Roman"/>
          <w:sz w:val="24"/>
          <w:szCs w:val="24"/>
        </w:rPr>
        <w:t xml:space="preserve">Eesti üldhariduskoolides </w:t>
      </w:r>
      <w:r w:rsidRPr="00A14F0C" w:rsidR="00A27AB9">
        <w:rPr>
          <w:rFonts w:ascii="Times New Roman" w:hAnsi="Times New Roman" w:cs="Times New Roman"/>
          <w:sz w:val="24"/>
          <w:szCs w:val="24"/>
        </w:rPr>
        <w:t xml:space="preserve">õppeaasta </w:t>
      </w:r>
      <w:r w:rsidRPr="00A14F0C" w:rsidR="00181FD1">
        <w:rPr>
          <w:rFonts w:ascii="Times New Roman" w:hAnsi="Times New Roman" w:cs="Times New Roman"/>
          <w:sz w:val="24"/>
          <w:szCs w:val="24"/>
        </w:rPr>
        <w:t>1. septembril.</w:t>
      </w:r>
      <w:r w:rsidR="00181FD1">
        <w:rPr>
          <w:rFonts w:ascii="Times New Roman" w:hAnsi="Times New Roman" w:cs="Times New Roman"/>
          <w:sz w:val="24"/>
          <w:szCs w:val="24"/>
        </w:rPr>
        <w:t xml:space="preserve"> </w:t>
      </w:r>
    </w:p>
    <w:p w:rsidRPr="00181FD1" w:rsidR="00483B8F" w:rsidP="00181FD1" w:rsidRDefault="00483B8F" w14:paraId="33F42A26"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0180B263" w14:textId="77777777">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4. Eelnõu terminoloogia</w:t>
      </w:r>
    </w:p>
    <w:p w:rsidR="00181FD1" w:rsidP="00181FD1" w:rsidRDefault="00181FD1" w14:paraId="49C33463"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41481E03" w14:textId="6405DC3D">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PGS</w:t>
      </w:r>
      <w:r w:rsidR="00181FD1">
        <w:rPr>
          <w:rFonts w:ascii="Times New Roman" w:hAnsi="Times New Roman" w:eastAsia="Aptos" w:cs="Times New Roman"/>
          <w:kern w:val="2"/>
          <w:sz w:val="24"/>
          <w:szCs w:val="24"/>
          <w14:ligatures w14:val="standardContextual"/>
        </w:rPr>
        <w:t>-</w:t>
      </w:r>
      <w:r w:rsidRPr="00181FD1">
        <w:rPr>
          <w:rFonts w:ascii="Times New Roman" w:hAnsi="Times New Roman" w:eastAsia="Aptos" w:cs="Times New Roman"/>
          <w:kern w:val="2"/>
          <w:sz w:val="24"/>
          <w:szCs w:val="24"/>
          <w14:ligatures w14:val="standardContextual"/>
        </w:rPr>
        <w:t>i muutmise eelnõuga võetakse kasutusele § 21 lõikes 7 termin „</w:t>
      </w:r>
      <w:r w:rsidRPr="00181FD1">
        <w:rPr>
          <w:rFonts w:ascii="Times New Roman" w:hAnsi="Times New Roman" w:cs="Times New Roman"/>
          <w:sz w:val="24"/>
          <w:szCs w:val="24"/>
        </w:rPr>
        <w:t>ajalooliselt väljakujunenud piirkond</w:t>
      </w:r>
      <w:r w:rsidRPr="00181FD1">
        <w:rPr>
          <w:rFonts w:ascii="Times New Roman" w:hAnsi="Times New Roman" w:eastAsia="Aptos" w:cs="Times New Roman"/>
          <w:kern w:val="2"/>
          <w:sz w:val="24"/>
          <w:szCs w:val="24"/>
          <w14:ligatures w14:val="standardContextual"/>
        </w:rPr>
        <w:t xml:space="preserve">“. Termin on kasutusel </w:t>
      </w:r>
      <w:r w:rsidRPr="00181FD1" w:rsidR="00AB5198">
        <w:rPr>
          <w:rFonts w:ascii="Times New Roman" w:hAnsi="Times New Roman" w:cs="Times New Roman"/>
          <w:sz w:val="24"/>
          <w:szCs w:val="24"/>
        </w:rPr>
        <w:t>eesti keele piirkondliku erikuju</w:t>
      </w:r>
      <w:r w:rsidRPr="00181FD1">
        <w:rPr>
          <w:rFonts w:ascii="Times New Roman" w:hAnsi="Times New Roman" w:eastAsia="Aptos" w:cs="Times New Roman"/>
          <w:kern w:val="2"/>
          <w:sz w:val="24"/>
          <w:szCs w:val="24"/>
          <w14:ligatures w14:val="standardContextual"/>
        </w:rPr>
        <w:t xml:space="preserve"> kõnelemise ala määratlemiseks. </w:t>
      </w:r>
      <w:commentRangeStart w:id="19"/>
      <w:r w:rsidRPr="00181FD1">
        <w:rPr>
          <w:rFonts w:ascii="Times New Roman" w:hAnsi="Times New Roman" w:eastAsia="Aptos" w:cs="Times New Roman"/>
          <w:kern w:val="2"/>
          <w:sz w:val="24"/>
          <w:szCs w:val="24"/>
          <w14:ligatures w14:val="standardContextual"/>
        </w:rPr>
        <w:t xml:space="preserve">Eelnõuga luuakse koolile kohustus korraldada </w:t>
      </w:r>
      <w:r w:rsidRPr="00181FD1">
        <w:rPr>
          <w:rFonts w:ascii="Times New Roman" w:hAnsi="Times New Roman" w:cs="Times New Roman"/>
          <w:sz w:val="24"/>
          <w:szCs w:val="24"/>
        </w:rPr>
        <w:t xml:space="preserve">põhiharidust omandavatele õpilastele </w:t>
      </w:r>
      <w:r w:rsidRPr="00181FD1" w:rsidR="00AB5198">
        <w:rPr>
          <w:rFonts w:ascii="Times New Roman" w:hAnsi="Times New Roman" w:cs="Times New Roman"/>
          <w:sz w:val="24"/>
          <w:szCs w:val="24"/>
        </w:rPr>
        <w:t>eesti keele piirkondliku erikuju</w:t>
      </w:r>
      <w:r w:rsidR="00AB5198">
        <w:rPr>
          <w:rFonts w:ascii="Times New Roman" w:hAnsi="Times New Roman" w:cs="Times New Roman"/>
          <w:sz w:val="24"/>
          <w:szCs w:val="24"/>
        </w:rPr>
        <w:t xml:space="preserve"> </w:t>
      </w:r>
      <w:r w:rsidR="00181FD1">
        <w:rPr>
          <w:rFonts w:ascii="Times New Roman" w:hAnsi="Times New Roman" w:cs="Times New Roman"/>
          <w:sz w:val="24"/>
          <w:szCs w:val="24"/>
        </w:rPr>
        <w:t xml:space="preserve">ja paikkondliku kultuuri </w:t>
      </w:r>
      <w:r w:rsidRPr="00181FD1">
        <w:rPr>
          <w:rFonts w:ascii="Times New Roman" w:hAnsi="Times New Roman" w:cs="Times New Roman"/>
          <w:sz w:val="24"/>
          <w:szCs w:val="24"/>
        </w:rPr>
        <w:t>õpet, kui seda soovi</w:t>
      </w:r>
      <w:r w:rsidR="00564068">
        <w:rPr>
          <w:rFonts w:ascii="Times New Roman" w:hAnsi="Times New Roman" w:cs="Times New Roman"/>
          <w:sz w:val="24"/>
          <w:szCs w:val="24"/>
        </w:rPr>
        <w:t>b</w:t>
      </w:r>
      <w:r w:rsidRPr="00181FD1">
        <w:rPr>
          <w:rFonts w:ascii="Times New Roman" w:hAnsi="Times New Roman" w:cs="Times New Roman"/>
          <w:sz w:val="24"/>
          <w:szCs w:val="24"/>
        </w:rPr>
        <w:t xml:space="preserve"> vähemalt kümme õpilast või piiratud teovõimega õpilase seaduslikku esindajat. Selline kohustus laieneb vaid koolile, mis asub </w:t>
      </w:r>
      <w:r w:rsidRPr="00181FD1" w:rsidR="00AB5198">
        <w:rPr>
          <w:rFonts w:ascii="Times New Roman" w:hAnsi="Times New Roman" w:cs="Times New Roman"/>
          <w:sz w:val="24"/>
          <w:szCs w:val="24"/>
        </w:rPr>
        <w:t>eesti keele piirkondliku erikuju</w:t>
      </w:r>
      <w:r w:rsidRPr="00181FD1">
        <w:rPr>
          <w:rFonts w:ascii="Times New Roman" w:hAnsi="Times New Roman" w:cs="Times New Roman"/>
          <w:sz w:val="24"/>
          <w:szCs w:val="24"/>
        </w:rPr>
        <w:t xml:space="preserve"> kõnelemise ajalooliselt väljakujunenud piirkonnas</w:t>
      </w:r>
      <w:r w:rsidRPr="00181FD1">
        <w:rPr>
          <w:rFonts w:ascii="Times New Roman" w:hAnsi="Times New Roman" w:cs="Times New Roman"/>
          <w:sz w:val="24"/>
          <w:szCs w:val="24"/>
          <w:vertAlign w:val="superscript"/>
        </w:rPr>
        <w:footnoteReference w:id="2"/>
      </w:r>
      <w:r w:rsidRPr="00181FD1">
        <w:rPr>
          <w:rFonts w:ascii="Times New Roman" w:hAnsi="Times New Roman" w:cs="Times New Roman"/>
          <w:sz w:val="24"/>
          <w:szCs w:val="24"/>
        </w:rPr>
        <w:t xml:space="preserve">. Kuivõrd </w:t>
      </w:r>
      <w:r w:rsidR="00C55622">
        <w:rPr>
          <w:rFonts w:ascii="Times New Roman" w:hAnsi="Times New Roman" w:cs="Times New Roman"/>
          <w:sz w:val="24"/>
          <w:szCs w:val="24"/>
        </w:rPr>
        <w:t xml:space="preserve">eesti keele </w:t>
      </w:r>
      <w:r w:rsidR="002A42A1">
        <w:rPr>
          <w:rFonts w:ascii="Times New Roman" w:hAnsi="Times New Roman" w:cs="Times New Roman"/>
          <w:sz w:val="24"/>
          <w:szCs w:val="24"/>
        </w:rPr>
        <w:t xml:space="preserve">piirkondlike </w:t>
      </w:r>
      <w:r w:rsidR="00C55622">
        <w:rPr>
          <w:rFonts w:ascii="Times New Roman" w:hAnsi="Times New Roman" w:cs="Times New Roman"/>
          <w:sz w:val="24"/>
          <w:szCs w:val="24"/>
        </w:rPr>
        <w:t>erikujude</w:t>
      </w:r>
      <w:r w:rsidRPr="00181FD1" w:rsidR="00C55622">
        <w:rPr>
          <w:rFonts w:ascii="Times New Roman" w:hAnsi="Times New Roman" w:cs="Times New Roman"/>
          <w:sz w:val="24"/>
          <w:szCs w:val="24"/>
        </w:rPr>
        <w:t xml:space="preserve"> </w:t>
      </w:r>
      <w:r w:rsidRPr="00181FD1">
        <w:rPr>
          <w:rFonts w:ascii="Times New Roman" w:hAnsi="Times New Roman" w:cs="Times New Roman"/>
          <w:sz w:val="24"/>
          <w:szCs w:val="24"/>
        </w:rPr>
        <w:t xml:space="preserve">ajalooliselt väljakujunenud piirkonnad põhinevad üldjuhul kunagistel kihelkonnapiiridel, on </w:t>
      </w:r>
      <w:r w:rsidR="00C55622">
        <w:rPr>
          <w:rFonts w:ascii="Times New Roman" w:hAnsi="Times New Roman" w:cs="Times New Roman"/>
          <w:sz w:val="24"/>
          <w:szCs w:val="24"/>
        </w:rPr>
        <w:t>kohaliku keelekuju</w:t>
      </w:r>
      <w:r w:rsidRPr="00181FD1" w:rsidR="00C55622">
        <w:rPr>
          <w:rFonts w:ascii="Times New Roman" w:hAnsi="Times New Roman" w:cs="Times New Roman"/>
          <w:sz w:val="24"/>
          <w:szCs w:val="24"/>
        </w:rPr>
        <w:t xml:space="preserve"> </w:t>
      </w:r>
      <w:r w:rsidRPr="00181FD1">
        <w:rPr>
          <w:rFonts w:ascii="Times New Roman" w:hAnsi="Times New Roman" w:cs="Times New Roman"/>
          <w:sz w:val="24"/>
          <w:szCs w:val="24"/>
        </w:rPr>
        <w:t xml:space="preserve">kõnelemise alad territoriaalselt piiritletavad. On ka erandeid, kus mõne kihelkonna piires on kasutatud eri keelekujusid ning </w:t>
      </w:r>
      <w:r w:rsidRPr="00C55622" w:rsidR="00C55622">
        <w:rPr>
          <w:rFonts w:ascii="Times New Roman" w:hAnsi="Times New Roman" w:cs="Times New Roman"/>
          <w:sz w:val="24"/>
          <w:szCs w:val="24"/>
        </w:rPr>
        <w:t xml:space="preserve">keelekuju kõnelemise ala </w:t>
      </w:r>
      <w:r w:rsidRPr="00181FD1">
        <w:rPr>
          <w:rFonts w:ascii="Times New Roman" w:hAnsi="Times New Roman" w:cs="Times New Roman"/>
          <w:sz w:val="24"/>
          <w:szCs w:val="24"/>
        </w:rPr>
        <w:t xml:space="preserve">piir ei kattu kihelkonna piiriga. Järjekindla murdeuurimisega on Eestis tegeletud juba üle 100 aasta ning sellega on kättesaadavaks tehtud </w:t>
      </w:r>
      <w:r w:rsidR="00C55622">
        <w:rPr>
          <w:rFonts w:ascii="Times New Roman" w:hAnsi="Times New Roman" w:cs="Times New Roman"/>
          <w:sz w:val="24"/>
          <w:szCs w:val="24"/>
        </w:rPr>
        <w:t xml:space="preserve">keelekuju kõnelemise </w:t>
      </w:r>
      <w:r w:rsidRPr="00181FD1" w:rsidR="00C55622">
        <w:rPr>
          <w:rFonts w:ascii="Times New Roman" w:hAnsi="Times New Roman" w:cs="Times New Roman"/>
          <w:sz w:val="24"/>
          <w:szCs w:val="24"/>
        </w:rPr>
        <w:t xml:space="preserve">alade </w:t>
      </w:r>
      <w:r w:rsidRPr="00181FD1">
        <w:rPr>
          <w:rFonts w:ascii="Times New Roman" w:hAnsi="Times New Roman" w:cs="Times New Roman"/>
          <w:sz w:val="24"/>
          <w:szCs w:val="24"/>
        </w:rPr>
        <w:t xml:space="preserve">piirid </w:t>
      </w:r>
      <w:r w:rsidR="00564068">
        <w:rPr>
          <w:rFonts w:ascii="Times New Roman" w:hAnsi="Times New Roman" w:cs="Times New Roman"/>
          <w:sz w:val="24"/>
          <w:szCs w:val="24"/>
        </w:rPr>
        <w:t xml:space="preserve">koos </w:t>
      </w:r>
      <w:r w:rsidRPr="00181FD1">
        <w:rPr>
          <w:rFonts w:ascii="Times New Roman" w:hAnsi="Times New Roman" w:cs="Times New Roman"/>
          <w:sz w:val="24"/>
          <w:szCs w:val="24"/>
        </w:rPr>
        <w:t xml:space="preserve">asjakohaste kaartidega. </w:t>
      </w:r>
      <w:commentRangeEnd w:id="19"/>
      <w:r w:rsidRPr="00181FD1" w:rsidR="00956EB3">
        <w:rPr>
          <w:rStyle w:val="Kommentaariviide"/>
          <w:rFonts w:ascii="Times New Roman" w:hAnsi="Times New Roman" w:eastAsia="Aptos" w:cs="Times New Roman"/>
          <w:kern w:val="2"/>
          <w:sz w:val="24"/>
          <w:szCs w:val="24"/>
          <w14:ligatures w14:val="standardContextual"/>
        </w:rPr>
        <w:commentReference w:id="19"/>
      </w:r>
    </w:p>
    <w:p w:rsidRPr="00181FD1" w:rsidR="00134F2F" w:rsidP="00181FD1" w:rsidRDefault="00134F2F" w14:paraId="06B42CB7" w14:textId="77777777">
      <w:pPr>
        <w:spacing w:after="0" w:line="240" w:lineRule="auto"/>
        <w:rPr>
          <w:rFonts w:ascii="Times New Roman" w:hAnsi="Times New Roman" w:eastAsia="Aptos" w:cs="Times New Roman"/>
          <w:kern w:val="2"/>
          <w:sz w:val="24"/>
          <w:szCs w:val="24"/>
          <w14:ligatures w14:val="standardContextual"/>
        </w:rPr>
      </w:pPr>
    </w:p>
    <w:p w:rsidRPr="00181FD1" w:rsidR="00134F2F" w:rsidP="00181FD1" w:rsidRDefault="00134F2F" w14:paraId="49241C55" w14:textId="77777777">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5. Eelnõu vastavus Euroopa Liidu õigusele</w:t>
      </w:r>
    </w:p>
    <w:p w:rsidRPr="00181FD1" w:rsidR="00483B8F" w:rsidP="00181FD1" w:rsidRDefault="00483B8F" w14:paraId="334FA839"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095FB708" w14:textId="7C110091">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Eelnõul ei ole puutumust Euroopa Liidu õigusaktidega. </w:t>
      </w:r>
    </w:p>
    <w:p w:rsidRPr="00181FD1" w:rsidR="00134F2F" w:rsidP="00181FD1" w:rsidRDefault="00134F2F" w14:paraId="37FD72B1"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1125C067" w14:textId="77777777">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 xml:space="preserve">6. Seaduse </w:t>
      </w:r>
      <w:commentRangeStart w:id="20"/>
      <w:commentRangeStart w:id="21"/>
      <w:r w:rsidRPr="00181FD1">
        <w:rPr>
          <w:rFonts w:ascii="Times New Roman" w:hAnsi="Times New Roman" w:eastAsia="Aptos" w:cs="Times New Roman"/>
          <w:b/>
          <w:bCs/>
          <w:kern w:val="2"/>
          <w:sz w:val="24"/>
          <w:szCs w:val="24"/>
          <w14:ligatures w14:val="standardContextual"/>
        </w:rPr>
        <w:t>mõjud</w:t>
      </w:r>
      <w:commentRangeEnd w:id="21"/>
      <w:r w:rsidRPr="00181FD1" w:rsidR="000A0325">
        <w:rPr>
          <w:rStyle w:val="Kommentaariviide"/>
          <w:rFonts w:ascii="Times New Roman" w:hAnsi="Times New Roman" w:eastAsia="Aptos" w:cs="Times New Roman"/>
          <w:b/>
          <w:bCs/>
          <w:kern w:val="2"/>
          <w:sz w:val="24"/>
          <w:szCs w:val="24"/>
          <w14:ligatures w14:val="standardContextual"/>
        </w:rPr>
        <w:commentReference w:id="21"/>
      </w:r>
      <w:commentRangeEnd w:id="20"/>
      <w:r w:rsidRPr="00181FD1" w:rsidR="00843E72">
        <w:rPr>
          <w:rStyle w:val="Kommentaariviide"/>
          <w:rFonts w:ascii="Times New Roman" w:hAnsi="Times New Roman" w:eastAsia="Aptos" w:cs="Times New Roman"/>
          <w:b/>
          <w:bCs/>
          <w:kern w:val="2"/>
          <w:sz w:val="24"/>
          <w:szCs w:val="24"/>
          <w14:ligatures w14:val="standardContextual"/>
        </w:rPr>
        <w:commentReference w:id="20"/>
      </w:r>
    </w:p>
    <w:p w:rsidRPr="00181FD1" w:rsidR="00483B8F" w:rsidP="00181FD1" w:rsidRDefault="00483B8F" w14:paraId="0CCE2581" w14:textId="77777777">
      <w:pPr>
        <w:spacing w:after="0" w:line="240" w:lineRule="auto"/>
        <w:jc w:val="both"/>
        <w:rPr>
          <w:rFonts w:ascii="Times New Roman" w:hAnsi="Times New Roman" w:eastAsia="Times New Roman" w:cs="Times New Roman"/>
          <w:sz w:val="24"/>
          <w:szCs w:val="24"/>
          <w:lang w:eastAsia="et-EE"/>
        </w:rPr>
      </w:pPr>
    </w:p>
    <w:p w:rsidRPr="00181FD1" w:rsidR="00134F2F" w:rsidP="00181FD1" w:rsidRDefault="00134F2F" w14:paraId="7052E98F" w14:textId="478D848C">
      <w:pPr>
        <w:spacing w:after="0" w:line="240" w:lineRule="auto"/>
        <w:jc w:val="both"/>
        <w:rPr>
          <w:rFonts w:ascii="Times New Roman" w:hAnsi="Times New Roman" w:eastAsia="Times New Roman" w:cs="Times New Roman"/>
          <w:sz w:val="24"/>
          <w:szCs w:val="24"/>
          <w:highlight w:val="yellow"/>
          <w:lang w:eastAsia="et-EE"/>
        </w:rPr>
      </w:pPr>
      <w:commentRangeStart w:id="22"/>
      <w:r w:rsidRPr="00181FD1">
        <w:rPr>
          <w:rFonts w:ascii="Times New Roman" w:hAnsi="Times New Roman" w:eastAsia="Times New Roman" w:cs="Times New Roman"/>
          <w:sz w:val="24"/>
          <w:szCs w:val="24"/>
          <w:lang w:eastAsia="et-EE"/>
        </w:rPr>
        <w:t>KeeleS VTK</w:t>
      </w:r>
      <w:r w:rsidR="00564068">
        <w:rPr>
          <w:rFonts w:ascii="Times New Roman" w:hAnsi="Times New Roman" w:eastAsia="Times New Roman" w:cs="Times New Roman"/>
          <w:sz w:val="24"/>
          <w:szCs w:val="24"/>
          <w:lang w:eastAsia="et-EE"/>
        </w:rPr>
        <w:t>-s</w:t>
      </w:r>
      <w:r w:rsidRPr="00181FD1">
        <w:rPr>
          <w:rFonts w:ascii="Times New Roman" w:hAnsi="Times New Roman" w:eastAsia="Times New Roman" w:cs="Times New Roman"/>
          <w:sz w:val="24"/>
          <w:szCs w:val="24"/>
          <w:lang w:eastAsia="et-EE"/>
        </w:rPr>
        <w:t xml:space="preserve"> </w:t>
      </w:r>
      <w:r w:rsidR="00564068">
        <w:rPr>
          <w:rFonts w:ascii="Times New Roman" w:hAnsi="Times New Roman" w:eastAsia="Times New Roman" w:cs="Times New Roman"/>
          <w:sz w:val="24"/>
          <w:szCs w:val="24"/>
          <w:lang w:eastAsia="et-EE"/>
        </w:rPr>
        <w:t xml:space="preserve">on </w:t>
      </w:r>
      <w:r w:rsidRPr="00181FD1">
        <w:rPr>
          <w:rFonts w:ascii="Times New Roman" w:hAnsi="Times New Roman" w:eastAsia="Times New Roman" w:cs="Times New Roman"/>
          <w:sz w:val="24"/>
          <w:szCs w:val="24"/>
          <w:lang w:eastAsia="et-EE"/>
        </w:rPr>
        <w:t>analüüsi</w:t>
      </w:r>
      <w:r w:rsidR="00564068">
        <w:rPr>
          <w:rFonts w:ascii="Times New Roman" w:hAnsi="Times New Roman" w:eastAsia="Times New Roman" w:cs="Times New Roman"/>
          <w:sz w:val="24"/>
          <w:szCs w:val="24"/>
          <w:lang w:eastAsia="et-EE"/>
        </w:rPr>
        <w:t>tud</w:t>
      </w:r>
      <w:r w:rsidRPr="00181FD1">
        <w:rPr>
          <w:rFonts w:ascii="Times New Roman" w:hAnsi="Times New Roman" w:eastAsia="Times New Roman" w:cs="Times New Roman"/>
          <w:sz w:val="24"/>
          <w:szCs w:val="24"/>
          <w:lang w:eastAsia="et-EE"/>
        </w:rPr>
        <w:t xml:space="preserve"> eesti keele piirkondlike erikujude seisundit. </w:t>
      </w:r>
      <w:r w:rsidRPr="00181FD1">
        <w:rPr>
          <w:rFonts w:ascii="Times New Roman" w:hAnsi="Times New Roman" w:cs="Times New Roman"/>
          <w:sz w:val="24"/>
          <w:szCs w:val="24"/>
          <w:lang w:eastAsia="et-EE"/>
        </w:rPr>
        <w:t>Viimase rahvaloenduse andmetel oli 2021. a</w:t>
      </w:r>
      <w:r w:rsidR="00564068">
        <w:rPr>
          <w:rFonts w:ascii="Times New Roman" w:hAnsi="Times New Roman" w:cs="Times New Roman"/>
          <w:sz w:val="24"/>
          <w:szCs w:val="24"/>
          <w:lang w:eastAsia="et-EE"/>
        </w:rPr>
        <w:t>astal</w:t>
      </w:r>
      <w:r w:rsidRPr="00181FD1">
        <w:rPr>
          <w:rFonts w:ascii="Times New Roman" w:hAnsi="Times New Roman" w:cs="Times New Roman"/>
          <w:sz w:val="24"/>
          <w:szCs w:val="24"/>
          <w:lang w:eastAsia="et-EE"/>
        </w:rPr>
        <w:t xml:space="preserve"> </w:t>
      </w:r>
      <w:r w:rsidRPr="00181FD1" w:rsidR="00C55622">
        <w:rPr>
          <w:rFonts w:ascii="Times New Roman" w:hAnsi="Times New Roman" w:cs="Times New Roman"/>
          <w:sz w:val="24"/>
          <w:szCs w:val="24"/>
        </w:rPr>
        <w:t>eesti keele piirkondliku erikuju</w:t>
      </w:r>
      <w:r w:rsidRPr="00181FD1">
        <w:rPr>
          <w:rFonts w:ascii="Times New Roman" w:hAnsi="Times New Roman" w:cs="Times New Roman"/>
          <w:sz w:val="24"/>
          <w:szCs w:val="24"/>
          <w:lang w:eastAsia="et-EE"/>
        </w:rPr>
        <w:t xml:space="preserve"> kõnelejaid </w:t>
      </w:r>
      <w:r w:rsidR="00564068">
        <w:rPr>
          <w:rFonts w:ascii="Times New Roman" w:hAnsi="Times New Roman" w:cs="Times New Roman"/>
          <w:sz w:val="24"/>
          <w:szCs w:val="24"/>
          <w:lang w:eastAsia="et-EE"/>
        </w:rPr>
        <w:t>u</w:t>
      </w:r>
      <w:r w:rsidRPr="00181FD1">
        <w:rPr>
          <w:rFonts w:ascii="Times New Roman" w:hAnsi="Times New Roman" w:cs="Times New Roman"/>
          <w:sz w:val="24"/>
          <w:szCs w:val="24"/>
          <w:lang w:eastAsia="et-EE"/>
        </w:rPr>
        <w:t xml:space="preserve"> 15% eestikeelsest elanikkonnast. Suurimad </w:t>
      </w:r>
      <w:r w:rsidRPr="00181FD1" w:rsidR="00C55622">
        <w:rPr>
          <w:rFonts w:ascii="Times New Roman" w:hAnsi="Times New Roman" w:cs="Times New Roman"/>
          <w:sz w:val="24"/>
          <w:szCs w:val="24"/>
        </w:rPr>
        <w:t>eesti keele piirkondliku erikuju</w:t>
      </w:r>
      <w:r w:rsidRPr="00181FD1">
        <w:rPr>
          <w:rFonts w:ascii="Times New Roman" w:hAnsi="Times New Roman" w:cs="Times New Roman"/>
          <w:sz w:val="24"/>
          <w:szCs w:val="24"/>
          <w:lang w:eastAsia="et-EE"/>
        </w:rPr>
        <w:t xml:space="preserve"> </w:t>
      </w:r>
      <w:r w:rsidR="00564068">
        <w:rPr>
          <w:rFonts w:ascii="Times New Roman" w:hAnsi="Times New Roman" w:cs="Times New Roman"/>
          <w:sz w:val="24"/>
          <w:szCs w:val="24"/>
          <w:lang w:eastAsia="et-EE"/>
        </w:rPr>
        <w:t xml:space="preserve">kõnelejate </w:t>
      </w:r>
      <w:r w:rsidRPr="00181FD1">
        <w:rPr>
          <w:rFonts w:ascii="Times New Roman" w:hAnsi="Times New Roman" w:cs="Times New Roman"/>
          <w:sz w:val="24"/>
          <w:szCs w:val="24"/>
          <w:lang w:eastAsia="et-EE"/>
        </w:rPr>
        <w:t xml:space="preserve">rühmad on võru, saare, seto, tartu ja mulgi keele kõnelejad. Kihnu ja teisi </w:t>
      </w:r>
      <w:r w:rsidR="00C55622">
        <w:rPr>
          <w:rFonts w:ascii="Times New Roman" w:hAnsi="Times New Roman" w:cs="Times New Roman"/>
          <w:sz w:val="24"/>
          <w:szCs w:val="24"/>
          <w:lang w:eastAsia="et-EE"/>
        </w:rPr>
        <w:t>kohalikke keelekujusid</w:t>
      </w:r>
      <w:r w:rsidRPr="00181FD1">
        <w:rPr>
          <w:rFonts w:ascii="Times New Roman" w:hAnsi="Times New Roman" w:cs="Times New Roman"/>
          <w:sz w:val="24"/>
          <w:szCs w:val="24"/>
          <w:lang w:eastAsia="et-EE"/>
        </w:rPr>
        <w:t xml:space="preserve"> kõneleb arvuliselt väiksem rühm, kuna nende kasutusala </w:t>
      </w:r>
      <w:r w:rsidR="00564068">
        <w:rPr>
          <w:rFonts w:ascii="Times New Roman" w:hAnsi="Times New Roman" w:cs="Times New Roman"/>
          <w:sz w:val="24"/>
          <w:szCs w:val="24"/>
          <w:lang w:eastAsia="et-EE"/>
        </w:rPr>
        <w:t>piirkonna</w:t>
      </w:r>
      <w:r w:rsidRPr="00181FD1">
        <w:rPr>
          <w:rFonts w:ascii="Times New Roman" w:hAnsi="Times New Roman" w:cs="Times New Roman"/>
          <w:sz w:val="24"/>
          <w:szCs w:val="24"/>
          <w:lang w:eastAsia="et-EE"/>
        </w:rPr>
        <w:t xml:space="preserve">d ongi väiksemad, kuid on siiski tähelepanuvääriva kõnelejate arvuga. </w:t>
      </w:r>
    </w:p>
    <w:p w:rsidRPr="00181FD1" w:rsidR="00134F2F" w:rsidP="00181FD1" w:rsidRDefault="00134F2F" w14:paraId="37D7115B" w14:textId="77777777">
      <w:pPr>
        <w:spacing w:after="0" w:line="240" w:lineRule="auto"/>
        <w:jc w:val="both"/>
        <w:textAlignment w:val="top"/>
        <w:rPr>
          <w:rFonts w:ascii="Times New Roman" w:hAnsi="Times New Roman" w:cs="Times New Roman"/>
          <w:sz w:val="24"/>
          <w:szCs w:val="24"/>
        </w:rPr>
      </w:pPr>
    </w:p>
    <w:p w:rsidR="00134F2F" w:rsidP="00181FD1" w:rsidRDefault="00134F2F" w14:paraId="50C19405" w14:textId="208E3F9C">
      <w:pPr>
        <w:spacing w:after="0" w:line="240" w:lineRule="auto"/>
        <w:jc w:val="both"/>
        <w:textAlignment w:val="top"/>
        <w:rPr>
          <w:rFonts w:ascii="Times New Roman" w:hAnsi="Times New Roman" w:cs="Times New Roman"/>
          <w:sz w:val="24"/>
          <w:szCs w:val="24"/>
        </w:rPr>
      </w:pPr>
      <w:r w:rsidRPr="00181FD1">
        <w:rPr>
          <w:rFonts w:ascii="Times New Roman" w:hAnsi="Times New Roman" w:cs="Times New Roman"/>
          <w:sz w:val="24"/>
          <w:szCs w:val="24"/>
        </w:rPr>
        <w:t xml:space="preserve">Tabel 1. </w:t>
      </w:r>
      <w:r w:rsidR="00564068">
        <w:rPr>
          <w:rFonts w:ascii="Times New Roman" w:hAnsi="Times New Roman" w:cs="Times New Roman"/>
          <w:sz w:val="24"/>
          <w:szCs w:val="24"/>
        </w:rPr>
        <w:t>M</w:t>
      </w:r>
      <w:r w:rsidRPr="00181FD1" w:rsidR="00564068">
        <w:rPr>
          <w:rFonts w:ascii="Times New Roman" w:hAnsi="Times New Roman" w:cs="Times New Roman"/>
          <w:sz w:val="24"/>
          <w:szCs w:val="24"/>
        </w:rPr>
        <w:t xml:space="preserve">urdekeelte kõnelejad </w:t>
      </w:r>
      <w:r w:rsidRPr="00181FD1">
        <w:rPr>
          <w:rFonts w:ascii="Times New Roman" w:hAnsi="Times New Roman" w:cs="Times New Roman"/>
          <w:sz w:val="24"/>
          <w:szCs w:val="24"/>
        </w:rPr>
        <w:t>2021. a</w:t>
      </w:r>
      <w:r w:rsidR="00564068">
        <w:rPr>
          <w:rFonts w:ascii="Times New Roman" w:hAnsi="Times New Roman" w:cs="Times New Roman"/>
          <w:sz w:val="24"/>
          <w:szCs w:val="24"/>
        </w:rPr>
        <w:t>asta</w:t>
      </w:r>
      <w:r w:rsidRPr="00181FD1">
        <w:rPr>
          <w:rFonts w:ascii="Times New Roman" w:hAnsi="Times New Roman" w:cs="Times New Roman"/>
          <w:sz w:val="24"/>
          <w:szCs w:val="24"/>
        </w:rPr>
        <w:t xml:space="preserve"> rahvaloenduse andmetel, % rahvastikust</w:t>
      </w:r>
      <w:r w:rsidRPr="00181FD1">
        <w:rPr>
          <w:rFonts w:ascii="Times New Roman" w:hAnsi="Times New Roman" w:cs="Times New Roman"/>
          <w:b/>
          <w:bCs/>
          <w:sz w:val="24"/>
          <w:szCs w:val="24"/>
        </w:rPr>
        <w:t xml:space="preserve"> </w:t>
      </w:r>
      <w:r w:rsidRPr="00181FD1">
        <w:rPr>
          <w:rFonts w:ascii="Times New Roman" w:hAnsi="Times New Roman" w:cs="Times New Roman"/>
          <w:sz w:val="24"/>
          <w:szCs w:val="24"/>
        </w:rPr>
        <w:t>(</w:t>
      </w:r>
      <w:r w:rsidR="00564068">
        <w:rPr>
          <w:rFonts w:ascii="Times New Roman" w:hAnsi="Times New Roman" w:cs="Times New Roman"/>
          <w:sz w:val="24"/>
          <w:szCs w:val="24"/>
        </w:rPr>
        <w:t xml:space="preserve">vastava </w:t>
      </w:r>
      <w:r w:rsidRPr="00181FD1">
        <w:rPr>
          <w:rFonts w:ascii="Times New Roman" w:hAnsi="Times New Roman" w:cs="Times New Roman"/>
          <w:sz w:val="24"/>
          <w:szCs w:val="24"/>
        </w:rPr>
        <w:t>valik</w:t>
      </w:r>
      <w:r w:rsidR="00564068">
        <w:rPr>
          <w:rFonts w:ascii="Times New Roman" w:hAnsi="Times New Roman" w:cs="Times New Roman"/>
          <w:sz w:val="24"/>
          <w:szCs w:val="24"/>
        </w:rPr>
        <w:t>u said teha</w:t>
      </w:r>
      <w:r w:rsidRPr="00181FD1">
        <w:rPr>
          <w:rFonts w:ascii="Times New Roman" w:hAnsi="Times New Roman" w:cs="Times New Roman"/>
          <w:sz w:val="24"/>
          <w:szCs w:val="24"/>
        </w:rPr>
        <w:t xml:space="preserve"> vaid eesti keel</w:t>
      </w:r>
      <w:r w:rsidR="00564068">
        <w:rPr>
          <w:rFonts w:ascii="Times New Roman" w:hAnsi="Times New Roman" w:cs="Times New Roman"/>
          <w:sz w:val="24"/>
          <w:szCs w:val="24"/>
        </w:rPr>
        <w:t>e</w:t>
      </w:r>
      <w:r w:rsidRPr="00181FD1">
        <w:rPr>
          <w:rFonts w:ascii="Times New Roman" w:hAnsi="Times New Roman" w:cs="Times New Roman"/>
          <w:sz w:val="24"/>
          <w:szCs w:val="24"/>
        </w:rPr>
        <w:t xml:space="preserve"> emakeelena märkija</w:t>
      </w:r>
      <w:r w:rsidR="00564068">
        <w:rPr>
          <w:rFonts w:ascii="Times New Roman" w:hAnsi="Times New Roman" w:cs="Times New Roman"/>
          <w:sz w:val="24"/>
          <w:szCs w:val="24"/>
        </w:rPr>
        <w:t>d</w:t>
      </w:r>
      <w:r w:rsidRPr="00181FD1">
        <w:rPr>
          <w:rFonts w:ascii="Times New Roman" w:hAnsi="Times New Roman" w:cs="Times New Roman"/>
          <w:sz w:val="24"/>
          <w:szCs w:val="24"/>
        </w:rPr>
        <w:t xml:space="preserve">) </w:t>
      </w:r>
    </w:p>
    <w:p w:rsidRPr="00181FD1" w:rsidR="00181FD1" w:rsidP="00181FD1" w:rsidRDefault="00181FD1" w14:paraId="05596933" w14:textId="77777777">
      <w:pPr>
        <w:spacing w:after="0" w:line="240" w:lineRule="auto"/>
        <w:jc w:val="both"/>
        <w:textAlignment w:val="top"/>
        <w:rPr>
          <w:rFonts w:ascii="Times New Roman" w:hAnsi="Times New Roman" w:cs="Times New Roman"/>
          <w:sz w:val="24"/>
          <w:szCs w:val="24"/>
        </w:rPr>
      </w:pPr>
    </w:p>
    <w:tbl>
      <w:tblPr>
        <w:tblW w:w="8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00" w:firstRow="0" w:lastRow="0" w:firstColumn="0" w:lastColumn="0" w:noHBand="0" w:noVBand="1"/>
      </w:tblPr>
      <w:tblGrid>
        <w:gridCol w:w="1257"/>
        <w:gridCol w:w="613"/>
        <w:gridCol w:w="828"/>
        <w:gridCol w:w="513"/>
        <w:gridCol w:w="550"/>
        <w:gridCol w:w="649"/>
        <w:gridCol w:w="844"/>
        <w:gridCol w:w="437"/>
        <w:gridCol w:w="651"/>
        <w:gridCol w:w="526"/>
        <w:gridCol w:w="654"/>
        <w:gridCol w:w="1395"/>
      </w:tblGrid>
      <w:tr w:rsidRPr="00181FD1" w:rsidR="00134F2F" w:rsidTr="007539A0" w14:paraId="15A450D9" w14:textId="77777777">
        <w:trPr>
          <w:trHeight w:val="300"/>
          <w:jc w:val="center"/>
        </w:trPr>
        <w:tc>
          <w:tcPr>
            <w:tcW w:w="1245" w:type="dxa"/>
            <w:shd w:val="clear" w:color="auto" w:fill="4472C4" w:themeFill="accent1"/>
            <w:tcMar>
              <w:top w:w="15" w:type="dxa"/>
              <w:left w:w="15" w:type="dxa"/>
              <w:bottom w:w="0" w:type="dxa"/>
              <w:right w:w="15" w:type="dxa"/>
            </w:tcMar>
            <w:vAlign w:val="center"/>
            <w:hideMark/>
          </w:tcPr>
          <w:p w:rsidRPr="00181FD1" w:rsidR="00134F2F" w:rsidP="00181FD1" w:rsidRDefault="00134F2F" w14:paraId="2D5853FE" w14:textId="77777777">
            <w:pPr>
              <w:spacing w:after="0" w:line="240" w:lineRule="auto"/>
              <w:jc w:val="both"/>
              <w:textAlignment w:val="top"/>
              <w:rPr>
                <w:rFonts w:ascii="Times New Roman" w:hAnsi="Times New Roman" w:cs="Times New Roman"/>
                <w:sz w:val="24"/>
                <w:szCs w:val="24"/>
              </w:rPr>
            </w:pPr>
            <w:r w:rsidRPr="00181FD1">
              <w:rPr>
                <w:rFonts w:ascii="Times New Roman" w:hAnsi="Times New Roman" w:cs="Times New Roman"/>
                <w:sz w:val="24"/>
                <w:szCs w:val="24"/>
              </w:rPr>
              <w:t>Vanuserühm</w:t>
            </w:r>
          </w:p>
        </w:tc>
        <w:tc>
          <w:tcPr>
            <w:tcW w:w="629" w:type="dxa"/>
            <w:shd w:val="clear" w:color="auto" w:fill="4472C4" w:themeFill="accent1"/>
            <w:tcMar>
              <w:top w:w="15" w:type="dxa"/>
              <w:left w:w="15" w:type="dxa"/>
              <w:bottom w:w="0" w:type="dxa"/>
              <w:right w:w="15" w:type="dxa"/>
            </w:tcMar>
            <w:vAlign w:val="center"/>
            <w:hideMark/>
          </w:tcPr>
          <w:p w:rsidRPr="00181FD1" w:rsidR="00134F2F" w:rsidP="00181FD1" w:rsidRDefault="00134F2F" w14:paraId="309AF863"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Võru</w:t>
            </w:r>
          </w:p>
        </w:tc>
        <w:tc>
          <w:tcPr>
            <w:tcW w:w="874" w:type="dxa"/>
            <w:shd w:val="clear" w:color="auto" w:fill="4472C4" w:themeFill="accent1"/>
            <w:tcMar>
              <w:top w:w="15" w:type="dxa"/>
              <w:left w:w="15" w:type="dxa"/>
              <w:bottom w:w="0" w:type="dxa"/>
              <w:right w:w="15" w:type="dxa"/>
            </w:tcMar>
            <w:vAlign w:val="center"/>
            <w:hideMark/>
          </w:tcPr>
          <w:p w:rsidRPr="00181FD1" w:rsidR="00134F2F" w:rsidP="00181FD1" w:rsidRDefault="00134F2F" w14:paraId="4437C1E2"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Saare</w:t>
            </w:r>
          </w:p>
        </w:tc>
        <w:tc>
          <w:tcPr>
            <w:tcW w:w="523" w:type="dxa"/>
            <w:shd w:val="clear" w:color="auto" w:fill="4472C4" w:themeFill="accent1"/>
            <w:tcMar>
              <w:top w:w="15" w:type="dxa"/>
              <w:left w:w="15" w:type="dxa"/>
              <w:bottom w:w="0" w:type="dxa"/>
              <w:right w:w="15" w:type="dxa"/>
            </w:tcMar>
            <w:vAlign w:val="center"/>
            <w:hideMark/>
          </w:tcPr>
          <w:p w:rsidRPr="00181FD1" w:rsidR="00134F2F" w:rsidP="00181FD1" w:rsidRDefault="00134F2F" w14:paraId="2A15E5BA"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Seto</w:t>
            </w:r>
          </w:p>
        </w:tc>
        <w:tc>
          <w:tcPr>
            <w:tcW w:w="548" w:type="dxa"/>
            <w:shd w:val="clear" w:color="auto" w:fill="4472C4" w:themeFill="accent1"/>
            <w:tcMar>
              <w:top w:w="15" w:type="dxa"/>
              <w:left w:w="15" w:type="dxa"/>
              <w:bottom w:w="0" w:type="dxa"/>
              <w:right w:w="15" w:type="dxa"/>
            </w:tcMar>
            <w:vAlign w:val="center"/>
            <w:hideMark/>
          </w:tcPr>
          <w:p w:rsidRPr="00181FD1" w:rsidR="00134F2F" w:rsidP="00181FD1" w:rsidRDefault="00134F2F" w14:paraId="251AD64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Tartu</w:t>
            </w:r>
          </w:p>
        </w:tc>
        <w:tc>
          <w:tcPr>
            <w:tcW w:w="654" w:type="dxa"/>
            <w:shd w:val="clear" w:color="auto" w:fill="4472C4" w:themeFill="accent1"/>
            <w:tcMar>
              <w:top w:w="15" w:type="dxa"/>
              <w:left w:w="15" w:type="dxa"/>
              <w:bottom w:w="0" w:type="dxa"/>
              <w:right w:w="15" w:type="dxa"/>
            </w:tcMar>
            <w:vAlign w:val="center"/>
            <w:hideMark/>
          </w:tcPr>
          <w:p w:rsidRPr="00181FD1" w:rsidR="00134F2F" w:rsidP="00181FD1" w:rsidRDefault="00134F2F" w14:paraId="119A529C"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Mulgi</w:t>
            </w:r>
          </w:p>
        </w:tc>
        <w:tc>
          <w:tcPr>
            <w:tcW w:w="753" w:type="dxa"/>
            <w:shd w:val="clear" w:color="auto" w:fill="4472C4" w:themeFill="accent1"/>
            <w:tcMar>
              <w:top w:w="15" w:type="dxa"/>
              <w:left w:w="15" w:type="dxa"/>
              <w:bottom w:w="0" w:type="dxa"/>
              <w:right w:w="15" w:type="dxa"/>
            </w:tcMar>
            <w:vAlign w:val="center"/>
            <w:hideMark/>
          </w:tcPr>
          <w:p w:rsidRPr="00181FD1" w:rsidR="00134F2F" w:rsidP="00181FD1" w:rsidRDefault="00134F2F" w14:paraId="685FD9BA"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Ranniku</w:t>
            </w:r>
          </w:p>
        </w:tc>
        <w:tc>
          <w:tcPr>
            <w:tcW w:w="454" w:type="dxa"/>
            <w:shd w:val="clear" w:color="auto" w:fill="4472C4" w:themeFill="accent1"/>
            <w:tcMar>
              <w:top w:w="15" w:type="dxa"/>
              <w:left w:w="15" w:type="dxa"/>
              <w:bottom w:w="0" w:type="dxa"/>
              <w:right w:w="15" w:type="dxa"/>
            </w:tcMar>
            <w:vAlign w:val="center"/>
            <w:hideMark/>
          </w:tcPr>
          <w:p w:rsidRPr="00181FD1" w:rsidR="00134F2F" w:rsidP="00181FD1" w:rsidRDefault="00134F2F" w14:paraId="4030911B"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Ida</w:t>
            </w:r>
          </w:p>
        </w:tc>
        <w:tc>
          <w:tcPr>
            <w:tcW w:w="655" w:type="dxa"/>
            <w:shd w:val="clear" w:color="auto" w:fill="4472C4" w:themeFill="accent1"/>
            <w:tcMar>
              <w:top w:w="15" w:type="dxa"/>
              <w:left w:w="15" w:type="dxa"/>
              <w:bottom w:w="0" w:type="dxa"/>
              <w:right w:w="15" w:type="dxa"/>
            </w:tcMar>
            <w:vAlign w:val="center"/>
            <w:hideMark/>
          </w:tcPr>
          <w:p w:rsidRPr="00181FD1" w:rsidR="00134F2F" w:rsidP="00181FD1" w:rsidRDefault="00134F2F" w14:paraId="223B9F2A"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Kihnu</w:t>
            </w:r>
          </w:p>
        </w:tc>
        <w:tc>
          <w:tcPr>
            <w:tcW w:w="526" w:type="dxa"/>
            <w:shd w:val="clear" w:color="auto" w:fill="4472C4" w:themeFill="accent1"/>
            <w:tcMar>
              <w:top w:w="15" w:type="dxa"/>
              <w:left w:w="15" w:type="dxa"/>
              <w:bottom w:w="0" w:type="dxa"/>
              <w:right w:w="15" w:type="dxa"/>
            </w:tcMar>
            <w:vAlign w:val="center"/>
            <w:hideMark/>
          </w:tcPr>
          <w:p w:rsidRPr="00181FD1" w:rsidR="00134F2F" w:rsidP="00181FD1" w:rsidRDefault="00134F2F" w14:paraId="6455C66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Kesk</w:t>
            </w:r>
          </w:p>
        </w:tc>
        <w:tc>
          <w:tcPr>
            <w:tcW w:w="660" w:type="dxa"/>
            <w:shd w:val="clear" w:color="auto" w:fill="4472C4" w:themeFill="accent1"/>
            <w:tcMar>
              <w:top w:w="15" w:type="dxa"/>
              <w:left w:w="15" w:type="dxa"/>
              <w:bottom w:w="0" w:type="dxa"/>
              <w:right w:w="15" w:type="dxa"/>
            </w:tcMar>
            <w:vAlign w:val="center"/>
            <w:hideMark/>
          </w:tcPr>
          <w:p w:rsidRPr="00181FD1" w:rsidR="00134F2F" w:rsidP="00181FD1" w:rsidRDefault="00134F2F" w14:paraId="49A852F3"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Lääne</w:t>
            </w:r>
          </w:p>
        </w:tc>
        <w:tc>
          <w:tcPr>
            <w:tcW w:w="1396" w:type="dxa"/>
            <w:shd w:val="clear" w:color="auto" w:fill="4472C4" w:themeFill="accent1"/>
            <w:tcMar>
              <w:top w:w="15" w:type="dxa"/>
              <w:left w:w="15" w:type="dxa"/>
              <w:bottom w:w="0" w:type="dxa"/>
              <w:right w:w="15" w:type="dxa"/>
            </w:tcMar>
            <w:vAlign w:val="center"/>
            <w:hideMark/>
          </w:tcPr>
          <w:p w:rsidRPr="00181FD1" w:rsidR="00134F2F" w:rsidP="00181FD1" w:rsidRDefault="00134F2F" w14:paraId="59831AB4"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b/>
                <w:bCs/>
                <w:sz w:val="24"/>
                <w:szCs w:val="24"/>
              </w:rPr>
              <w:t>Murdekeeled kokku</w:t>
            </w:r>
          </w:p>
        </w:tc>
      </w:tr>
      <w:tr w:rsidRPr="00181FD1" w:rsidR="00134F2F" w:rsidTr="007539A0" w14:paraId="4D273E87" w14:textId="77777777">
        <w:trPr>
          <w:trHeight w:val="300"/>
          <w:jc w:val="center"/>
        </w:trPr>
        <w:tc>
          <w:tcPr>
            <w:tcW w:w="1245" w:type="dxa"/>
            <w:tcMar>
              <w:top w:w="15" w:type="dxa"/>
              <w:left w:w="15" w:type="dxa"/>
              <w:bottom w:w="0" w:type="dxa"/>
              <w:right w:w="15" w:type="dxa"/>
            </w:tcMar>
            <w:vAlign w:val="center"/>
            <w:hideMark/>
          </w:tcPr>
          <w:p w:rsidRPr="00181FD1" w:rsidR="00134F2F" w:rsidP="00181FD1" w:rsidRDefault="00134F2F" w14:paraId="5BBE460F" w14:textId="77777777">
            <w:pPr>
              <w:spacing w:after="0" w:line="240" w:lineRule="auto"/>
              <w:jc w:val="both"/>
              <w:textAlignment w:val="top"/>
              <w:rPr>
                <w:rFonts w:ascii="Times New Roman" w:hAnsi="Times New Roman" w:cs="Times New Roman"/>
                <w:sz w:val="24"/>
                <w:szCs w:val="24"/>
              </w:rPr>
            </w:pPr>
            <w:r w:rsidRPr="00181FD1">
              <w:rPr>
                <w:rFonts w:ascii="Times New Roman" w:hAnsi="Times New Roman" w:cs="Times New Roman"/>
                <w:b/>
                <w:bCs/>
                <w:sz w:val="24"/>
                <w:szCs w:val="24"/>
              </w:rPr>
              <w:t>KOKKU</w:t>
            </w:r>
          </w:p>
        </w:tc>
        <w:tc>
          <w:tcPr>
            <w:tcW w:w="629" w:type="dxa"/>
            <w:tcMar>
              <w:top w:w="15" w:type="dxa"/>
              <w:left w:w="15" w:type="dxa"/>
              <w:bottom w:w="0" w:type="dxa"/>
              <w:right w:w="15" w:type="dxa"/>
            </w:tcMar>
            <w:vAlign w:val="bottom"/>
            <w:hideMark/>
          </w:tcPr>
          <w:p w:rsidRPr="00181FD1" w:rsidR="00134F2F" w:rsidP="00181FD1" w:rsidRDefault="00134F2F" w14:paraId="2D92944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8,0</w:t>
            </w:r>
          </w:p>
        </w:tc>
        <w:tc>
          <w:tcPr>
            <w:tcW w:w="874" w:type="dxa"/>
            <w:tcMar>
              <w:top w:w="15" w:type="dxa"/>
              <w:left w:w="15" w:type="dxa"/>
              <w:bottom w:w="0" w:type="dxa"/>
              <w:right w:w="15" w:type="dxa"/>
            </w:tcMar>
            <w:vAlign w:val="bottom"/>
            <w:hideMark/>
          </w:tcPr>
          <w:p w:rsidRPr="00181FD1" w:rsidR="00134F2F" w:rsidP="00181FD1" w:rsidRDefault="00134F2F" w14:paraId="6B4E3D2E"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2,4</w:t>
            </w:r>
          </w:p>
        </w:tc>
        <w:tc>
          <w:tcPr>
            <w:tcW w:w="523" w:type="dxa"/>
            <w:tcMar>
              <w:top w:w="15" w:type="dxa"/>
              <w:left w:w="15" w:type="dxa"/>
              <w:bottom w:w="0" w:type="dxa"/>
              <w:right w:w="15" w:type="dxa"/>
            </w:tcMar>
            <w:vAlign w:val="center"/>
            <w:hideMark/>
          </w:tcPr>
          <w:p w:rsidRPr="00181FD1" w:rsidR="00134F2F" w:rsidP="00181FD1" w:rsidRDefault="00134F2F" w14:paraId="338DF710"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2,4</w:t>
            </w:r>
          </w:p>
        </w:tc>
        <w:tc>
          <w:tcPr>
            <w:tcW w:w="548" w:type="dxa"/>
            <w:tcMar>
              <w:top w:w="15" w:type="dxa"/>
              <w:left w:w="15" w:type="dxa"/>
              <w:bottom w:w="0" w:type="dxa"/>
              <w:right w:w="15" w:type="dxa"/>
            </w:tcMar>
            <w:vAlign w:val="center"/>
            <w:hideMark/>
          </w:tcPr>
          <w:p w:rsidRPr="00181FD1" w:rsidR="00134F2F" w:rsidP="00181FD1" w:rsidRDefault="00134F2F" w14:paraId="684BE346"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1,8</w:t>
            </w:r>
          </w:p>
        </w:tc>
        <w:tc>
          <w:tcPr>
            <w:tcW w:w="654" w:type="dxa"/>
            <w:tcMar>
              <w:top w:w="15" w:type="dxa"/>
              <w:left w:w="15" w:type="dxa"/>
              <w:bottom w:w="0" w:type="dxa"/>
              <w:right w:w="15" w:type="dxa"/>
            </w:tcMar>
            <w:vAlign w:val="center"/>
            <w:hideMark/>
          </w:tcPr>
          <w:p w:rsidRPr="00181FD1" w:rsidR="00134F2F" w:rsidP="00181FD1" w:rsidRDefault="00134F2F" w14:paraId="425AD2B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1,3</w:t>
            </w:r>
          </w:p>
        </w:tc>
        <w:tc>
          <w:tcPr>
            <w:tcW w:w="753" w:type="dxa"/>
            <w:tcMar>
              <w:top w:w="15" w:type="dxa"/>
              <w:left w:w="15" w:type="dxa"/>
              <w:bottom w:w="0" w:type="dxa"/>
              <w:right w:w="15" w:type="dxa"/>
            </w:tcMar>
            <w:vAlign w:val="center"/>
            <w:hideMark/>
          </w:tcPr>
          <w:p w:rsidRPr="00181FD1" w:rsidR="00134F2F" w:rsidP="00181FD1" w:rsidRDefault="00134F2F" w14:paraId="3151971C"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454" w:type="dxa"/>
            <w:tcMar>
              <w:top w:w="15" w:type="dxa"/>
              <w:left w:w="15" w:type="dxa"/>
              <w:bottom w:w="0" w:type="dxa"/>
              <w:right w:w="15" w:type="dxa"/>
            </w:tcMar>
            <w:vAlign w:val="center"/>
            <w:hideMark/>
          </w:tcPr>
          <w:p w:rsidRPr="00181FD1" w:rsidR="00134F2F" w:rsidP="00181FD1" w:rsidRDefault="00134F2F" w14:paraId="221ED99A"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655" w:type="dxa"/>
            <w:tcMar>
              <w:top w:w="15" w:type="dxa"/>
              <w:left w:w="15" w:type="dxa"/>
              <w:bottom w:w="0" w:type="dxa"/>
              <w:right w:w="15" w:type="dxa"/>
            </w:tcMar>
            <w:vAlign w:val="center"/>
            <w:hideMark/>
          </w:tcPr>
          <w:p w:rsidRPr="00181FD1" w:rsidR="00134F2F" w:rsidP="00181FD1" w:rsidRDefault="00134F2F" w14:paraId="148EA6EA"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526" w:type="dxa"/>
            <w:tcMar>
              <w:top w:w="15" w:type="dxa"/>
              <w:left w:w="15" w:type="dxa"/>
              <w:bottom w:w="0" w:type="dxa"/>
              <w:right w:w="15" w:type="dxa"/>
            </w:tcMar>
            <w:vAlign w:val="center"/>
            <w:hideMark/>
          </w:tcPr>
          <w:p w:rsidRPr="00181FD1" w:rsidR="00134F2F" w:rsidP="00181FD1" w:rsidRDefault="00134F2F" w14:paraId="3FA61AC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660" w:type="dxa"/>
            <w:tcMar>
              <w:top w:w="15" w:type="dxa"/>
              <w:left w:w="15" w:type="dxa"/>
              <w:bottom w:w="0" w:type="dxa"/>
              <w:right w:w="15" w:type="dxa"/>
            </w:tcMar>
            <w:vAlign w:val="center"/>
            <w:hideMark/>
          </w:tcPr>
          <w:p w:rsidRPr="00181FD1" w:rsidR="00134F2F" w:rsidP="00181FD1" w:rsidRDefault="00134F2F" w14:paraId="625F025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1396" w:type="dxa"/>
            <w:tcMar>
              <w:top w:w="15" w:type="dxa"/>
              <w:left w:w="15" w:type="dxa"/>
              <w:bottom w:w="0" w:type="dxa"/>
              <w:right w:w="15" w:type="dxa"/>
            </w:tcMar>
            <w:vAlign w:val="center"/>
            <w:hideMark/>
          </w:tcPr>
          <w:p w:rsidRPr="00181FD1" w:rsidR="00134F2F" w:rsidP="00181FD1" w:rsidRDefault="00134F2F" w14:paraId="71EA8618"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b/>
                <w:sz w:val="24"/>
                <w:szCs w:val="24"/>
              </w:rPr>
              <w:t>14,9</w:t>
            </w:r>
          </w:p>
        </w:tc>
      </w:tr>
      <w:tr w:rsidRPr="00181FD1" w:rsidR="00134F2F" w:rsidTr="007539A0" w14:paraId="6E9AE433" w14:textId="77777777">
        <w:trPr>
          <w:trHeight w:val="300"/>
          <w:jc w:val="center"/>
        </w:trPr>
        <w:tc>
          <w:tcPr>
            <w:tcW w:w="1245" w:type="dxa"/>
            <w:tcMar>
              <w:top w:w="15" w:type="dxa"/>
              <w:left w:w="15" w:type="dxa"/>
              <w:bottom w:w="0" w:type="dxa"/>
              <w:right w:w="15" w:type="dxa"/>
            </w:tcMar>
            <w:vAlign w:val="center"/>
            <w:hideMark/>
          </w:tcPr>
          <w:p w:rsidRPr="00181FD1" w:rsidR="00134F2F" w:rsidP="00181FD1" w:rsidRDefault="00134F2F" w14:paraId="7596ABF6" w14:textId="51328DC5">
            <w:pPr>
              <w:spacing w:after="0" w:line="240" w:lineRule="auto"/>
              <w:jc w:val="both"/>
              <w:textAlignment w:val="top"/>
              <w:rPr>
                <w:rFonts w:ascii="Times New Roman" w:hAnsi="Times New Roman" w:cs="Times New Roman"/>
                <w:sz w:val="24"/>
                <w:szCs w:val="24"/>
              </w:rPr>
            </w:pPr>
            <w:r w:rsidRPr="00181FD1">
              <w:rPr>
                <w:rFonts w:ascii="Times New Roman" w:hAnsi="Times New Roman" w:cs="Times New Roman"/>
                <w:sz w:val="24"/>
                <w:szCs w:val="24"/>
              </w:rPr>
              <w:t>0</w:t>
            </w:r>
            <w:r w:rsidRPr="00181FD1" w:rsidR="00564068">
              <w:rPr>
                <w:rFonts w:ascii="Times New Roman" w:hAnsi="Times New Roman" w:eastAsia="Aptos" w:cs="Times New Roman"/>
                <w:kern w:val="2"/>
                <w:sz w:val="24"/>
                <w:szCs w:val="24"/>
                <w14:ligatures w14:val="standardContextual"/>
              </w:rPr>
              <w:t>–</w:t>
            </w:r>
            <w:r w:rsidRPr="00181FD1">
              <w:rPr>
                <w:rFonts w:ascii="Times New Roman" w:hAnsi="Times New Roman" w:cs="Times New Roman"/>
                <w:sz w:val="24"/>
                <w:szCs w:val="24"/>
              </w:rPr>
              <w:t>14</w:t>
            </w:r>
          </w:p>
        </w:tc>
        <w:tc>
          <w:tcPr>
            <w:tcW w:w="629" w:type="dxa"/>
            <w:tcMar>
              <w:top w:w="15" w:type="dxa"/>
              <w:left w:w="15" w:type="dxa"/>
              <w:bottom w:w="0" w:type="dxa"/>
              <w:right w:w="15" w:type="dxa"/>
            </w:tcMar>
            <w:vAlign w:val="bottom"/>
            <w:hideMark/>
          </w:tcPr>
          <w:p w:rsidRPr="00181FD1" w:rsidR="00134F2F" w:rsidP="00181FD1" w:rsidRDefault="00134F2F" w14:paraId="3050044A"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1,5</w:t>
            </w:r>
          </w:p>
        </w:tc>
        <w:tc>
          <w:tcPr>
            <w:tcW w:w="874" w:type="dxa"/>
            <w:tcMar>
              <w:top w:w="15" w:type="dxa"/>
              <w:left w:w="15" w:type="dxa"/>
              <w:bottom w:w="0" w:type="dxa"/>
              <w:right w:w="15" w:type="dxa"/>
            </w:tcMar>
            <w:vAlign w:val="bottom"/>
            <w:hideMark/>
          </w:tcPr>
          <w:p w:rsidRPr="00181FD1" w:rsidR="00134F2F" w:rsidP="00181FD1" w:rsidRDefault="00134F2F" w14:paraId="08C1518B"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0,7</w:t>
            </w:r>
          </w:p>
        </w:tc>
        <w:tc>
          <w:tcPr>
            <w:tcW w:w="523" w:type="dxa"/>
            <w:tcMar>
              <w:top w:w="15" w:type="dxa"/>
              <w:left w:w="15" w:type="dxa"/>
              <w:bottom w:w="0" w:type="dxa"/>
              <w:right w:w="15" w:type="dxa"/>
            </w:tcMar>
            <w:vAlign w:val="center"/>
            <w:hideMark/>
          </w:tcPr>
          <w:p w:rsidRPr="00181FD1" w:rsidR="00134F2F" w:rsidP="00181FD1" w:rsidRDefault="00134F2F" w14:paraId="7B61FFFC"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548" w:type="dxa"/>
            <w:tcMar>
              <w:top w:w="15" w:type="dxa"/>
              <w:left w:w="15" w:type="dxa"/>
              <w:bottom w:w="0" w:type="dxa"/>
              <w:right w:w="15" w:type="dxa"/>
            </w:tcMar>
            <w:vAlign w:val="center"/>
            <w:hideMark/>
          </w:tcPr>
          <w:p w:rsidRPr="00181FD1" w:rsidR="00134F2F" w:rsidP="00181FD1" w:rsidRDefault="00134F2F" w14:paraId="79A6531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654" w:type="dxa"/>
            <w:tcMar>
              <w:top w:w="15" w:type="dxa"/>
              <w:left w:w="15" w:type="dxa"/>
              <w:bottom w:w="0" w:type="dxa"/>
              <w:right w:w="15" w:type="dxa"/>
            </w:tcMar>
            <w:vAlign w:val="center"/>
            <w:hideMark/>
          </w:tcPr>
          <w:p w:rsidRPr="00181FD1" w:rsidR="00134F2F" w:rsidP="00181FD1" w:rsidRDefault="00134F2F" w14:paraId="7CCF8760"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753" w:type="dxa"/>
            <w:tcMar>
              <w:top w:w="15" w:type="dxa"/>
              <w:left w:w="15" w:type="dxa"/>
              <w:bottom w:w="0" w:type="dxa"/>
              <w:right w:w="15" w:type="dxa"/>
            </w:tcMar>
            <w:vAlign w:val="center"/>
            <w:hideMark/>
          </w:tcPr>
          <w:p w:rsidRPr="00181FD1" w:rsidR="00134F2F" w:rsidP="00181FD1" w:rsidRDefault="00134F2F" w14:paraId="40897A37"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454" w:type="dxa"/>
            <w:tcMar>
              <w:top w:w="15" w:type="dxa"/>
              <w:left w:w="15" w:type="dxa"/>
              <w:bottom w:w="0" w:type="dxa"/>
              <w:right w:w="15" w:type="dxa"/>
            </w:tcMar>
            <w:vAlign w:val="center"/>
            <w:hideMark/>
          </w:tcPr>
          <w:p w:rsidRPr="00181FD1" w:rsidR="00134F2F" w:rsidP="00181FD1" w:rsidRDefault="00134F2F" w14:paraId="7522720F"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0,0</w:t>
            </w:r>
          </w:p>
        </w:tc>
        <w:tc>
          <w:tcPr>
            <w:tcW w:w="655" w:type="dxa"/>
            <w:tcMar>
              <w:top w:w="15" w:type="dxa"/>
              <w:left w:w="15" w:type="dxa"/>
              <w:bottom w:w="0" w:type="dxa"/>
              <w:right w:w="15" w:type="dxa"/>
            </w:tcMar>
            <w:vAlign w:val="center"/>
            <w:hideMark/>
          </w:tcPr>
          <w:p w:rsidRPr="00181FD1" w:rsidR="00134F2F" w:rsidP="00181FD1" w:rsidRDefault="00134F2F" w14:paraId="457EA0BC"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526" w:type="dxa"/>
            <w:tcMar>
              <w:top w:w="15" w:type="dxa"/>
              <w:left w:w="15" w:type="dxa"/>
              <w:bottom w:w="0" w:type="dxa"/>
              <w:right w:w="15" w:type="dxa"/>
            </w:tcMar>
            <w:vAlign w:val="center"/>
            <w:hideMark/>
          </w:tcPr>
          <w:p w:rsidRPr="00181FD1" w:rsidR="00134F2F" w:rsidP="00181FD1" w:rsidRDefault="00134F2F" w14:paraId="25E92CBB"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0,0</w:t>
            </w:r>
          </w:p>
        </w:tc>
        <w:tc>
          <w:tcPr>
            <w:tcW w:w="660" w:type="dxa"/>
            <w:tcMar>
              <w:top w:w="15" w:type="dxa"/>
              <w:left w:w="15" w:type="dxa"/>
              <w:bottom w:w="0" w:type="dxa"/>
              <w:right w:w="15" w:type="dxa"/>
            </w:tcMar>
            <w:vAlign w:val="center"/>
            <w:hideMark/>
          </w:tcPr>
          <w:p w:rsidRPr="00181FD1" w:rsidR="00134F2F" w:rsidP="00181FD1" w:rsidRDefault="00134F2F" w14:paraId="7D65D30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0,0</w:t>
            </w:r>
          </w:p>
        </w:tc>
        <w:tc>
          <w:tcPr>
            <w:tcW w:w="1396" w:type="dxa"/>
            <w:tcMar>
              <w:top w:w="15" w:type="dxa"/>
              <w:left w:w="15" w:type="dxa"/>
              <w:bottom w:w="0" w:type="dxa"/>
              <w:right w:w="15" w:type="dxa"/>
            </w:tcMar>
            <w:vAlign w:val="center"/>
            <w:hideMark/>
          </w:tcPr>
          <w:p w:rsidRPr="00181FD1" w:rsidR="00134F2F" w:rsidP="00181FD1" w:rsidRDefault="00134F2F" w14:paraId="465CBBBC"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b/>
                <w:sz w:val="24"/>
                <w:szCs w:val="24"/>
              </w:rPr>
              <w:t>3,1</w:t>
            </w:r>
          </w:p>
        </w:tc>
      </w:tr>
      <w:tr w:rsidRPr="00181FD1" w:rsidR="00134F2F" w:rsidTr="007539A0" w14:paraId="2B8EBAB0" w14:textId="77777777">
        <w:trPr>
          <w:trHeight w:val="300"/>
          <w:jc w:val="center"/>
        </w:trPr>
        <w:tc>
          <w:tcPr>
            <w:tcW w:w="1245" w:type="dxa"/>
            <w:tcMar>
              <w:top w:w="15" w:type="dxa"/>
              <w:left w:w="15" w:type="dxa"/>
              <w:bottom w:w="0" w:type="dxa"/>
              <w:right w:w="15" w:type="dxa"/>
            </w:tcMar>
            <w:vAlign w:val="center"/>
            <w:hideMark/>
          </w:tcPr>
          <w:p w:rsidRPr="00181FD1" w:rsidR="00134F2F" w:rsidP="00181FD1" w:rsidRDefault="00134F2F" w14:paraId="47316E9D" w14:textId="0A339625">
            <w:pPr>
              <w:spacing w:after="0" w:line="240" w:lineRule="auto"/>
              <w:jc w:val="both"/>
              <w:textAlignment w:val="top"/>
              <w:rPr>
                <w:rFonts w:ascii="Times New Roman" w:hAnsi="Times New Roman" w:cs="Times New Roman"/>
                <w:sz w:val="24"/>
                <w:szCs w:val="24"/>
              </w:rPr>
            </w:pPr>
            <w:r w:rsidRPr="00181FD1">
              <w:rPr>
                <w:rFonts w:ascii="Times New Roman" w:hAnsi="Times New Roman" w:cs="Times New Roman"/>
                <w:sz w:val="24"/>
                <w:szCs w:val="24"/>
              </w:rPr>
              <w:t>15</w:t>
            </w:r>
            <w:r w:rsidRPr="00181FD1" w:rsidR="00564068">
              <w:rPr>
                <w:rFonts w:ascii="Times New Roman" w:hAnsi="Times New Roman" w:eastAsia="Aptos" w:cs="Times New Roman"/>
                <w:kern w:val="2"/>
                <w:sz w:val="24"/>
                <w:szCs w:val="24"/>
                <w14:ligatures w14:val="standardContextual"/>
              </w:rPr>
              <w:t>–</w:t>
            </w:r>
            <w:r w:rsidRPr="00181FD1">
              <w:rPr>
                <w:rFonts w:ascii="Times New Roman" w:hAnsi="Times New Roman" w:cs="Times New Roman"/>
                <w:sz w:val="24"/>
                <w:szCs w:val="24"/>
              </w:rPr>
              <w:t>29</w:t>
            </w:r>
          </w:p>
        </w:tc>
        <w:tc>
          <w:tcPr>
            <w:tcW w:w="629" w:type="dxa"/>
            <w:tcMar>
              <w:top w:w="15" w:type="dxa"/>
              <w:left w:w="15" w:type="dxa"/>
              <w:bottom w:w="0" w:type="dxa"/>
              <w:right w:w="15" w:type="dxa"/>
            </w:tcMar>
            <w:vAlign w:val="bottom"/>
            <w:hideMark/>
          </w:tcPr>
          <w:p w:rsidRPr="00181FD1" w:rsidR="00134F2F" w:rsidP="00181FD1" w:rsidRDefault="00134F2F" w14:paraId="4E6D6110"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4,8</w:t>
            </w:r>
          </w:p>
        </w:tc>
        <w:tc>
          <w:tcPr>
            <w:tcW w:w="874" w:type="dxa"/>
            <w:tcMar>
              <w:top w:w="15" w:type="dxa"/>
              <w:left w:w="15" w:type="dxa"/>
              <w:bottom w:w="0" w:type="dxa"/>
              <w:right w:w="15" w:type="dxa"/>
            </w:tcMar>
            <w:vAlign w:val="bottom"/>
            <w:hideMark/>
          </w:tcPr>
          <w:p w:rsidRPr="00181FD1" w:rsidR="00134F2F" w:rsidP="00181FD1" w:rsidRDefault="00134F2F" w14:paraId="55318F75"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1,9</w:t>
            </w:r>
          </w:p>
        </w:tc>
        <w:tc>
          <w:tcPr>
            <w:tcW w:w="523" w:type="dxa"/>
            <w:tcMar>
              <w:top w:w="15" w:type="dxa"/>
              <w:left w:w="15" w:type="dxa"/>
              <w:bottom w:w="0" w:type="dxa"/>
              <w:right w:w="15" w:type="dxa"/>
            </w:tcMar>
            <w:vAlign w:val="center"/>
            <w:hideMark/>
          </w:tcPr>
          <w:p w:rsidRPr="00181FD1" w:rsidR="00134F2F" w:rsidP="00181FD1" w:rsidRDefault="00134F2F" w14:paraId="695963E0"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1,5</w:t>
            </w:r>
          </w:p>
        </w:tc>
        <w:tc>
          <w:tcPr>
            <w:tcW w:w="548" w:type="dxa"/>
            <w:tcMar>
              <w:top w:w="15" w:type="dxa"/>
              <w:left w:w="15" w:type="dxa"/>
              <w:bottom w:w="0" w:type="dxa"/>
              <w:right w:w="15" w:type="dxa"/>
            </w:tcMar>
            <w:vAlign w:val="center"/>
            <w:hideMark/>
          </w:tcPr>
          <w:p w:rsidRPr="00181FD1" w:rsidR="00134F2F" w:rsidP="00181FD1" w:rsidRDefault="00134F2F" w14:paraId="2559898E"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0,9</w:t>
            </w:r>
          </w:p>
        </w:tc>
        <w:tc>
          <w:tcPr>
            <w:tcW w:w="654" w:type="dxa"/>
            <w:tcMar>
              <w:top w:w="15" w:type="dxa"/>
              <w:left w:w="15" w:type="dxa"/>
              <w:bottom w:w="0" w:type="dxa"/>
              <w:right w:w="15" w:type="dxa"/>
            </w:tcMar>
            <w:vAlign w:val="center"/>
            <w:hideMark/>
          </w:tcPr>
          <w:p w:rsidRPr="00181FD1" w:rsidR="00134F2F" w:rsidP="00181FD1" w:rsidRDefault="00134F2F" w14:paraId="76FEC5C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0,5</w:t>
            </w:r>
          </w:p>
        </w:tc>
        <w:tc>
          <w:tcPr>
            <w:tcW w:w="753" w:type="dxa"/>
            <w:tcMar>
              <w:top w:w="15" w:type="dxa"/>
              <w:left w:w="15" w:type="dxa"/>
              <w:bottom w:w="0" w:type="dxa"/>
              <w:right w:w="15" w:type="dxa"/>
            </w:tcMar>
            <w:vAlign w:val="center"/>
            <w:hideMark/>
          </w:tcPr>
          <w:p w:rsidRPr="00181FD1" w:rsidR="00134F2F" w:rsidP="00181FD1" w:rsidRDefault="00134F2F" w14:paraId="26F56DA8"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454" w:type="dxa"/>
            <w:tcMar>
              <w:top w:w="15" w:type="dxa"/>
              <w:left w:w="15" w:type="dxa"/>
              <w:bottom w:w="0" w:type="dxa"/>
              <w:right w:w="15" w:type="dxa"/>
            </w:tcMar>
            <w:vAlign w:val="center"/>
            <w:hideMark/>
          </w:tcPr>
          <w:p w:rsidRPr="00181FD1" w:rsidR="00134F2F" w:rsidP="00181FD1" w:rsidRDefault="00134F2F" w14:paraId="307C9947"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655" w:type="dxa"/>
            <w:tcMar>
              <w:top w:w="15" w:type="dxa"/>
              <w:left w:w="15" w:type="dxa"/>
              <w:bottom w:w="0" w:type="dxa"/>
              <w:right w:w="15" w:type="dxa"/>
            </w:tcMar>
            <w:vAlign w:val="center"/>
            <w:hideMark/>
          </w:tcPr>
          <w:p w:rsidRPr="00181FD1" w:rsidR="00134F2F" w:rsidP="00181FD1" w:rsidRDefault="00134F2F" w14:paraId="37110B1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526" w:type="dxa"/>
            <w:tcMar>
              <w:top w:w="15" w:type="dxa"/>
              <w:left w:w="15" w:type="dxa"/>
              <w:bottom w:w="0" w:type="dxa"/>
              <w:right w:w="15" w:type="dxa"/>
            </w:tcMar>
            <w:vAlign w:val="center"/>
            <w:hideMark/>
          </w:tcPr>
          <w:p w:rsidRPr="00181FD1" w:rsidR="00134F2F" w:rsidP="00181FD1" w:rsidRDefault="00134F2F" w14:paraId="23E24F96"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660" w:type="dxa"/>
            <w:tcMar>
              <w:top w:w="15" w:type="dxa"/>
              <w:left w:w="15" w:type="dxa"/>
              <w:bottom w:w="0" w:type="dxa"/>
              <w:right w:w="15" w:type="dxa"/>
            </w:tcMar>
            <w:vAlign w:val="center"/>
            <w:hideMark/>
          </w:tcPr>
          <w:p w:rsidRPr="00181FD1" w:rsidR="00134F2F" w:rsidP="00181FD1" w:rsidRDefault="00134F2F" w14:paraId="3C14011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0,0</w:t>
            </w:r>
          </w:p>
        </w:tc>
        <w:tc>
          <w:tcPr>
            <w:tcW w:w="1396" w:type="dxa"/>
            <w:tcMar>
              <w:top w:w="15" w:type="dxa"/>
              <w:left w:w="15" w:type="dxa"/>
              <w:bottom w:w="0" w:type="dxa"/>
              <w:right w:w="15" w:type="dxa"/>
            </w:tcMar>
            <w:vAlign w:val="center"/>
            <w:hideMark/>
          </w:tcPr>
          <w:p w:rsidRPr="00181FD1" w:rsidR="00134F2F" w:rsidP="00181FD1" w:rsidRDefault="00134F2F" w14:paraId="667B8448"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b/>
                <w:sz w:val="24"/>
                <w:szCs w:val="24"/>
              </w:rPr>
              <w:t>9,5</w:t>
            </w:r>
          </w:p>
        </w:tc>
      </w:tr>
      <w:tr w:rsidRPr="00181FD1" w:rsidR="00134F2F" w:rsidTr="007539A0" w14:paraId="661B5EE7" w14:textId="77777777">
        <w:trPr>
          <w:trHeight w:val="300"/>
          <w:jc w:val="center"/>
        </w:trPr>
        <w:tc>
          <w:tcPr>
            <w:tcW w:w="1245" w:type="dxa"/>
            <w:tcMar>
              <w:top w:w="15" w:type="dxa"/>
              <w:left w:w="15" w:type="dxa"/>
              <w:bottom w:w="0" w:type="dxa"/>
              <w:right w:w="15" w:type="dxa"/>
            </w:tcMar>
            <w:vAlign w:val="center"/>
            <w:hideMark/>
          </w:tcPr>
          <w:p w:rsidRPr="00181FD1" w:rsidR="00134F2F" w:rsidP="00181FD1" w:rsidRDefault="00134F2F" w14:paraId="1D9CC76F" w14:textId="29B9043B">
            <w:pPr>
              <w:spacing w:after="0" w:line="240" w:lineRule="auto"/>
              <w:jc w:val="both"/>
              <w:textAlignment w:val="top"/>
              <w:rPr>
                <w:rFonts w:ascii="Times New Roman" w:hAnsi="Times New Roman" w:cs="Times New Roman"/>
                <w:sz w:val="24"/>
                <w:szCs w:val="24"/>
              </w:rPr>
            </w:pPr>
            <w:r w:rsidRPr="00181FD1">
              <w:rPr>
                <w:rFonts w:ascii="Times New Roman" w:hAnsi="Times New Roman" w:cs="Times New Roman"/>
                <w:sz w:val="24"/>
                <w:szCs w:val="24"/>
              </w:rPr>
              <w:t>30</w:t>
            </w:r>
            <w:r w:rsidRPr="00181FD1" w:rsidR="00564068">
              <w:rPr>
                <w:rFonts w:ascii="Times New Roman" w:hAnsi="Times New Roman" w:eastAsia="Aptos" w:cs="Times New Roman"/>
                <w:kern w:val="2"/>
                <w:sz w:val="24"/>
                <w:szCs w:val="24"/>
                <w14:ligatures w14:val="standardContextual"/>
              </w:rPr>
              <w:t>–</w:t>
            </w:r>
            <w:r w:rsidRPr="00181FD1">
              <w:rPr>
                <w:rFonts w:ascii="Times New Roman" w:hAnsi="Times New Roman" w:cs="Times New Roman"/>
                <w:sz w:val="24"/>
                <w:szCs w:val="24"/>
              </w:rPr>
              <w:t>49</w:t>
            </w:r>
          </w:p>
        </w:tc>
        <w:tc>
          <w:tcPr>
            <w:tcW w:w="629" w:type="dxa"/>
            <w:tcMar>
              <w:top w:w="15" w:type="dxa"/>
              <w:left w:w="15" w:type="dxa"/>
              <w:bottom w:w="0" w:type="dxa"/>
              <w:right w:w="15" w:type="dxa"/>
            </w:tcMar>
            <w:vAlign w:val="bottom"/>
            <w:hideMark/>
          </w:tcPr>
          <w:p w:rsidRPr="00181FD1" w:rsidR="00134F2F" w:rsidP="00181FD1" w:rsidRDefault="00134F2F" w14:paraId="229BAA78"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8,3</w:t>
            </w:r>
          </w:p>
        </w:tc>
        <w:tc>
          <w:tcPr>
            <w:tcW w:w="874" w:type="dxa"/>
            <w:tcMar>
              <w:top w:w="15" w:type="dxa"/>
              <w:left w:w="15" w:type="dxa"/>
              <w:bottom w:w="0" w:type="dxa"/>
              <w:right w:w="15" w:type="dxa"/>
            </w:tcMar>
            <w:vAlign w:val="bottom"/>
            <w:hideMark/>
          </w:tcPr>
          <w:p w:rsidRPr="00181FD1" w:rsidR="00134F2F" w:rsidP="00181FD1" w:rsidRDefault="00134F2F" w14:paraId="48E77976"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2,8</w:t>
            </w:r>
          </w:p>
        </w:tc>
        <w:tc>
          <w:tcPr>
            <w:tcW w:w="523" w:type="dxa"/>
            <w:tcMar>
              <w:top w:w="15" w:type="dxa"/>
              <w:left w:w="15" w:type="dxa"/>
              <w:bottom w:w="0" w:type="dxa"/>
              <w:right w:w="15" w:type="dxa"/>
            </w:tcMar>
            <w:vAlign w:val="center"/>
            <w:hideMark/>
          </w:tcPr>
          <w:p w:rsidRPr="00181FD1" w:rsidR="00134F2F" w:rsidP="00181FD1" w:rsidRDefault="00134F2F" w14:paraId="732B82B9"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2,5</w:t>
            </w:r>
          </w:p>
        </w:tc>
        <w:tc>
          <w:tcPr>
            <w:tcW w:w="548" w:type="dxa"/>
            <w:tcMar>
              <w:top w:w="15" w:type="dxa"/>
              <w:left w:w="15" w:type="dxa"/>
              <w:bottom w:w="0" w:type="dxa"/>
              <w:right w:w="15" w:type="dxa"/>
            </w:tcMar>
            <w:vAlign w:val="center"/>
            <w:hideMark/>
          </w:tcPr>
          <w:p w:rsidRPr="00181FD1" w:rsidR="00134F2F" w:rsidP="00181FD1" w:rsidRDefault="00134F2F" w14:paraId="6742F1C2"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1,4</w:t>
            </w:r>
          </w:p>
        </w:tc>
        <w:tc>
          <w:tcPr>
            <w:tcW w:w="654" w:type="dxa"/>
            <w:tcMar>
              <w:top w:w="15" w:type="dxa"/>
              <w:left w:w="15" w:type="dxa"/>
              <w:bottom w:w="0" w:type="dxa"/>
              <w:right w:w="15" w:type="dxa"/>
            </w:tcMar>
            <w:vAlign w:val="center"/>
            <w:hideMark/>
          </w:tcPr>
          <w:p w:rsidRPr="00181FD1" w:rsidR="00134F2F" w:rsidP="00181FD1" w:rsidRDefault="00134F2F" w14:paraId="0E4197B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0,9</w:t>
            </w:r>
          </w:p>
        </w:tc>
        <w:tc>
          <w:tcPr>
            <w:tcW w:w="753" w:type="dxa"/>
            <w:tcMar>
              <w:top w:w="15" w:type="dxa"/>
              <w:left w:w="15" w:type="dxa"/>
              <w:bottom w:w="0" w:type="dxa"/>
              <w:right w:w="15" w:type="dxa"/>
            </w:tcMar>
            <w:vAlign w:val="center"/>
            <w:hideMark/>
          </w:tcPr>
          <w:p w:rsidRPr="00181FD1" w:rsidR="00134F2F" w:rsidP="00181FD1" w:rsidRDefault="00134F2F" w14:paraId="0566F598"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454" w:type="dxa"/>
            <w:tcMar>
              <w:top w:w="15" w:type="dxa"/>
              <w:left w:w="15" w:type="dxa"/>
              <w:bottom w:w="0" w:type="dxa"/>
              <w:right w:w="15" w:type="dxa"/>
            </w:tcMar>
            <w:vAlign w:val="center"/>
            <w:hideMark/>
          </w:tcPr>
          <w:p w:rsidRPr="00181FD1" w:rsidR="00134F2F" w:rsidP="00181FD1" w:rsidRDefault="00134F2F" w14:paraId="59E88A14"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655" w:type="dxa"/>
            <w:tcMar>
              <w:top w:w="15" w:type="dxa"/>
              <w:left w:w="15" w:type="dxa"/>
              <w:bottom w:w="0" w:type="dxa"/>
              <w:right w:w="15" w:type="dxa"/>
            </w:tcMar>
            <w:vAlign w:val="center"/>
            <w:hideMark/>
          </w:tcPr>
          <w:p w:rsidRPr="00181FD1" w:rsidR="00134F2F" w:rsidP="00181FD1" w:rsidRDefault="00134F2F" w14:paraId="4906148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526" w:type="dxa"/>
            <w:tcMar>
              <w:top w:w="15" w:type="dxa"/>
              <w:left w:w="15" w:type="dxa"/>
              <w:bottom w:w="0" w:type="dxa"/>
              <w:right w:w="15" w:type="dxa"/>
            </w:tcMar>
            <w:vAlign w:val="center"/>
            <w:hideMark/>
          </w:tcPr>
          <w:p w:rsidRPr="00181FD1" w:rsidR="00134F2F" w:rsidP="00181FD1" w:rsidRDefault="00134F2F" w14:paraId="094D80A5"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660" w:type="dxa"/>
            <w:tcMar>
              <w:top w:w="15" w:type="dxa"/>
              <w:left w:w="15" w:type="dxa"/>
              <w:bottom w:w="0" w:type="dxa"/>
              <w:right w:w="15" w:type="dxa"/>
            </w:tcMar>
            <w:vAlign w:val="center"/>
            <w:hideMark/>
          </w:tcPr>
          <w:p w:rsidRPr="00181FD1" w:rsidR="00134F2F" w:rsidP="00181FD1" w:rsidRDefault="00134F2F" w14:paraId="7D4CDD0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1396" w:type="dxa"/>
            <w:tcMar>
              <w:top w:w="15" w:type="dxa"/>
              <w:left w:w="15" w:type="dxa"/>
              <w:bottom w:w="0" w:type="dxa"/>
              <w:right w:w="15" w:type="dxa"/>
            </w:tcMar>
            <w:vAlign w:val="center"/>
            <w:hideMark/>
          </w:tcPr>
          <w:p w:rsidRPr="00181FD1" w:rsidR="00134F2F" w:rsidP="00181FD1" w:rsidRDefault="00134F2F" w14:paraId="08C76FDE"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b/>
                <w:sz w:val="24"/>
                <w:szCs w:val="24"/>
              </w:rPr>
              <w:t>14,5</w:t>
            </w:r>
          </w:p>
        </w:tc>
      </w:tr>
      <w:tr w:rsidRPr="00181FD1" w:rsidR="00134F2F" w:rsidTr="007539A0" w14:paraId="641D2F61" w14:textId="77777777">
        <w:trPr>
          <w:trHeight w:val="300"/>
          <w:jc w:val="center"/>
        </w:trPr>
        <w:tc>
          <w:tcPr>
            <w:tcW w:w="1245" w:type="dxa"/>
            <w:tcMar>
              <w:top w:w="15" w:type="dxa"/>
              <w:left w:w="15" w:type="dxa"/>
              <w:bottom w:w="0" w:type="dxa"/>
              <w:right w:w="15" w:type="dxa"/>
            </w:tcMar>
            <w:vAlign w:val="center"/>
            <w:hideMark/>
          </w:tcPr>
          <w:p w:rsidRPr="00181FD1" w:rsidR="00134F2F" w:rsidP="00181FD1" w:rsidRDefault="00134F2F" w14:paraId="4314BA28" w14:textId="00993E8E">
            <w:pPr>
              <w:spacing w:after="0" w:line="240" w:lineRule="auto"/>
              <w:jc w:val="both"/>
              <w:textAlignment w:val="top"/>
              <w:rPr>
                <w:rFonts w:ascii="Times New Roman" w:hAnsi="Times New Roman" w:cs="Times New Roman"/>
                <w:sz w:val="24"/>
                <w:szCs w:val="24"/>
              </w:rPr>
            </w:pPr>
            <w:r w:rsidRPr="00181FD1">
              <w:rPr>
                <w:rFonts w:ascii="Times New Roman" w:hAnsi="Times New Roman" w:cs="Times New Roman"/>
                <w:sz w:val="24"/>
                <w:szCs w:val="24"/>
              </w:rPr>
              <w:t>50</w:t>
            </w:r>
            <w:r w:rsidRPr="00181FD1" w:rsidR="00564068">
              <w:rPr>
                <w:rFonts w:ascii="Times New Roman" w:hAnsi="Times New Roman" w:eastAsia="Aptos" w:cs="Times New Roman"/>
                <w:kern w:val="2"/>
                <w:sz w:val="24"/>
                <w:szCs w:val="24"/>
                <w14:ligatures w14:val="standardContextual"/>
              </w:rPr>
              <w:t>–</w:t>
            </w:r>
            <w:r w:rsidRPr="00181FD1">
              <w:rPr>
                <w:rFonts w:ascii="Times New Roman" w:hAnsi="Times New Roman" w:cs="Times New Roman"/>
                <w:sz w:val="24"/>
                <w:szCs w:val="24"/>
              </w:rPr>
              <w:t>64</w:t>
            </w:r>
          </w:p>
        </w:tc>
        <w:tc>
          <w:tcPr>
            <w:tcW w:w="629" w:type="dxa"/>
            <w:tcMar>
              <w:top w:w="15" w:type="dxa"/>
              <w:left w:w="15" w:type="dxa"/>
              <w:bottom w:w="0" w:type="dxa"/>
              <w:right w:w="15" w:type="dxa"/>
            </w:tcMar>
            <w:vAlign w:val="bottom"/>
            <w:hideMark/>
          </w:tcPr>
          <w:p w:rsidRPr="00181FD1" w:rsidR="00134F2F" w:rsidP="00181FD1" w:rsidRDefault="00134F2F" w14:paraId="0D365C23"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11,6</w:t>
            </w:r>
          </w:p>
        </w:tc>
        <w:tc>
          <w:tcPr>
            <w:tcW w:w="874" w:type="dxa"/>
            <w:tcMar>
              <w:top w:w="15" w:type="dxa"/>
              <w:left w:w="15" w:type="dxa"/>
              <w:bottom w:w="0" w:type="dxa"/>
              <w:right w:w="15" w:type="dxa"/>
            </w:tcMar>
            <w:vAlign w:val="bottom"/>
            <w:hideMark/>
          </w:tcPr>
          <w:p w:rsidRPr="00181FD1" w:rsidR="00134F2F" w:rsidP="00181FD1" w:rsidRDefault="00134F2F" w14:paraId="797968C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3,3</w:t>
            </w:r>
          </w:p>
        </w:tc>
        <w:tc>
          <w:tcPr>
            <w:tcW w:w="523" w:type="dxa"/>
            <w:tcMar>
              <w:top w:w="15" w:type="dxa"/>
              <w:left w:w="15" w:type="dxa"/>
              <w:bottom w:w="0" w:type="dxa"/>
              <w:right w:w="15" w:type="dxa"/>
            </w:tcMar>
            <w:vAlign w:val="center"/>
            <w:hideMark/>
          </w:tcPr>
          <w:p w:rsidRPr="00181FD1" w:rsidR="00134F2F" w:rsidP="00181FD1" w:rsidRDefault="00134F2F" w14:paraId="41B49D3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3,7</w:t>
            </w:r>
          </w:p>
        </w:tc>
        <w:tc>
          <w:tcPr>
            <w:tcW w:w="548" w:type="dxa"/>
            <w:tcMar>
              <w:top w:w="15" w:type="dxa"/>
              <w:left w:w="15" w:type="dxa"/>
              <w:bottom w:w="0" w:type="dxa"/>
              <w:right w:w="15" w:type="dxa"/>
            </w:tcMar>
            <w:vAlign w:val="center"/>
            <w:hideMark/>
          </w:tcPr>
          <w:p w:rsidRPr="00181FD1" w:rsidR="00134F2F" w:rsidP="00181FD1" w:rsidRDefault="00134F2F" w14:paraId="4901010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2,9</w:t>
            </w:r>
          </w:p>
        </w:tc>
        <w:tc>
          <w:tcPr>
            <w:tcW w:w="654" w:type="dxa"/>
            <w:tcMar>
              <w:top w:w="15" w:type="dxa"/>
              <w:left w:w="15" w:type="dxa"/>
              <w:bottom w:w="0" w:type="dxa"/>
              <w:right w:w="15" w:type="dxa"/>
            </w:tcMar>
            <w:vAlign w:val="center"/>
            <w:hideMark/>
          </w:tcPr>
          <w:p w:rsidRPr="00181FD1" w:rsidR="00134F2F" w:rsidP="00181FD1" w:rsidRDefault="00134F2F" w14:paraId="46906705"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1,9</w:t>
            </w:r>
          </w:p>
        </w:tc>
        <w:tc>
          <w:tcPr>
            <w:tcW w:w="753" w:type="dxa"/>
            <w:tcMar>
              <w:top w:w="15" w:type="dxa"/>
              <w:left w:w="15" w:type="dxa"/>
              <w:bottom w:w="0" w:type="dxa"/>
              <w:right w:w="15" w:type="dxa"/>
            </w:tcMar>
            <w:vAlign w:val="center"/>
            <w:hideMark/>
          </w:tcPr>
          <w:p w:rsidRPr="00181FD1" w:rsidR="00134F2F" w:rsidP="00181FD1" w:rsidRDefault="00134F2F" w14:paraId="2CCCF49F"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0,3</w:t>
            </w:r>
          </w:p>
        </w:tc>
        <w:tc>
          <w:tcPr>
            <w:tcW w:w="454" w:type="dxa"/>
            <w:tcMar>
              <w:top w:w="15" w:type="dxa"/>
              <w:left w:w="15" w:type="dxa"/>
              <w:bottom w:w="0" w:type="dxa"/>
              <w:right w:w="15" w:type="dxa"/>
            </w:tcMar>
            <w:vAlign w:val="center"/>
            <w:hideMark/>
          </w:tcPr>
          <w:p w:rsidRPr="00181FD1" w:rsidR="00134F2F" w:rsidP="00181FD1" w:rsidRDefault="00134F2F" w14:paraId="4DD14E61"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655" w:type="dxa"/>
            <w:tcMar>
              <w:top w:w="15" w:type="dxa"/>
              <w:left w:w="15" w:type="dxa"/>
              <w:bottom w:w="0" w:type="dxa"/>
              <w:right w:w="15" w:type="dxa"/>
            </w:tcMar>
            <w:vAlign w:val="center"/>
            <w:hideMark/>
          </w:tcPr>
          <w:p w:rsidRPr="00181FD1" w:rsidR="00134F2F" w:rsidP="00181FD1" w:rsidRDefault="00134F2F" w14:paraId="71B8B82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526" w:type="dxa"/>
            <w:tcMar>
              <w:top w:w="15" w:type="dxa"/>
              <w:left w:w="15" w:type="dxa"/>
              <w:bottom w:w="0" w:type="dxa"/>
              <w:right w:w="15" w:type="dxa"/>
            </w:tcMar>
            <w:vAlign w:val="center"/>
            <w:hideMark/>
          </w:tcPr>
          <w:p w:rsidRPr="00181FD1" w:rsidR="00134F2F" w:rsidP="00181FD1" w:rsidRDefault="00134F2F" w14:paraId="567E877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660" w:type="dxa"/>
            <w:tcMar>
              <w:top w:w="15" w:type="dxa"/>
              <w:left w:w="15" w:type="dxa"/>
              <w:bottom w:w="0" w:type="dxa"/>
              <w:right w:w="15" w:type="dxa"/>
            </w:tcMar>
            <w:vAlign w:val="center"/>
            <w:hideMark/>
          </w:tcPr>
          <w:p w:rsidRPr="00181FD1" w:rsidR="00134F2F" w:rsidP="00181FD1" w:rsidRDefault="00134F2F" w14:paraId="4F20AB0A"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1396" w:type="dxa"/>
            <w:tcMar>
              <w:top w:w="15" w:type="dxa"/>
              <w:left w:w="15" w:type="dxa"/>
              <w:bottom w:w="0" w:type="dxa"/>
              <w:right w:w="15" w:type="dxa"/>
            </w:tcMar>
            <w:vAlign w:val="center"/>
            <w:hideMark/>
          </w:tcPr>
          <w:p w:rsidRPr="00181FD1" w:rsidR="00134F2F" w:rsidP="00181FD1" w:rsidRDefault="00134F2F" w14:paraId="334E764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b/>
                <w:sz w:val="24"/>
                <w:szCs w:val="24"/>
              </w:rPr>
              <w:t>20,8</w:t>
            </w:r>
          </w:p>
        </w:tc>
      </w:tr>
      <w:tr w:rsidRPr="00181FD1" w:rsidR="00134F2F" w:rsidTr="007539A0" w14:paraId="4325C50F" w14:textId="77777777">
        <w:trPr>
          <w:trHeight w:val="300"/>
          <w:jc w:val="center"/>
        </w:trPr>
        <w:tc>
          <w:tcPr>
            <w:tcW w:w="1245" w:type="dxa"/>
            <w:tcMar>
              <w:top w:w="15" w:type="dxa"/>
              <w:left w:w="15" w:type="dxa"/>
              <w:bottom w:w="0" w:type="dxa"/>
              <w:right w:w="15" w:type="dxa"/>
            </w:tcMar>
            <w:vAlign w:val="center"/>
            <w:hideMark/>
          </w:tcPr>
          <w:p w:rsidRPr="00181FD1" w:rsidR="00134F2F" w:rsidP="00181FD1" w:rsidRDefault="00134F2F" w14:paraId="4EAF7A0C" w14:textId="77777777">
            <w:pPr>
              <w:spacing w:after="0" w:line="240" w:lineRule="auto"/>
              <w:textAlignment w:val="top"/>
              <w:rPr>
                <w:rFonts w:ascii="Times New Roman" w:hAnsi="Times New Roman" w:cs="Times New Roman"/>
                <w:sz w:val="24"/>
                <w:szCs w:val="24"/>
              </w:rPr>
            </w:pPr>
            <w:r w:rsidRPr="00181FD1">
              <w:rPr>
                <w:rFonts w:ascii="Times New Roman" w:hAnsi="Times New Roman" w:cs="Times New Roman"/>
                <w:sz w:val="24"/>
                <w:szCs w:val="24"/>
              </w:rPr>
              <w:t>65 ja vanemad</w:t>
            </w:r>
          </w:p>
        </w:tc>
        <w:tc>
          <w:tcPr>
            <w:tcW w:w="629" w:type="dxa"/>
            <w:tcMar>
              <w:top w:w="15" w:type="dxa"/>
              <w:left w:w="15" w:type="dxa"/>
              <w:bottom w:w="0" w:type="dxa"/>
              <w:right w:w="15" w:type="dxa"/>
            </w:tcMar>
            <w:vAlign w:val="center"/>
            <w:hideMark/>
          </w:tcPr>
          <w:p w:rsidRPr="00181FD1" w:rsidR="00134F2F" w:rsidP="00181FD1" w:rsidRDefault="00134F2F" w14:paraId="3CEA0815"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11,5</w:t>
            </w:r>
          </w:p>
        </w:tc>
        <w:tc>
          <w:tcPr>
            <w:tcW w:w="874" w:type="dxa"/>
            <w:tcMar>
              <w:top w:w="15" w:type="dxa"/>
              <w:left w:w="15" w:type="dxa"/>
              <w:bottom w:w="0" w:type="dxa"/>
              <w:right w:w="15" w:type="dxa"/>
            </w:tcMar>
            <w:vAlign w:val="center"/>
            <w:hideMark/>
          </w:tcPr>
          <w:p w:rsidRPr="00181FD1" w:rsidR="00134F2F" w:rsidP="00181FD1" w:rsidRDefault="00134F2F" w14:paraId="7944F2C7"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eastAsia="Roboto Condensed" w:cs="Times New Roman"/>
                <w:color w:val="000000"/>
                <w:kern w:val="24"/>
                <w:sz w:val="24"/>
                <w:szCs w:val="24"/>
              </w:rPr>
              <w:t>2,8</w:t>
            </w:r>
          </w:p>
        </w:tc>
        <w:tc>
          <w:tcPr>
            <w:tcW w:w="523" w:type="dxa"/>
            <w:tcMar>
              <w:top w:w="15" w:type="dxa"/>
              <w:left w:w="15" w:type="dxa"/>
              <w:bottom w:w="0" w:type="dxa"/>
              <w:right w:w="15" w:type="dxa"/>
            </w:tcMar>
            <w:vAlign w:val="center"/>
            <w:hideMark/>
          </w:tcPr>
          <w:p w:rsidRPr="00181FD1" w:rsidR="00134F2F" w:rsidP="00181FD1" w:rsidRDefault="00134F2F" w14:paraId="6522C4BC"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3,3</w:t>
            </w:r>
          </w:p>
        </w:tc>
        <w:tc>
          <w:tcPr>
            <w:tcW w:w="548" w:type="dxa"/>
            <w:tcMar>
              <w:top w:w="15" w:type="dxa"/>
              <w:left w:w="15" w:type="dxa"/>
              <w:bottom w:w="0" w:type="dxa"/>
              <w:right w:w="15" w:type="dxa"/>
            </w:tcMar>
            <w:vAlign w:val="center"/>
            <w:hideMark/>
          </w:tcPr>
          <w:p w:rsidRPr="00181FD1" w:rsidR="00134F2F" w:rsidP="00181FD1" w:rsidRDefault="00134F2F" w14:paraId="01E257A9"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3,3</w:t>
            </w:r>
          </w:p>
        </w:tc>
        <w:tc>
          <w:tcPr>
            <w:tcW w:w="654" w:type="dxa"/>
            <w:tcMar>
              <w:top w:w="15" w:type="dxa"/>
              <w:left w:w="15" w:type="dxa"/>
              <w:bottom w:w="0" w:type="dxa"/>
              <w:right w:w="15" w:type="dxa"/>
            </w:tcMar>
            <w:vAlign w:val="center"/>
            <w:hideMark/>
          </w:tcPr>
          <w:p w:rsidRPr="00181FD1" w:rsidR="00134F2F" w:rsidP="00181FD1" w:rsidRDefault="00134F2F" w14:paraId="6349AF6E"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2,9</w:t>
            </w:r>
          </w:p>
        </w:tc>
        <w:tc>
          <w:tcPr>
            <w:tcW w:w="753" w:type="dxa"/>
            <w:tcMar>
              <w:top w:w="15" w:type="dxa"/>
              <w:left w:w="15" w:type="dxa"/>
              <w:bottom w:w="0" w:type="dxa"/>
              <w:right w:w="15" w:type="dxa"/>
            </w:tcMar>
            <w:vAlign w:val="center"/>
            <w:hideMark/>
          </w:tcPr>
          <w:p w:rsidRPr="00181FD1" w:rsidR="00134F2F" w:rsidP="00181FD1" w:rsidRDefault="00134F2F" w14:paraId="1CDC0248"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0,3</w:t>
            </w:r>
          </w:p>
        </w:tc>
        <w:tc>
          <w:tcPr>
            <w:tcW w:w="454" w:type="dxa"/>
            <w:tcMar>
              <w:top w:w="15" w:type="dxa"/>
              <w:left w:w="15" w:type="dxa"/>
              <w:bottom w:w="0" w:type="dxa"/>
              <w:right w:w="15" w:type="dxa"/>
            </w:tcMar>
            <w:vAlign w:val="center"/>
            <w:hideMark/>
          </w:tcPr>
          <w:p w:rsidRPr="00181FD1" w:rsidR="00134F2F" w:rsidP="00181FD1" w:rsidRDefault="00134F2F" w14:paraId="3F503D2D"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0,4</w:t>
            </w:r>
          </w:p>
        </w:tc>
        <w:tc>
          <w:tcPr>
            <w:tcW w:w="655" w:type="dxa"/>
            <w:tcMar>
              <w:top w:w="15" w:type="dxa"/>
              <w:left w:w="15" w:type="dxa"/>
              <w:bottom w:w="0" w:type="dxa"/>
              <w:right w:w="15" w:type="dxa"/>
            </w:tcMar>
            <w:vAlign w:val="center"/>
            <w:hideMark/>
          </w:tcPr>
          <w:p w:rsidRPr="00181FD1" w:rsidR="00134F2F" w:rsidP="00181FD1" w:rsidRDefault="00134F2F" w14:paraId="0447C9F5"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526" w:type="dxa"/>
            <w:tcMar>
              <w:top w:w="15" w:type="dxa"/>
              <w:left w:w="15" w:type="dxa"/>
              <w:bottom w:w="0" w:type="dxa"/>
              <w:right w:w="15" w:type="dxa"/>
            </w:tcMar>
            <w:vAlign w:val="center"/>
            <w:hideMark/>
          </w:tcPr>
          <w:p w:rsidRPr="00181FD1" w:rsidR="00134F2F" w:rsidP="00181FD1" w:rsidRDefault="00134F2F" w14:paraId="511B70FA"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0,1</w:t>
            </w:r>
          </w:p>
        </w:tc>
        <w:tc>
          <w:tcPr>
            <w:tcW w:w="660" w:type="dxa"/>
            <w:tcMar>
              <w:top w:w="15" w:type="dxa"/>
              <w:left w:w="15" w:type="dxa"/>
              <w:bottom w:w="0" w:type="dxa"/>
              <w:right w:w="15" w:type="dxa"/>
            </w:tcMar>
            <w:vAlign w:val="center"/>
            <w:hideMark/>
          </w:tcPr>
          <w:p w:rsidRPr="00181FD1" w:rsidR="00134F2F" w:rsidP="00181FD1" w:rsidRDefault="00134F2F" w14:paraId="24CA10C5"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sz w:val="24"/>
                <w:szCs w:val="24"/>
              </w:rPr>
              <w:t>0,2</w:t>
            </w:r>
          </w:p>
        </w:tc>
        <w:tc>
          <w:tcPr>
            <w:tcW w:w="1396" w:type="dxa"/>
            <w:tcMar>
              <w:top w:w="15" w:type="dxa"/>
              <w:left w:w="15" w:type="dxa"/>
              <w:bottom w:w="0" w:type="dxa"/>
              <w:right w:w="15" w:type="dxa"/>
            </w:tcMar>
            <w:vAlign w:val="center"/>
            <w:hideMark/>
          </w:tcPr>
          <w:p w:rsidRPr="00181FD1" w:rsidR="00134F2F" w:rsidP="00181FD1" w:rsidRDefault="00134F2F" w14:paraId="76F22942" w14:textId="77777777">
            <w:pPr>
              <w:spacing w:after="0" w:line="240" w:lineRule="auto"/>
              <w:jc w:val="center"/>
              <w:textAlignment w:val="top"/>
              <w:rPr>
                <w:rFonts w:ascii="Times New Roman" w:hAnsi="Times New Roman" w:cs="Times New Roman"/>
                <w:sz w:val="24"/>
                <w:szCs w:val="24"/>
              </w:rPr>
            </w:pPr>
            <w:r w:rsidRPr="00181FD1">
              <w:rPr>
                <w:rFonts w:ascii="Times New Roman" w:hAnsi="Times New Roman" w:cs="Times New Roman"/>
                <w:b/>
                <w:sz w:val="24"/>
                <w:szCs w:val="24"/>
              </w:rPr>
              <w:t>22,6</w:t>
            </w:r>
          </w:p>
        </w:tc>
      </w:tr>
    </w:tbl>
    <w:p w:rsidR="00134F2F" w:rsidP="00181FD1" w:rsidRDefault="00C55622" w14:paraId="1B05A280" w14:textId="3D78BFB7">
      <w:pPr>
        <w:spacing w:after="0" w:line="240" w:lineRule="auto"/>
        <w:contextualSpacing/>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Allikas: Statistikaamet</w:t>
      </w:r>
    </w:p>
    <w:p w:rsidRPr="00181FD1" w:rsidR="00C55622" w:rsidP="00181FD1" w:rsidRDefault="00C55622" w14:paraId="75672898" w14:textId="77777777">
      <w:pPr>
        <w:spacing w:after="0" w:line="240" w:lineRule="auto"/>
        <w:contextualSpacing/>
        <w:jc w:val="both"/>
        <w:rPr>
          <w:rFonts w:ascii="Times New Roman" w:hAnsi="Times New Roman" w:cs="Times New Roman"/>
          <w:kern w:val="2"/>
          <w:sz w:val="24"/>
          <w:szCs w:val="24"/>
          <w14:ligatures w14:val="standardContextual"/>
        </w:rPr>
      </w:pPr>
    </w:p>
    <w:p w:rsidRPr="00181FD1" w:rsidR="00134F2F" w:rsidP="00181FD1" w:rsidRDefault="00134F2F" w14:paraId="4237B801" w14:textId="109F7C55">
      <w:pPr>
        <w:spacing w:after="0" w:line="240" w:lineRule="auto"/>
        <w:jc w:val="both"/>
        <w:rPr>
          <w:rFonts w:ascii="Times New Roman" w:hAnsi="Times New Roman" w:cs="Times New Roman"/>
          <w:sz w:val="24"/>
          <w:szCs w:val="24"/>
          <w:lang w:eastAsia="et-EE"/>
        </w:rPr>
      </w:pPr>
      <w:r w:rsidRPr="00181FD1">
        <w:rPr>
          <w:rFonts w:ascii="Times New Roman" w:hAnsi="Times New Roman" w:cs="Times New Roman"/>
          <w:sz w:val="24"/>
          <w:szCs w:val="24"/>
        </w:rPr>
        <w:t xml:space="preserve">Tabelist nähtub, et mida noorem on sihtrühm, seda väiksem on </w:t>
      </w:r>
      <w:r w:rsidRPr="00181FD1" w:rsidR="00C55622">
        <w:rPr>
          <w:rFonts w:ascii="Times New Roman" w:hAnsi="Times New Roman" w:cs="Times New Roman"/>
          <w:sz w:val="24"/>
          <w:szCs w:val="24"/>
        </w:rPr>
        <w:t>eesti keele piirkondlik</w:t>
      </w:r>
      <w:r w:rsidR="00C55622">
        <w:rPr>
          <w:rFonts w:ascii="Times New Roman" w:hAnsi="Times New Roman" w:cs="Times New Roman"/>
          <w:sz w:val="24"/>
          <w:szCs w:val="24"/>
        </w:rPr>
        <w:t>e</w:t>
      </w:r>
      <w:r w:rsidRPr="00181FD1" w:rsidR="00C55622">
        <w:rPr>
          <w:rFonts w:ascii="Times New Roman" w:hAnsi="Times New Roman" w:cs="Times New Roman"/>
          <w:sz w:val="24"/>
          <w:szCs w:val="24"/>
        </w:rPr>
        <w:t xml:space="preserve"> erikuju</w:t>
      </w:r>
      <w:r w:rsidR="00C55622">
        <w:rPr>
          <w:rFonts w:ascii="Times New Roman" w:hAnsi="Times New Roman" w:cs="Times New Roman"/>
          <w:sz w:val="24"/>
          <w:szCs w:val="24"/>
        </w:rPr>
        <w:t>de</w:t>
      </w:r>
      <w:r w:rsidRPr="00181FD1">
        <w:rPr>
          <w:rFonts w:ascii="Times New Roman" w:hAnsi="Times New Roman" w:cs="Times New Roman"/>
          <w:sz w:val="24"/>
          <w:szCs w:val="24"/>
        </w:rPr>
        <w:t xml:space="preserve"> kõnelejate osakaal ühiskonnas. </w:t>
      </w:r>
      <w:r w:rsidRPr="00181FD1">
        <w:rPr>
          <w:rFonts w:ascii="Times New Roman" w:hAnsi="Times New Roman" w:cs="Times New Roman"/>
          <w:color w:val="000000"/>
          <w:sz w:val="24"/>
          <w:szCs w:val="24"/>
        </w:rPr>
        <w:t xml:space="preserve">Kui võrrelda viimase kahe rahvaloenduse </w:t>
      </w:r>
      <w:r w:rsidRPr="00181FD1">
        <w:rPr>
          <w:rFonts w:ascii="Times New Roman" w:hAnsi="Times New Roman" w:cs="Times New Roman"/>
          <w:color w:val="000000"/>
          <w:sz w:val="24"/>
          <w:szCs w:val="24"/>
        </w:rPr>
        <w:t xml:space="preserve">andmestikku, siis perioodil 2011–2021 on </w:t>
      </w:r>
      <w:r w:rsidRPr="00181FD1" w:rsidR="00C55622">
        <w:rPr>
          <w:rFonts w:ascii="Times New Roman" w:hAnsi="Times New Roman" w:cs="Times New Roman"/>
          <w:sz w:val="24"/>
          <w:szCs w:val="24"/>
        </w:rPr>
        <w:t xml:space="preserve">eesti keele </w:t>
      </w:r>
      <w:r w:rsidR="002A42A1">
        <w:rPr>
          <w:rFonts w:ascii="Times New Roman" w:hAnsi="Times New Roman" w:cs="Times New Roman"/>
          <w:sz w:val="24"/>
          <w:szCs w:val="24"/>
        </w:rPr>
        <w:t xml:space="preserve">piirkondlike </w:t>
      </w:r>
      <w:r w:rsidRPr="00181FD1" w:rsidR="00C55622">
        <w:rPr>
          <w:rFonts w:ascii="Times New Roman" w:hAnsi="Times New Roman" w:cs="Times New Roman"/>
          <w:sz w:val="24"/>
          <w:szCs w:val="24"/>
        </w:rPr>
        <w:t>erikuju</w:t>
      </w:r>
      <w:r w:rsidR="00C55622">
        <w:rPr>
          <w:rFonts w:ascii="Times New Roman" w:hAnsi="Times New Roman" w:cs="Times New Roman"/>
          <w:sz w:val="24"/>
          <w:szCs w:val="24"/>
        </w:rPr>
        <w:t>de</w:t>
      </w:r>
      <w:r w:rsidRPr="00181FD1">
        <w:rPr>
          <w:rFonts w:ascii="Times New Roman" w:hAnsi="Times New Roman" w:cs="Times New Roman"/>
          <w:color w:val="000000"/>
          <w:sz w:val="24"/>
          <w:szCs w:val="24"/>
        </w:rPr>
        <w:t xml:space="preserve"> kõnelejate hulk kasvanud 2</w:t>
      </w:r>
      <w:r w:rsidR="000A44AE">
        <w:rPr>
          <w:rFonts w:ascii="Times New Roman" w:hAnsi="Times New Roman" w:cs="Times New Roman"/>
          <w:color w:val="000000"/>
          <w:sz w:val="24"/>
          <w:szCs w:val="24"/>
        </w:rPr>
        <w:t>2</w:t>
      </w:r>
      <w:r w:rsidRPr="00181FD1">
        <w:rPr>
          <w:rFonts w:ascii="Times New Roman" w:hAnsi="Times New Roman" w:cs="Times New Roman"/>
          <w:color w:val="000000"/>
          <w:sz w:val="24"/>
          <w:szCs w:val="24"/>
        </w:rPr>
        <w:t xml:space="preserve">%. </w:t>
      </w:r>
      <w:r w:rsidR="00C55622">
        <w:rPr>
          <w:rFonts w:ascii="Times New Roman" w:hAnsi="Times New Roman" w:cs="Times New Roman"/>
          <w:sz w:val="24"/>
          <w:szCs w:val="24"/>
        </w:rPr>
        <w:t>E</w:t>
      </w:r>
      <w:r w:rsidRPr="00181FD1" w:rsidR="00C55622">
        <w:rPr>
          <w:rFonts w:ascii="Times New Roman" w:hAnsi="Times New Roman" w:cs="Times New Roman"/>
          <w:sz w:val="24"/>
          <w:szCs w:val="24"/>
        </w:rPr>
        <w:t>esti keele piirkondlik</w:t>
      </w:r>
      <w:r w:rsidR="00C55622">
        <w:rPr>
          <w:rFonts w:ascii="Times New Roman" w:hAnsi="Times New Roman" w:cs="Times New Roman"/>
          <w:sz w:val="24"/>
          <w:szCs w:val="24"/>
        </w:rPr>
        <w:t>e</w:t>
      </w:r>
      <w:r w:rsidRPr="00181FD1" w:rsidR="00C55622">
        <w:rPr>
          <w:rFonts w:ascii="Times New Roman" w:hAnsi="Times New Roman" w:cs="Times New Roman"/>
          <w:sz w:val="24"/>
          <w:szCs w:val="24"/>
        </w:rPr>
        <w:t xml:space="preserve"> erikuju</w:t>
      </w:r>
      <w:r w:rsidR="00C55622">
        <w:rPr>
          <w:rFonts w:ascii="Times New Roman" w:hAnsi="Times New Roman" w:cs="Times New Roman"/>
          <w:sz w:val="24"/>
          <w:szCs w:val="24"/>
        </w:rPr>
        <w:t>de</w:t>
      </w:r>
      <w:r w:rsidRPr="00181FD1">
        <w:rPr>
          <w:rFonts w:ascii="Times New Roman" w:hAnsi="Times New Roman" w:cs="Times New Roman"/>
          <w:color w:val="000000"/>
          <w:sz w:val="24"/>
          <w:szCs w:val="24"/>
        </w:rPr>
        <w:t xml:space="preserve"> kõnelejate </w:t>
      </w:r>
      <w:r w:rsidRPr="00181FD1" w:rsidR="00263665">
        <w:rPr>
          <w:rFonts w:ascii="Times New Roman" w:hAnsi="Times New Roman" w:cs="Times New Roman"/>
          <w:color w:val="000000"/>
          <w:sz w:val="24"/>
          <w:szCs w:val="24"/>
        </w:rPr>
        <w:t xml:space="preserve">arvu </w:t>
      </w:r>
      <w:r w:rsidRPr="00181FD1">
        <w:rPr>
          <w:rFonts w:ascii="Times New Roman" w:hAnsi="Times New Roman" w:cs="Times New Roman"/>
          <w:color w:val="000000"/>
          <w:sz w:val="24"/>
          <w:szCs w:val="24"/>
        </w:rPr>
        <w:t>kasv viitab</w:t>
      </w:r>
      <w:r w:rsidR="000A44AE">
        <w:rPr>
          <w:rFonts w:ascii="Times New Roman" w:hAnsi="Times New Roman" w:cs="Times New Roman"/>
          <w:color w:val="000000"/>
          <w:sz w:val="24"/>
          <w:szCs w:val="24"/>
        </w:rPr>
        <w:t xml:space="preserve">, et </w:t>
      </w:r>
      <w:r w:rsidRPr="00181FD1" w:rsidR="000A44AE">
        <w:rPr>
          <w:rFonts w:ascii="Times New Roman" w:hAnsi="Times New Roman" w:cs="Times New Roman"/>
          <w:color w:val="000000"/>
          <w:sz w:val="24"/>
          <w:szCs w:val="24"/>
        </w:rPr>
        <w:t>väärtusta</w:t>
      </w:r>
      <w:r w:rsidR="000A44AE">
        <w:rPr>
          <w:rFonts w:ascii="Times New Roman" w:hAnsi="Times New Roman" w:cs="Times New Roman"/>
          <w:color w:val="000000"/>
          <w:sz w:val="24"/>
          <w:szCs w:val="24"/>
        </w:rPr>
        <w:t xml:space="preserve">takse </w:t>
      </w:r>
      <w:r w:rsidR="00C55622">
        <w:rPr>
          <w:rFonts w:ascii="Times New Roman" w:hAnsi="Times New Roman" w:cs="Times New Roman"/>
          <w:color w:val="000000"/>
          <w:sz w:val="24"/>
          <w:szCs w:val="24"/>
        </w:rPr>
        <w:t xml:space="preserve">kohaliku keelekuju </w:t>
      </w:r>
      <w:r w:rsidRPr="00181FD1" w:rsidR="00C55622">
        <w:rPr>
          <w:rFonts w:ascii="Times New Roman" w:hAnsi="Times New Roman" w:cs="Times New Roman"/>
          <w:color w:val="000000"/>
          <w:sz w:val="24"/>
          <w:szCs w:val="24"/>
        </w:rPr>
        <w:t>oskus</w:t>
      </w:r>
      <w:r w:rsidR="00C55622">
        <w:rPr>
          <w:rFonts w:ascii="Times New Roman" w:hAnsi="Times New Roman" w:cs="Times New Roman"/>
          <w:color w:val="000000"/>
          <w:sz w:val="24"/>
          <w:szCs w:val="24"/>
        </w:rPr>
        <w:t>t</w:t>
      </w:r>
      <w:r w:rsidRPr="00181FD1">
        <w:rPr>
          <w:rFonts w:ascii="Times New Roman" w:hAnsi="Times New Roman" w:cs="Times New Roman"/>
          <w:color w:val="000000"/>
          <w:sz w:val="24"/>
          <w:szCs w:val="24"/>
        </w:rPr>
        <w:t xml:space="preserve">, mis täna on kasvutrendis ja vajab jätkuvalt riigi toetusmeetmeid. Oluline on süsteemne ja järjepidev tugi. </w:t>
      </w:r>
      <w:r w:rsidRPr="00181FD1">
        <w:rPr>
          <w:rFonts w:ascii="Times New Roman" w:hAnsi="Times New Roman" w:eastAsia="Times New Roman" w:cs="Times New Roman"/>
          <w:sz w:val="24"/>
          <w:szCs w:val="24"/>
          <w:lang w:eastAsia="et-EE"/>
        </w:rPr>
        <w:t xml:space="preserve">KeeleS VTK-s märgiti, et tuleb toetada keeleõppe tegevusi ning tagada kasv kõigis </w:t>
      </w:r>
      <w:r w:rsidRPr="00181FD1" w:rsidR="00C55622">
        <w:rPr>
          <w:rFonts w:ascii="Times New Roman" w:hAnsi="Times New Roman" w:cs="Times New Roman"/>
          <w:sz w:val="24"/>
          <w:szCs w:val="24"/>
        </w:rPr>
        <w:t>eesti keele piirkondlik</w:t>
      </w:r>
      <w:r w:rsidR="00C55622">
        <w:rPr>
          <w:rFonts w:ascii="Times New Roman" w:hAnsi="Times New Roman" w:cs="Times New Roman"/>
          <w:sz w:val="24"/>
          <w:szCs w:val="24"/>
        </w:rPr>
        <w:t>e</w:t>
      </w:r>
      <w:r w:rsidRPr="00181FD1" w:rsidR="00C55622">
        <w:rPr>
          <w:rFonts w:ascii="Times New Roman" w:hAnsi="Times New Roman" w:cs="Times New Roman"/>
          <w:sz w:val="24"/>
          <w:szCs w:val="24"/>
        </w:rPr>
        <w:t xml:space="preserve"> erikuju</w:t>
      </w:r>
      <w:r w:rsidR="00C55622">
        <w:rPr>
          <w:rFonts w:ascii="Times New Roman" w:hAnsi="Times New Roman" w:cs="Times New Roman"/>
          <w:sz w:val="24"/>
          <w:szCs w:val="24"/>
        </w:rPr>
        <w:t>de</w:t>
      </w:r>
      <w:r w:rsidRPr="00181FD1">
        <w:rPr>
          <w:rFonts w:ascii="Times New Roman" w:hAnsi="Times New Roman" w:eastAsia="Times New Roman" w:cs="Times New Roman"/>
          <w:sz w:val="24"/>
          <w:szCs w:val="24"/>
          <w:lang w:eastAsia="et-EE"/>
        </w:rPr>
        <w:t xml:space="preserve"> rühmades ja vanusegruppides, sh </w:t>
      </w:r>
      <w:r w:rsidRPr="00181FD1">
        <w:rPr>
          <w:rFonts w:ascii="Times New Roman" w:hAnsi="Times New Roman" w:cs="Times New Roman"/>
          <w:color w:val="000000"/>
          <w:sz w:val="24"/>
          <w:szCs w:val="24"/>
        </w:rPr>
        <w:t xml:space="preserve">eestvedajate järelkasv ning kogukodade huvi </w:t>
      </w:r>
      <w:r w:rsidR="00C55622">
        <w:rPr>
          <w:rFonts w:ascii="Times New Roman" w:hAnsi="Times New Roman" w:cs="Times New Roman"/>
          <w:color w:val="000000"/>
          <w:sz w:val="24"/>
          <w:szCs w:val="24"/>
        </w:rPr>
        <w:t>kohalikku keelekuju</w:t>
      </w:r>
      <w:r w:rsidRPr="00181FD1">
        <w:rPr>
          <w:rFonts w:ascii="Times New Roman" w:hAnsi="Times New Roman" w:cs="Times New Roman"/>
          <w:color w:val="000000"/>
          <w:sz w:val="24"/>
          <w:szCs w:val="24"/>
        </w:rPr>
        <w:t xml:space="preserve"> edasi kanda</w:t>
      </w:r>
      <w:r w:rsidRPr="00181FD1">
        <w:rPr>
          <w:rFonts w:ascii="Times New Roman" w:hAnsi="Times New Roman" w:eastAsia="Times New Roman" w:cs="Times New Roman"/>
          <w:sz w:val="24"/>
          <w:szCs w:val="24"/>
          <w:lang w:eastAsia="et-EE"/>
        </w:rPr>
        <w:t xml:space="preserve">. </w:t>
      </w:r>
      <w:r w:rsidR="00C55622">
        <w:rPr>
          <w:rFonts w:ascii="Times New Roman" w:hAnsi="Times New Roman" w:cs="Times New Roman"/>
          <w:sz w:val="24"/>
          <w:szCs w:val="24"/>
        </w:rPr>
        <w:t>E</w:t>
      </w:r>
      <w:r w:rsidRPr="00181FD1" w:rsidR="00C55622">
        <w:rPr>
          <w:rFonts w:ascii="Times New Roman" w:hAnsi="Times New Roman" w:cs="Times New Roman"/>
          <w:sz w:val="24"/>
          <w:szCs w:val="24"/>
        </w:rPr>
        <w:t>esti keele piirkondlik</w:t>
      </w:r>
      <w:r w:rsidR="00C55622">
        <w:rPr>
          <w:rFonts w:ascii="Times New Roman" w:hAnsi="Times New Roman" w:cs="Times New Roman"/>
          <w:sz w:val="24"/>
          <w:szCs w:val="24"/>
        </w:rPr>
        <w:t>e</w:t>
      </w:r>
      <w:r w:rsidRPr="00181FD1" w:rsidR="00C55622">
        <w:rPr>
          <w:rFonts w:ascii="Times New Roman" w:hAnsi="Times New Roman" w:cs="Times New Roman"/>
          <w:sz w:val="24"/>
          <w:szCs w:val="24"/>
        </w:rPr>
        <w:t xml:space="preserve"> erikuju</w:t>
      </w:r>
      <w:r w:rsidR="00C55622">
        <w:rPr>
          <w:rFonts w:ascii="Times New Roman" w:hAnsi="Times New Roman" w:cs="Times New Roman"/>
          <w:sz w:val="24"/>
          <w:szCs w:val="24"/>
        </w:rPr>
        <w:t xml:space="preserve">de </w:t>
      </w:r>
      <w:r w:rsidRPr="00181FD1">
        <w:rPr>
          <w:rFonts w:ascii="Times New Roman" w:hAnsi="Times New Roman" w:cs="Times New Roman"/>
          <w:sz w:val="24"/>
          <w:szCs w:val="24"/>
          <w:lang w:eastAsia="et-EE"/>
        </w:rPr>
        <w:t>õpe ja arendamine on „Eesti keele arengukava 2021</w:t>
      </w:r>
      <w:r w:rsidRPr="00181FD1" w:rsidR="000A44AE">
        <w:rPr>
          <w:rFonts w:ascii="Times New Roman" w:hAnsi="Times New Roman" w:eastAsia="Aptos" w:cs="Times New Roman"/>
          <w:kern w:val="2"/>
          <w:sz w:val="24"/>
          <w:szCs w:val="24"/>
          <w14:ligatures w14:val="standardContextual"/>
        </w:rPr>
        <w:t>–</w:t>
      </w:r>
      <w:r w:rsidRPr="00181FD1">
        <w:rPr>
          <w:rFonts w:ascii="Times New Roman" w:hAnsi="Times New Roman" w:cs="Times New Roman"/>
          <w:sz w:val="24"/>
          <w:szCs w:val="24"/>
          <w:lang w:eastAsia="et-EE"/>
        </w:rPr>
        <w:t xml:space="preserve">2035“ üks tegevussuundadest. Arengukavas seisab, et toetatakse </w:t>
      </w:r>
      <w:r w:rsidRPr="00181FD1" w:rsidR="00C55622">
        <w:rPr>
          <w:rFonts w:ascii="Times New Roman" w:hAnsi="Times New Roman" w:cs="Times New Roman"/>
          <w:sz w:val="24"/>
          <w:szCs w:val="24"/>
        </w:rPr>
        <w:t>eesti keele piirkondlik</w:t>
      </w:r>
      <w:r w:rsidR="00C55622">
        <w:rPr>
          <w:rFonts w:ascii="Times New Roman" w:hAnsi="Times New Roman" w:cs="Times New Roman"/>
          <w:sz w:val="24"/>
          <w:szCs w:val="24"/>
        </w:rPr>
        <w:t>e</w:t>
      </w:r>
      <w:r w:rsidRPr="00181FD1" w:rsidR="00C55622">
        <w:rPr>
          <w:rFonts w:ascii="Times New Roman" w:hAnsi="Times New Roman" w:cs="Times New Roman"/>
          <w:sz w:val="24"/>
          <w:szCs w:val="24"/>
        </w:rPr>
        <w:t xml:space="preserve"> erikuju</w:t>
      </w:r>
      <w:r w:rsidR="00C55622">
        <w:rPr>
          <w:rFonts w:ascii="Times New Roman" w:hAnsi="Times New Roman" w:cs="Times New Roman"/>
          <w:sz w:val="24"/>
          <w:szCs w:val="24"/>
        </w:rPr>
        <w:t>de</w:t>
      </w:r>
      <w:r w:rsidRPr="00181FD1">
        <w:rPr>
          <w:rFonts w:ascii="Times New Roman" w:hAnsi="Times New Roman" w:cs="Times New Roman"/>
          <w:sz w:val="24"/>
          <w:szCs w:val="24"/>
          <w:lang w:eastAsia="et-EE"/>
        </w:rPr>
        <w:t xml:space="preserve"> õpetamist lasteaias ja koolis ning säilimist ema- ja kodukeelena ning elava kultuuriloome keelena.</w:t>
      </w:r>
    </w:p>
    <w:p w:rsidRPr="00181FD1" w:rsidR="00263665" w:rsidP="00181FD1" w:rsidRDefault="00263665" w14:paraId="0503512D" w14:textId="77777777">
      <w:pPr>
        <w:spacing w:after="0" w:line="240" w:lineRule="auto"/>
        <w:jc w:val="both"/>
        <w:rPr>
          <w:rFonts w:ascii="Times New Roman" w:hAnsi="Times New Roman" w:cs="Times New Roman"/>
          <w:sz w:val="24"/>
          <w:szCs w:val="24"/>
        </w:rPr>
      </w:pPr>
    </w:p>
    <w:p w:rsidRPr="00181FD1" w:rsidR="00134F2F" w:rsidP="00181FD1" w:rsidRDefault="00134F2F" w14:paraId="6E9ADE58" w14:textId="6BABBF46">
      <w:pPr>
        <w:spacing w:after="0" w:line="240" w:lineRule="auto"/>
        <w:jc w:val="both"/>
        <w:rPr>
          <w:rFonts w:ascii="Times New Roman" w:hAnsi="Times New Roman" w:eastAsia="Times New Roman" w:cs="Times New Roman"/>
          <w:sz w:val="24"/>
          <w:szCs w:val="24"/>
          <w:lang w:eastAsia="et-EE"/>
        </w:rPr>
      </w:pPr>
      <w:r w:rsidRPr="00181FD1">
        <w:rPr>
          <w:rFonts w:ascii="Times New Roman" w:hAnsi="Times New Roman" w:eastAsia="Times New Roman" w:cs="Times New Roman"/>
          <w:sz w:val="24"/>
          <w:szCs w:val="24"/>
          <w:lang w:eastAsia="et-EE"/>
        </w:rPr>
        <w:t>KeeleS VTK</w:t>
      </w:r>
      <w:r w:rsidR="000A44AE">
        <w:rPr>
          <w:rFonts w:ascii="Times New Roman" w:hAnsi="Times New Roman" w:eastAsia="Times New Roman" w:cs="Times New Roman"/>
          <w:sz w:val="24"/>
          <w:szCs w:val="24"/>
          <w:lang w:eastAsia="et-EE"/>
        </w:rPr>
        <w:t>-s</w:t>
      </w:r>
      <w:r w:rsidRPr="00181FD1">
        <w:rPr>
          <w:rFonts w:ascii="Times New Roman" w:hAnsi="Times New Roman" w:eastAsia="Times New Roman" w:cs="Times New Roman"/>
          <w:sz w:val="24"/>
          <w:szCs w:val="24"/>
          <w:lang w:eastAsia="et-EE"/>
        </w:rPr>
        <w:t xml:space="preserve"> nä</w:t>
      </w:r>
      <w:r w:rsidR="000A44AE">
        <w:rPr>
          <w:rFonts w:ascii="Times New Roman" w:hAnsi="Times New Roman" w:eastAsia="Times New Roman" w:cs="Times New Roman"/>
          <w:sz w:val="24"/>
          <w:szCs w:val="24"/>
          <w:lang w:eastAsia="et-EE"/>
        </w:rPr>
        <w:t>hti</w:t>
      </w:r>
      <w:r w:rsidRPr="00181FD1">
        <w:rPr>
          <w:rFonts w:ascii="Times New Roman" w:hAnsi="Times New Roman" w:eastAsia="Times New Roman" w:cs="Times New Roman"/>
          <w:sz w:val="24"/>
          <w:szCs w:val="24"/>
          <w:lang w:eastAsia="et-EE"/>
        </w:rPr>
        <w:t xml:space="preserve"> ette </w:t>
      </w:r>
      <w:r w:rsidR="000A44AE">
        <w:rPr>
          <w:rFonts w:ascii="Times New Roman" w:hAnsi="Times New Roman" w:eastAsia="Times New Roman" w:cs="Times New Roman"/>
          <w:sz w:val="24"/>
          <w:szCs w:val="24"/>
          <w:lang w:eastAsia="et-EE"/>
        </w:rPr>
        <w:t xml:space="preserve">vajadust </w:t>
      </w:r>
      <w:r w:rsidRPr="00181FD1">
        <w:rPr>
          <w:rFonts w:ascii="Times New Roman" w:hAnsi="Times New Roman" w:eastAsia="Times New Roman" w:cs="Times New Roman"/>
          <w:sz w:val="24"/>
          <w:szCs w:val="24"/>
          <w:lang w:eastAsia="et-EE"/>
        </w:rPr>
        <w:t xml:space="preserve">pakkuda tuge ennekõike mitteregulatiivsete lahendustega, kuid </w:t>
      </w:r>
      <w:commentRangeStart w:id="23"/>
      <w:r w:rsidRPr="00181FD1">
        <w:rPr>
          <w:rFonts w:ascii="Times New Roman" w:hAnsi="Times New Roman" w:eastAsia="Times New Roman" w:cs="Times New Roman"/>
          <w:sz w:val="24"/>
          <w:szCs w:val="24"/>
          <w:lang w:eastAsia="et-EE"/>
        </w:rPr>
        <w:t>tagasiside kogukondadelt kinnitas, et vajalikud on ka regulatiivsed muudatused</w:t>
      </w:r>
      <w:commentRangeEnd w:id="23"/>
      <w:r w:rsidRPr="00181FD1" w:rsidR="00D705B1">
        <w:rPr>
          <w:rStyle w:val="Kommentaariviide"/>
          <w:rFonts w:ascii="Times New Roman" w:hAnsi="Times New Roman" w:eastAsia="Times New Roman" w:cs="Times New Roman"/>
          <w:sz w:val="24"/>
          <w:szCs w:val="24"/>
          <w:lang w:eastAsia="et-EE"/>
        </w:rPr>
        <w:commentReference w:id="23"/>
      </w:r>
      <w:r w:rsidRPr="00181FD1">
        <w:rPr>
          <w:rFonts w:ascii="Times New Roman" w:hAnsi="Times New Roman" w:eastAsia="Times New Roman" w:cs="Times New Roman"/>
          <w:sz w:val="24"/>
          <w:szCs w:val="24"/>
          <w:lang w:eastAsia="et-EE"/>
        </w:rPr>
        <w:t xml:space="preserve">. Eeskätt vajavad kogukonnad õiguslikku tuge, et lastevanemate huvi korral oleks olemas mehhanism, mis kohustab koole </w:t>
      </w:r>
      <w:r w:rsidRPr="00181FD1" w:rsidR="00C55622">
        <w:rPr>
          <w:rFonts w:ascii="Times New Roman" w:hAnsi="Times New Roman" w:cs="Times New Roman"/>
          <w:sz w:val="24"/>
          <w:szCs w:val="24"/>
        </w:rPr>
        <w:t>eesti keele piirkondliku erikuju</w:t>
      </w:r>
      <w:r w:rsidRPr="00181FD1">
        <w:rPr>
          <w:rFonts w:ascii="Times New Roman" w:hAnsi="Times New Roman" w:eastAsia="Times New Roman" w:cs="Times New Roman"/>
          <w:sz w:val="24"/>
          <w:szCs w:val="24"/>
          <w:lang w:eastAsia="et-EE"/>
        </w:rPr>
        <w:t xml:space="preserve"> õpet korraldama. </w:t>
      </w:r>
      <w:commentRangeEnd w:id="22"/>
      <w:r w:rsidRPr="00181FD1" w:rsidR="00783FB9">
        <w:rPr>
          <w:rStyle w:val="Kommentaariviide"/>
          <w:rFonts w:ascii="Times New Roman" w:hAnsi="Times New Roman" w:eastAsia="Times New Roman" w:cs="Times New Roman"/>
          <w:sz w:val="24"/>
          <w:szCs w:val="24"/>
          <w:lang w:eastAsia="et-EE"/>
        </w:rPr>
        <w:commentReference w:id="22"/>
      </w:r>
    </w:p>
    <w:p w:rsidRPr="00181FD1" w:rsidR="00263665" w:rsidP="00181FD1" w:rsidRDefault="00263665" w14:paraId="1D9B3AB1" w14:textId="77777777">
      <w:pPr>
        <w:spacing w:after="0" w:line="240" w:lineRule="auto"/>
        <w:rPr>
          <w:rFonts w:ascii="Times New Roman" w:hAnsi="Times New Roman" w:cs="Times New Roman"/>
          <w:color w:val="000000"/>
          <w:kern w:val="2"/>
          <w:sz w:val="24"/>
          <w:szCs w:val="24"/>
          <w14:ligatures w14:val="standardContextual"/>
        </w:rPr>
      </w:pPr>
    </w:p>
    <w:p w:rsidRPr="00181FD1" w:rsidR="00263665" w:rsidP="00181FD1" w:rsidRDefault="00263665" w14:paraId="4F14F629" w14:textId="77777777">
      <w:pPr>
        <w:spacing w:after="0" w:line="240" w:lineRule="auto"/>
        <w:jc w:val="both"/>
        <w:rPr>
          <w:rFonts w:ascii="Times New Roman" w:hAnsi="Times New Roman" w:eastAsia="Times New Roman" w:cs="Times New Roman"/>
          <w:b/>
          <w:bCs/>
          <w:i/>
          <w:iCs/>
          <w:sz w:val="24"/>
          <w:szCs w:val="24"/>
          <w:lang w:eastAsia="et-EE"/>
        </w:rPr>
      </w:pPr>
      <w:r w:rsidRPr="00181FD1">
        <w:rPr>
          <w:rFonts w:ascii="Times New Roman" w:hAnsi="Times New Roman" w:eastAsia="Times New Roman" w:cs="Times New Roman"/>
          <w:b/>
          <w:bCs/>
          <w:i/>
          <w:iCs/>
          <w:sz w:val="24"/>
          <w:szCs w:val="24"/>
          <w:lang w:eastAsia="et-EE"/>
        </w:rPr>
        <w:t>Mõju sihtrühm: õpilased ja nende vanemad</w:t>
      </w:r>
    </w:p>
    <w:p w:rsidRPr="00181FD1" w:rsidR="00263665" w:rsidP="00181FD1" w:rsidRDefault="00263665" w14:paraId="5CD3B59B"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181FD1" w:rsidRDefault="00C55622" w14:paraId="40EAEE53" w14:textId="3F9AB29F">
      <w:pPr>
        <w:spacing w:after="0" w:line="240" w:lineRule="auto"/>
        <w:jc w:val="both"/>
        <w:rPr>
          <w:rFonts w:ascii="Times New Roman" w:hAnsi="Times New Roman" w:eastAsia="Aptos" w:cs="Times New Roman"/>
          <w:kern w:val="2"/>
          <w:sz w:val="24"/>
          <w:szCs w:val="24"/>
          <w14:ligatures w14:val="standardContextual"/>
        </w:rPr>
      </w:pPr>
      <w:commentRangeStart w:id="24"/>
      <w:r>
        <w:rPr>
          <w:rFonts w:ascii="Times New Roman" w:hAnsi="Times New Roman" w:cs="Times New Roman"/>
          <w:sz w:val="24"/>
          <w:szCs w:val="24"/>
        </w:rPr>
        <w:t>E</w:t>
      </w:r>
      <w:r w:rsidRPr="00181FD1">
        <w:rPr>
          <w:rFonts w:ascii="Times New Roman" w:hAnsi="Times New Roman" w:cs="Times New Roman"/>
          <w:sz w:val="24"/>
          <w:szCs w:val="24"/>
        </w:rPr>
        <w:t>esti keele piirkondlik</w:t>
      </w:r>
      <w:r>
        <w:rPr>
          <w:rFonts w:ascii="Times New Roman" w:hAnsi="Times New Roman" w:cs="Times New Roman"/>
          <w:sz w:val="24"/>
          <w:szCs w:val="24"/>
        </w:rPr>
        <w:t>e</w:t>
      </w:r>
      <w:r w:rsidRPr="00181FD1">
        <w:rPr>
          <w:rFonts w:ascii="Times New Roman" w:hAnsi="Times New Roman" w:cs="Times New Roman"/>
          <w:sz w:val="24"/>
          <w:szCs w:val="24"/>
        </w:rPr>
        <w:t xml:space="preserve"> erikuju</w:t>
      </w:r>
      <w:r>
        <w:rPr>
          <w:rFonts w:ascii="Times New Roman" w:hAnsi="Times New Roman" w:cs="Times New Roman"/>
          <w:sz w:val="24"/>
          <w:szCs w:val="24"/>
        </w:rPr>
        <w:t>de</w:t>
      </w:r>
      <w:r w:rsidRPr="00181FD1" w:rsidR="00263665">
        <w:rPr>
          <w:rFonts w:ascii="Times New Roman" w:hAnsi="Times New Roman" w:eastAsia="Aptos" w:cs="Times New Roman"/>
          <w:kern w:val="2"/>
          <w:sz w:val="24"/>
          <w:szCs w:val="24"/>
          <w14:ligatures w14:val="standardContextual"/>
        </w:rPr>
        <w:t xml:space="preserve"> oskust on uuritud kahel viimasel rahvaloendusel. Rahvaloenduse andmed näitavad, et keeleoskus </w:t>
      </w:r>
      <w:r w:rsidR="000A44AE">
        <w:rPr>
          <w:rFonts w:ascii="Times New Roman" w:hAnsi="Times New Roman" w:eastAsia="Aptos" w:cs="Times New Roman"/>
          <w:kern w:val="2"/>
          <w:sz w:val="24"/>
          <w:szCs w:val="24"/>
          <w14:ligatures w14:val="standardContextual"/>
        </w:rPr>
        <w:t xml:space="preserve">on </w:t>
      </w:r>
      <w:r w:rsidRPr="00181FD1" w:rsidR="00263665">
        <w:rPr>
          <w:rFonts w:ascii="Times New Roman" w:hAnsi="Times New Roman" w:eastAsia="Aptos" w:cs="Times New Roman"/>
          <w:kern w:val="2"/>
          <w:sz w:val="24"/>
          <w:szCs w:val="24"/>
          <w14:ligatures w14:val="standardContextual"/>
        </w:rPr>
        <w:t>kasv</w:t>
      </w:r>
      <w:r w:rsidR="000A44AE">
        <w:rPr>
          <w:rFonts w:ascii="Times New Roman" w:hAnsi="Times New Roman" w:eastAsia="Aptos" w:cs="Times New Roman"/>
          <w:kern w:val="2"/>
          <w:sz w:val="24"/>
          <w:szCs w:val="24"/>
          <w14:ligatures w14:val="standardContextual"/>
        </w:rPr>
        <w:t>anud</w:t>
      </w:r>
      <w:r w:rsidRPr="00181FD1" w:rsidR="00263665">
        <w:rPr>
          <w:rFonts w:ascii="Times New Roman" w:hAnsi="Times New Roman" w:eastAsia="Aptos" w:cs="Times New Roman"/>
          <w:kern w:val="2"/>
          <w:sz w:val="24"/>
          <w:szCs w:val="24"/>
          <w14:ligatures w14:val="standardContextual"/>
        </w:rPr>
        <w:t xml:space="preserve"> kõigis </w:t>
      </w:r>
      <w:r w:rsidRPr="00181FD1" w:rsidR="004B1546">
        <w:rPr>
          <w:rFonts w:ascii="Times New Roman" w:hAnsi="Times New Roman" w:cs="Times New Roman"/>
          <w:sz w:val="24"/>
          <w:szCs w:val="24"/>
        </w:rPr>
        <w:t>eesti keele erikuju</w:t>
      </w:r>
      <w:r w:rsidR="004B1546">
        <w:rPr>
          <w:rFonts w:ascii="Times New Roman" w:hAnsi="Times New Roman" w:cs="Times New Roman"/>
          <w:sz w:val="24"/>
          <w:szCs w:val="24"/>
        </w:rPr>
        <w:t>de</w:t>
      </w:r>
      <w:r w:rsidRPr="00181FD1" w:rsidR="00263665">
        <w:rPr>
          <w:rFonts w:ascii="Times New Roman" w:hAnsi="Times New Roman" w:eastAsia="Aptos" w:cs="Times New Roman"/>
          <w:kern w:val="2"/>
          <w:sz w:val="24"/>
          <w:szCs w:val="24"/>
          <w14:ligatures w14:val="standardContextual"/>
        </w:rPr>
        <w:t xml:space="preserve"> rühmades. Andmete </w:t>
      </w:r>
      <w:r w:rsidR="000A44AE">
        <w:rPr>
          <w:rFonts w:ascii="Times New Roman" w:hAnsi="Times New Roman" w:eastAsia="Aptos" w:cs="Times New Roman"/>
          <w:kern w:val="2"/>
          <w:sz w:val="24"/>
          <w:szCs w:val="24"/>
          <w14:ligatures w14:val="standardContextual"/>
        </w:rPr>
        <w:t>lähemal</w:t>
      </w:r>
      <w:r w:rsidRPr="00181FD1" w:rsidR="00263665">
        <w:rPr>
          <w:rFonts w:ascii="Times New Roman" w:hAnsi="Times New Roman" w:eastAsia="Aptos" w:cs="Times New Roman"/>
          <w:kern w:val="2"/>
          <w:sz w:val="24"/>
          <w:szCs w:val="24"/>
          <w14:ligatures w14:val="standardContextual"/>
        </w:rPr>
        <w:t xml:space="preserve"> vaatlemisel selgub, et </w:t>
      </w:r>
      <w:r w:rsidRPr="00181FD1" w:rsidR="000A44AE">
        <w:rPr>
          <w:rFonts w:ascii="Times New Roman" w:hAnsi="Times New Roman" w:eastAsia="Aptos" w:cs="Times New Roman"/>
          <w:kern w:val="2"/>
          <w:sz w:val="24"/>
          <w:szCs w:val="24"/>
          <w14:ligatures w14:val="standardContextual"/>
        </w:rPr>
        <w:t>keeleoskaja</w:t>
      </w:r>
      <w:r w:rsidR="000A44AE">
        <w:rPr>
          <w:rFonts w:ascii="Times New Roman" w:hAnsi="Times New Roman" w:eastAsia="Aptos" w:cs="Times New Roman"/>
          <w:kern w:val="2"/>
          <w:sz w:val="24"/>
          <w:szCs w:val="24"/>
          <w14:ligatures w14:val="standardContextual"/>
        </w:rPr>
        <w:t>te</w:t>
      </w:r>
      <w:r w:rsidRPr="00181FD1" w:rsidR="000A44AE">
        <w:rPr>
          <w:rFonts w:ascii="Times New Roman" w:hAnsi="Times New Roman" w:eastAsia="Aptos" w:cs="Times New Roman"/>
          <w:kern w:val="2"/>
          <w:sz w:val="24"/>
          <w:szCs w:val="24"/>
          <w14:ligatures w14:val="standardContextual"/>
        </w:rPr>
        <w:t xml:space="preserve"> </w:t>
      </w:r>
      <w:r w:rsidRPr="00181FD1" w:rsidR="00263665">
        <w:rPr>
          <w:rFonts w:ascii="Times New Roman" w:hAnsi="Times New Roman" w:eastAsia="Aptos" w:cs="Times New Roman"/>
          <w:kern w:val="2"/>
          <w:sz w:val="24"/>
          <w:szCs w:val="24"/>
          <w14:ligatures w14:val="standardContextual"/>
        </w:rPr>
        <w:t xml:space="preserve">kõrgem osakaal on vanemate inimeste seas. </w:t>
      </w:r>
      <w:commentRangeStart w:id="25"/>
      <w:r w:rsidRPr="00181FD1" w:rsidR="00263665">
        <w:rPr>
          <w:rFonts w:ascii="Times New Roman" w:hAnsi="Times New Roman" w:eastAsia="Aptos" w:cs="Times New Roman"/>
          <w:kern w:val="2"/>
          <w:sz w:val="24"/>
          <w:szCs w:val="24"/>
          <w14:ligatures w14:val="standardContextual"/>
        </w:rPr>
        <w:t xml:space="preserve">See viitab asjaolule, et kodus räägib </w:t>
      </w:r>
      <w:r w:rsidRPr="00181FD1" w:rsidR="004B1546">
        <w:rPr>
          <w:rFonts w:ascii="Times New Roman" w:hAnsi="Times New Roman" w:cs="Times New Roman"/>
          <w:sz w:val="24"/>
          <w:szCs w:val="24"/>
        </w:rPr>
        <w:t>eesti keele piirkondlik</w:t>
      </w:r>
      <w:r w:rsidR="002A42A1">
        <w:rPr>
          <w:rFonts w:ascii="Times New Roman" w:hAnsi="Times New Roman" w:cs="Times New Roman"/>
          <w:sz w:val="24"/>
          <w:szCs w:val="24"/>
        </w:rPr>
        <w:t>k</w:t>
      </w:r>
      <w:r w:rsidRPr="00181FD1" w:rsidR="004B1546">
        <w:rPr>
          <w:rFonts w:ascii="Times New Roman" w:hAnsi="Times New Roman" w:cs="Times New Roman"/>
          <w:sz w:val="24"/>
          <w:szCs w:val="24"/>
        </w:rPr>
        <w:t>u erikuju</w:t>
      </w:r>
      <w:r w:rsidRPr="00181FD1" w:rsidR="00263665">
        <w:rPr>
          <w:rFonts w:ascii="Times New Roman" w:hAnsi="Times New Roman" w:eastAsia="Aptos" w:cs="Times New Roman"/>
          <w:kern w:val="2"/>
          <w:sz w:val="24"/>
          <w:szCs w:val="24"/>
          <w14:ligatures w14:val="standardContextual"/>
        </w:rPr>
        <w:t xml:space="preserve"> üha vähem peresid ning la</w:t>
      </w:r>
      <w:r w:rsidR="000A44AE">
        <w:rPr>
          <w:rFonts w:ascii="Times New Roman" w:hAnsi="Times New Roman" w:eastAsia="Aptos" w:cs="Times New Roman"/>
          <w:kern w:val="2"/>
          <w:sz w:val="24"/>
          <w:szCs w:val="24"/>
          <w14:ligatures w14:val="standardContextual"/>
        </w:rPr>
        <w:t xml:space="preserve">psed puutuvad </w:t>
      </w:r>
      <w:r w:rsidRPr="00181FD1" w:rsidR="00263665">
        <w:rPr>
          <w:rFonts w:ascii="Times New Roman" w:hAnsi="Times New Roman" w:eastAsia="Aptos" w:cs="Times New Roman"/>
          <w:kern w:val="2"/>
          <w:sz w:val="24"/>
          <w:szCs w:val="24"/>
          <w14:ligatures w14:val="standardContextual"/>
        </w:rPr>
        <w:t>igapäevas</w:t>
      </w:r>
      <w:r w:rsidR="000A44AE">
        <w:rPr>
          <w:rFonts w:ascii="Times New Roman" w:hAnsi="Times New Roman" w:eastAsia="Aptos" w:cs="Times New Roman"/>
          <w:kern w:val="2"/>
          <w:sz w:val="24"/>
          <w:szCs w:val="24"/>
          <w14:ligatures w14:val="standardContextual"/>
        </w:rPr>
        <w:t>el</w:t>
      </w:r>
      <w:r w:rsidRPr="00181FD1" w:rsidR="00263665">
        <w:rPr>
          <w:rFonts w:ascii="Times New Roman" w:hAnsi="Times New Roman" w:eastAsia="Aptos" w:cs="Times New Roman"/>
          <w:kern w:val="2"/>
          <w:sz w:val="24"/>
          <w:szCs w:val="24"/>
          <w14:ligatures w14:val="standardContextual"/>
        </w:rPr>
        <w:t xml:space="preserve">t </w:t>
      </w:r>
      <w:r w:rsidR="004B1546">
        <w:rPr>
          <w:rFonts w:ascii="Times New Roman" w:hAnsi="Times New Roman" w:eastAsia="Aptos" w:cs="Times New Roman"/>
          <w:kern w:val="2"/>
          <w:sz w:val="24"/>
          <w:szCs w:val="24"/>
          <w14:ligatures w14:val="standardContextual"/>
        </w:rPr>
        <w:t>kohalike keelekujude</w:t>
      </w:r>
      <w:r w:rsidRPr="00181FD1" w:rsidR="004B1546">
        <w:rPr>
          <w:rFonts w:ascii="Times New Roman" w:hAnsi="Times New Roman" w:eastAsia="Aptos" w:cs="Times New Roman"/>
          <w:kern w:val="2"/>
          <w:sz w:val="24"/>
          <w:szCs w:val="24"/>
          <w14:ligatures w14:val="standardContextual"/>
        </w:rPr>
        <w:t xml:space="preserve">ga </w:t>
      </w:r>
      <w:r w:rsidR="000A44AE">
        <w:rPr>
          <w:rFonts w:ascii="Times New Roman" w:hAnsi="Times New Roman" w:eastAsia="Aptos" w:cs="Times New Roman"/>
          <w:kern w:val="2"/>
          <w:sz w:val="24"/>
          <w:szCs w:val="24"/>
          <w14:ligatures w14:val="standardContextual"/>
        </w:rPr>
        <w:t xml:space="preserve">kokku </w:t>
      </w:r>
      <w:r w:rsidRPr="00181FD1" w:rsidR="00263665">
        <w:rPr>
          <w:rFonts w:ascii="Times New Roman" w:hAnsi="Times New Roman" w:eastAsia="Aptos" w:cs="Times New Roman"/>
          <w:kern w:val="2"/>
          <w:sz w:val="24"/>
          <w:szCs w:val="24"/>
          <w14:ligatures w14:val="standardContextual"/>
        </w:rPr>
        <w:t>vähe</w:t>
      </w:r>
      <w:commentRangeEnd w:id="25"/>
      <w:r w:rsidRPr="00181FD1" w:rsidR="00C95F03">
        <w:rPr>
          <w:rStyle w:val="Kommentaariviide"/>
          <w:rFonts w:ascii="Times New Roman" w:hAnsi="Times New Roman" w:eastAsia="Aptos" w:cs="Times New Roman"/>
          <w:kern w:val="2"/>
          <w:sz w:val="24"/>
          <w:szCs w:val="24"/>
          <w14:ligatures w14:val="standardContextual"/>
        </w:rPr>
        <w:commentReference w:id="25"/>
      </w:r>
      <w:r w:rsidRPr="00181FD1" w:rsidR="00263665">
        <w:rPr>
          <w:rFonts w:ascii="Times New Roman" w:hAnsi="Times New Roman" w:eastAsia="Aptos" w:cs="Times New Roman"/>
          <w:kern w:val="2"/>
          <w:sz w:val="24"/>
          <w:szCs w:val="24"/>
          <w14:ligatures w14:val="standardContextual"/>
        </w:rPr>
        <w:t>. Haridusasutuste a</w:t>
      </w:r>
      <w:r w:rsidR="000A44AE">
        <w:rPr>
          <w:rFonts w:ascii="Times New Roman" w:hAnsi="Times New Roman" w:eastAsia="Aptos" w:cs="Times New Roman"/>
          <w:kern w:val="2"/>
          <w:sz w:val="24"/>
          <w:szCs w:val="24"/>
          <w14:ligatures w14:val="standardContextual"/>
        </w:rPr>
        <w:t>bil</w:t>
      </w:r>
      <w:r w:rsidRPr="00181FD1" w:rsidR="00263665">
        <w:rPr>
          <w:rFonts w:ascii="Times New Roman" w:hAnsi="Times New Roman" w:eastAsia="Aptos" w:cs="Times New Roman"/>
          <w:kern w:val="2"/>
          <w:sz w:val="24"/>
          <w:szCs w:val="24"/>
          <w14:ligatures w14:val="standardContextual"/>
        </w:rPr>
        <w:t xml:space="preserve"> </w:t>
      </w:r>
      <w:r w:rsidRPr="00181FD1" w:rsidR="004B1546">
        <w:rPr>
          <w:rFonts w:ascii="Times New Roman" w:hAnsi="Times New Roman" w:cs="Times New Roman"/>
          <w:sz w:val="24"/>
          <w:szCs w:val="24"/>
        </w:rPr>
        <w:t>eesti keele piirkondliku erikuju</w:t>
      </w:r>
      <w:r w:rsidRPr="00181FD1" w:rsidR="00263665">
        <w:rPr>
          <w:rFonts w:ascii="Times New Roman" w:hAnsi="Times New Roman" w:eastAsia="Aptos" w:cs="Times New Roman"/>
          <w:kern w:val="2"/>
          <w:sz w:val="24"/>
          <w:szCs w:val="24"/>
          <w14:ligatures w14:val="standardContextual"/>
        </w:rPr>
        <w:t xml:space="preserve"> ja paikkon</w:t>
      </w:r>
      <w:r w:rsidR="00E01EB5">
        <w:rPr>
          <w:rFonts w:ascii="Times New Roman" w:hAnsi="Times New Roman" w:eastAsia="Aptos" w:cs="Times New Roman"/>
          <w:kern w:val="2"/>
          <w:sz w:val="24"/>
          <w:szCs w:val="24"/>
          <w14:ligatures w14:val="standardContextual"/>
        </w:rPr>
        <w:t xml:space="preserve">dliku </w:t>
      </w:r>
      <w:r w:rsidRPr="00181FD1" w:rsidR="00263665">
        <w:rPr>
          <w:rFonts w:ascii="Times New Roman" w:hAnsi="Times New Roman" w:eastAsia="Aptos" w:cs="Times New Roman"/>
          <w:kern w:val="2"/>
          <w:sz w:val="24"/>
          <w:szCs w:val="24"/>
          <w14:ligatures w14:val="standardContextual"/>
        </w:rPr>
        <w:t xml:space="preserve">kultuuri </w:t>
      </w:r>
      <w:r w:rsidR="00E01EB5">
        <w:rPr>
          <w:rFonts w:ascii="Times New Roman" w:hAnsi="Times New Roman" w:eastAsia="Aptos" w:cs="Times New Roman"/>
          <w:kern w:val="2"/>
          <w:sz w:val="24"/>
          <w:szCs w:val="24"/>
          <w14:ligatures w14:val="standardContextual"/>
        </w:rPr>
        <w:t xml:space="preserve">õppe </w:t>
      </w:r>
      <w:r w:rsidRPr="00181FD1" w:rsidR="00263665">
        <w:rPr>
          <w:rFonts w:ascii="Times New Roman" w:hAnsi="Times New Roman" w:eastAsia="Aptos" w:cs="Times New Roman"/>
          <w:kern w:val="2"/>
          <w:sz w:val="24"/>
          <w:szCs w:val="24"/>
          <w14:ligatures w14:val="standardContextual"/>
        </w:rPr>
        <w:t xml:space="preserve">korraldamine </w:t>
      </w:r>
      <w:commentRangeStart w:id="26"/>
      <w:r w:rsidRPr="00181FD1" w:rsidR="00263665">
        <w:rPr>
          <w:rFonts w:ascii="Times New Roman" w:hAnsi="Times New Roman" w:eastAsia="Aptos" w:cs="Times New Roman"/>
          <w:kern w:val="2"/>
          <w:sz w:val="24"/>
          <w:szCs w:val="24"/>
          <w14:ligatures w14:val="standardContextual"/>
        </w:rPr>
        <w:t xml:space="preserve">aitab vähendada põlvkondadevahelist </w:t>
      </w:r>
      <w:r w:rsidR="004B1546">
        <w:rPr>
          <w:rFonts w:ascii="Times New Roman" w:hAnsi="Times New Roman" w:eastAsia="Aptos" w:cs="Times New Roman"/>
          <w:kern w:val="2"/>
          <w:sz w:val="24"/>
          <w:szCs w:val="24"/>
          <w14:ligatures w14:val="standardContextual"/>
        </w:rPr>
        <w:t>kohaliku keelekuju</w:t>
      </w:r>
      <w:r w:rsidRPr="00181FD1" w:rsidR="004B1546">
        <w:rPr>
          <w:rFonts w:ascii="Times New Roman" w:hAnsi="Times New Roman" w:eastAsia="Aptos" w:cs="Times New Roman"/>
          <w:kern w:val="2"/>
          <w:sz w:val="24"/>
          <w:szCs w:val="24"/>
          <w14:ligatures w14:val="standardContextual"/>
        </w:rPr>
        <w:t xml:space="preserve"> </w:t>
      </w:r>
      <w:r w:rsidRPr="00181FD1" w:rsidR="00263665">
        <w:rPr>
          <w:rFonts w:ascii="Times New Roman" w:hAnsi="Times New Roman" w:eastAsia="Aptos" w:cs="Times New Roman"/>
          <w:kern w:val="2"/>
          <w:sz w:val="24"/>
          <w:szCs w:val="24"/>
          <w14:ligatures w14:val="standardContextual"/>
        </w:rPr>
        <w:t xml:space="preserve">kõnelemise katkestust </w:t>
      </w:r>
      <w:commentRangeEnd w:id="26"/>
      <w:r w:rsidRPr="00181FD1" w:rsidR="000837B8">
        <w:rPr>
          <w:rStyle w:val="Kommentaariviide"/>
          <w:rFonts w:ascii="Times New Roman" w:hAnsi="Times New Roman" w:eastAsia="Aptos" w:cs="Times New Roman"/>
          <w:kern w:val="2"/>
          <w:sz w:val="24"/>
          <w:szCs w:val="24"/>
          <w14:ligatures w14:val="standardContextual"/>
        </w:rPr>
        <w:commentReference w:id="26"/>
      </w:r>
      <w:r w:rsidRPr="00181FD1" w:rsidR="00263665">
        <w:rPr>
          <w:rFonts w:ascii="Times New Roman" w:hAnsi="Times New Roman" w:eastAsia="Aptos" w:cs="Times New Roman"/>
          <w:kern w:val="2"/>
          <w:sz w:val="24"/>
          <w:szCs w:val="24"/>
          <w14:ligatures w14:val="standardContextual"/>
        </w:rPr>
        <w:t xml:space="preserve">ning uuel põlvkonnal </w:t>
      </w:r>
      <w:r w:rsidRPr="00181FD1" w:rsidR="000A44AE">
        <w:rPr>
          <w:rFonts w:ascii="Times New Roman" w:hAnsi="Times New Roman" w:eastAsia="Aptos" w:cs="Times New Roman"/>
          <w:kern w:val="2"/>
          <w:sz w:val="24"/>
          <w:szCs w:val="24"/>
          <w14:ligatures w14:val="standardContextual"/>
        </w:rPr>
        <w:t xml:space="preserve">kujundada </w:t>
      </w:r>
      <w:r w:rsidRPr="00181FD1" w:rsidR="00263665">
        <w:rPr>
          <w:rFonts w:ascii="Times New Roman" w:hAnsi="Times New Roman" w:eastAsia="Aptos" w:cs="Times New Roman"/>
          <w:kern w:val="2"/>
          <w:sz w:val="24"/>
          <w:szCs w:val="24"/>
          <w14:ligatures w14:val="standardContextual"/>
        </w:rPr>
        <w:t>oma p</w:t>
      </w:r>
      <w:r w:rsidR="000A44AE">
        <w:rPr>
          <w:rFonts w:ascii="Times New Roman" w:hAnsi="Times New Roman" w:eastAsia="Aptos" w:cs="Times New Roman"/>
          <w:kern w:val="2"/>
          <w:sz w:val="24"/>
          <w:szCs w:val="24"/>
          <w14:ligatures w14:val="standardContextual"/>
        </w:rPr>
        <w:t>aikkonna</w:t>
      </w:r>
      <w:r w:rsidRPr="00181FD1" w:rsidR="00263665">
        <w:rPr>
          <w:rFonts w:ascii="Times New Roman" w:hAnsi="Times New Roman" w:eastAsia="Aptos" w:cs="Times New Roman"/>
          <w:kern w:val="2"/>
          <w:sz w:val="24"/>
          <w:szCs w:val="24"/>
          <w14:ligatures w14:val="standardContextual"/>
        </w:rPr>
        <w:t xml:space="preserve"> identiteeti koos </w:t>
      </w:r>
      <w:r w:rsidR="004B1546">
        <w:rPr>
          <w:rFonts w:ascii="Times New Roman" w:hAnsi="Times New Roman" w:eastAsia="Aptos" w:cs="Times New Roman"/>
          <w:kern w:val="2"/>
          <w:sz w:val="24"/>
          <w:szCs w:val="24"/>
          <w14:ligatures w14:val="standardContextual"/>
        </w:rPr>
        <w:t xml:space="preserve">kohaliku </w:t>
      </w:r>
      <w:r w:rsidR="002A42A1">
        <w:rPr>
          <w:rFonts w:ascii="Times New Roman" w:hAnsi="Times New Roman" w:eastAsia="Aptos" w:cs="Times New Roman"/>
          <w:kern w:val="2"/>
          <w:sz w:val="24"/>
          <w:szCs w:val="24"/>
          <w14:ligatures w14:val="standardContextual"/>
        </w:rPr>
        <w:t>keele</w:t>
      </w:r>
      <w:r w:rsidR="004B1546">
        <w:rPr>
          <w:rFonts w:ascii="Times New Roman" w:hAnsi="Times New Roman" w:cs="Times New Roman"/>
          <w:sz w:val="24"/>
          <w:szCs w:val="24"/>
        </w:rPr>
        <w:t>kuju</w:t>
      </w:r>
      <w:r w:rsidRPr="00181FD1" w:rsidR="00263665">
        <w:rPr>
          <w:rFonts w:ascii="Times New Roman" w:hAnsi="Times New Roman" w:eastAsia="Aptos" w:cs="Times New Roman"/>
          <w:kern w:val="2"/>
          <w:sz w:val="24"/>
          <w:szCs w:val="24"/>
          <w14:ligatures w14:val="standardContextual"/>
        </w:rPr>
        <w:t xml:space="preserve"> oskusega. </w:t>
      </w:r>
      <w:r w:rsidR="000A44AE">
        <w:rPr>
          <w:rFonts w:ascii="Times New Roman" w:hAnsi="Times New Roman" w:eastAsia="Aptos" w:cs="Times New Roman"/>
          <w:kern w:val="2"/>
          <w:sz w:val="24"/>
          <w:szCs w:val="24"/>
          <w14:ligatures w14:val="standardContextual"/>
        </w:rPr>
        <w:t xml:space="preserve">Kui </w:t>
      </w:r>
      <w:r w:rsidRPr="00181FD1" w:rsidR="00263665">
        <w:rPr>
          <w:rFonts w:ascii="Times New Roman" w:hAnsi="Times New Roman" w:eastAsia="Aptos" w:cs="Times New Roman"/>
          <w:kern w:val="2"/>
          <w:sz w:val="24"/>
          <w:szCs w:val="24"/>
          <w14:ligatures w14:val="standardContextual"/>
        </w:rPr>
        <w:t>2011. a</w:t>
      </w:r>
      <w:r w:rsidR="000A44AE">
        <w:rPr>
          <w:rFonts w:ascii="Times New Roman" w:hAnsi="Times New Roman" w:eastAsia="Aptos" w:cs="Times New Roman"/>
          <w:kern w:val="2"/>
          <w:sz w:val="24"/>
          <w:szCs w:val="24"/>
          <w14:ligatures w14:val="standardContextual"/>
        </w:rPr>
        <w:t>asta</w:t>
      </w:r>
      <w:r w:rsidRPr="00181FD1" w:rsidR="00263665">
        <w:rPr>
          <w:rFonts w:ascii="Times New Roman" w:hAnsi="Times New Roman" w:eastAsia="Aptos" w:cs="Times New Roman"/>
          <w:kern w:val="2"/>
          <w:sz w:val="24"/>
          <w:szCs w:val="24"/>
          <w14:ligatures w14:val="standardContextual"/>
        </w:rPr>
        <w:t xml:space="preserve"> rahvaloenduse andmetel hindas </w:t>
      </w:r>
      <w:r w:rsidR="000A44AE">
        <w:rPr>
          <w:rFonts w:ascii="Times New Roman" w:hAnsi="Times New Roman" w:eastAsia="Aptos" w:cs="Times New Roman"/>
          <w:kern w:val="2"/>
          <w:sz w:val="24"/>
          <w:szCs w:val="24"/>
          <w14:ligatures w14:val="standardContextual"/>
        </w:rPr>
        <w:t>u</w:t>
      </w:r>
      <w:r w:rsidRPr="00181FD1" w:rsidR="00263665">
        <w:rPr>
          <w:rFonts w:ascii="Times New Roman" w:hAnsi="Times New Roman" w:eastAsia="Aptos" w:cs="Times New Roman"/>
          <w:kern w:val="2"/>
          <w:sz w:val="24"/>
          <w:szCs w:val="24"/>
          <w14:ligatures w14:val="standardContextual"/>
        </w:rPr>
        <w:t xml:space="preserve"> 131 000 inimest, et oskab mõnda </w:t>
      </w:r>
      <w:r w:rsidRPr="00181FD1" w:rsidR="004B1546">
        <w:rPr>
          <w:rFonts w:ascii="Times New Roman" w:hAnsi="Times New Roman" w:cs="Times New Roman"/>
          <w:sz w:val="24"/>
          <w:szCs w:val="24"/>
        </w:rPr>
        <w:t>eesti keele piirkondlik</w:t>
      </w:r>
      <w:r w:rsidR="002A42A1">
        <w:rPr>
          <w:rFonts w:ascii="Times New Roman" w:hAnsi="Times New Roman" w:cs="Times New Roman"/>
          <w:sz w:val="24"/>
          <w:szCs w:val="24"/>
        </w:rPr>
        <w:t>k</w:t>
      </w:r>
      <w:r w:rsidRPr="00181FD1" w:rsidR="004B1546">
        <w:rPr>
          <w:rFonts w:ascii="Times New Roman" w:hAnsi="Times New Roman" w:cs="Times New Roman"/>
          <w:sz w:val="24"/>
          <w:szCs w:val="24"/>
        </w:rPr>
        <w:t>u erikuju</w:t>
      </w:r>
      <w:r w:rsidRPr="00181FD1" w:rsidR="00263665">
        <w:rPr>
          <w:rFonts w:ascii="Times New Roman" w:hAnsi="Times New Roman" w:eastAsia="Aptos" w:cs="Times New Roman"/>
          <w:kern w:val="2"/>
          <w:sz w:val="24"/>
          <w:szCs w:val="24"/>
          <w14:ligatures w14:val="standardContextual"/>
        </w:rPr>
        <w:t>, siis 2021. a</w:t>
      </w:r>
      <w:r w:rsidR="000A44AE">
        <w:rPr>
          <w:rFonts w:ascii="Times New Roman" w:hAnsi="Times New Roman" w:eastAsia="Aptos" w:cs="Times New Roman"/>
          <w:kern w:val="2"/>
          <w:sz w:val="24"/>
          <w:szCs w:val="24"/>
          <w14:ligatures w14:val="standardContextual"/>
        </w:rPr>
        <w:t>asta</w:t>
      </w:r>
      <w:r w:rsidRPr="00181FD1" w:rsidR="00263665">
        <w:rPr>
          <w:rFonts w:ascii="Times New Roman" w:hAnsi="Times New Roman" w:eastAsia="Aptos" w:cs="Times New Roman"/>
          <w:kern w:val="2"/>
          <w:sz w:val="24"/>
          <w:szCs w:val="24"/>
          <w14:ligatures w14:val="standardContextual"/>
        </w:rPr>
        <w:t xml:space="preserve"> rahvaloendusel oli selliseid inimesi juba </w:t>
      </w:r>
      <w:r w:rsidR="000A44AE">
        <w:rPr>
          <w:rFonts w:ascii="Times New Roman" w:hAnsi="Times New Roman" w:eastAsia="Aptos" w:cs="Times New Roman"/>
          <w:kern w:val="2"/>
          <w:sz w:val="24"/>
          <w:szCs w:val="24"/>
          <w14:ligatures w14:val="standardContextual"/>
        </w:rPr>
        <w:t>u</w:t>
      </w:r>
      <w:r w:rsidRPr="00181FD1" w:rsidR="00263665">
        <w:rPr>
          <w:rFonts w:ascii="Times New Roman" w:hAnsi="Times New Roman" w:eastAsia="Aptos" w:cs="Times New Roman"/>
          <w:kern w:val="2"/>
          <w:sz w:val="24"/>
          <w:szCs w:val="24"/>
          <w14:ligatures w14:val="standardContextual"/>
        </w:rPr>
        <w:t xml:space="preserve"> 160 000. </w:t>
      </w:r>
      <w:commentRangeEnd w:id="24"/>
      <w:r w:rsidRPr="00181FD1" w:rsidR="008D75A2">
        <w:rPr>
          <w:rStyle w:val="Kommentaariviide"/>
          <w:rFonts w:ascii="Times New Roman" w:hAnsi="Times New Roman" w:eastAsia="Aptos" w:cs="Times New Roman"/>
          <w:kern w:val="2"/>
          <w:sz w:val="24"/>
          <w:szCs w:val="24"/>
          <w14:ligatures w14:val="standardContextual"/>
        </w:rPr>
        <w:commentReference w:id="24"/>
      </w:r>
    </w:p>
    <w:p w:rsidRPr="00181FD1" w:rsidR="00263665" w:rsidP="00181FD1" w:rsidRDefault="00263665" w14:paraId="0FC5B907" w14:textId="77777777">
      <w:pPr>
        <w:spacing w:after="0" w:line="240" w:lineRule="auto"/>
        <w:jc w:val="both"/>
        <w:rPr>
          <w:rFonts w:ascii="Times New Roman" w:hAnsi="Times New Roman" w:eastAsia="Aptos" w:cs="Times New Roman"/>
          <w:kern w:val="2"/>
          <w:sz w:val="24"/>
          <w:szCs w:val="24"/>
          <w14:ligatures w14:val="standardContextual"/>
        </w:rPr>
      </w:pPr>
    </w:p>
    <w:p w:rsidRPr="000A44AE" w:rsidR="00263665" w:rsidP="00181FD1" w:rsidRDefault="00263665" w14:paraId="2F57F0F9" w14:textId="77777777">
      <w:pPr>
        <w:spacing w:after="0" w:line="240" w:lineRule="auto"/>
        <w:jc w:val="both"/>
        <w:rPr>
          <w:rFonts w:ascii="Times New Roman" w:hAnsi="Times New Roman" w:eastAsia="Aptos" w:cs="Times New Roman"/>
          <w:kern w:val="2"/>
          <w:sz w:val="24"/>
          <w:szCs w:val="24"/>
          <w:u w:val="single"/>
          <w14:ligatures w14:val="standardContextual"/>
        </w:rPr>
      </w:pPr>
      <w:r w:rsidRPr="000A44AE">
        <w:rPr>
          <w:rFonts w:ascii="Times New Roman" w:hAnsi="Times New Roman" w:eastAsia="Aptos" w:cs="Times New Roman"/>
          <w:kern w:val="2"/>
          <w:sz w:val="24"/>
          <w:szCs w:val="24"/>
          <w:u w:val="single"/>
          <w14:ligatures w14:val="standardContextual"/>
        </w:rPr>
        <w:t>Mõju valdkond: sotsiaalne mõju</w:t>
      </w:r>
    </w:p>
    <w:p w:rsidRPr="00181FD1" w:rsidR="00263665" w:rsidP="00181FD1" w:rsidRDefault="00263665" w14:paraId="5BC45978" w14:textId="77777777">
      <w:pPr>
        <w:spacing w:after="0" w:line="240" w:lineRule="auto"/>
        <w:jc w:val="both"/>
        <w:rPr>
          <w:rFonts w:ascii="Times New Roman" w:hAnsi="Times New Roman" w:eastAsia="Aptos" w:cs="Times New Roman"/>
          <w:kern w:val="2"/>
          <w:sz w:val="24"/>
          <w:szCs w:val="24"/>
          <w:u w:val="single"/>
          <w14:ligatures w14:val="standardContextual"/>
        </w:rPr>
      </w:pPr>
    </w:p>
    <w:p w:rsidRPr="00181FD1" w:rsidR="00263665" w:rsidP="00181FD1" w:rsidRDefault="00263665" w14:paraId="16A948B5" w14:textId="77777777">
      <w:pPr>
        <w:spacing w:after="0" w:line="240" w:lineRule="auto"/>
        <w:jc w:val="both"/>
        <w:rPr>
          <w:rFonts w:ascii="Times New Roman" w:hAnsi="Times New Roman" w:eastAsia="Aptos" w:cs="Times New Roman"/>
          <w:i/>
          <w:iCs/>
          <w:kern w:val="2"/>
          <w:sz w:val="24"/>
          <w:szCs w:val="24"/>
          <w14:ligatures w14:val="standardContextual"/>
        </w:rPr>
      </w:pPr>
      <w:r w:rsidRPr="00181FD1">
        <w:rPr>
          <w:rFonts w:ascii="Times New Roman" w:hAnsi="Times New Roman" w:eastAsia="Aptos" w:cs="Times New Roman"/>
          <w:i/>
          <w:iCs/>
          <w:kern w:val="2"/>
          <w:sz w:val="24"/>
          <w:szCs w:val="24"/>
          <w14:ligatures w14:val="standardContextual"/>
        </w:rPr>
        <w:t>Mõju kirjeldus</w:t>
      </w:r>
    </w:p>
    <w:p w:rsidRPr="00181FD1" w:rsidR="00263665" w:rsidP="00181FD1" w:rsidRDefault="00263665" w14:paraId="775701BF" w14:textId="77777777">
      <w:pPr>
        <w:spacing w:after="0" w:line="240" w:lineRule="auto"/>
        <w:jc w:val="both"/>
        <w:rPr>
          <w:rFonts w:ascii="Times New Roman" w:hAnsi="Times New Roman" w:eastAsia="Aptos" w:cs="Times New Roman"/>
          <w:i/>
          <w:iCs/>
          <w:kern w:val="2"/>
          <w:sz w:val="24"/>
          <w:szCs w:val="24"/>
          <w14:ligatures w14:val="standardContextual"/>
        </w:rPr>
      </w:pPr>
    </w:p>
    <w:p w:rsidRPr="00181FD1" w:rsidR="00263665" w:rsidP="00181FD1" w:rsidRDefault="00585F2B" w14:paraId="5FEAECDA" w14:textId="6CD14FA9">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181FD1" w:rsidR="00263665">
        <w:rPr>
          <w:rFonts w:ascii="Times New Roman" w:hAnsi="Times New Roman" w:eastAsia="Aptos" w:cs="Times New Roman"/>
          <w:kern w:val="2"/>
          <w:sz w:val="24"/>
          <w:szCs w:val="24"/>
          <w14:ligatures w14:val="standardContextual"/>
        </w:rPr>
        <w:t xml:space="preserve"> õpetamise võimaluste avardamine </w:t>
      </w:r>
      <w:r w:rsidR="000A44AE">
        <w:rPr>
          <w:rFonts w:ascii="Times New Roman" w:hAnsi="Times New Roman" w:eastAsia="Aptos" w:cs="Times New Roman"/>
          <w:kern w:val="2"/>
          <w:sz w:val="24"/>
          <w:szCs w:val="24"/>
          <w14:ligatures w14:val="standardContextual"/>
        </w:rPr>
        <w:t>aitab laiemalt</w:t>
      </w:r>
      <w:r w:rsidRPr="00181FD1" w:rsidR="00263665">
        <w:rPr>
          <w:rFonts w:ascii="Times New Roman" w:hAnsi="Times New Roman" w:eastAsia="Aptos" w:cs="Times New Roman"/>
          <w:kern w:val="2"/>
          <w:sz w:val="24"/>
          <w:szCs w:val="24"/>
          <w14:ligatures w14:val="standardContextual"/>
        </w:rPr>
        <w:t xml:space="preserve"> teadvustada selle õppimise vajadust ning suurendab õppe pakkumist üldhariduskoolide</w:t>
      </w:r>
      <w:r w:rsidR="000A44AE">
        <w:rPr>
          <w:rFonts w:ascii="Times New Roman" w:hAnsi="Times New Roman" w:eastAsia="Aptos" w:cs="Times New Roman"/>
          <w:kern w:val="2"/>
          <w:sz w:val="24"/>
          <w:szCs w:val="24"/>
          <w14:ligatures w14:val="standardContextual"/>
        </w:rPr>
        <w:t>s</w:t>
      </w:r>
      <w:r w:rsidRPr="00181FD1" w:rsidR="00263665">
        <w:rPr>
          <w:rFonts w:ascii="Times New Roman" w:hAnsi="Times New Roman" w:eastAsia="Aptos" w:cs="Times New Roman"/>
          <w:kern w:val="2"/>
          <w:sz w:val="24"/>
          <w:szCs w:val="24"/>
          <w14:ligatures w14:val="standardContextual"/>
        </w:rPr>
        <w:t xml:space="preserve">. Muudatus võimaldab vanematel </w:t>
      </w:r>
      <w:r w:rsidRPr="00181FD1" w:rsidR="00E1329B">
        <w:rPr>
          <w:rFonts w:ascii="Times New Roman" w:hAnsi="Times New Roman" w:eastAsia="Aptos" w:cs="Times New Roman"/>
          <w:kern w:val="2"/>
          <w:sz w:val="24"/>
          <w:szCs w:val="24"/>
          <w14:ligatures w14:val="standardContextual"/>
        </w:rPr>
        <w:t xml:space="preserve">taotleda koolilt </w:t>
      </w:r>
      <w:r w:rsidRPr="00181FD1" w:rsidR="00263665">
        <w:rPr>
          <w:rFonts w:ascii="Times New Roman" w:hAnsi="Times New Roman" w:eastAsia="Aptos" w:cs="Times New Roman"/>
          <w:kern w:val="2"/>
          <w:sz w:val="24"/>
          <w:szCs w:val="24"/>
          <w14:ligatures w14:val="standardContextual"/>
        </w:rPr>
        <w:t xml:space="preserve">õppe pakkumist, kui samasuguse sooviga vanemaid on </w:t>
      </w:r>
      <w:r w:rsidR="000A44AE">
        <w:rPr>
          <w:rFonts w:ascii="Times New Roman" w:hAnsi="Times New Roman" w:eastAsia="Aptos" w:cs="Times New Roman"/>
          <w:kern w:val="2"/>
          <w:sz w:val="24"/>
          <w:szCs w:val="24"/>
          <w14:ligatures w14:val="standardContextual"/>
        </w:rPr>
        <w:t xml:space="preserve">vähemalt </w:t>
      </w:r>
      <w:r w:rsidRPr="00181FD1" w:rsidR="00263665">
        <w:rPr>
          <w:rFonts w:ascii="Times New Roman" w:hAnsi="Times New Roman" w:eastAsia="Aptos" w:cs="Times New Roman"/>
          <w:kern w:val="2"/>
          <w:sz w:val="24"/>
          <w:szCs w:val="24"/>
          <w14:ligatures w14:val="standardContextual"/>
        </w:rPr>
        <w:t xml:space="preserve">seaduses nõutud </w:t>
      </w:r>
      <w:r w:rsidR="000A44AE">
        <w:rPr>
          <w:rFonts w:ascii="Times New Roman" w:hAnsi="Times New Roman" w:eastAsia="Aptos" w:cs="Times New Roman"/>
          <w:kern w:val="2"/>
          <w:sz w:val="24"/>
          <w:szCs w:val="24"/>
          <w14:ligatures w14:val="standardContextual"/>
        </w:rPr>
        <w:t>hulgal</w:t>
      </w:r>
      <w:r w:rsidRPr="00181FD1" w:rsidR="00263665">
        <w:rPr>
          <w:rFonts w:ascii="Times New Roman" w:hAnsi="Times New Roman" w:eastAsia="Aptos" w:cs="Times New Roman"/>
          <w:kern w:val="2"/>
          <w:sz w:val="24"/>
          <w:szCs w:val="24"/>
          <w14:ligatures w14:val="standardContextual"/>
        </w:rPr>
        <w:t xml:space="preserve"> (vähemalt kümne lapse vanemad).  </w:t>
      </w:r>
    </w:p>
    <w:p w:rsidR="00181FD1" w:rsidP="00181FD1" w:rsidRDefault="00181FD1" w14:paraId="05196B71"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CB2228" w:rsidP="00181FD1" w:rsidRDefault="00585F2B" w14:paraId="00E4C923" w14:textId="3F003E27">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181FD1">
        <w:rPr>
          <w:rFonts w:ascii="Times New Roman" w:hAnsi="Times New Roman" w:eastAsia="Aptos" w:cs="Times New Roman"/>
          <w:kern w:val="2"/>
          <w:sz w:val="24"/>
          <w:szCs w:val="24"/>
          <w14:ligatures w14:val="standardContextual"/>
        </w:rPr>
        <w:t xml:space="preserve"> </w:t>
      </w:r>
      <w:r w:rsidRPr="00181FD1" w:rsidR="00CB2228">
        <w:rPr>
          <w:rFonts w:ascii="Times New Roman" w:hAnsi="Times New Roman" w:eastAsia="Aptos" w:cs="Times New Roman"/>
          <w:kern w:val="2"/>
          <w:sz w:val="24"/>
          <w:szCs w:val="24"/>
          <w14:ligatures w14:val="standardContextual"/>
        </w:rPr>
        <w:t xml:space="preserve"> ajaloolised piirkonnad asuvad pigem maapiirkondades, kus on enamjaolt hajaasustus. Suurtesse linnadesse koondumise vastukaaluks on oluline hoida tugevana ka paikkonna identiteeti, mis seob inimesi oma regiooniga. Eelnõuga luuakse tingimused paikkonna kultuuri väärtustamiseks, mis toetab tugevama paikkon</w:t>
      </w:r>
      <w:r w:rsidR="000A44AE">
        <w:rPr>
          <w:rFonts w:ascii="Times New Roman" w:hAnsi="Times New Roman" w:eastAsia="Aptos" w:cs="Times New Roman"/>
          <w:kern w:val="2"/>
          <w:sz w:val="24"/>
          <w:szCs w:val="24"/>
          <w14:ligatures w14:val="standardContextual"/>
        </w:rPr>
        <w:t>dliku</w:t>
      </w:r>
      <w:r w:rsidRPr="00181FD1" w:rsidR="00CB2228">
        <w:rPr>
          <w:rFonts w:ascii="Times New Roman" w:hAnsi="Times New Roman" w:eastAsia="Aptos" w:cs="Times New Roman"/>
          <w:kern w:val="2"/>
          <w:sz w:val="24"/>
          <w:szCs w:val="24"/>
          <w14:ligatures w14:val="standardContextual"/>
        </w:rPr>
        <w:t xml:space="preserve"> identiteedi kujunemist </w:t>
      </w:r>
      <w:r w:rsidR="000A44AE">
        <w:rPr>
          <w:rFonts w:ascii="Times New Roman" w:hAnsi="Times New Roman" w:eastAsia="Aptos" w:cs="Times New Roman"/>
          <w:kern w:val="2"/>
          <w:sz w:val="24"/>
          <w:szCs w:val="24"/>
          <w14:ligatures w14:val="standardContextual"/>
        </w:rPr>
        <w:t>ning selle toel ka piirk</w:t>
      </w:r>
      <w:r w:rsidRPr="00181FD1" w:rsidR="00CB2228">
        <w:rPr>
          <w:rFonts w:ascii="Times New Roman" w:hAnsi="Times New Roman" w:eastAsia="Aptos" w:cs="Times New Roman"/>
          <w:kern w:val="2"/>
          <w:sz w:val="24"/>
          <w:szCs w:val="24"/>
          <w14:ligatures w14:val="standardContextual"/>
        </w:rPr>
        <w:t>onda elama jäämist või kolimist.</w:t>
      </w:r>
    </w:p>
    <w:p w:rsidRPr="00181FD1" w:rsidR="00263665" w:rsidP="00181FD1" w:rsidRDefault="00263665" w14:paraId="528D59C3" w14:textId="77777777">
      <w:pPr>
        <w:spacing w:after="0" w:line="240" w:lineRule="auto"/>
        <w:jc w:val="both"/>
        <w:rPr>
          <w:rFonts w:ascii="Times New Roman" w:hAnsi="Times New Roman" w:eastAsia="Aptos" w:cs="Times New Roman"/>
          <w:i/>
          <w:iCs/>
          <w:kern w:val="2"/>
          <w:sz w:val="24"/>
          <w:szCs w:val="24"/>
          <w14:ligatures w14:val="standardContextual"/>
        </w:rPr>
      </w:pPr>
    </w:p>
    <w:p w:rsidRPr="00181FD1" w:rsidR="00263665" w:rsidP="00181FD1" w:rsidRDefault="00263665" w14:paraId="13B95D44" w14:textId="77777777">
      <w:pPr>
        <w:spacing w:after="0" w:line="240" w:lineRule="auto"/>
        <w:jc w:val="both"/>
        <w:rPr>
          <w:rFonts w:ascii="Times New Roman" w:hAnsi="Times New Roman" w:eastAsia="Aptos" w:cs="Times New Roman"/>
          <w:i/>
          <w:iCs/>
          <w:kern w:val="2"/>
          <w:sz w:val="24"/>
          <w:szCs w:val="24"/>
          <w14:ligatures w14:val="standardContextual"/>
        </w:rPr>
      </w:pPr>
      <w:r w:rsidRPr="00181FD1">
        <w:rPr>
          <w:rFonts w:ascii="Times New Roman" w:hAnsi="Times New Roman" w:eastAsia="Aptos" w:cs="Times New Roman"/>
          <w:i/>
          <w:iCs/>
          <w:kern w:val="2"/>
          <w:sz w:val="24"/>
          <w:szCs w:val="24"/>
          <w14:ligatures w14:val="standardContextual"/>
        </w:rPr>
        <w:t xml:space="preserve">Mõju ulatus, avaldumise sagedus ja ebasoovitava mõju risk </w:t>
      </w:r>
    </w:p>
    <w:p w:rsidRPr="00181FD1" w:rsidR="00263665" w:rsidP="00181FD1" w:rsidRDefault="00263665" w14:paraId="493BC1DC" w14:textId="77777777">
      <w:pPr>
        <w:spacing w:after="0" w:line="240" w:lineRule="auto"/>
        <w:jc w:val="both"/>
        <w:rPr>
          <w:rFonts w:ascii="Times New Roman" w:hAnsi="Times New Roman" w:eastAsia="Aptos" w:cs="Times New Roman"/>
          <w:i/>
          <w:iCs/>
          <w:kern w:val="2"/>
          <w:sz w:val="24"/>
          <w:szCs w:val="24"/>
          <w14:ligatures w14:val="standardContextual"/>
        </w:rPr>
      </w:pPr>
    </w:p>
    <w:p w:rsidRPr="00181FD1" w:rsidR="00263665" w:rsidP="00181FD1" w:rsidRDefault="00263665" w14:paraId="1488EBB1" w14:textId="51CB5F8F">
      <w:pPr>
        <w:spacing w:after="0" w:line="240" w:lineRule="auto"/>
        <w:jc w:val="both"/>
        <w:rPr>
          <w:rFonts w:ascii="Times New Roman" w:hAnsi="Times New Roman" w:eastAsia="Aptos" w:cs="Times New Roman"/>
          <w:kern w:val="2"/>
          <w:sz w:val="24"/>
          <w:szCs w:val="24"/>
          <w14:ligatures w14:val="standardContextual"/>
        </w:rPr>
      </w:pPr>
      <w:commentRangeStart w:id="27"/>
      <w:r w:rsidRPr="00181FD1">
        <w:rPr>
          <w:rFonts w:ascii="Times New Roman" w:hAnsi="Times New Roman" w:eastAsia="Aptos" w:cs="Times New Roman"/>
          <w:kern w:val="2"/>
          <w:sz w:val="24"/>
          <w:szCs w:val="24"/>
          <w14:ligatures w14:val="standardContextual"/>
        </w:rPr>
        <w:t xml:space="preserve">Mõju sihtrühmale on keskmine. Kuigi ka täna saavad üldhariduskoolid </w:t>
      </w:r>
      <w:r w:rsidR="00585F2B">
        <w:rPr>
          <w:rFonts w:ascii="Times New Roman" w:hAnsi="Times New Roman" w:cs="Times New Roman"/>
          <w:sz w:val="24"/>
          <w:szCs w:val="24"/>
        </w:rPr>
        <w:t>e</w:t>
      </w:r>
      <w:r w:rsidRPr="00181FD1" w:rsidR="00585F2B">
        <w:rPr>
          <w:rFonts w:ascii="Times New Roman" w:hAnsi="Times New Roman" w:cs="Times New Roman"/>
          <w:sz w:val="24"/>
          <w:szCs w:val="24"/>
        </w:rPr>
        <w:t>esti keele piirkondliku erikuju</w:t>
      </w:r>
      <w:r w:rsidRPr="00181FD1" w:rsidR="00585F2B">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õpet (valikainena) õpilastele pakkuda, puudub vanematel võimalus seda nõuda juhul, kui seda soovivaid lapsevanemaid on teatud hulk (seaduseelnõu</w:t>
      </w:r>
      <w:r w:rsidR="00932413">
        <w:rPr>
          <w:rFonts w:ascii="Times New Roman" w:hAnsi="Times New Roman" w:eastAsia="Aptos" w:cs="Times New Roman"/>
          <w:kern w:val="2"/>
          <w:sz w:val="24"/>
          <w:szCs w:val="24"/>
          <w14:ligatures w14:val="standardContextual"/>
        </w:rPr>
        <w:t xml:space="preserve"> kohaselt</w:t>
      </w:r>
      <w:r w:rsidRPr="00181FD1">
        <w:rPr>
          <w:rFonts w:ascii="Times New Roman" w:hAnsi="Times New Roman" w:eastAsia="Aptos" w:cs="Times New Roman"/>
          <w:kern w:val="2"/>
          <w:sz w:val="24"/>
          <w:szCs w:val="24"/>
          <w14:ligatures w14:val="standardContextual"/>
        </w:rPr>
        <w:t xml:space="preserve"> vähemalt kümne lapse vanemad). Seega </w:t>
      </w:r>
      <w:r w:rsidRPr="00181FD1" w:rsidR="00932413">
        <w:rPr>
          <w:rFonts w:ascii="Times New Roman" w:hAnsi="Times New Roman" w:eastAsia="Aptos" w:cs="Times New Roman"/>
          <w:kern w:val="2"/>
          <w:sz w:val="24"/>
          <w:szCs w:val="24"/>
          <w14:ligatures w14:val="standardContextual"/>
        </w:rPr>
        <w:t xml:space="preserve">tagab </w:t>
      </w:r>
      <w:r w:rsidRPr="00181FD1">
        <w:rPr>
          <w:rFonts w:ascii="Times New Roman" w:hAnsi="Times New Roman" w:eastAsia="Aptos" w:cs="Times New Roman"/>
          <w:kern w:val="2"/>
          <w:sz w:val="24"/>
          <w:szCs w:val="24"/>
          <w14:ligatures w14:val="standardContextual"/>
        </w:rPr>
        <w:t xml:space="preserve">muudatus selle, et koolid peavad teatud juhul lapsevanema(te) soovidega arvestama </w:t>
      </w:r>
      <w:r w:rsidR="00932413">
        <w:rPr>
          <w:rFonts w:ascii="Times New Roman" w:hAnsi="Times New Roman" w:eastAsia="Aptos" w:cs="Times New Roman"/>
          <w:kern w:val="2"/>
          <w:sz w:val="24"/>
          <w:szCs w:val="24"/>
          <w14:ligatures w14:val="standardContextual"/>
        </w:rPr>
        <w:t xml:space="preserve">ja soovijatele </w:t>
      </w:r>
      <w:r w:rsidR="00585F2B">
        <w:rPr>
          <w:rFonts w:ascii="Times New Roman" w:hAnsi="Times New Roman" w:cs="Times New Roman"/>
          <w:sz w:val="24"/>
          <w:szCs w:val="24"/>
        </w:rPr>
        <w:t>e</w:t>
      </w:r>
      <w:r w:rsidRPr="00181FD1" w:rsidR="00585F2B">
        <w:rPr>
          <w:rFonts w:ascii="Times New Roman" w:hAnsi="Times New Roman" w:cs="Times New Roman"/>
          <w:sz w:val="24"/>
          <w:szCs w:val="24"/>
        </w:rPr>
        <w:t>esti keele piirkondliku erikuju</w:t>
      </w:r>
      <w:r w:rsidR="00932413">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 xml:space="preserve">õppe tagama. </w:t>
      </w:r>
      <w:commentRangeEnd w:id="27"/>
      <w:r w:rsidRPr="00181FD1" w:rsidR="00C21C6C">
        <w:rPr>
          <w:rStyle w:val="Kommentaariviide"/>
          <w:rFonts w:ascii="Times New Roman" w:hAnsi="Times New Roman" w:eastAsia="Aptos" w:cs="Times New Roman"/>
          <w:kern w:val="2"/>
          <w:sz w:val="24"/>
          <w:szCs w:val="24"/>
          <w14:ligatures w14:val="standardContextual"/>
        </w:rPr>
        <w:commentReference w:id="27"/>
      </w:r>
    </w:p>
    <w:p w:rsidRPr="00181FD1" w:rsidR="00263665" w:rsidP="00181FD1" w:rsidRDefault="00263665" w14:paraId="63C6A5D0"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CB2228" w:rsidP="00181FD1" w:rsidRDefault="00263665" w14:paraId="7EFAFF96" w14:textId="22C42258">
      <w:pPr>
        <w:spacing w:after="0" w:line="240" w:lineRule="auto"/>
        <w:jc w:val="both"/>
        <w:rPr>
          <w:rFonts w:ascii="Times New Roman" w:hAnsi="Times New Roman" w:eastAsia="Aptos" w:cs="Times New Roman"/>
          <w:kern w:val="2"/>
          <w:sz w:val="24"/>
          <w:szCs w:val="24"/>
          <w14:ligatures w14:val="standardContextual"/>
        </w:rPr>
      </w:pPr>
      <w:commentRangeStart w:id="28"/>
      <w:r w:rsidRPr="00181FD1">
        <w:rPr>
          <w:rFonts w:ascii="Times New Roman" w:hAnsi="Times New Roman" w:eastAsia="Aptos" w:cs="Times New Roman"/>
          <w:kern w:val="2"/>
          <w:sz w:val="24"/>
          <w:szCs w:val="24"/>
          <w14:ligatures w14:val="standardContextual"/>
        </w:rPr>
        <w:t>Mõju avaldu</w:t>
      </w:r>
      <w:r w:rsidR="00932413">
        <w:rPr>
          <w:rFonts w:ascii="Times New Roman" w:hAnsi="Times New Roman" w:eastAsia="Aptos" w:cs="Times New Roman"/>
          <w:kern w:val="2"/>
          <w:sz w:val="24"/>
          <w:szCs w:val="24"/>
          <w14:ligatures w14:val="standardContextual"/>
        </w:rPr>
        <w:t>b</w:t>
      </w:r>
      <w:r w:rsidRPr="00181FD1">
        <w:rPr>
          <w:rFonts w:ascii="Times New Roman" w:hAnsi="Times New Roman" w:eastAsia="Aptos" w:cs="Times New Roman"/>
          <w:kern w:val="2"/>
          <w:sz w:val="24"/>
          <w:szCs w:val="24"/>
          <w14:ligatures w14:val="standardContextual"/>
        </w:rPr>
        <w:t xml:space="preserve"> sihtrühmale pidev</w:t>
      </w:r>
      <w:r w:rsidR="00932413">
        <w:rPr>
          <w:rFonts w:ascii="Times New Roman" w:hAnsi="Times New Roman" w:eastAsia="Aptos" w:cs="Times New Roman"/>
          <w:kern w:val="2"/>
          <w:sz w:val="24"/>
          <w:szCs w:val="24"/>
          <w14:ligatures w14:val="standardContextual"/>
        </w:rPr>
        <w:t>alt</w:t>
      </w:r>
      <w:commentRangeEnd w:id="28"/>
      <w:r w:rsidRPr="00181FD1" w:rsidR="008979C4">
        <w:rPr>
          <w:rStyle w:val="Kommentaariviide"/>
          <w:rFonts w:ascii="Times New Roman" w:hAnsi="Times New Roman" w:eastAsia="Aptos" w:cs="Times New Roman"/>
          <w:kern w:val="2"/>
          <w:sz w:val="24"/>
          <w:szCs w:val="24"/>
          <w14:ligatures w14:val="standardContextual"/>
        </w:rPr>
        <w:commentReference w:id="28"/>
      </w:r>
      <w:r w:rsidRPr="00181FD1">
        <w:rPr>
          <w:rFonts w:ascii="Times New Roman" w:hAnsi="Times New Roman" w:eastAsia="Aptos" w:cs="Times New Roman"/>
          <w:kern w:val="2"/>
          <w:sz w:val="24"/>
          <w:szCs w:val="24"/>
          <w14:ligatures w14:val="standardContextual"/>
        </w:rPr>
        <w:t xml:space="preserve">, kuna seaduse regulatsioon võimaldab valikaine õpetamist nõuda ka siis, kui esialgselt nõutud tingimust ei täideta, kuid hiljem saavutatakse õppe läbiviimiseks vajalik soovijate </w:t>
      </w:r>
      <w:r w:rsidR="000A44AE">
        <w:rPr>
          <w:rFonts w:ascii="Times New Roman" w:hAnsi="Times New Roman" w:eastAsia="Aptos" w:cs="Times New Roman"/>
          <w:kern w:val="2"/>
          <w:sz w:val="24"/>
          <w:szCs w:val="24"/>
          <w14:ligatures w14:val="standardContextual"/>
        </w:rPr>
        <w:t>hulk</w:t>
      </w:r>
      <w:r w:rsidRPr="00181FD1">
        <w:rPr>
          <w:rFonts w:ascii="Times New Roman" w:hAnsi="Times New Roman" w:eastAsia="Aptos" w:cs="Times New Roman"/>
          <w:kern w:val="2"/>
          <w:sz w:val="24"/>
          <w:szCs w:val="24"/>
          <w14:ligatures w14:val="standardContextual"/>
        </w:rPr>
        <w:t>.</w:t>
      </w:r>
      <w:r w:rsidRPr="00181FD1" w:rsidR="00CB2228">
        <w:rPr>
          <w:rFonts w:ascii="Times New Roman" w:hAnsi="Times New Roman" w:eastAsia="Aptos" w:cs="Times New Roman"/>
          <w:kern w:val="2"/>
          <w:sz w:val="24"/>
          <w:szCs w:val="24"/>
          <w14:ligatures w14:val="standardContextual"/>
        </w:rPr>
        <w:t xml:space="preserve"> </w:t>
      </w:r>
    </w:p>
    <w:p w:rsidRPr="00181FD1" w:rsidR="00263665" w:rsidP="00181FD1" w:rsidRDefault="00263665" w14:paraId="1EE26519"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263665" w:rsidP="00181FD1" w:rsidRDefault="00263665" w14:paraId="6E4D32C4" w14:textId="043BD7C8">
      <w:pPr>
        <w:spacing w:after="0" w:line="240" w:lineRule="auto"/>
        <w:jc w:val="both"/>
        <w:rPr>
          <w:rFonts w:ascii="Times New Roman" w:hAnsi="Times New Roman" w:eastAsia="Aptos" w:cs="Times New Roman"/>
          <w:kern w:val="2"/>
          <w:sz w:val="24"/>
          <w:szCs w:val="24"/>
          <w14:ligatures w14:val="standardContextual"/>
        </w:rPr>
      </w:pPr>
      <w:commentRangeStart w:id="29"/>
      <w:r w:rsidRPr="00181FD1">
        <w:rPr>
          <w:rFonts w:ascii="Times New Roman" w:hAnsi="Times New Roman" w:eastAsia="Aptos" w:cs="Times New Roman"/>
          <w:kern w:val="2"/>
          <w:sz w:val="24"/>
          <w:szCs w:val="24"/>
          <w14:ligatures w14:val="standardContextual"/>
        </w:rPr>
        <w:t xml:space="preserve">Ebasoovitava mõju risk võib kaasneda eelkõige rakendusaktist tulenevast võimalusest loobuda </w:t>
      </w:r>
      <w:r w:rsidR="000B645D">
        <w:rPr>
          <w:rFonts w:ascii="Times New Roman" w:hAnsi="Times New Roman" w:cs="Times New Roman"/>
          <w:sz w:val="24"/>
          <w:szCs w:val="24"/>
        </w:rPr>
        <w:t>e</w:t>
      </w:r>
      <w:r w:rsidRPr="00181FD1" w:rsidR="000B645D">
        <w:rPr>
          <w:rFonts w:ascii="Times New Roman" w:hAnsi="Times New Roman" w:cs="Times New Roman"/>
          <w:sz w:val="24"/>
          <w:szCs w:val="24"/>
        </w:rPr>
        <w:t>esti keele piirkondliku erikuju</w:t>
      </w:r>
      <w:r w:rsidRPr="00181FD1">
        <w:rPr>
          <w:rFonts w:ascii="Times New Roman" w:hAnsi="Times New Roman" w:eastAsia="Aptos" w:cs="Times New Roman"/>
          <w:kern w:val="2"/>
          <w:sz w:val="24"/>
          <w:szCs w:val="24"/>
          <w14:ligatures w14:val="standardContextual"/>
        </w:rPr>
        <w:t xml:space="preserve"> õppimisel </w:t>
      </w:r>
      <w:r w:rsidR="00932413">
        <w:rPr>
          <w:rFonts w:ascii="Times New Roman" w:hAnsi="Times New Roman" w:eastAsia="Aptos" w:cs="Times New Roman"/>
          <w:kern w:val="2"/>
          <w:sz w:val="24"/>
          <w:szCs w:val="24"/>
          <w14:ligatures w14:val="standardContextual"/>
        </w:rPr>
        <w:t>B</w:t>
      </w:r>
      <w:r w:rsidRPr="00181FD1">
        <w:rPr>
          <w:rFonts w:ascii="Times New Roman" w:hAnsi="Times New Roman" w:eastAsia="Aptos" w:cs="Times New Roman"/>
          <w:kern w:val="2"/>
          <w:sz w:val="24"/>
          <w:szCs w:val="24"/>
          <w14:ligatures w14:val="standardContextual"/>
        </w:rPr>
        <w:t>-võõrkeele õppimisest, mis tähendab, et õpilane õpib vaid üht võõrkeelt. Riski vähendab asjaolu, et see on õpilase</w:t>
      </w:r>
      <w:r w:rsidR="00932413">
        <w:rPr>
          <w:rFonts w:ascii="Times New Roman" w:hAnsi="Times New Roman" w:eastAsia="Aptos" w:cs="Times New Roman"/>
          <w:kern w:val="2"/>
          <w:sz w:val="24"/>
          <w:szCs w:val="24"/>
          <w14:ligatures w14:val="standardContextual"/>
        </w:rPr>
        <w:t xml:space="preserve"> jaoks</w:t>
      </w:r>
      <w:r w:rsidRPr="00181FD1">
        <w:rPr>
          <w:rFonts w:ascii="Times New Roman" w:hAnsi="Times New Roman" w:eastAsia="Aptos" w:cs="Times New Roman"/>
          <w:kern w:val="2"/>
          <w:sz w:val="24"/>
          <w:szCs w:val="24"/>
          <w14:ligatures w14:val="standardContextual"/>
        </w:rPr>
        <w:t xml:space="preserve"> võimalus, mitte kohustus. </w:t>
      </w:r>
      <w:commentRangeEnd w:id="29"/>
      <w:r w:rsidRPr="00181FD1" w:rsidR="00BC2C99">
        <w:rPr>
          <w:rStyle w:val="Kommentaariviide"/>
          <w:rFonts w:ascii="Times New Roman" w:hAnsi="Times New Roman" w:eastAsia="Aptos" w:cs="Times New Roman"/>
          <w:kern w:val="2"/>
          <w:sz w:val="24"/>
          <w:szCs w:val="24"/>
          <w14:ligatures w14:val="standardContextual"/>
        </w:rPr>
        <w:commentReference w:id="29"/>
      </w:r>
    </w:p>
    <w:p w:rsidRPr="00181FD1" w:rsidR="00263665" w:rsidP="00181FD1" w:rsidRDefault="00263665" w14:paraId="22A17C5F"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263665" w:rsidP="00181FD1" w:rsidRDefault="00263665" w14:paraId="282D0308" w14:textId="77777777">
      <w:pPr>
        <w:spacing w:after="0" w:line="240" w:lineRule="auto"/>
        <w:jc w:val="both"/>
        <w:rPr>
          <w:rFonts w:ascii="Times New Roman" w:hAnsi="Times New Roman" w:eastAsia="Aptos" w:cs="Times New Roman"/>
          <w:b/>
          <w:bCs/>
          <w:i/>
          <w:iCs/>
          <w:kern w:val="2"/>
          <w:sz w:val="24"/>
          <w:szCs w:val="24"/>
          <w14:ligatures w14:val="standardContextual"/>
        </w:rPr>
      </w:pPr>
      <w:commentRangeStart w:id="30"/>
      <w:r w:rsidRPr="00181FD1">
        <w:rPr>
          <w:rFonts w:ascii="Times New Roman" w:hAnsi="Times New Roman" w:eastAsia="Aptos" w:cs="Times New Roman"/>
          <w:b/>
          <w:bCs/>
          <w:i/>
          <w:iCs/>
          <w:kern w:val="2"/>
          <w:sz w:val="24"/>
          <w:szCs w:val="24"/>
          <w14:ligatures w14:val="standardContextual"/>
        </w:rPr>
        <w:t>Mõju sihtrühm: üldhariduskoolid ja nende pidajad</w:t>
      </w:r>
      <w:commentRangeEnd w:id="30"/>
      <w:r w:rsidRPr="00181FD1" w:rsidR="00FD5231">
        <w:rPr>
          <w:rStyle w:val="Kommentaariviide"/>
          <w:rFonts w:ascii="Times New Roman" w:hAnsi="Times New Roman" w:eastAsia="Aptos" w:cs="Times New Roman"/>
          <w:b/>
          <w:bCs/>
          <w:i/>
          <w:iCs/>
          <w:kern w:val="2"/>
          <w:sz w:val="24"/>
          <w:szCs w:val="24"/>
          <w14:ligatures w14:val="standardContextual"/>
        </w:rPr>
        <w:commentReference w:id="30"/>
      </w:r>
    </w:p>
    <w:p w:rsidRPr="00181FD1" w:rsidR="00263665" w:rsidP="00181FD1" w:rsidRDefault="00263665" w14:paraId="61DA1E6C"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181FD1" w:rsidRDefault="00263665" w14:paraId="07CE113F" w14:textId="1BE85DA5">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Muudatus mõjutab neid üldhariduskoole, mis asuvad mõne </w:t>
      </w:r>
      <w:r w:rsidR="00585F2B">
        <w:rPr>
          <w:rFonts w:ascii="Times New Roman" w:hAnsi="Times New Roman" w:cs="Times New Roman"/>
          <w:sz w:val="24"/>
          <w:szCs w:val="24"/>
        </w:rPr>
        <w:t>e</w:t>
      </w:r>
      <w:r w:rsidRPr="00181FD1" w:rsidR="00585F2B">
        <w:rPr>
          <w:rFonts w:ascii="Times New Roman" w:hAnsi="Times New Roman" w:cs="Times New Roman"/>
          <w:sz w:val="24"/>
          <w:szCs w:val="24"/>
        </w:rPr>
        <w:t>esti keele piirkondliku erikuju</w:t>
      </w:r>
      <w:r w:rsidRPr="00181FD1" w:rsidR="00585F2B">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 xml:space="preserve">ajalooliselt väljakujunenud piirkonnas. Käesolevas seletuskirjas on juba eelnevalt välja toodud, et peamisteks </w:t>
      </w:r>
      <w:r w:rsidR="00585F2B">
        <w:rPr>
          <w:rFonts w:ascii="Times New Roman" w:hAnsi="Times New Roman" w:cs="Times New Roman"/>
          <w:sz w:val="24"/>
          <w:szCs w:val="24"/>
        </w:rPr>
        <w:t>e</w:t>
      </w:r>
      <w:r w:rsidRPr="00181FD1" w:rsidR="00585F2B">
        <w:rPr>
          <w:rFonts w:ascii="Times New Roman" w:hAnsi="Times New Roman" w:cs="Times New Roman"/>
          <w:sz w:val="24"/>
          <w:szCs w:val="24"/>
        </w:rPr>
        <w:t>esti keele piirkondlik</w:t>
      </w:r>
      <w:r w:rsidR="00585F2B">
        <w:rPr>
          <w:rFonts w:ascii="Times New Roman" w:hAnsi="Times New Roman" w:cs="Times New Roman"/>
          <w:sz w:val="24"/>
          <w:szCs w:val="24"/>
        </w:rPr>
        <w:t>eks</w:t>
      </w:r>
      <w:r w:rsidRPr="00181FD1" w:rsidR="00585F2B">
        <w:rPr>
          <w:rFonts w:ascii="Times New Roman" w:hAnsi="Times New Roman" w:cs="Times New Roman"/>
          <w:sz w:val="24"/>
          <w:szCs w:val="24"/>
        </w:rPr>
        <w:t xml:space="preserve"> erikuju</w:t>
      </w:r>
      <w:r w:rsidR="00585F2B">
        <w:rPr>
          <w:rFonts w:ascii="Times New Roman" w:hAnsi="Times New Roman" w:cs="Times New Roman"/>
          <w:sz w:val="24"/>
          <w:szCs w:val="24"/>
        </w:rPr>
        <w:t>deks</w:t>
      </w:r>
      <w:r w:rsidRPr="00181FD1">
        <w:rPr>
          <w:rFonts w:ascii="Times New Roman" w:hAnsi="Times New Roman" w:eastAsia="Aptos" w:cs="Times New Roman"/>
          <w:kern w:val="2"/>
          <w:sz w:val="24"/>
          <w:szCs w:val="24"/>
          <w14:ligatures w14:val="standardContextual"/>
        </w:rPr>
        <w:t xml:space="preserve"> saab pidada Võru, Saare, Setu, Mulgi, Tartu, Kihnu, Muhu, Hiiu Kodavere, Kuusalu, Lüganuse ja Jõhvi murdekeel</w:t>
      </w:r>
      <w:r w:rsidR="00A054FB">
        <w:rPr>
          <w:rFonts w:ascii="Times New Roman" w:hAnsi="Times New Roman" w:eastAsia="Aptos" w:cs="Times New Roman"/>
          <w:kern w:val="2"/>
          <w:sz w:val="24"/>
          <w:szCs w:val="24"/>
          <w14:ligatures w14:val="standardContextual"/>
        </w:rPr>
        <w:t>t</w:t>
      </w:r>
      <w:r w:rsidRPr="00181FD1">
        <w:rPr>
          <w:rFonts w:ascii="Times New Roman" w:hAnsi="Times New Roman" w:eastAsia="Aptos" w:cs="Times New Roman"/>
          <w:kern w:val="2"/>
          <w:sz w:val="24"/>
          <w:szCs w:val="24"/>
          <w14:ligatures w14:val="standardContextual"/>
        </w:rPr>
        <w:t xml:space="preserve">. </w:t>
      </w:r>
      <w:r w:rsidRPr="00181FD1" w:rsidR="008C389E">
        <w:rPr>
          <w:rFonts w:ascii="Times New Roman" w:hAnsi="Times New Roman" w:eastAsia="Aptos" w:cs="Times New Roman"/>
          <w:kern w:val="2"/>
          <w:sz w:val="24"/>
          <w:szCs w:val="24"/>
          <w14:ligatures w14:val="standardContextual"/>
        </w:rPr>
        <w:t>2025/2026</w:t>
      </w:r>
      <w:r w:rsidR="00B53149">
        <w:rPr>
          <w:rFonts w:ascii="Times New Roman" w:hAnsi="Times New Roman" w:eastAsia="Aptos" w:cs="Times New Roman"/>
          <w:kern w:val="2"/>
          <w:sz w:val="24"/>
          <w:szCs w:val="24"/>
          <w14:ligatures w14:val="standardContextual"/>
        </w:rPr>
        <w:t>.</w:t>
      </w:r>
      <w:r w:rsidRPr="00181FD1" w:rsidR="00CB2228">
        <w:rPr>
          <w:rFonts w:ascii="Times New Roman" w:hAnsi="Times New Roman" w:eastAsia="Aptos" w:cs="Times New Roman"/>
          <w:kern w:val="2"/>
          <w:sz w:val="24"/>
          <w:szCs w:val="24"/>
          <w14:ligatures w14:val="standardContextual"/>
        </w:rPr>
        <w:t xml:space="preserve"> õppeaasta</w:t>
      </w:r>
      <w:r w:rsidRPr="00181FD1" w:rsidR="008C389E">
        <w:rPr>
          <w:rFonts w:ascii="Times New Roman" w:hAnsi="Times New Roman" w:eastAsia="Aptos" w:cs="Times New Roman"/>
          <w:kern w:val="2"/>
          <w:sz w:val="24"/>
          <w:szCs w:val="24"/>
          <w14:ligatures w14:val="standardContextual"/>
        </w:rPr>
        <w:t xml:space="preserve"> alguse seisuga </w:t>
      </w:r>
      <w:r w:rsidRPr="00181FD1" w:rsidR="00CB2228">
        <w:rPr>
          <w:rFonts w:ascii="Times New Roman" w:hAnsi="Times New Roman" w:eastAsia="Aptos" w:cs="Times New Roman"/>
          <w:kern w:val="2"/>
          <w:sz w:val="24"/>
          <w:szCs w:val="24"/>
          <w14:ligatures w14:val="standardContextual"/>
        </w:rPr>
        <w:t>oli n</w:t>
      </w:r>
      <w:r w:rsidRPr="00181FD1" w:rsidR="00780EDF">
        <w:rPr>
          <w:rFonts w:ascii="Times New Roman" w:hAnsi="Times New Roman" w:eastAsia="Aptos" w:cs="Times New Roman"/>
          <w:kern w:val="2"/>
          <w:sz w:val="24"/>
          <w:szCs w:val="24"/>
          <w14:ligatures w14:val="standardContextual"/>
        </w:rPr>
        <w:t xml:space="preserve">ende keelte </w:t>
      </w:r>
      <w:r w:rsidR="00A054FB">
        <w:rPr>
          <w:rFonts w:ascii="Times New Roman" w:hAnsi="Times New Roman" w:eastAsia="Aptos" w:cs="Times New Roman"/>
          <w:kern w:val="2"/>
          <w:sz w:val="24"/>
          <w:szCs w:val="24"/>
          <w14:ligatures w14:val="standardContextual"/>
        </w:rPr>
        <w:t>levi</w:t>
      </w:r>
      <w:r w:rsidRPr="00181FD1" w:rsidR="00780EDF">
        <w:rPr>
          <w:rFonts w:ascii="Times New Roman" w:hAnsi="Times New Roman" w:eastAsia="Aptos" w:cs="Times New Roman"/>
          <w:kern w:val="2"/>
          <w:sz w:val="24"/>
          <w:szCs w:val="24"/>
          <w14:ligatures w14:val="standardContextual"/>
        </w:rPr>
        <w:t xml:space="preserve">aladel </w:t>
      </w:r>
      <w:commentRangeStart w:id="31"/>
      <w:r w:rsidR="00A054FB">
        <w:rPr>
          <w:rFonts w:ascii="Times New Roman" w:hAnsi="Times New Roman" w:eastAsia="Aptos" w:cs="Times New Roman"/>
          <w:kern w:val="2"/>
          <w:sz w:val="24"/>
          <w:szCs w:val="24"/>
          <w14:ligatures w14:val="standardContextual"/>
        </w:rPr>
        <w:t>u</w:t>
      </w:r>
      <w:r w:rsidRPr="00181FD1" w:rsidR="00780EDF">
        <w:rPr>
          <w:rFonts w:ascii="Times New Roman" w:hAnsi="Times New Roman" w:eastAsia="Aptos" w:cs="Times New Roman"/>
          <w:kern w:val="2"/>
          <w:sz w:val="24"/>
          <w:szCs w:val="24"/>
          <w14:ligatures w14:val="standardContextual"/>
        </w:rPr>
        <w:t xml:space="preserve"> 1</w:t>
      </w:r>
      <w:r w:rsidRPr="00181FD1" w:rsidR="008C389E">
        <w:rPr>
          <w:rFonts w:ascii="Times New Roman" w:hAnsi="Times New Roman" w:eastAsia="Aptos" w:cs="Times New Roman"/>
          <w:kern w:val="2"/>
          <w:sz w:val="24"/>
          <w:szCs w:val="24"/>
          <w14:ligatures w14:val="standardContextual"/>
        </w:rPr>
        <w:t>55</w:t>
      </w:r>
      <w:r w:rsidRPr="00181FD1" w:rsidR="00780EDF">
        <w:rPr>
          <w:rFonts w:ascii="Times New Roman" w:hAnsi="Times New Roman" w:eastAsia="Aptos" w:cs="Times New Roman"/>
          <w:kern w:val="2"/>
          <w:sz w:val="24"/>
          <w:szCs w:val="24"/>
          <w14:ligatures w14:val="standardContextual"/>
        </w:rPr>
        <w:t xml:space="preserve"> </w:t>
      </w:r>
      <w:r w:rsidRPr="00181FD1" w:rsidR="008C389E">
        <w:rPr>
          <w:rFonts w:ascii="Times New Roman" w:hAnsi="Times New Roman" w:eastAsia="Aptos" w:cs="Times New Roman"/>
          <w:kern w:val="2"/>
          <w:sz w:val="24"/>
          <w:szCs w:val="24"/>
          <w14:ligatures w14:val="standardContextual"/>
        </w:rPr>
        <w:t>põhi</w:t>
      </w:r>
      <w:r w:rsidRPr="00181FD1" w:rsidR="00CB2228">
        <w:rPr>
          <w:rFonts w:ascii="Times New Roman" w:hAnsi="Times New Roman" w:eastAsia="Aptos" w:cs="Times New Roman"/>
          <w:kern w:val="2"/>
          <w:sz w:val="24"/>
          <w:szCs w:val="24"/>
          <w14:ligatures w14:val="standardContextual"/>
        </w:rPr>
        <w:t>haridust andvat õppeasutust</w:t>
      </w:r>
      <w:commentRangeEnd w:id="31"/>
      <w:r w:rsidRPr="00181FD1" w:rsidR="00AF49A2">
        <w:rPr>
          <w:rStyle w:val="Kommentaariviide"/>
          <w:rFonts w:ascii="Times New Roman" w:hAnsi="Times New Roman" w:eastAsia="Aptos" w:cs="Times New Roman"/>
          <w:kern w:val="2"/>
          <w:sz w:val="24"/>
          <w:szCs w:val="24"/>
          <w14:ligatures w14:val="standardContextual"/>
        </w:rPr>
        <w:commentReference w:id="31"/>
      </w:r>
      <w:r w:rsidRPr="00181FD1" w:rsidR="00CB2228">
        <w:rPr>
          <w:rFonts w:ascii="Times New Roman" w:hAnsi="Times New Roman" w:eastAsia="Aptos" w:cs="Times New Roman"/>
          <w:kern w:val="2"/>
          <w:sz w:val="24"/>
          <w:szCs w:val="24"/>
          <w14:ligatures w14:val="standardContextual"/>
        </w:rPr>
        <w:t>.</w:t>
      </w:r>
    </w:p>
    <w:p w:rsidRPr="00181FD1" w:rsidR="00263665" w:rsidP="00181FD1" w:rsidRDefault="00263665" w14:paraId="0778429B" w14:textId="77777777">
      <w:pPr>
        <w:spacing w:after="0" w:line="240" w:lineRule="auto"/>
        <w:rPr>
          <w:rFonts w:ascii="Times New Roman" w:hAnsi="Times New Roman" w:eastAsia="Aptos" w:cs="Times New Roman"/>
          <w:kern w:val="2"/>
          <w:sz w:val="24"/>
          <w:szCs w:val="24"/>
          <w14:ligatures w14:val="standardContextual"/>
        </w:rPr>
      </w:pPr>
    </w:p>
    <w:p w:rsidRPr="00A054FB" w:rsidR="00263665" w:rsidP="00181FD1" w:rsidRDefault="00263665" w14:paraId="2B9FE7F0" w14:textId="77777777">
      <w:pPr>
        <w:spacing w:after="0" w:line="240" w:lineRule="auto"/>
        <w:rPr>
          <w:rFonts w:ascii="Times New Roman" w:hAnsi="Times New Roman" w:eastAsia="Aptos" w:cs="Times New Roman"/>
          <w:kern w:val="2"/>
          <w:sz w:val="24"/>
          <w:szCs w:val="24"/>
          <w:u w:val="single"/>
          <w14:ligatures w14:val="standardContextual"/>
        </w:rPr>
      </w:pPr>
      <w:r w:rsidRPr="00A054FB">
        <w:rPr>
          <w:rFonts w:ascii="Times New Roman" w:hAnsi="Times New Roman" w:eastAsia="Aptos" w:cs="Times New Roman"/>
          <w:kern w:val="2"/>
          <w:sz w:val="24"/>
          <w:szCs w:val="24"/>
          <w:u w:val="single"/>
          <w14:ligatures w14:val="standardContextual"/>
        </w:rPr>
        <w:t>Mõju valdkond: mõju kohaliku omavalitsuse korraldusele ja töökoormusele</w:t>
      </w:r>
    </w:p>
    <w:p w:rsidRPr="00181FD1" w:rsidR="00263665" w:rsidP="00181FD1" w:rsidRDefault="00263665" w14:paraId="30919B6F"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181FD1" w:rsidRDefault="00263665" w14:paraId="5D04C278" w14:textId="77777777">
      <w:pPr>
        <w:spacing w:after="0" w:line="240" w:lineRule="auto"/>
        <w:rPr>
          <w:rFonts w:ascii="Times New Roman" w:hAnsi="Times New Roman" w:eastAsia="Aptos" w:cs="Times New Roman"/>
          <w:i/>
          <w:iCs/>
          <w:kern w:val="2"/>
          <w:sz w:val="24"/>
          <w:szCs w:val="24"/>
          <w14:ligatures w14:val="standardContextual"/>
        </w:rPr>
      </w:pPr>
      <w:r w:rsidRPr="00181FD1">
        <w:rPr>
          <w:rFonts w:ascii="Times New Roman" w:hAnsi="Times New Roman" w:eastAsia="Aptos" w:cs="Times New Roman"/>
          <w:i/>
          <w:iCs/>
          <w:kern w:val="2"/>
          <w:sz w:val="24"/>
          <w:szCs w:val="24"/>
          <w14:ligatures w14:val="standardContextual"/>
        </w:rPr>
        <w:t xml:space="preserve">Mõju kirjeldus </w:t>
      </w:r>
    </w:p>
    <w:p w:rsidRPr="00181FD1" w:rsidR="00263665" w:rsidP="00181FD1" w:rsidRDefault="00263665" w14:paraId="1AA56AEF" w14:textId="77777777">
      <w:pPr>
        <w:spacing w:after="0" w:line="240" w:lineRule="auto"/>
        <w:rPr>
          <w:rFonts w:ascii="Times New Roman" w:hAnsi="Times New Roman" w:eastAsia="Aptos" w:cs="Times New Roman"/>
          <w:i/>
          <w:iCs/>
          <w:kern w:val="2"/>
          <w:sz w:val="24"/>
          <w:szCs w:val="24"/>
          <w14:ligatures w14:val="standardContextual"/>
        </w:rPr>
      </w:pPr>
    </w:p>
    <w:p w:rsidR="0049154D" w:rsidP="00181FD1" w:rsidRDefault="00585F2B" w14:paraId="40B56A13" w14:textId="2C03A93A">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181FD1">
        <w:rPr>
          <w:rFonts w:ascii="Times New Roman" w:hAnsi="Times New Roman" w:eastAsia="Aptos" w:cs="Times New Roman"/>
          <w:kern w:val="2"/>
          <w:sz w:val="24"/>
          <w:szCs w:val="24"/>
          <w14:ligatures w14:val="standardContextual"/>
        </w:rPr>
        <w:t xml:space="preserve"> </w:t>
      </w:r>
      <w:r w:rsidRPr="00181FD1" w:rsidR="00263665">
        <w:rPr>
          <w:rFonts w:ascii="Times New Roman" w:hAnsi="Times New Roman" w:eastAsia="Aptos" w:cs="Times New Roman"/>
          <w:kern w:val="2"/>
          <w:sz w:val="24"/>
          <w:szCs w:val="24"/>
          <w14:ligatures w14:val="standardContextual"/>
        </w:rPr>
        <w:t>õpetamise avardamisega võib koolide</w:t>
      </w:r>
      <w:r w:rsidR="00A054FB">
        <w:rPr>
          <w:rFonts w:ascii="Times New Roman" w:hAnsi="Times New Roman" w:eastAsia="Aptos" w:cs="Times New Roman"/>
          <w:kern w:val="2"/>
          <w:sz w:val="24"/>
          <w:szCs w:val="24"/>
          <w14:ligatures w14:val="standardContextual"/>
        </w:rPr>
        <w:t>le</w:t>
      </w:r>
      <w:r w:rsidRPr="00181FD1" w:rsidR="00263665">
        <w:rPr>
          <w:rFonts w:ascii="Times New Roman" w:hAnsi="Times New Roman" w:eastAsia="Aptos" w:cs="Times New Roman"/>
          <w:kern w:val="2"/>
          <w:sz w:val="24"/>
          <w:szCs w:val="24"/>
          <w14:ligatures w14:val="standardContextual"/>
        </w:rPr>
        <w:t xml:space="preserve"> ja nende pidajate</w:t>
      </w:r>
      <w:r w:rsidR="00A054FB">
        <w:rPr>
          <w:rFonts w:ascii="Times New Roman" w:hAnsi="Times New Roman" w:eastAsia="Aptos" w:cs="Times New Roman"/>
          <w:kern w:val="2"/>
          <w:sz w:val="24"/>
          <w:szCs w:val="24"/>
          <w14:ligatures w14:val="standardContextual"/>
        </w:rPr>
        <w:t>le</w:t>
      </w:r>
      <w:r w:rsidRPr="00181FD1" w:rsidR="00263665">
        <w:rPr>
          <w:rFonts w:ascii="Times New Roman" w:hAnsi="Times New Roman" w:eastAsia="Aptos" w:cs="Times New Roman"/>
          <w:kern w:val="2"/>
          <w:sz w:val="24"/>
          <w:szCs w:val="24"/>
          <w14:ligatures w14:val="standardContextual"/>
        </w:rPr>
        <w:t xml:space="preserve"> kaasneda vajadus leida</w:t>
      </w:r>
      <w:r w:rsidR="00A054FB">
        <w:rPr>
          <w:rFonts w:ascii="Times New Roman" w:hAnsi="Times New Roman" w:eastAsia="Aptos" w:cs="Times New Roman"/>
          <w:kern w:val="2"/>
          <w:sz w:val="24"/>
          <w:szCs w:val="24"/>
          <w14:ligatures w14:val="standardContextual"/>
        </w:rPr>
        <w:t xml:space="preserve"> ja palgata</w:t>
      </w:r>
      <w:r w:rsidRPr="00181FD1" w:rsidR="00263665">
        <w:rPr>
          <w:rFonts w:ascii="Times New Roman" w:hAnsi="Times New Roman" w:eastAsia="Aptos" w:cs="Times New Roman"/>
          <w:kern w:val="2"/>
          <w:sz w:val="24"/>
          <w:szCs w:val="24"/>
          <w14:ligatures w14:val="standardContextual"/>
        </w:rPr>
        <w:t xml:space="preserve"> valikaine (</w:t>
      </w:r>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181FD1" w:rsidR="00263665">
        <w:rPr>
          <w:rFonts w:ascii="Times New Roman" w:hAnsi="Times New Roman" w:eastAsia="Aptos" w:cs="Times New Roman"/>
          <w:kern w:val="2"/>
          <w:sz w:val="24"/>
          <w:szCs w:val="24"/>
          <w14:ligatures w14:val="standardContextual"/>
        </w:rPr>
        <w:t xml:space="preserve"> ja paikk</w:t>
      </w:r>
      <w:r w:rsidR="00E01EB5">
        <w:rPr>
          <w:rFonts w:ascii="Times New Roman" w:hAnsi="Times New Roman" w:eastAsia="Aptos" w:cs="Times New Roman"/>
          <w:kern w:val="2"/>
          <w:sz w:val="24"/>
          <w:szCs w:val="24"/>
          <w14:ligatures w14:val="standardContextual"/>
        </w:rPr>
        <w:t xml:space="preserve">ondliku </w:t>
      </w:r>
      <w:r w:rsidRPr="00181FD1" w:rsidR="00263665">
        <w:rPr>
          <w:rFonts w:ascii="Times New Roman" w:hAnsi="Times New Roman" w:eastAsia="Aptos" w:cs="Times New Roman"/>
          <w:kern w:val="2"/>
          <w:sz w:val="24"/>
          <w:szCs w:val="24"/>
          <w14:ligatures w14:val="standardContextual"/>
        </w:rPr>
        <w:t xml:space="preserve"> kultuuri õppe) õpetajaid </w:t>
      </w:r>
      <w:r w:rsidR="00A054FB">
        <w:rPr>
          <w:rFonts w:ascii="Times New Roman" w:hAnsi="Times New Roman" w:eastAsia="Aptos" w:cs="Times New Roman"/>
          <w:kern w:val="2"/>
          <w:sz w:val="24"/>
          <w:szCs w:val="24"/>
          <w14:ligatures w14:val="standardContextual"/>
        </w:rPr>
        <w:t>ning</w:t>
      </w:r>
      <w:r w:rsidRPr="00181FD1" w:rsidR="00263665">
        <w:rPr>
          <w:rFonts w:ascii="Times New Roman" w:hAnsi="Times New Roman" w:eastAsia="Aptos" w:cs="Times New Roman"/>
          <w:kern w:val="2"/>
          <w:sz w:val="24"/>
          <w:szCs w:val="24"/>
          <w14:ligatures w14:val="standardContextual"/>
        </w:rPr>
        <w:t xml:space="preserve"> leida rahalised vahendid töötasu maksmiseks juhul</w:t>
      </w:r>
      <w:r w:rsidR="00A054FB">
        <w:rPr>
          <w:rFonts w:ascii="Times New Roman" w:hAnsi="Times New Roman" w:eastAsia="Aptos" w:cs="Times New Roman"/>
          <w:kern w:val="2"/>
          <w:sz w:val="24"/>
          <w:szCs w:val="24"/>
          <w14:ligatures w14:val="standardContextual"/>
        </w:rPr>
        <w:t>,</w:t>
      </w:r>
      <w:r w:rsidRPr="00181FD1" w:rsidR="00263665">
        <w:rPr>
          <w:rFonts w:ascii="Times New Roman" w:hAnsi="Times New Roman" w:eastAsia="Aptos" w:cs="Times New Roman"/>
          <w:kern w:val="2"/>
          <w:sz w:val="24"/>
          <w:szCs w:val="24"/>
          <w14:ligatures w14:val="standardContextual"/>
        </w:rPr>
        <w:t xml:space="preserve"> kui vanemad taotlevad </w:t>
      </w:r>
      <w:r w:rsidR="00A054FB">
        <w:rPr>
          <w:rFonts w:ascii="Times New Roman" w:hAnsi="Times New Roman" w:eastAsia="Aptos" w:cs="Times New Roman"/>
          <w:kern w:val="2"/>
          <w:sz w:val="24"/>
          <w:szCs w:val="24"/>
          <w14:ligatures w14:val="standardContextual"/>
        </w:rPr>
        <w:t xml:space="preserve">vastava </w:t>
      </w:r>
      <w:r w:rsidRPr="00181FD1" w:rsidR="00263665">
        <w:rPr>
          <w:rFonts w:ascii="Times New Roman" w:hAnsi="Times New Roman" w:eastAsia="Aptos" w:cs="Times New Roman"/>
          <w:kern w:val="2"/>
          <w:sz w:val="24"/>
          <w:szCs w:val="24"/>
          <w14:ligatures w14:val="standardContextual"/>
        </w:rPr>
        <w:t xml:space="preserve">valikaine õpetamist.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Pr="00181FD1" w:rsidR="00A054FB">
        <w:rPr>
          <w:rFonts w:ascii="Times New Roman" w:hAnsi="Times New Roman" w:eastAsia="Aptos" w:cs="Times New Roman"/>
          <w:kern w:val="2"/>
          <w:sz w:val="24"/>
          <w:szCs w:val="24"/>
          <w14:ligatures w14:val="standardContextual"/>
        </w:rPr>
        <w:t xml:space="preserve"> õp</w:t>
      </w:r>
      <w:r w:rsidR="00A054FB">
        <w:rPr>
          <w:rFonts w:ascii="Times New Roman" w:hAnsi="Times New Roman" w:eastAsia="Aptos" w:cs="Times New Roman"/>
          <w:kern w:val="2"/>
          <w:sz w:val="24"/>
          <w:szCs w:val="24"/>
          <w14:ligatures w14:val="standardContextual"/>
        </w:rPr>
        <w:t xml:space="preserve">pe </w:t>
      </w:r>
      <w:r w:rsidRPr="00181FD1" w:rsidR="00A054FB">
        <w:rPr>
          <w:rFonts w:ascii="Times New Roman" w:hAnsi="Times New Roman" w:eastAsia="Aptos" w:cs="Times New Roman"/>
          <w:kern w:val="2"/>
          <w:sz w:val="24"/>
          <w:szCs w:val="24"/>
          <w14:ligatures w14:val="standardContextual"/>
        </w:rPr>
        <w:t>korralda</w:t>
      </w:r>
      <w:r w:rsidR="00A054FB">
        <w:rPr>
          <w:rFonts w:ascii="Times New Roman" w:hAnsi="Times New Roman" w:eastAsia="Aptos" w:cs="Times New Roman"/>
          <w:kern w:val="2"/>
          <w:sz w:val="24"/>
          <w:szCs w:val="24"/>
          <w14:ligatures w14:val="standardContextual"/>
        </w:rPr>
        <w:t>mise k</w:t>
      </w:r>
      <w:r w:rsidRPr="00181FD1" w:rsidR="0049154D">
        <w:rPr>
          <w:rFonts w:ascii="Times New Roman" w:hAnsi="Times New Roman" w:eastAsia="Aptos" w:cs="Times New Roman"/>
          <w:kern w:val="2"/>
          <w:sz w:val="24"/>
          <w:szCs w:val="24"/>
          <w14:ligatures w14:val="standardContextual"/>
        </w:rPr>
        <w:t xml:space="preserve">ohustus võib koolipidajatele osutuda </w:t>
      </w:r>
      <w:r w:rsidR="00A054FB">
        <w:rPr>
          <w:rFonts w:ascii="Times New Roman" w:hAnsi="Times New Roman" w:eastAsia="Aptos" w:cs="Times New Roman"/>
          <w:kern w:val="2"/>
          <w:sz w:val="24"/>
          <w:szCs w:val="24"/>
          <w14:ligatures w14:val="standardContextual"/>
        </w:rPr>
        <w:t>proovikiviks</w:t>
      </w:r>
      <w:r w:rsidRPr="00181FD1" w:rsidR="0049154D">
        <w:rPr>
          <w:rFonts w:ascii="Times New Roman" w:hAnsi="Times New Roman" w:eastAsia="Aptos" w:cs="Times New Roman"/>
          <w:kern w:val="2"/>
          <w:sz w:val="24"/>
          <w:szCs w:val="24"/>
          <w14:ligatures w14:val="standardContextual"/>
        </w:rPr>
        <w:t>. Eelnõu rakendumise esimestel aastatel võib esineda segadust</w:t>
      </w:r>
      <w:r w:rsidR="00A054FB">
        <w:rPr>
          <w:rFonts w:ascii="Times New Roman" w:hAnsi="Times New Roman" w:eastAsia="Aptos" w:cs="Times New Roman"/>
          <w:kern w:val="2"/>
          <w:sz w:val="24"/>
          <w:szCs w:val="24"/>
          <w14:ligatures w14:val="standardContextual"/>
        </w:rPr>
        <w:t xml:space="preserve"> selles</w:t>
      </w:r>
      <w:r w:rsidRPr="00181FD1" w:rsidR="0049154D">
        <w:rPr>
          <w:rFonts w:ascii="Times New Roman" w:hAnsi="Times New Roman" w:eastAsia="Aptos" w:cs="Times New Roman"/>
          <w:kern w:val="2"/>
          <w:sz w:val="24"/>
          <w:szCs w:val="24"/>
          <w14:ligatures w14:val="standardContextual"/>
        </w:rPr>
        <w:t xml:space="preserve">, kuidas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Pr="00181FD1" w:rsidR="0049154D">
        <w:rPr>
          <w:rFonts w:ascii="Times New Roman" w:hAnsi="Times New Roman" w:eastAsia="Aptos" w:cs="Times New Roman"/>
          <w:kern w:val="2"/>
          <w:sz w:val="24"/>
          <w:szCs w:val="24"/>
          <w14:ligatures w14:val="standardContextual"/>
        </w:rPr>
        <w:t xml:space="preserve"> õpet korraldada, tunde sisustada ning milliseid õpitulemusi seada. </w:t>
      </w:r>
    </w:p>
    <w:p w:rsidRPr="00181FD1" w:rsidR="00181FD1" w:rsidP="00181FD1" w:rsidRDefault="00181FD1" w14:paraId="51C74223"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49154D" w:rsidP="00181FD1" w:rsidRDefault="00444938" w14:paraId="0AB3357F" w14:textId="515A54D6">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181FD1">
        <w:rPr>
          <w:rFonts w:ascii="Times New Roman" w:hAnsi="Times New Roman" w:eastAsia="Aptos" w:cs="Times New Roman"/>
          <w:kern w:val="2"/>
          <w:sz w:val="24"/>
          <w:szCs w:val="24"/>
          <w14:ligatures w14:val="standardContextual"/>
        </w:rPr>
        <w:t xml:space="preserve"> </w:t>
      </w:r>
      <w:r w:rsidR="00A054FB">
        <w:rPr>
          <w:rFonts w:ascii="Times New Roman" w:hAnsi="Times New Roman" w:eastAsia="Aptos" w:cs="Times New Roman"/>
          <w:kern w:val="2"/>
          <w:sz w:val="24"/>
          <w:szCs w:val="24"/>
          <w14:ligatures w14:val="standardContextual"/>
        </w:rPr>
        <w:t>õpet</w:t>
      </w:r>
      <w:r w:rsidRPr="00181FD1" w:rsidR="0049154D">
        <w:rPr>
          <w:rFonts w:ascii="Times New Roman" w:hAnsi="Times New Roman" w:eastAsia="Aptos" w:cs="Times New Roman"/>
          <w:kern w:val="2"/>
          <w:sz w:val="24"/>
          <w:szCs w:val="24"/>
          <w14:ligatures w14:val="standardContextual"/>
        </w:rPr>
        <w:t xml:space="preserve"> on Eestis korraldatud üle kahekümne aasta. Mõnedes kultuuriruumides on kogemust rohkem, teistes vähem. Oluline on hoida</w:t>
      </w:r>
      <w:r w:rsidR="00A054FB">
        <w:rPr>
          <w:rFonts w:ascii="Times New Roman" w:hAnsi="Times New Roman" w:eastAsia="Aptos" w:cs="Times New Roman"/>
          <w:kern w:val="2"/>
          <w:sz w:val="24"/>
          <w:szCs w:val="24"/>
          <w14:ligatures w14:val="standardContextual"/>
        </w:rPr>
        <w:t xml:space="preserve"> ja väärtustada</w:t>
      </w:r>
      <w:r w:rsidRPr="00181FD1" w:rsidR="0049154D">
        <w:rPr>
          <w:rFonts w:ascii="Times New Roman" w:hAnsi="Times New Roman" w:eastAsia="Aptos" w:cs="Times New Roman"/>
          <w:kern w:val="2"/>
          <w:sz w:val="24"/>
          <w:szCs w:val="24"/>
          <w14:ligatures w14:val="standardContextual"/>
        </w:rPr>
        <w:t xml:space="preserve"> ka kultuuriruumide </w:t>
      </w:r>
      <w:r w:rsidR="00A054FB">
        <w:rPr>
          <w:rFonts w:ascii="Times New Roman" w:hAnsi="Times New Roman" w:eastAsia="Aptos" w:cs="Times New Roman"/>
          <w:kern w:val="2"/>
          <w:sz w:val="24"/>
          <w:szCs w:val="24"/>
          <w14:ligatures w14:val="standardContextual"/>
        </w:rPr>
        <w:t>oma</w:t>
      </w:r>
      <w:r w:rsidRPr="00181FD1" w:rsidR="0049154D">
        <w:rPr>
          <w:rFonts w:ascii="Times New Roman" w:hAnsi="Times New Roman" w:eastAsia="Aptos" w:cs="Times New Roman"/>
          <w:kern w:val="2"/>
          <w:sz w:val="24"/>
          <w:szCs w:val="24"/>
          <w14:ligatures w14:val="standardContextual"/>
        </w:rPr>
        <w:t xml:space="preserve">vahelist koostööd ja teadmiste jagamist. </w:t>
      </w:r>
      <w:r w:rsidR="00A054FB">
        <w:rPr>
          <w:rFonts w:ascii="Times New Roman" w:hAnsi="Times New Roman" w:eastAsia="Aptos" w:cs="Times New Roman"/>
          <w:kern w:val="2"/>
          <w:sz w:val="24"/>
          <w:szCs w:val="24"/>
          <w14:ligatures w14:val="standardContextual"/>
        </w:rPr>
        <w:t>Kui</w:t>
      </w:r>
      <w:r w:rsidRPr="00181FD1" w:rsidR="0049154D">
        <w:rPr>
          <w:rFonts w:ascii="Times New Roman" w:hAnsi="Times New Roman" w:eastAsia="Aptos" w:cs="Times New Roman"/>
          <w:kern w:val="2"/>
          <w:sz w:val="24"/>
          <w:szCs w:val="24"/>
          <w14:ligatures w14:val="standardContextual"/>
        </w:rPr>
        <w:t xml:space="preserve"> </w:t>
      </w:r>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181FD1">
        <w:rPr>
          <w:rFonts w:ascii="Times New Roman" w:hAnsi="Times New Roman" w:eastAsia="Aptos" w:cs="Times New Roman"/>
          <w:kern w:val="2"/>
          <w:sz w:val="24"/>
          <w:szCs w:val="24"/>
          <w14:ligatures w14:val="standardContextual"/>
        </w:rPr>
        <w:t xml:space="preserve"> </w:t>
      </w:r>
      <w:r w:rsidRPr="00181FD1" w:rsidR="0049154D">
        <w:rPr>
          <w:rFonts w:ascii="Times New Roman" w:hAnsi="Times New Roman" w:eastAsia="Aptos" w:cs="Times New Roman"/>
          <w:kern w:val="2"/>
          <w:sz w:val="24"/>
          <w:szCs w:val="24"/>
          <w14:ligatures w14:val="standardContextual"/>
        </w:rPr>
        <w:t>õpe</w:t>
      </w:r>
      <w:r w:rsidR="00A054FB">
        <w:rPr>
          <w:rFonts w:ascii="Times New Roman" w:hAnsi="Times New Roman" w:eastAsia="Aptos" w:cs="Times New Roman"/>
          <w:kern w:val="2"/>
          <w:sz w:val="24"/>
          <w:szCs w:val="24"/>
          <w14:ligatures w14:val="standardContextual"/>
        </w:rPr>
        <w:t xml:space="preserve"> ebaõnnestub, v</w:t>
      </w:r>
      <w:r w:rsidRPr="00181FD1" w:rsidR="0049154D">
        <w:rPr>
          <w:rFonts w:ascii="Times New Roman" w:hAnsi="Times New Roman" w:eastAsia="Aptos" w:cs="Times New Roman"/>
          <w:kern w:val="2"/>
          <w:sz w:val="24"/>
          <w:szCs w:val="24"/>
          <w14:ligatures w14:val="standardContextual"/>
        </w:rPr>
        <w:t>õib</w:t>
      </w:r>
      <w:r w:rsidR="00A054FB">
        <w:rPr>
          <w:rFonts w:ascii="Times New Roman" w:hAnsi="Times New Roman" w:eastAsia="Aptos" w:cs="Times New Roman"/>
          <w:kern w:val="2"/>
          <w:sz w:val="24"/>
          <w:szCs w:val="24"/>
          <w14:ligatures w14:val="standardContextual"/>
        </w:rPr>
        <w:t xml:space="preserve"> see</w:t>
      </w:r>
      <w:r w:rsidRPr="00181FD1" w:rsidR="0049154D">
        <w:rPr>
          <w:rFonts w:ascii="Times New Roman" w:hAnsi="Times New Roman" w:eastAsia="Aptos" w:cs="Times New Roman"/>
          <w:kern w:val="2"/>
          <w:sz w:val="24"/>
          <w:szCs w:val="24"/>
          <w14:ligatures w14:val="standardContextual"/>
        </w:rPr>
        <w:t xml:space="preserve"> noortes hoopis vastumeelsust </w:t>
      </w:r>
      <w:r w:rsidR="00A054FB">
        <w:rPr>
          <w:rFonts w:ascii="Times New Roman" w:hAnsi="Times New Roman" w:eastAsia="Aptos" w:cs="Times New Roman"/>
          <w:kern w:val="2"/>
          <w:sz w:val="24"/>
          <w:szCs w:val="24"/>
          <w14:ligatures w14:val="standardContextual"/>
        </w:rPr>
        <w:t>tekitada</w:t>
      </w:r>
      <w:r w:rsidRPr="00181FD1" w:rsidR="0049154D">
        <w:rPr>
          <w:rFonts w:ascii="Times New Roman" w:hAnsi="Times New Roman" w:eastAsia="Aptos" w:cs="Times New Roman"/>
          <w:kern w:val="2"/>
          <w:sz w:val="24"/>
          <w:szCs w:val="24"/>
          <w14:ligatures w14:val="standardContextual"/>
        </w:rPr>
        <w:t xml:space="preserve">. Kogemusi ja oskusi tuleb jagada nii õppevara hankimise, </w:t>
      </w:r>
      <w:r w:rsidR="00A054FB">
        <w:rPr>
          <w:rFonts w:ascii="Times New Roman" w:hAnsi="Times New Roman" w:eastAsia="Aptos" w:cs="Times New Roman"/>
          <w:kern w:val="2"/>
          <w:sz w:val="24"/>
          <w:szCs w:val="24"/>
          <w14:ligatures w14:val="standardContextual"/>
        </w:rPr>
        <w:t xml:space="preserve">õppemetoodikate kui ka </w:t>
      </w:r>
      <w:r w:rsidRPr="00181FD1" w:rsidR="0049154D">
        <w:rPr>
          <w:rFonts w:ascii="Times New Roman" w:hAnsi="Times New Roman" w:eastAsia="Aptos" w:cs="Times New Roman"/>
          <w:kern w:val="2"/>
          <w:sz w:val="24"/>
          <w:szCs w:val="24"/>
          <w14:ligatures w14:val="standardContextual"/>
        </w:rPr>
        <w:t xml:space="preserve">lastevanematega </w:t>
      </w:r>
      <w:r w:rsidR="00A054FB">
        <w:rPr>
          <w:rFonts w:ascii="Times New Roman" w:hAnsi="Times New Roman" w:eastAsia="Aptos" w:cs="Times New Roman"/>
          <w:kern w:val="2"/>
          <w:sz w:val="24"/>
          <w:szCs w:val="24"/>
          <w14:ligatures w14:val="standardContextual"/>
        </w:rPr>
        <w:t>tehtava koostöö vallas</w:t>
      </w:r>
      <w:r w:rsidRPr="00181FD1" w:rsidR="0049154D">
        <w:rPr>
          <w:rFonts w:ascii="Times New Roman" w:hAnsi="Times New Roman" w:eastAsia="Aptos" w:cs="Times New Roman"/>
          <w:kern w:val="2"/>
          <w:sz w:val="24"/>
          <w:szCs w:val="24"/>
          <w14:ligatures w14:val="standardContextual"/>
        </w:rPr>
        <w:t xml:space="preserve">. Kultuuriruumid </w:t>
      </w:r>
      <w:r w:rsidR="00A37E47">
        <w:rPr>
          <w:rFonts w:ascii="Times New Roman" w:hAnsi="Times New Roman" w:eastAsia="Aptos" w:cs="Times New Roman"/>
          <w:kern w:val="2"/>
          <w:sz w:val="24"/>
          <w:szCs w:val="24"/>
          <w14:ligatures w14:val="standardContextual"/>
        </w:rPr>
        <w:t>eraldi</w:t>
      </w:r>
      <w:r w:rsidRPr="00181FD1" w:rsidR="0049154D">
        <w:rPr>
          <w:rFonts w:ascii="Times New Roman" w:hAnsi="Times New Roman" w:eastAsia="Aptos" w:cs="Times New Roman"/>
          <w:kern w:val="2"/>
          <w:sz w:val="24"/>
          <w:szCs w:val="24"/>
          <w14:ligatures w14:val="standardContextual"/>
        </w:rPr>
        <w:t xml:space="preserve"> ei pea lahendama õppevara loomise kui </w:t>
      </w:r>
      <w:commentRangeStart w:id="32"/>
      <w:r w:rsidRPr="00181FD1" w:rsidR="0049154D">
        <w:rPr>
          <w:rFonts w:ascii="Times New Roman" w:hAnsi="Times New Roman" w:eastAsia="Aptos" w:cs="Times New Roman"/>
          <w:kern w:val="2"/>
          <w:sz w:val="24"/>
          <w:szCs w:val="24"/>
          <w14:ligatures w14:val="standardContextual"/>
        </w:rPr>
        <w:t>õpetajate ettevalmistuse küsimusi</w:t>
      </w:r>
      <w:commentRangeEnd w:id="32"/>
      <w:r w:rsidRPr="00181FD1" w:rsidR="0073017C">
        <w:rPr>
          <w:rStyle w:val="Kommentaariviide"/>
          <w:rFonts w:ascii="Times New Roman" w:hAnsi="Times New Roman" w:eastAsia="Aptos" w:cs="Times New Roman"/>
          <w:kern w:val="2"/>
          <w:sz w:val="24"/>
          <w:szCs w:val="24"/>
          <w14:ligatures w14:val="standardContextual"/>
        </w:rPr>
        <w:commentReference w:id="32"/>
      </w:r>
      <w:r w:rsidRPr="00181FD1" w:rsidR="0049154D">
        <w:rPr>
          <w:rFonts w:ascii="Times New Roman" w:hAnsi="Times New Roman" w:eastAsia="Aptos" w:cs="Times New Roman"/>
          <w:kern w:val="2"/>
          <w:sz w:val="24"/>
          <w:szCs w:val="24"/>
          <w14:ligatures w14:val="standardContextual"/>
        </w:rPr>
        <w:t xml:space="preserve">. </w:t>
      </w:r>
      <w:commentRangeStart w:id="33"/>
      <w:r w:rsidRPr="00181FD1" w:rsidR="0049154D">
        <w:rPr>
          <w:rFonts w:ascii="Times New Roman" w:hAnsi="Times New Roman" w:eastAsia="Aptos" w:cs="Times New Roman"/>
          <w:kern w:val="2"/>
          <w:sz w:val="24"/>
          <w:szCs w:val="24"/>
          <w14:ligatures w14:val="standardContextual"/>
        </w:rPr>
        <w:t xml:space="preserve">Selleks viiakse </w:t>
      </w:r>
      <w:r>
        <w:rPr>
          <w:rFonts w:ascii="Times New Roman" w:hAnsi="Times New Roman" w:cs="Times New Roman"/>
          <w:sz w:val="24"/>
          <w:szCs w:val="24"/>
        </w:rPr>
        <w:t>e</w:t>
      </w:r>
      <w:r w:rsidRPr="00181FD1">
        <w:rPr>
          <w:rFonts w:ascii="Times New Roman" w:hAnsi="Times New Roman" w:cs="Times New Roman"/>
          <w:sz w:val="24"/>
          <w:szCs w:val="24"/>
        </w:rPr>
        <w:t>esti keele piirkondliku erikuju</w:t>
      </w:r>
      <w:r w:rsidRPr="00181FD1" w:rsidR="0049154D">
        <w:rPr>
          <w:rFonts w:ascii="Times New Roman" w:hAnsi="Times New Roman" w:eastAsia="Aptos" w:cs="Times New Roman"/>
          <w:kern w:val="2"/>
          <w:sz w:val="24"/>
          <w:szCs w:val="24"/>
          <w14:ligatures w14:val="standardContextual"/>
        </w:rPr>
        <w:t xml:space="preserve"> õppe koordineerimine ja koolide toetamine ühtse juhendamise alla Eesti Keele Instituuti. </w:t>
      </w:r>
      <w:commentRangeEnd w:id="33"/>
      <w:r w:rsidRPr="00181FD1" w:rsidR="00C43202">
        <w:rPr>
          <w:rStyle w:val="Kommentaariviide"/>
          <w:rFonts w:ascii="Times New Roman" w:hAnsi="Times New Roman" w:eastAsia="Aptos" w:cs="Times New Roman"/>
          <w:kern w:val="2"/>
          <w:sz w:val="24"/>
          <w:szCs w:val="24"/>
          <w14:ligatures w14:val="standardContextual"/>
        </w:rPr>
        <w:commentReference w:id="33"/>
      </w:r>
    </w:p>
    <w:p w:rsidRPr="00181FD1" w:rsidR="0049154D" w:rsidP="00181FD1" w:rsidRDefault="0049154D" w14:paraId="7B346821" w14:textId="77777777">
      <w:pPr>
        <w:spacing w:after="0" w:line="240" w:lineRule="auto"/>
        <w:rPr>
          <w:rFonts w:ascii="Times New Roman" w:hAnsi="Times New Roman" w:eastAsia="Aptos" w:cs="Times New Roman"/>
          <w:i/>
          <w:iCs/>
          <w:kern w:val="2"/>
          <w:sz w:val="24"/>
          <w:szCs w:val="24"/>
          <w14:ligatures w14:val="standardContextual"/>
        </w:rPr>
      </w:pPr>
    </w:p>
    <w:p w:rsidRPr="00181FD1" w:rsidR="00263665" w:rsidP="00181FD1" w:rsidRDefault="00263665" w14:paraId="685A7B2E" w14:textId="77777777">
      <w:pPr>
        <w:spacing w:after="0" w:line="240" w:lineRule="auto"/>
        <w:rPr>
          <w:rFonts w:ascii="Times New Roman" w:hAnsi="Times New Roman" w:eastAsia="Aptos" w:cs="Times New Roman"/>
          <w:i/>
          <w:iCs/>
          <w:kern w:val="2"/>
          <w:sz w:val="24"/>
          <w:szCs w:val="24"/>
          <w14:ligatures w14:val="standardContextual"/>
        </w:rPr>
      </w:pPr>
      <w:r w:rsidRPr="00181FD1">
        <w:rPr>
          <w:rFonts w:ascii="Times New Roman" w:hAnsi="Times New Roman" w:eastAsia="Aptos" w:cs="Times New Roman"/>
          <w:i/>
          <w:iCs/>
          <w:kern w:val="2"/>
          <w:sz w:val="24"/>
          <w:szCs w:val="24"/>
          <w14:ligatures w14:val="standardContextual"/>
        </w:rPr>
        <w:t>Mõju ulatus, avaldumise sagedus ja ebasoovitava mõju risk</w:t>
      </w:r>
    </w:p>
    <w:p w:rsidRPr="00181FD1" w:rsidR="00263665" w:rsidP="00181FD1" w:rsidRDefault="00263665" w14:paraId="723491BD"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181FD1" w:rsidRDefault="00263665" w14:paraId="65C7ED6E" w14:textId="305E7ABE">
      <w:pPr>
        <w:spacing w:after="0" w:line="240" w:lineRule="auto"/>
        <w:jc w:val="both"/>
        <w:rPr>
          <w:rFonts w:ascii="Times New Roman" w:hAnsi="Times New Roman" w:eastAsia="Aptos" w:cs="Times New Roman"/>
          <w:kern w:val="2"/>
          <w:sz w:val="24"/>
          <w:szCs w:val="24"/>
          <w14:ligatures w14:val="standardContextual"/>
        </w:rPr>
      </w:pPr>
      <w:commentRangeStart w:id="34"/>
      <w:r w:rsidRPr="00181FD1">
        <w:rPr>
          <w:rFonts w:ascii="Times New Roman" w:hAnsi="Times New Roman" w:eastAsia="Aptos" w:cs="Times New Roman"/>
          <w:kern w:val="2"/>
          <w:sz w:val="24"/>
          <w:szCs w:val="24"/>
          <w14:ligatures w14:val="standardContextual"/>
        </w:rPr>
        <w:t xml:space="preserve">Mõju sihtrühmale on keskmine seetõttu, et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Pr="00181FD1" w:rsidR="00444938">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õpetamine on ka täna võimalik ning seda ka tehakse. Küll aga tekib edaspidi koolil teatud asjaolude</w:t>
      </w:r>
      <w:r w:rsidR="00181FD1">
        <w:rPr>
          <w:rFonts w:ascii="Times New Roman" w:hAnsi="Times New Roman" w:eastAsia="Aptos" w:cs="Times New Roman"/>
          <w:kern w:val="2"/>
          <w:sz w:val="24"/>
          <w:szCs w:val="24"/>
          <w14:ligatures w14:val="standardContextual"/>
        </w:rPr>
        <w:t xml:space="preserve"> esinemisel</w:t>
      </w:r>
      <w:r w:rsidRPr="00181FD1">
        <w:rPr>
          <w:rFonts w:ascii="Times New Roman" w:hAnsi="Times New Roman" w:eastAsia="Aptos" w:cs="Times New Roman"/>
          <w:kern w:val="2"/>
          <w:sz w:val="24"/>
          <w:szCs w:val="24"/>
          <w14:ligatures w14:val="standardContextual"/>
        </w:rPr>
        <w:t xml:space="preserve">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Pr="00181FD1">
        <w:rPr>
          <w:rFonts w:ascii="Times New Roman" w:hAnsi="Times New Roman" w:eastAsia="Aptos" w:cs="Times New Roman"/>
          <w:kern w:val="2"/>
          <w:sz w:val="24"/>
          <w:szCs w:val="24"/>
          <w14:ligatures w14:val="standardContextual"/>
        </w:rPr>
        <w:t xml:space="preserve"> ja paikkon</w:t>
      </w:r>
      <w:r w:rsidR="00086291">
        <w:rPr>
          <w:rFonts w:ascii="Times New Roman" w:hAnsi="Times New Roman" w:eastAsia="Aptos" w:cs="Times New Roman"/>
          <w:kern w:val="2"/>
          <w:sz w:val="24"/>
          <w:szCs w:val="24"/>
          <w14:ligatures w14:val="standardContextual"/>
        </w:rPr>
        <w:t xml:space="preserve">dliku </w:t>
      </w:r>
      <w:r w:rsidRPr="00181FD1">
        <w:rPr>
          <w:rFonts w:ascii="Times New Roman" w:hAnsi="Times New Roman" w:eastAsia="Aptos" w:cs="Times New Roman"/>
          <w:kern w:val="2"/>
          <w:sz w:val="24"/>
          <w:szCs w:val="24"/>
          <w14:ligatures w14:val="standardContextual"/>
        </w:rPr>
        <w:t xml:space="preserve">kultuuri õpetamise kohustus. </w:t>
      </w:r>
      <w:commentRangeEnd w:id="34"/>
      <w:r w:rsidRPr="00181FD1" w:rsidR="006E793F">
        <w:rPr>
          <w:rStyle w:val="Kommentaariviide"/>
          <w:rFonts w:ascii="Times New Roman" w:hAnsi="Times New Roman" w:eastAsia="Aptos" w:cs="Times New Roman"/>
          <w:kern w:val="2"/>
          <w:sz w:val="24"/>
          <w:szCs w:val="24"/>
          <w14:ligatures w14:val="standardContextual"/>
        </w:rPr>
        <w:commentReference w:id="34"/>
      </w:r>
    </w:p>
    <w:p w:rsidRPr="00181FD1" w:rsidR="00263665" w:rsidP="00181FD1" w:rsidRDefault="00263665" w14:paraId="41EC72D9"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181FD1" w:rsidRDefault="00263665" w14:paraId="15123AEE" w14:textId="23535983">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Mõju avaldu</w:t>
      </w:r>
      <w:r w:rsidR="00A37E47">
        <w:rPr>
          <w:rFonts w:ascii="Times New Roman" w:hAnsi="Times New Roman" w:eastAsia="Aptos" w:cs="Times New Roman"/>
          <w:kern w:val="2"/>
          <w:sz w:val="24"/>
          <w:szCs w:val="24"/>
          <w14:ligatures w14:val="standardContextual"/>
        </w:rPr>
        <w:t xml:space="preserve">b sihtrühmale </w:t>
      </w:r>
      <w:r w:rsidRPr="00181FD1">
        <w:rPr>
          <w:rFonts w:ascii="Times New Roman" w:hAnsi="Times New Roman" w:eastAsia="Aptos" w:cs="Times New Roman"/>
          <w:kern w:val="2"/>
          <w:sz w:val="24"/>
          <w:szCs w:val="24"/>
          <w14:ligatures w14:val="standardContextual"/>
        </w:rPr>
        <w:t>pidev</w:t>
      </w:r>
      <w:r w:rsidR="00A37E47">
        <w:rPr>
          <w:rFonts w:ascii="Times New Roman" w:hAnsi="Times New Roman" w:eastAsia="Aptos" w:cs="Times New Roman"/>
          <w:kern w:val="2"/>
          <w:sz w:val="24"/>
          <w:szCs w:val="24"/>
          <w14:ligatures w14:val="standardContextual"/>
        </w:rPr>
        <w:t>alt</w:t>
      </w:r>
      <w:r w:rsidRPr="00181FD1">
        <w:rPr>
          <w:rFonts w:ascii="Times New Roman" w:hAnsi="Times New Roman" w:eastAsia="Aptos" w:cs="Times New Roman"/>
          <w:kern w:val="2"/>
          <w:sz w:val="24"/>
          <w:szCs w:val="24"/>
          <w14:ligatures w14:val="standardContextual"/>
        </w:rPr>
        <w:t xml:space="preserve"> juhul, kui </w:t>
      </w:r>
      <w:r w:rsidRPr="00181FD1" w:rsidR="00086291">
        <w:rPr>
          <w:rFonts w:ascii="Times New Roman" w:hAnsi="Times New Roman" w:eastAsia="Aptos" w:cs="Times New Roman"/>
          <w:kern w:val="2"/>
          <w:sz w:val="24"/>
          <w:szCs w:val="24"/>
          <w14:ligatures w14:val="standardContextual"/>
        </w:rPr>
        <w:t>õpilastele</w:t>
      </w:r>
      <w:r w:rsidR="00086291">
        <w:rPr>
          <w:rFonts w:ascii="Times New Roman" w:hAnsi="Times New Roman" w:cs="Times New Roman"/>
          <w:sz w:val="24"/>
          <w:szCs w:val="24"/>
        </w:rPr>
        <w:t xml:space="preserve">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w:t>
      </w:r>
      <w:r w:rsidR="00F5228F">
        <w:rPr>
          <w:rFonts w:ascii="Times New Roman" w:hAnsi="Times New Roman" w:cs="Times New Roman"/>
          <w:sz w:val="24"/>
          <w:szCs w:val="24"/>
        </w:rPr>
        <w:t>k</w:t>
      </w:r>
      <w:r w:rsidRPr="00181FD1" w:rsidR="00444938">
        <w:rPr>
          <w:rFonts w:ascii="Times New Roman" w:hAnsi="Times New Roman" w:cs="Times New Roman"/>
          <w:sz w:val="24"/>
          <w:szCs w:val="24"/>
        </w:rPr>
        <w:t>u erikuju</w:t>
      </w:r>
      <w:r w:rsidRPr="00181FD1">
        <w:rPr>
          <w:rFonts w:ascii="Times New Roman" w:hAnsi="Times New Roman" w:eastAsia="Aptos" w:cs="Times New Roman"/>
          <w:kern w:val="2"/>
          <w:sz w:val="24"/>
          <w:szCs w:val="24"/>
          <w14:ligatures w14:val="standardContextual"/>
        </w:rPr>
        <w:t xml:space="preserve"> ja paikkon</w:t>
      </w:r>
      <w:r w:rsidR="00086291">
        <w:rPr>
          <w:rFonts w:ascii="Times New Roman" w:hAnsi="Times New Roman" w:eastAsia="Aptos" w:cs="Times New Roman"/>
          <w:kern w:val="2"/>
          <w:sz w:val="24"/>
          <w:szCs w:val="24"/>
          <w14:ligatures w14:val="standardContextual"/>
        </w:rPr>
        <w:t>dlikku</w:t>
      </w:r>
      <w:r w:rsidRPr="00181FD1">
        <w:rPr>
          <w:rFonts w:ascii="Times New Roman" w:hAnsi="Times New Roman" w:eastAsia="Aptos" w:cs="Times New Roman"/>
          <w:kern w:val="2"/>
          <w:sz w:val="24"/>
          <w:szCs w:val="24"/>
          <w14:ligatures w14:val="standardContextual"/>
        </w:rPr>
        <w:t xml:space="preserve"> kultuuri õpetatakse. </w:t>
      </w:r>
    </w:p>
    <w:p w:rsidRPr="00181FD1" w:rsidR="00263665" w:rsidP="00181FD1" w:rsidRDefault="00263665" w14:paraId="776B788D" w14:textId="77777777">
      <w:pPr>
        <w:spacing w:after="0" w:line="240" w:lineRule="auto"/>
        <w:rPr>
          <w:rFonts w:ascii="Times New Roman" w:hAnsi="Times New Roman" w:eastAsia="Aptos" w:cs="Times New Roman"/>
          <w:kern w:val="2"/>
          <w:sz w:val="24"/>
          <w:szCs w:val="24"/>
          <w14:ligatures w14:val="standardContextual"/>
        </w:rPr>
      </w:pPr>
    </w:p>
    <w:p w:rsidRPr="00181FD1" w:rsidR="0049154D" w:rsidP="00181FD1" w:rsidRDefault="00263665" w14:paraId="3C58BE84" w14:textId="07DAF475">
      <w:pPr>
        <w:spacing w:after="0" w:line="240" w:lineRule="auto"/>
        <w:jc w:val="both"/>
        <w:rPr>
          <w:rFonts w:ascii="Times New Roman" w:hAnsi="Times New Roman" w:eastAsia="Aptos" w:cs="Times New Roman"/>
          <w:kern w:val="2"/>
          <w:sz w:val="24"/>
          <w:szCs w:val="24"/>
          <w14:ligatures w14:val="standardContextual"/>
        </w:rPr>
      </w:pPr>
      <w:commentRangeStart w:id="35"/>
      <w:r w:rsidRPr="00181FD1">
        <w:rPr>
          <w:rFonts w:ascii="Times New Roman" w:hAnsi="Times New Roman" w:eastAsia="Aptos" w:cs="Times New Roman"/>
          <w:kern w:val="2"/>
          <w:sz w:val="24"/>
          <w:szCs w:val="24"/>
          <w14:ligatures w14:val="standardContextual"/>
        </w:rPr>
        <w:t xml:space="preserve">Ebasoovitav mõju võib kaasneda võimalike </w:t>
      </w:r>
      <w:r w:rsidR="00A37E47">
        <w:rPr>
          <w:rFonts w:ascii="Times New Roman" w:hAnsi="Times New Roman" w:eastAsia="Aptos" w:cs="Times New Roman"/>
          <w:kern w:val="2"/>
          <w:sz w:val="24"/>
          <w:szCs w:val="24"/>
          <w14:ligatures w14:val="standardContextual"/>
        </w:rPr>
        <w:t>lisa</w:t>
      </w:r>
      <w:r w:rsidRPr="00181FD1">
        <w:rPr>
          <w:rFonts w:ascii="Times New Roman" w:hAnsi="Times New Roman" w:eastAsia="Aptos" w:cs="Times New Roman"/>
          <w:kern w:val="2"/>
          <w:sz w:val="24"/>
          <w:szCs w:val="24"/>
          <w14:ligatures w14:val="standardContextual"/>
        </w:rPr>
        <w:t xml:space="preserve">kuludega, mille katmine võib esialgu jääda kooli pidaja kanda. </w:t>
      </w:r>
      <w:commentRangeEnd w:id="35"/>
      <w:r w:rsidRPr="00181FD1" w:rsidR="007231E8">
        <w:rPr>
          <w:rStyle w:val="Kommentaariviide"/>
          <w:rFonts w:ascii="Times New Roman" w:hAnsi="Times New Roman" w:eastAsia="Aptos" w:cs="Times New Roman"/>
          <w:kern w:val="2"/>
          <w:sz w:val="24"/>
          <w:szCs w:val="24"/>
          <w14:ligatures w14:val="standardContextual"/>
        </w:rPr>
        <w:commentReference w:id="35"/>
      </w:r>
      <w:r w:rsidRPr="00181FD1">
        <w:rPr>
          <w:rFonts w:ascii="Times New Roman" w:hAnsi="Times New Roman" w:eastAsia="Aptos" w:cs="Times New Roman"/>
          <w:kern w:val="2"/>
          <w:sz w:val="24"/>
          <w:szCs w:val="24"/>
          <w14:ligatures w14:val="standardContextual"/>
        </w:rPr>
        <w:t xml:space="preserve">Õpetajale töötasu maksmine </w:t>
      </w:r>
      <w:r w:rsidR="00B53149">
        <w:rPr>
          <w:rFonts w:ascii="Times New Roman" w:hAnsi="Times New Roman" w:eastAsia="Aptos" w:cs="Times New Roman"/>
          <w:kern w:val="2"/>
          <w:sz w:val="24"/>
          <w:szCs w:val="24"/>
          <w14:ligatures w14:val="standardContextual"/>
        </w:rPr>
        <w:t xml:space="preserve">ja õppevahendite muretsemine </w:t>
      </w:r>
      <w:r w:rsidRPr="00181FD1">
        <w:rPr>
          <w:rFonts w:ascii="Times New Roman" w:hAnsi="Times New Roman" w:eastAsia="Aptos" w:cs="Times New Roman"/>
          <w:kern w:val="2"/>
          <w:sz w:val="24"/>
          <w:szCs w:val="24"/>
          <w14:ligatures w14:val="standardContextual"/>
        </w:rPr>
        <w:t>on küll põhikooli- ja gümnaasiumiseaduse § 82 lõike 3 kohaselt selgelt rii</w:t>
      </w:r>
      <w:r w:rsidR="00A37E47">
        <w:rPr>
          <w:rFonts w:ascii="Times New Roman" w:hAnsi="Times New Roman" w:eastAsia="Aptos" w:cs="Times New Roman"/>
          <w:kern w:val="2"/>
          <w:sz w:val="24"/>
          <w:szCs w:val="24"/>
          <w14:ligatures w14:val="standardContextual"/>
        </w:rPr>
        <w:t>klikult</w:t>
      </w:r>
      <w:r w:rsidRPr="00181FD1">
        <w:rPr>
          <w:rFonts w:ascii="Times New Roman" w:hAnsi="Times New Roman" w:eastAsia="Aptos" w:cs="Times New Roman"/>
          <w:kern w:val="2"/>
          <w:sz w:val="24"/>
          <w:szCs w:val="24"/>
          <w14:ligatures w14:val="standardContextual"/>
        </w:rPr>
        <w:t xml:space="preserve"> toetatud</w:t>
      </w:r>
      <w:r w:rsidR="00A37E47">
        <w:rPr>
          <w:rFonts w:ascii="Times New Roman" w:hAnsi="Times New Roman" w:eastAsia="Aptos" w:cs="Times New Roman"/>
          <w:kern w:val="2"/>
          <w:sz w:val="24"/>
          <w:szCs w:val="24"/>
          <w14:ligatures w14:val="standardContextual"/>
        </w:rPr>
        <w:t>. K</w:t>
      </w:r>
      <w:r w:rsidRPr="00181FD1">
        <w:rPr>
          <w:rFonts w:ascii="Times New Roman" w:hAnsi="Times New Roman" w:eastAsia="Aptos" w:cs="Times New Roman"/>
          <w:kern w:val="2"/>
          <w:sz w:val="24"/>
          <w:szCs w:val="24"/>
          <w14:ligatures w14:val="standardContextual"/>
        </w:rPr>
        <w:t>uid arvestades, et vanemate taotlus</w:t>
      </w:r>
      <w:r w:rsidR="00A37E47">
        <w:rPr>
          <w:rFonts w:ascii="Times New Roman" w:hAnsi="Times New Roman" w:eastAsia="Aptos" w:cs="Times New Roman"/>
          <w:kern w:val="2"/>
          <w:sz w:val="24"/>
          <w:szCs w:val="24"/>
          <w14:ligatures w14:val="standardContextual"/>
        </w:rPr>
        <w:t>i</w:t>
      </w:r>
      <w:r w:rsidRPr="00181FD1">
        <w:rPr>
          <w:rFonts w:ascii="Times New Roman" w:hAnsi="Times New Roman" w:eastAsia="Aptos" w:cs="Times New Roman"/>
          <w:kern w:val="2"/>
          <w:sz w:val="24"/>
          <w:szCs w:val="24"/>
          <w14:ligatures w14:val="standardContextual"/>
        </w:rPr>
        <w:t xml:space="preserve"> rahulda</w:t>
      </w:r>
      <w:r w:rsidR="00A37E47">
        <w:rPr>
          <w:rFonts w:ascii="Times New Roman" w:hAnsi="Times New Roman" w:eastAsia="Aptos" w:cs="Times New Roman"/>
          <w:kern w:val="2"/>
          <w:sz w:val="24"/>
          <w:szCs w:val="24"/>
          <w14:ligatures w14:val="standardContextual"/>
        </w:rPr>
        <w:t>takse</w:t>
      </w:r>
      <w:r w:rsidRPr="00181FD1">
        <w:rPr>
          <w:rFonts w:ascii="Times New Roman" w:hAnsi="Times New Roman" w:eastAsia="Aptos" w:cs="Times New Roman"/>
          <w:kern w:val="2"/>
          <w:sz w:val="24"/>
          <w:szCs w:val="24"/>
          <w14:ligatures w14:val="standardContextual"/>
        </w:rPr>
        <w:t xml:space="preserve"> küllaltki operatiivselt (see </w:t>
      </w:r>
      <w:r w:rsidR="00A37E47">
        <w:rPr>
          <w:rFonts w:ascii="Times New Roman" w:hAnsi="Times New Roman" w:eastAsia="Aptos" w:cs="Times New Roman"/>
          <w:kern w:val="2"/>
          <w:sz w:val="24"/>
          <w:szCs w:val="24"/>
          <w14:ligatures w14:val="standardContextual"/>
        </w:rPr>
        <w:t>küsimus lahendatakse täpsemalt s</w:t>
      </w:r>
      <w:r w:rsidRPr="00181FD1">
        <w:rPr>
          <w:rFonts w:ascii="Times New Roman" w:hAnsi="Times New Roman" w:eastAsia="Aptos" w:cs="Times New Roman"/>
          <w:kern w:val="2"/>
          <w:sz w:val="24"/>
          <w:szCs w:val="24"/>
          <w14:ligatures w14:val="standardContextual"/>
        </w:rPr>
        <w:t xml:space="preserve">eaduse alusel kehtestatava määrusega), siis ei pruugi kooli pidaja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 xml:space="preserve">esti keele </w:t>
      </w:r>
      <w:r w:rsidRPr="00181FD1" w:rsidR="00444938">
        <w:rPr>
          <w:rFonts w:ascii="Times New Roman" w:hAnsi="Times New Roman" w:cs="Times New Roman"/>
          <w:sz w:val="24"/>
          <w:szCs w:val="24"/>
        </w:rPr>
        <w:t>piirkondliku erikuju</w:t>
      </w:r>
      <w:r w:rsidR="00A37E47">
        <w:rPr>
          <w:rFonts w:ascii="Times New Roman" w:hAnsi="Times New Roman" w:eastAsia="Aptos" w:cs="Times New Roman"/>
          <w:kern w:val="2"/>
          <w:sz w:val="24"/>
          <w:szCs w:val="24"/>
          <w14:ligatures w14:val="standardContextual"/>
        </w:rPr>
        <w:t xml:space="preserve"> ja paikkon</w:t>
      </w:r>
      <w:r w:rsidR="00086291">
        <w:rPr>
          <w:rFonts w:ascii="Times New Roman" w:hAnsi="Times New Roman" w:eastAsia="Aptos" w:cs="Times New Roman"/>
          <w:kern w:val="2"/>
          <w:sz w:val="24"/>
          <w:szCs w:val="24"/>
          <w14:ligatures w14:val="standardContextual"/>
        </w:rPr>
        <w:t>dliku</w:t>
      </w:r>
      <w:r w:rsidR="00A37E47">
        <w:rPr>
          <w:rFonts w:ascii="Times New Roman" w:hAnsi="Times New Roman" w:eastAsia="Aptos" w:cs="Times New Roman"/>
          <w:kern w:val="2"/>
          <w:sz w:val="24"/>
          <w:szCs w:val="24"/>
          <w14:ligatures w14:val="standardContextual"/>
        </w:rPr>
        <w:t xml:space="preserve"> kultuuri</w:t>
      </w:r>
      <w:r w:rsidRPr="00181FD1">
        <w:rPr>
          <w:rFonts w:ascii="Times New Roman" w:hAnsi="Times New Roman" w:eastAsia="Aptos" w:cs="Times New Roman"/>
          <w:kern w:val="2"/>
          <w:sz w:val="24"/>
          <w:szCs w:val="24"/>
          <w14:ligatures w14:val="standardContextual"/>
        </w:rPr>
        <w:t xml:space="preserve"> õpetaja</w:t>
      </w:r>
      <w:r w:rsidR="00A37E47">
        <w:rPr>
          <w:rFonts w:ascii="Times New Roman" w:hAnsi="Times New Roman" w:eastAsia="Aptos" w:cs="Times New Roman"/>
          <w:kern w:val="2"/>
          <w:sz w:val="24"/>
          <w:szCs w:val="24"/>
          <w14:ligatures w14:val="standardContextual"/>
        </w:rPr>
        <w:t xml:space="preserve">le töötasu maksmiseks </w:t>
      </w:r>
      <w:r w:rsidRPr="00181FD1">
        <w:rPr>
          <w:rFonts w:ascii="Times New Roman" w:hAnsi="Times New Roman" w:eastAsia="Aptos" w:cs="Times New Roman"/>
          <w:kern w:val="2"/>
          <w:sz w:val="24"/>
          <w:szCs w:val="24"/>
          <w14:ligatures w14:val="standardContextual"/>
        </w:rPr>
        <w:t>kohe</w:t>
      </w:r>
      <w:r w:rsidR="00A37E47">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(palkamise hetkel) õpetajate tööjõukulude toetust</w:t>
      </w:r>
      <w:r w:rsidR="00A37E47">
        <w:rPr>
          <w:rFonts w:ascii="Times New Roman" w:hAnsi="Times New Roman" w:eastAsia="Aptos" w:cs="Times New Roman"/>
          <w:kern w:val="2"/>
          <w:sz w:val="24"/>
          <w:szCs w:val="24"/>
          <w14:ligatures w14:val="standardContextual"/>
        </w:rPr>
        <w:t xml:space="preserve"> saada</w:t>
      </w:r>
      <w:r w:rsidRPr="00181FD1">
        <w:rPr>
          <w:rFonts w:ascii="Times New Roman" w:hAnsi="Times New Roman" w:eastAsia="Aptos" w:cs="Times New Roman"/>
          <w:kern w:val="2"/>
          <w:sz w:val="24"/>
          <w:szCs w:val="24"/>
          <w14:ligatures w14:val="standardContextual"/>
        </w:rPr>
        <w:t xml:space="preserve">. </w:t>
      </w:r>
      <w:commentRangeStart w:id="36"/>
      <w:r w:rsidRPr="00181FD1" w:rsidR="0049154D">
        <w:rPr>
          <w:rFonts w:ascii="Times New Roman" w:hAnsi="Times New Roman" w:eastAsia="Aptos" w:cs="Times New Roman"/>
          <w:kern w:val="2"/>
          <w:sz w:val="24"/>
          <w:szCs w:val="24"/>
          <w14:ligatures w14:val="standardContextual"/>
        </w:rPr>
        <w:t xml:space="preserve">Kuivõrd eelnõu koostaja on kavandanud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00A37E47">
        <w:rPr>
          <w:rFonts w:ascii="Times New Roman" w:hAnsi="Times New Roman" w:eastAsia="Aptos" w:cs="Times New Roman"/>
          <w:kern w:val="2"/>
          <w:sz w:val="24"/>
          <w:szCs w:val="24"/>
          <w14:ligatures w14:val="standardContextual"/>
        </w:rPr>
        <w:t xml:space="preserve"> ja paikkon</w:t>
      </w:r>
      <w:r w:rsidR="00086291">
        <w:rPr>
          <w:rFonts w:ascii="Times New Roman" w:hAnsi="Times New Roman" w:eastAsia="Aptos" w:cs="Times New Roman"/>
          <w:kern w:val="2"/>
          <w:sz w:val="24"/>
          <w:szCs w:val="24"/>
          <w14:ligatures w14:val="standardContextual"/>
        </w:rPr>
        <w:t xml:space="preserve">dliku </w:t>
      </w:r>
      <w:r w:rsidR="00A37E47">
        <w:rPr>
          <w:rFonts w:ascii="Times New Roman" w:hAnsi="Times New Roman" w:eastAsia="Aptos" w:cs="Times New Roman"/>
          <w:kern w:val="2"/>
          <w:sz w:val="24"/>
          <w:szCs w:val="24"/>
          <w14:ligatures w14:val="standardContextual"/>
        </w:rPr>
        <w:t>kultuuri</w:t>
      </w:r>
      <w:r w:rsidRPr="00181FD1" w:rsidR="00A37E47">
        <w:rPr>
          <w:rFonts w:ascii="Times New Roman" w:hAnsi="Times New Roman" w:eastAsia="Aptos" w:cs="Times New Roman"/>
          <w:kern w:val="2"/>
          <w:sz w:val="24"/>
          <w:szCs w:val="24"/>
          <w14:ligatures w14:val="standardContextual"/>
        </w:rPr>
        <w:t xml:space="preserve"> </w:t>
      </w:r>
      <w:r w:rsidR="00A37E47">
        <w:rPr>
          <w:rFonts w:ascii="Times New Roman" w:hAnsi="Times New Roman" w:eastAsia="Aptos" w:cs="Times New Roman"/>
          <w:kern w:val="2"/>
          <w:sz w:val="24"/>
          <w:szCs w:val="24"/>
          <w14:ligatures w14:val="standardContextual"/>
        </w:rPr>
        <w:t xml:space="preserve">õpetamist </w:t>
      </w:r>
      <w:r w:rsidRPr="00181FD1" w:rsidR="0049154D">
        <w:rPr>
          <w:rFonts w:ascii="Times New Roman" w:hAnsi="Times New Roman" w:eastAsia="Aptos" w:cs="Times New Roman"/>
          <w:kern w:val="2"/>
          <w:sz w:val="24"/>
          <w:szCs w:val="24"/>
          <w14:ligatures w14:val="standardContextual"/>
        </w:rPr>
        <w:t xml:space="preserve">toetava meetme, negatiivne mõju </w:t>
      </w:r>
      <w:r w:rsidR="00A37E47">
        <w:rPr>
          <w:rFonts w:ascii="Times New Roman" w:hAnsi="Times New Roman" w:eastAsia="Aptos" w:cs="Times New Roman"/>
          <w:kern w:val="2"/>
          <w:sz w:val="24"/>
          <w:szCs w:val="24"/>
          <w14:ligatures w14:val="standardContextual"/>
        </w:rPr>
        <w:t>eeldatavasti ei avaldu</w:t>
      </w:r>
      <w:r w:rsidRPr="00181FD1" w:rsidR="0049154D">
        <w:rPr>
          <w:rFonts w:ascii="Times New Roman" w:hAnsi="Times New Roman" w:eastAsia="Aptos" w:cs="Times New Roman"/>
          <w:kern w:val="2"/>
          <w:sz w:val="24"/>
          <w:szCs w:val="24"/>
          <w14:ligatures w14:val="standardContextual"/>
        </w:rPr>
        <w:t>.</w:t>
      </w:r>
      <w:commentRangeEnd w:id="36"/>
      <w:r w:rsidRPr="00181FD1" w:rsidR="00133951">
        <w:rPr>
          <w:rStyle w:val="Kommentaariviide"/>
          <w:rFonts w:ascii="Times New Roman" w:hAnsi="Times New Roman" w:eastAsia="Aptos" w:cs="Times New Roman"/>
          <w:kern w:val="2"/>
          <w:sz w:val="24"/>
          <w:szCs w:val="24"/>
          <w14:ligatures w14:val="standardContextual"/>
        </w:rPr>
        <w:commentReference w:id="36"/>
      </w:r>
    </w:p>
    <w:p w:rsidRPr="00181FD1" w:rsidR="00263665" w:rsidP="00181FD1" w:rsidRDefault="00263665" w14:paraId="288531D0"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181FD1" w:rsidRDefault="00263665" w14:paraId="18D4D28E" w14:textId="5922F236">
      <w:pPr>
        <w:spacing w:after="0" w:line="240" w:lineRule="auto"/>
        <w:rPr>
          <w:rFonts w:ascii="Times New Roman" w:hAnsi="Times New Roman" w:eastAsia="Aptos" w:cs="Times New Roman"/>
          <w:b/>
          <w:bCs/>
          <w:i/>
          <w:iCs/>
          <w:kern w:val="2"/>
          <w:sz w:val="24"/>
          <w:szCs w:val="24"/>
          <w14:ligatures w14:val="standardContextual"/>
        </w:rPr>
      </w:pPr>
      <w:commentRangeStart w:id="37"/>
      <w:r w:rsidRPr="00181FD1">
        <w:rPr>
          <w:rFonts w:ascii="Times New Roman" w:hAnsi="Times New Roman" w:eastAsia="Aptos" w:cs="Times New Roman"/>
          <w:b/>
          <w:bCs/>
          <w:i/>
          <w:iCs/>
          <w:kern w:val="2"/>
          <w:sz w:val="24"/>
          <w:szCs w:val="24"/>
          <w14:ligatures w14:val="standardContextual"/>
        </w:rPr>
        <w:t>Mõju sihtrühm:</w:t>
      </w:r>
      <w:r w:rsidRPr="000B645D" w:rsidR="000B645D">
        <w:t xml:space="preserve"> </w:t>
      </w:r>
      <w:r w:rsidRPr="000B645D" w:rsidR="000B645D">
        <w:rPr>
          <w:rFonts w:ascii="Times New Roman" w:hAnsi="Times New Roman" w:eastAsia="Aptos" w:cs="Times New Roman"/>
          <w:b/>
          <w:bCs/>
          <w:i/>
          <w:iCs/>
          <w:kern w:val="2"/>
          <w:sz w:val="24"/>
          <w:szCs w:val="24"/>
          <w14:ligatures w14:val="standardContextual"/>
        </w:rPr>
        <w:t>eesti keele piirkondliku erikuju</w:t>
      </w:r>
      <w:r w:rsidR="000B645D">
        <w:rPr>
          <w:rFonts w:ascii="Times New Roman" w:hAnsi="Times New Roman" w:eastAsia="Aptos" w:cs="Times New Roman"/>
          <w:b/>
          <w:bCs/>
          <w:i/>
          <w:iCs/>
          <w:kern w:val="2"/>
          <w:sz w:val="24"/>
          <w:szCs w:val="24"/>
          <w14:ligatures w14:val="standardContextual"/>
        </w:rPr>
        <w:t xml:space="preserve"> </w:t>
      </w:r>
      <w:r w:rsidRPr="00181FD1">
        <w:rPr>
          <w:rFonts w:ascii="Times New Roman" w:hAnsi="Times New Roman" w:eastAsia="Aptos" w:cs="Times New Roman"/>
          <w:b/>
          <w:bCs/>
          <w:i/>
          <w:iCs/>
          <w:kern w:val="2"/>
          <w:sz w:val="24"/>
          <w:szCs w:val="24"/>
          <w14:ligatures w14:val="standardContextual"/>
        </w:rPr>
        <w:t>ajalooliselt väljakujunenud piirkondade elanikud</w:t>
      </w:r>
      <w:commentRangeEnd w:id="37"/>
      <w:r w:rsidRPr="00181FD1" w:rsidR="00B90DE0">
        <w:rPr>
          <w:rStyle w:val="Kommentaariviide"/>
          <w:rFonts w:ascii="Times New Roman" w:hAnsi="Times New Roman" w:eastAsia="Aptos" w:cs="Times New Roman"/>
          <w:b/>
          <w:bCs/>
          <w:i/>
          <w:iCs/>
          <w:kern w:val="2"/>
          <w:sz w:val="24"/>
          <w:szCs w:val="24"/>
          <w14:ligatures w14:val="standardContextual"/>
        </w:rPr>
        <w:commentReference w:id="37"/>
      </w:r>
    </w:p>
    <w:p w:rsidRPr="00181FD1" w:rsidR="00263665" w:rsidP="00181FD1" w:rsidRDefault="00263665" w14:paraId="379E4AD5"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181FD1" w:rsidRDefault="00263665" w14:paraId="4EA99E87" w14:textId="18B91998">
      <w:pPr>
        <w:spacing w:after="0" w:line="240" w:lineRule="auto"/>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Muudatus puudutab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Pr="00181FD1" w:rsidR="00444938">
        <w:rPr>
          <w:rFonts w:ascii="Times New Roman" w:hAnsi="Times New Roman" w:eastAsia="Aptos" w:cs="Times New Roman"/>
          <w:kern w:val="2"/>
          <w:sz w:val="24"/>
          <w:szCs w:val="24"/>
          <w14:ligatures w14:val="standardContextual"/>
        </w:rPr>
        <w:t xml:space="preserve"> </w:t>
      </w:r>
      <w:r w:rsidRPr="00181FD1">
        <w:rPr>
          <w:rFonts w:ascii="Times New Roman" w:hAnsi="Times New Roman" w:eastAsia="Aptos" w:cs="Times New Roman"/>
          <w:kern w:val="2"/>
          <w:sz w:val="24"/>
          <w:szCs w:val="24"/>
          <w14:ligatures w14:val="standardContextual"/>
        </w:rPr>
        <w:t xml:space="preserve">ajalooliselt väljakujunenud piirkondades elavaid isikuid. </w:t>
      </w:r>
    </w:p>
    <w:p w:rsidRPr="00181FD1" w:rsidR="00263665" w:rsidP="00181FD1" w:rsidRDefault="00263665" w14:paraId="5C337004" w14:textId="77777777">
      <w:pPr>
        <w:spacing w:after="0" w:line="240" w:lineRule="auto"/>
        <w:rPr>
          <w:rFonts w:ascii="Times New Roman" w:hAnsi="Times New Roman" w:eastAsia="Aptos" w:cs="Times New Roman"/>
          <w:kern w:val="2"/>
          <w:sz w:val="24"/>
          <w:szCs w:val="24"/>
          <w14:ligatures w14:val="standardContextual"/>
        </w:rPr>
      </w:pPr>
    </w:p>
    <w:p w:rsidRPr="00A37E47" w:rsidR="00263665" w:rsidP="00181FD1" w:rsidRDefault="00263665" w14:paraId="3C5D3487" w14:textId="77777777">
      <w:pPr>
        <w:spacing w:after="0" w:line="240" w:lineRule="auto"/>
        <w:rPr>
          <w:rFonts w:ascii="Times New Roman" w:hAnsi="Times New Roman" w:eastAsia="Aptos" w:cs="Times New Roman"/>
          <w:kern w:val="2"/>
          <w:sz w:val="24"/>
          <w:szCs w:val="24"/>
          <w:u w:val="single"/>
          <w14:ligatures w14:val="standardContextual"/>
        </w:rPr>
      </w:pPr>
      <w:r w:rsidRPr="00A37E47">
        <w:rPr>
          <w:rFonts w:ascii="Times New Roman" w:hAnsi="Times New Roman" w:eastAsia="Aptos" w:cs="Times New Roman"/>
          <w:kern w:val="2"/>
          <w:sz w:val="24"/>
          <w:szCs w:val="24"/>
          <w:u w:val="single"/>
          <w14:ligatures w14:val="standardContextual"/>
        </w:rPr>
        <w:t>Mõju valdkond: regionaalareng</w:t>
      </w:r>
    </w:p>
    <w:p w:rsidRPr="00181FD1" w:rsidR="00263665" w:rsidP="00181FD1" w:rsidRDefault="00263665" w14:paraId="5EB4E82C" w14:textId="77777777">
      <w:pPr>
        <w:spacing w:after="0" w:line="240" w:lineRule="auto"/>
        <w:rPr>
          <w:rFonts w:ascii="Times New Roman" w:hAnsi="Times New Roman" w:eastAsia="Aptos" w:cs="Times New Roman"/>
          <w:i/>
          <w:iCs/>
          <w:kern w:val="2"/>
          <w:sz w:val="24"/>
          <w:szCs w:val="24"/>
          <w14:ligatures w14:val="standardContextual"/>
        </w:rPr>
      </w:pPr>
    </w:p>
    <w:p w:rsidRPr="00181FD1" w:rsidR="00263665" w:rsidP="00181FD1" w:rsidRDefault="00263665" w14:paraId="5D3BC49D" w14:textId="77777777">
      <w:pPr>
        <w:spacing w:after="0" w:line="240" w:lineRule="auto"/>
        <w:rPr>
          <w:rFonts w:ascii="Times New Roman" w:hAnsi="Times New Roman" w:eastAsia="Aptos" w:cs="Times New Roman"/>
          <w:i/>
          <w:iCs/>
          <w:kern w:val="2"/>
          <w:sz w:val="24"/>
          <w:szCs w:val="24"/>
          <w14:ligatures w14:val="standardContextual"/>
        </w:rPr>
      </w:pPr>
      <w:r w:rsidRPr="00181FD1">
        <w:rPr>
          <w:rFonts w:ascii="Times New Roman" w:hAnsi="Times New Roman" w:eastAsia="Aptos" w:cs="Times New Roman"/>
          <w:i/>
          <w:iCs/>
          <w:kern w:val="2"/>
          <w:sz w:val="24"/>
          <w:szCs w:val="24"/>
          <w14:ligatures w14:val="standardContextual"/>
        </w:rPr>
        <w:t>Mõju kirjeldus</w:t>
      </w:r>
    </w:p>
    <w:p w:rsidRPr="00181FD1" w:rsidR="00263665" w:rsidP="00181FD1" w:rsidRDefault="00263665" w14:paraId="58F292B3" w14:textId="77777777">
      <w:pPr>
        <w:spacing w:after="0" w:line="240" w:lineRule="auto"/>
        <w:rPr>
          <w:rFonts w:ascii="Times New Roman" w:hAnsi="Times New Roman" w:eastAsia="Aptos" w:cs="Times New Roman"/>
          <w:i/>
          <w:iCs/>
          <w:kern w:val="2"/>
          <w:sz w:val="24"/>
          <w:szCs w:val="24"/>
          <w14:ligatures w14:val="standardContextual"/>
        </w:rPr>
      </w:pPr>
    </w:p>
    <w:p w:rsidRPr="00181FD1" w:rsidR="00263665" w:rsidP="00181FD1" w:rsidRDefault="00501652" w14:paraId="6CF2CACB" w14:textId="6FE415CF">
      <w:pPr>
        <w:spacing w:after="0" w:line="240" w:lineRule="auto"/>
        <w:jc w:val="both"/>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 xml:space="preserve">Eelnõu puudutab ennekõike neid piirkondi, kus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w:t>
      </w:r>
      <w:r w:rsidR="00E72648">
        <w:rPr>
          <w:rFonts w:ascii="Times New Roman" w:hAnsi="Times New Roman" w:cs="Times New Roman"/>
          <w:sz w:val="24"/>
          <w:szCs w:val="24"/>
        </w:rPr>
        <w:t>k</w:t>
      </w:r>
      <w:r w:rsidRPr="00181FD1" w:rsidR="00444938">
        <w:rPr>
          <w:rFonts w:ascii="Times New Roman" w:hAnsi="Times New Roman" w:cs="Times New Roman"/>
          <w:sz w:val="24"/>
          <w:szCs w:val="24"/>
        </w:rPr>
        <w:t>u erikuju</w:t>
      </w:r>
      <w:r w:rsidRPr="00181FD1">
        <w:rPr>
          <w:rFonts w:ascii="Times New Roman" w:hAnsi="Times New Roman" w:eastAsia="Aptos" w:cs="Times New Roman"/>
          <w:kern w:val="2"/>
          <w:sz w:val="24"/>
          <w:szCs w:val="24"/>
          <w14:ligatures w14:val="standardContextual"/>
        </w:rPr>
        <w:t xml:space="preserve"> on ajalooliselt kõneldud. </w:t>
      </w:r>
      <w:r w:rsidRPr="00181FD1" w:rsidR="00263665">
        <w:rPr>
          <w:rFonts w:ascii="Times New Roman" w:hAnsi="Times New Roman" w:eastAsia="Aptos" w:cs="Times New Roman"/>
          <w:kern w:val="2"/>
          <w:sz w:val="24"/>
          <w:szCs w:val="24"/>
          <w14:ligatures w14:val="standardContextual"/>
        </w:rPr>
        <w:t>Muudatus tugevda</w:t>
      </w:r>
      <w:r w:rsidRPr="00181FD1">
        <w:rPr>
          <w:rFonts w:ascii="Times New Roman" w:hAnsi="Times New Roman" w:eastAsia="Aptos" w:cs="Times New Roman"/>
          <w:kern w:val="2"/>
          <w:sz w:val="24"/>
          <w:szCs w:val="24"/>
          <w14:ligatures w14:val="standardContextual"/>
        </w:rPr>
        <w:t>b</w:t>
      </w:r>
      <w:r w:rsidRPr="00181FD1" w:rsidR="00263665">
        <w:rPr>
          <w:rFonts w:ascii="Times New Roman" w:hAnsi="Times New Roman" w:eastAsia="Aptos" w:cs="Times New Roman"/>
          <w:kern w:val="2"/>
          <w:sz w:val="24"/>
          <w:szCs w:val="24"/>
          <w14:ligatures w14:val="standardContextual"/>
        </w:rPr>
        <w:t xml:space="preserve"> paikkonna identiteedi kujunemist ning kasvata</w:t>
      </w:r>
      <w:r w:rsidR="00444938">
        <w:rPr>
          <w:rFonts w:ascii="Times New Roman" w:hAnsi="Times New Roman" w:eastAsia="Aptos" w:cs="Times New Roman"/>
          <w:kern w:val="2"/>
          <w:sz w:val="24"/>
          <w:szCs w:val="24"/>
          <w14:ligatures w14:val="standardContextual"/>
        </w:rPr>
        <w:t>b</w:t>
      </w:r>
      <w:r w:rsidRPr="00181FD1" w:rsidR="00263665">
        <w:rPr>
          <w:rFonts w:ascii="Times New Roman" w:hAnsi="Times New Roman" w:eastAsia="Aptos" w:cs="Times New Roman"/>
          <w:kern w:val="2"/>
          <w:sz w:val="24"/>
          <w:szCs w:val="24"/>
          <w14:ligatures w14:val="standardContextual"/>
        </w:rPr>
        <w:t xml:space="preserve">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Pr="00181FD1" w:rsidR="00444938">
        <w:rPr>
          <w:rFonts w:ascii="Times New Roman" w:hAnsi="Times New Roman" w:eastAsia="Aptos" w:cs="Times New Roman"/>
          <w:kern w:val="2"/>
          <w:sz w:val="24"/>
          <w:szCs w:val="24"/>
          <w14:ligatures w14:val="standardContextual"/>
        </w:rPr>
        <w:t xml:space="preserve"> </w:t>
      </w:r>
      <w:r w:rsidRPr="00181FD1" w:rsidR="00263665">
        <w:rPr>
          <w:rFonts w:ascii="Times New Roman" w:hAnsi="Times New Roman" w:eastAsia="Aptos" w:cs="Times New Roman"/>
          <w:kern w:val="2"/>
          <w:sz w:val="24"/>
          <w:szCs w:val="24"/>
          <w14:ligatures w14:val="standardContextual"/>
        </w:rPr>
        <w:t xml:space="preserve">rääkijate </w:t>
      </w:r>
      <w:r w:rsidR="00842C66">
        <w:rPr>
          <w:rFonts w:ascii="Times New Roman" w:hAnsi="Times New Roman" w:eastAsia="Aptos" w:cs="Times New Roman"/>
          <w:kern w:val="2"/>
          <w:sz w:val="24"/>
          <w:szCs w:val="24"/>
          <w14:ligatures w14:val="standardContextual"/>
        </w:rPr>
        <w:t>hulka</w:t>
      </w:r>
      <w:r w:rsidRPr="00181FD1" w:rsidR="00263665">
        <w:rPr>
          <w:rFonts w:ascii="Times New Roman" w:hAnsi="Times New Roman" w:eastAsia="Aptos" w:cs="Times New Roman"/>
          <w:kern w:val="2"/>
          <w:sz w:val="24"/>
          <w:szCs w:val="24"/>
          <w14:ligatures w14:val="standardContextual"/>
        </w:rPr>
        <w:t xml:space="preserve"> piirkonnas ning </w:t>
      </w:r>
      <w:r w:rsidR="00842C66">
        <w:rPr>
          <w:rFonts w:ascii="Times New Roman" w:hAnsi="Times New Roman" w:eastAsia="Aptos" w:cs="Times New Roman"/>
          <w:kern w:val="2"/>
          <w:sz w:val="24"/>
          <w:szCs w:val="24"/>
          <w14:ligatures w14:val="standardContextual"/>
        </w:rPr>
        <w:t xml:space="preserve">võib </w:t>
      </w:r>
      <w:r w:rsidRPr="00181FD1" w:rsidR="00263665">
        <w:rPr>
          <w:rFonts w:ascii="Times New Roman" w:hAnsi="Times New Roman" w:eastAsia="Aptos" w:cs="Times New Roman"/>
          <w:kern w:val="2"/>
          <w:sz w:val="24"/>
          <w:szCs w:val="24"/>
          <w14:ligatures w14:val="standardContextual"/>
        </w:rPr>
        <w:t>tulevikus</w:t>
      </w:r>
      <w:r w:rsidR="00842C66">
        <w:rPr>
          <w:rFonts w:ascii="Times New Roman" w:hAnsi="Times New Roman" w:eastAsia="Aptos" w:cs="Times New Roman"/>
          <w:kern w:val="2"/>
          <w:sz w:val="24"/>
          <w:szCs w:val="24"/>
          <w14:ligatures w14:val="standardContextual"/>
        </w:rPr>
        <w:t xml:space="preserve"> aidata</w:t>
      </w:r>
      <w:r w:rsidRPr="00181FD1" w:rsidR="00263665">
        <w:rPr>
          <w:rFonts w:ascii="Times New Roman" w:hAnsi="Times New Roman" w:eastAsia="Aptos" w:cs="Times New Roman"/>
          <w:kern w:val="2"/>
          <w:sz w:val="24"/>
          <w:szCs w:val="24"/>
          <w14:ligatures w14:val="standardContextual"/>
        </w:rPr>
        <w:t xml:space="preserve"> kasvatada piirkonna </w:t>
      </w:r>
      <w:r w:rsidR="00842C66">
        <w:rPr>
          <w:rFonts w:ascii="Times New Roman" w:hAnsi="Times New Roman" w:eastAsia="Aptos" w:cs="Times New Roman"/>
          <w:kern w:val="2"/>
          <w:sz w:val="24"/>
          <w:szCs w:val="24"/>
          <w14:ligatures w14:val="standardContextual"/>
        </w:rPr>
        <w:t>rahvaarvu</w:t>
      </w:r>
      <w:r w:rsidRPr="00181FD1" w:rsidR="00263665">
        <w:rPr>
          <w:rFonts w:ascii="Times New Roman" w:hAnsi="Times New Roman" w:eastAsia="Aptos" w:cs="Times New Roman"/>
          <w:kern w:val="2"/>
          <w:sz w:val="24"/>
          <w:szCs w:val="24"/>
          <w14:ligatures w14:val="standardContextual"/>
        </w:rPr>
        <w:t xml:space="preserve">. </w:t>
      </w:r>
      <w:r w:rsidRPr="00181FD1" w:rsidR="00053484">
        <w:rPr>
          <w:rFonts w:ascii="Times New Roman" w:hAnsi="Times New Roman" w:eastAsia="Aptos" w:cs="Times New Roman"/>
          <w:kern w:val="2"/>
          <w:sz w:val="24"/>
          <w:szCs w:val="24"/>
          <w14:ligatures w14:val="standardContextual"/>
        </w:rPr>
        <w:t>Tugeva paikkon</w:t>
      </w:r>
      <w:r w:rsidR="00842C66">
        <w:rPr>
          <w:rFonts w:ascii="Times New Roman" w:hAnsi="Times New Roman" w:eastAsia="Aptos" w:cs="Times New Roman"/>
          <w:kern w:val="2"/>
          <w:sz w:val="24"/>
          <w:szCs w:val="24"/>
          <w14:ligatures w14:val="standardContextual"/>
        </w:rPr>
        <w:t>dliku</w:t>
      </w:r>
      <w:r w:rsidRPr="00181FD1" w:rsidR="00053484">
        <w:rPr>
          <w:rFonts w:ascii="Times New Roman" w:hAnsi="Times New Roman" w:eastAsia="Aptos" w:cs="Times New Roman"/>
          <w:kern w:val="2"/>
          <w:sz w:val="24"/>
          <w:szCs w:val="24"/>
          <w14:ligatures w14:val="standardContextual"/>
        </w:rPr>
        <w:t xml:space="preserve"> identiteediga regioonidel on mõju piirkonna arengule, kuna püsiva või kasvava elanikkonnaga piirkondades on töökohtade loomine vähem riskantne.</w:t>
      </w:r>
    </w:p>
    <w:p w:rsidRPr="00181FD1" w:rsidR="00CB2228" w:rsidP="00181FD1" w:rsidRDefault="00CB2228" w14:paraId="4E665714"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263665" w:rsidP="00181FD1" w:rsidRDefault="00263665" w14:paraId="6C340E18" w14:textId="77777777">
      <w:pPr>
        <w:spacing w:after="0" w:line="240" w:lineRule="auto"/>
        <w:rPr>
          <w:rFonts w:ascii="Times New Roman" w:hAnsi="Times New Roman" w:eastAsia="Aptos" w:cs="Times New Roman"/>
          <w:i/>
          <w:iCs/>
          <w:kern w:val="2"/>
          <w:sz w:val="24"/>
          <w:szCs w:val="24"/>
          <w14:ligatures w14:val="standardContextual"/>
        </w:rPr>
      </w:pPr>
      <w:r w:rsidRPr="00181FD1">
        <w:rPr>
          <w:rFonts w:ascii="Times New Roman" w:hAnsi="Times New Roman" w:eastAsia="Aptos" w:cs="Times New Roman"/>
          <w:i/>
          <w:iCs/>
          <w:kern w:val="2"/>
          <w:sz w:val="24"/>
          <w:szCs w:val="24"/>
          <w14:ligatures w14:val="standardContextual"/>
        </w:rPr>
        <w:t>Mõju ulatus, avaldumise sagedus ja ebasoovitava mõju risk</w:t>
      </w:r>
    </w:p>
    <w:p w:rsidRPr="00181FD1" w:rsidR="00263665" w:rsidP="00181FD1" w:rsidRDefault="00263665" w14:paraId="240D93E0"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2139C0" w:rsidRDefault="00263665" w14:paraId="37EEB43E" w14:textId="3845CCEF">
      <w:pPr>
        <w:spacing w:after="0" w:line="240" w:lineRule="auto"/>
        <w:jc w:val="both"/>
        <w:rPr>
          <w:rFonts w:ascii="Times New Roman" w:hAnsi="Times New Roman" w:eastAsia="Aptos" w:cs="Times New Roman"/>
          <w:kern w:val="2"/>
          <w:sz w:val="24"/>
          <w:szCs w:val="24"/>
          <w14:ligatures w14:val="standardContextual"/>
        </w:rPr>
      </w:pPr>
      <w:commentRangeStart w:id="38"/>
      <w:r w:rsidRPr="00181FD1">
        <w:rPr>
          <w:rFonts w:ascii="Times New Roman" w:hAnsi="Times New Roman" w:eastAsia="Aptos" w:cs="Times New Roman"/>
          <w:kern w:val="2"/>
          <w:sz w:val="24"/>
          <w:szCs w:val="24"/>
          <w14:ligatures w14:val="standardContextual"/>
        </w:rPr>
        <w:t xml:space="preserve">Mõju sihtrühmale on pigem väike, kuna ei </w:t>
      </w:r>
      <w:r w:rsidR="00842C66">
        <w:rPr>
          <w:rFonts w:ascii="Times New Roman" w:hAnsi="Times New Roman" w:eastAsia="Aptos" w:cs="Times New Roman"/>
          <w:kern w:val="2"/>
          <w:sz w:val="24"/>
          <w:szCs w:val="24"/>
          <w14:ligatures w14:val="standardContextual"/>
        </w:rPr>
        <w:t>avaldu</w:t>
      </w:r>
      <w:r w:rsidRPr="00181FD1">
        <w:rPr>
          <w:rFonts w:ascii="Times New Roman" w:hAnsi="Times New Roman" w:eastAsia="Aptos" w:cs="Times New Roman"/>
          <w:kern w:val="2"/>
          <w:sz w:val="24"/>
          <w:szCs w:val="24"/>
          <w14:ligatures w14:val="standardContextual"/>
        </w:rPr>
        <w:t xml:space="preserve"> kohe ning puuduvad garantiid, et mõju </w:t>
      </w:r>
      <w:r w:rsidR="00842C66">
        <w:rPr>
          <w:rFonts w:ascii="Times New Roman" w:hAnsi="Times New Roman" w:eastAsia="Aptos" w:cs="Times New Roman"/>
          <w:kern w:val="2"/>
          <w:sz w:val="24"/>
          <w:szCs w:val="24"/>
          <w14:ligatures w14:val="standardContextual"/>
        </w:rPr>
        <w:t xml:space="preserve">üldse </w:t>
      </w:r>
      <w:r w:rsidRPr="00181FD1">
        <w:rPr>
          <w:rFonts w:ascii="Times New Roman" w:hAnsi="Times New Roman" w:eastAsia="Aptos" w:cs="Times New Roman"/>
          <w:kern w:val="2"/>
          <w:sz w:val="24"/>
          <w:szCs w:val="24"/>
          <w14:ligatures w14:val="standardContextual"/>
        </w:rPr>
        <w:t xml:space="preserve">kaasneb. </w:t>
      </w:r>
      <w:commentRangeEnd w:id="38"/>
      <w:r w:rsidRPr="00181FD1" w:rsidR="0001033D">
        <w:rPr>
          <w:rStyle w:val="Kommentaariviide"/>
          <w:rFonts w:ascii="Times New Roman" w:hAnsi="Times New Roman" w:eastAsia="Aptos" w:cs="Times New Roman"/>
          <w:kern w:val="2"/>
          <w:sz w:val="24"/>
          <w:szCs w:val="24"/>
          <w14:ligatures w14:val="standardContextual"/>
        </w:rPr>
        <w:commentReference w:id="38"/>
      </w:r>
    </w:p>
    <w:p w:rsidRPr="00181FD1" w:rsidR="00263665" w:rsidP="002139C0" w:rsidRDefault="00263665" w14:paraId="5B858D62"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263665" w:rsidP="00E605E3" w:rsidRDefault="00842C66" w14:paraId="2D8DC0CB" w14:textId="10756A72">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eastAsia="Aptos" w:cs="Times New Roman"/>
          <w:kern w:val="2"/>
          <w:sz w:val="24"/>
          <w:szCs w:val="24"/>
          <w14:ligatures w14:val="standardContextual"/>
        </w:rPr>
        <w:t xml:space="preserve">Kui mõju kaasneb, siis </w:t>
      </w:r>
      <w:r w:rsidR="002F0C57">
        <w:rPr>
          <w:rFonts w:ascii="Times New Roman" w:hAnsi="Times New Roman" w:eastAsia="Aptos" w:cs="Times New Roman"/>
          <w:kern w:val="2"/>
          <w:sz w:val="24"/>
          <w:szCs w:val="24"/>
          <w14:ligatures w14:val="standardContextual"/>
        </w:rPr>
        <w:t xml:space="preserve">on </w:t>
      </w:r>
      <w:r>
        <w:rPr>
          <w:rFonts w:ascii="Times New Roman" w:hAnsi="Times New Roman" w:eastAsia="Aptos" w:cs="Times New Roman"/>
          <w:kern w:val="2"/>
          <w:sz w:val="24"/>
          <w:szCs w:val="24"/>
          <w14:ligatures w14:val="standardContextual"/>
        </w:rPr>
        <w:t>see pidev.</w:t>
      </w:r>
      <w:r w:rsidRPr="00181FD1" w:rsidR="00263665">
        <w:rPr>
          <w:rFonts w:ascii="Times New Roman" w:hAnsi="Times New Roman" w:eastAsia="Aptos" w:cs="Times New Roman"/>
          <w:kern w:val="2"/>
          <w:sz w:val="24"/>
          <w:szCs w:val="24"/>
          <w14:ligatures w14:val="standardContextual"/>
        </w:rPr>
        <w:t xml:space="preserve"> </w:t>
      </w:r>
      <w:r w:rsidRPr="00181FD1" w:rsidR="00501652">
        <w:rPr>
          <w:rFonts w:ascii="Times New Roman" w:hAnsi="Times New Roman" w:eastAsia="Aptos" w:cs="Times New Roman"/>
          <w:kern w:val="2"/>
          <w:sz w:val="24"/>
          <w:szCs w:val="24"/>
          <w14:ligatures w14:val="standardContextual"/>
        </w:rPr>
        <w:t>Positiivset mõju on oodata tulevikus, kui tugevama paikkon</w:t>
      </w:r>
      <w:r w:rsidR="008C14EB">
        <w:rPr>
          <w:rFonts w:ascii="Times New Roman" w:hAnsi="Times New Roman" w:eastAsia="Aptos" w:cs="Times New Roman"/>
          <w:kern w:val="2"/>
          <w:sz w:val="24"/>
          <w:szCs w:val="24"/>
          <w14:ligatures w14:val="standardContextual"/>
        </w:rPr>
        <w:t>dliku</w:t>
      </w:r>
      <w:r w:rsidRPr="00181FD1" w:rsidR="00501652">
        <w:rPr>
          <w:rFonts w:ascii="Times New Roman" w:hAnsi="Times New Roman" w:eastAsia="Aptos" w:cs="Times New Roman"/>
          <w:kern w:val="2"/>
          <w:sz w:val="24"/>
          <w:szCs w:val="24"/>
          <w14:ligatures w14:val="standardContextual"/>
        </w:rPr>
        <w:t xml:space="preserve"> identiteedi kujunemise tulemusena hakkab piirkonna elanikkond kasvama.</w:t>
      </w:r>
    </w:p>
    <w:p w:rsidRPr="00181FD1" w:rsidR="00263665" w:rsidP="00181FD1" w:rsidRDefault="00263665" w14:paraId="3229FD92" w14:textId="77777777">
      <w:pPr>
        <w:spacing w:after="0" w:line="240" w:lineRule="auto"/>
        <w:rPr>
          <w:rFonts w:ascii="Times New Roman" w:hAnsi="Times New Roman" w:eastAsia="Aptos" w:cs="Times New Roman"/>
          <w:kern w:val="2"/>
          <w:sz w:val="24"/>
          <w:szCs w:val="24"/>
          <w14:ligatures w14:val="standardContextual"/>
        </w:rPr>
      </w:pPr>
    </w:p>
    <w:p w:rsidRPr="00181FD1" w:rsidR="00263665" w:rsidP="00181FD1" w:rsidRDefault="00263665" w14:paraId="0FF18B01" w14:textId="5A4AFB01">
      <w:pPr>
        <w:spacing w:after="0" w:line="240" w:lineRule="auto"/>
        <w:rPr>
          <w:rFonts w:ascii="Times New Roman" w:hAnsi="Times New Roman" w:eastAsia="Aptos" w:cs="Times New Roman"/>
          <w:kern w:val="2"/>
          <w:sz w:val="24"/>
          <w:szCs w:val="24"/>
          <w14:ligatures w14:val="standardContextual"/>
        </w:rPr>
      </w:pPr>
      <w:commentRangeStart w:id="39"/>
      <w:r w:rsidRPr="00181FD1">
        <w:rPr>
          <w:rFonts w:ascii="Times New Roman" w:hAnsi="Times New Roman" w:eastAsia="Aptos" w:cs="Times New Roman"/>
          <w:kern w:val="2"/>
          <w:sz w:val="24"/>
          <w:szCs w:val="24"/>
          <w14:ligatures w14:val="standardContextual"/>
        </w:rPr>
        <w:t>Ebasoovitava mõju</w:t>
      </w:r>
      <w:r w:rsidR="00842C66">
        <w:rPr>
          <w:rFonts w:ascii="Times New Roman" w:hAnsi="Times New Roman" w:eastAsia="Aptos" w:cs="Times New Roman"/>
          <w:kern w:val="2"/>
          <w:sz w:val="24"/>
          <w:szCs w:val="24"/>
          <w14:ligatures w14:val="standardContextual"/>
        </w:rPr>
        <w:t xml:space="preserve"> avaldumise</w:t>
      </w:r>
      <w:r w:rsidRPr="00181FD1">
        <w:rPr>
          <w:rFonts w:ascii="Times New Roman" w:hAnsi="Times New Roman" w:eastAsia="Aptos" w:cs="Times New Roman"/>
          <w:kern w:val="2"/>
          <w:sz w:val="24"/>
          <w:szCs w:val="24"/>
          <w14:ligatures w14:val="standardContextual"/>
        </w:rPr>
        <w:t xml:space="preserve"> risk sihtrühmale </w:t>
      </w:r>
      <w:commentRangeStart w:id="40"/>
      <w:r w:rsidRPr="00181FD1">
        <w:rPr>
          <w:rFonts w:ascii="Times New Roman" w:hAnsi="Times New Roman" w:eastAsia="Aptos" w:cs="Times New Roman"/>
          <w:kern w:val="2"/>
          <w:sz w:val="24"/>
          <w:szCs w:val="24"/>
          <w14:ligatures w14:val="standardContextual"/>
        </w:rPr>
        <w:t>puudub</w:t>
      </w:r>
      <w:commentRangeEnd w:id="40"/>
      <w:r w:rsidRPr="00181FD1" w:rsidR="00F1442E">
        <w:rPr>
          <w:rStyle w:val="Kommentaariviide"/>
          <w:rFonts w:ascii="Times New Roman" w:hAnsi="Times New Roman" w:eastAsia="Aptos" w:cs="Times New Roman"/>
          <w:kern w:val="2"/>
          <w:sz w:val="24"/>
          <w:szCs w:val="24"/>
          <w14:ligatures w14:val="standardContextual"/>
        </w:rPr>
        <w:commentReference w:id="40"/>
      </w:r>
      <w:r w:rsidRPr="00181FD1">
        <w:rPr>
          <w:rFonts w:ascii="Times New Roman" w:hAnsi="Times New Roman" w:eastAsia="Aptos" w:cs="Times New Roman"/>
          <w:kern w:val="2"/>
          <w:sz w:val="24"/>
          <w:szCs w:val="24"/>
          <w14:ligatures w14:val="standardContextual"/>
        </w:rPr>
        <w:t xml:space="preserve">. </w:t>
      </w:r>
      <w:r w:rsidR="004B6480">
        <w:rPr>
          <w:rFonts w:ascii="Times New Roman" w:hAnsi="Times New Roman" w:eastAsia="Aptos" w:cs="Times New Roman"/>
          <w:kern w:val="2"/>
          <w:sz w:val="24"/>
          <w:szCs w:val="24"/>
          <w14:ligatures w14:val="standardContextual"/>
        </w:rPr>
        <w:t xml:space="preserve"> </w:t>
      </w:r>
      <w:commentRangeEnd w:id="39"/>
      <w:r w:rsidRPr="00181FD1" w:rsidR="00AF70AA">
        <w:rPr>
          <w:rStyle w:val="Kommentaariviide"/>
          <w:rFonts w:ascii="Times New Roman" w:hAnsi="Times New Roman" w:eastAsia="Aptos" w:cs="Times New Roman"/>
          <w:kern w:val="2"/>
          <w:sz w:val="24"/>
          <w:szCs w:val="24"/>
          <w14:ligatures w14:val="standardContextual"/>
        </w:rPr>
        <w:commentReference w:id="39"/>
      </w:r>
    </w:p>
    <w:p w:rsidRPr="00181FD1" w:rsidR="00263665" w:rsidP="00181FD1" w:rsidRDefault="00263665" w14:paraId="406E6B59" w14:textId="77777777">
      <w:pPr>
        <w:spacing w:after="0" w:line="240" w:lineRule="auto"/>
        <w:rPr>
          <w:rFonts w:ascii="Times New Roman" w:hAnsi="Times New Roman" w:eastAsia="Aptos" w:cs="Times New Roman"/>
          <w:kern w:val="2"/>
          <w:sz w:val="24"/>
          <w:szCs w:val="24"/>
          <w14:ligatures w14:val="standardContextual"/>
        </w:rPr>
      </w:pPr>
    </w:p>
    <w:p w:rsidRPr="00181FD1" w:rsidR="00134F2F" w:rsidP="00181FD1" w:rsidRDefault="00134F2F" w14:paraId="65D7D11A" w14:textId="77777777">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7. Seaduse rakendamisega seotud riigi ja kohaliku omavalitsuse tegevused, eeldatavad kulud ja tulud</w:t>
      </w:r>
    </w:p>
    <w:p w:rsidRPr="00181FD1" w:rsidR="00563686" w:rsidP="00181FD1" w:rsidRDefault="00563686" w14:paraId="17EBDA71"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563686" w:rsidP="00181FD1" w:rsidRDefault="00563686" w14:paraId="0037E6F4" w14:textId="01F37205">
      <w:pPr>
        <w:spacing w:after="0" w:line="240" w:lineRule="auto"/>
        <w:jc w:val="both"/>
        <w:rPr>
          <w:rFonts w:ascii="Times New Roman" w:hAnsi="Times New Roman" w:cs="Times New Roman"/>
          <w:sz w:val="24"/>
          <w:szCs w:val="24"/>
        </w:rPr>
      </w:pPr>
      <w:r w:rsidRPr="00181FD1">
        <w:rPr>
          <w:rFonts w:ascii="Times New Roman" w:hAnsi="Times New Roman" w:eastAsia="Aptos" w:cs="Times New Roman"/>
          <w:kern w:val="2"/>
          <w:sz w:val="24"/>
          <w:szCs w:val="24"/>
          <w14:ligatures w14:val="standardContextual"/>
        </w:rPr>
        <w:t xml:space="preserve">Seaduse rakendamisega </w:t>
      </w:r>
      <w:commentRangeStart w:id="41"/>
      <w:r w:rsidRPr="00181FD1">
        <w:rPr>
          <w:rFonts w:ascii="Times New Roman" w:hAnsi="Times New Roman" w:eastAsia="Aptos" w:cs="Times New Roman"/>
          <w:kern w:val="2"/>
          <w:sz w:val="24"/>
          <w:szCs w:val="24"/>
          <w14:ligatures w14:val="standardContextual"/>
        </w:rPr>
        <w:t xml:space="preserve">ei kaasne riigile ega kohalikule omavalitsusele olulist kulude või tulude kasvu. </w:t>
      </w:r>
      <w:commentRangeEnd w:id="41"/>
      <w:r w:rsidRPr="00181FD1" w:rsidR="00872268">
        <w:rPr>
          <w:rStyle w:val="Kommentaariviide"/>
          <w:rFonts w:ascii="Times New Roman" w:hAnsi="Times New Roman" w:cs="Times New Roman"/>
          <w:sz w:val="24"/>
          <w:szCs w:val="24"/>
        </w:rPr>
        <w:commentReference w:id="41"/>
      </w:r>
      <w:commentRangeStart w:id="42"/>
      <w:r w:rsidRPr="00181FD1">
        <w:rPr>
          <w:rFonts w:ascii="Times New Roman" w:hAnsi="Times New Roman" w:cs="Times New Roman"/>
          <w:sz w:val="24"/>
          <w:szCs w:val="24"/>
        </w:rPr>
        <w:t>Eelnõu rakendamine ei too õpilaste</w:t>
      </w:r>
      <w:r w:rsidR="008C14EB">
        <w:rPr>
          <w:rFonts w:ascii="Times New Roman" w:hAnsi="Times New Roman" w:cs="Times New Roman"/>
          <w:sz w:val="24"/>
          <w:szCs w:val="24"/>
        </w:rPr>
        <w:t>le</w:t>
      </w:r>
      <w:r w:rsidRPr="00181FD1">
        <w:rPr>
          <w:rFonts w:ascii="Times New Roman" w:hAnsi="Times New Roman" w:cs="Times New Roman"/>
          <w:sz w:val="24"/>
          <w:szCs w:val="24"/>
        </w:rPr>
        <w:t xml:space="preserve"> kaasa täiendavat õppekoormust. </w:t>
      </w:r>
      <w:commentRangeEnd w:id="42"/>
      <w:r w:rsidRPr="00181FD1" w:rsidR="00404E8D">
        <w:rPr>
          <w:rStyle w:val="Kommentaariviide"/>
          <w:rFonts w:ascii="Times New Roman" w:hAnsi="Times New Roman" w:cs="Times New Roman"/>
          <w:sz w:val="24"/>
          <w:szCs w:val="24"/>
        </w:rPr>
        <w:commentReference w:id="42"/>
      </w:r>
      <w:r w:rsidRPr="00181FD1">
        <w:rPr>
          <w:rFonts w:ascii="Times New Roman" w:hAnsi="Times New Roman" w:cs="Times New Roman"/>
          <w:sz w:val="24"/>
          <w:szCs w:val="24"/>
        </w:rPr>
        <w:t xml:space="preserve">Keele- ja kultuuriõpe toimub õpilase igapäevase õppekoormuse </w:t>
      </w:r>
      <w:r w:rsidR="008C14EB">
        <w:rPr>
          <w:rFonts w:ascii="Times New Roman" w:hAnsi="Times New Roman" w:cs="Times New Roman"/>
          <w:sz w:val="24"/>
          <w:szCs w:val="24"/>
        </w:rPr>
        <w:t>osana</w:t>
      </w:r>
      <w:r w:rsidRPr="00181FD1">
        <w:rPr>
          <w:rFonts w:ascii="Times New Roman" w:hAnsi="Times New Roman" w:cs="Times New Roman"/>
          <w:sz w:val="24"/>
          <w:szCs w:val="24"/>
        </w:rPr>
        <w:t>. Eelnõu rakendamine suurendab mõnevõrra kooli pidaja kulutusi, ku</w:t>
      </w:r>
      <w:r w:rsidR="008C14EB">
        <w:rPr>
          <w:rFonts w:ascii="Times New Roman" w:hAnsi="Times New Roman" w:cs="Times New Roman"/>
          <w:sz w:val="24"/>
          <w:szCs w:val="24"/>
        </w:rPr>
        <w:t>na</w:t>
      </w:r>
      <w:r w:rsidRPr="00181FD1">
        <w:rPr>
          <w:rFonts w:ascii="Times New Roman" w:hAnsi="Times New Roman" w:cs="Times New Roman"/>
          <w:sz w:val="24"/>
          <w:szCs w:val="24"/>
        </w:rPr>
        <w:t xml:space="preserve">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Pr="00181FD1">
        <w:rPr>
          <w:rFonts w:ascii="Times New Roman" w:hAnsi="Times New Roman" w:cs="Times New Roman"/>
          <w:sz w:val="24"/>
          <w:szCs w:val="24"/>
        </w:rPr>
        <w:t xml:space="preserve"> õppeks on vaja luua või hankida õppevahendeid ja kujundada õpikeskkond (sealhulgas palgata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008C14EB">
        <w:rPr>
          <w:rFonts w:ascii="Times New Roman" w:hAnsi="Times New Roman" w:cs="Times New Roman"/>
          <w:sz w:val="24"/>
          <w:szCs w:val="24"/>
        </w:rPr>
        <w:t xml:space="preserve"> ja paikkon</w:t>
      </w:r>
      <w:r w:rsidR="00086291">
        <w:rPr>
          <w:rFonts w:ascii="Times New Roman" w:hAnsi="Times New Roman" w:cs="Times New Roman"/>
          <w:sz w:val="24"/>
          <w:szCs w:val="24"/>
        </w:rPr>
        <w:t>dliku</w:t>
      </w:r>
      <w:r w:rsidR="008C14EB">
        <w:rPr>
          <w:rFonts w:ascii="Times New Roman" w:hAnsi="Times New Roman" w:cs="Times New Roman"/>
          <w:sz w:val="24"/>
          <w:szCs w:val="24"/>
        </w:rPr>
        <w:t xml:space="preserve"> kultuuri </w:t>
      </w:r>
      <w:r w:rsidRPr="00181FD1">
        <w:rPr>
          <w:rFonts w:ascii="Times New Roman" w:hAnsi="Times New Roman" w:cs="Times New Roman"/>
          <w:sz w:val="24"/>
          <w:szCs w:val="24"/>
        </w:rPr>
        <w:t xml:space="preserve">õpetaja). Kooli pidajatele on väljatöötamisel toetusmeede, mis aitab </w:t>
      </w:r>
      <w:r w:rsidR="00444938">
        <w:rPr>
          <w:rFonts w:ascii="Times New Roman" w:hAnsi="Times New Roman" w:cs="Times New Roman"/>
          <w:sz w:val="24"/>
          <w:szCs w:val="24"/>
        </w:rPr>
        <w:t>e</w:t>
      </w:r>
      <w:r w:rsidRPr="00181FD1" w:rsidR="00444938">
        <w:rPr>
          <w:rFonts w:ascii="Times New Roman" w:hAnsi="Times New Roman" w:cs="Times New Roman"/>
          <w:sz w:val="24"/>
          <w:szCs w:val="24"/>
        </w:rPr>
        <w:t>esti keele piirkondliku erikuju</w:t>
      </w:r>
      <w:r w:rsidRPr="00181FD1" w:rsidR="00444938">
        <w:rPr>
          <w:rFonts w:ascii="Times New Roman" w:hAnsi="Times New Roman" w:eastAsia="Aptos" w:cs="Times New Roman"/>
          <w:kern w:val="2"/>
          <w:sz w:val="24"/>
          <w:szCs w:val="24"/>
          <w14:ligatures w14:val="standardContextual"/>
        </w:rPr>
        <w:t xml:space="preserve"> </w:t>
      </w:r>
      <w:r w:rsidRPr="00181FD1">
        <w:rPr>
          <w:rFonts w:ascii="Times New Roman" w:hAnsi="Times New Roman" w:cs="Times New Roman"/>
          <w:sz w:val="24"/>
          <w:szCs w:val="24"/>
        </w:rPr>
        <w:t xml:space="preserve"> õppeks vajalikke õppevahendeid soetada ja õpikeskkonda kujundada.</w:t>
      </w:r>
    </w:p>
    <w:p w:rsidRPr="00181FD1" w:rsidR="00134F2F" w:rsidP="00181FD1" w:rsidRDefault="00134F2F" w14:paraId="2A1B9D9A"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0079F3A4" w14:textId="77777777">
      <w:pPr>
        <w:spacing w:after="0" w:line="240" w:lineRule="auto"/>
        <w:rPr>
          <w:rFonts w:ascii="Times New Roman" w:hAnsi="Times New Roman" w:eastAsia="Aptos" w:cs="Times New Roman"/>
          <w:b w:val="1"/>
          <w:bCs w:val="1"/>
          <w:kern w:val="2"/>
          <w:sz w:val="24"/>
          <w:szCs w:val="24"/>
          <w14:ligatures w14:val="standardContextual"/>
        </w:rPr>
      </w:pPr>
      <w:commentRangeStart w:id="8483948"/>
      <w:r w:rsidRPr="00181FD1" w:rsidR="00134F2F">
        <w:rPr>
          <w:rFonts w:ascii="Times New Roman" w:hAnsi="Times New Roman" w:eastAsia="Aptos" w:cs="Times New Roman"/>
          <w:b w:val="1"/>
          <w:bCs w:val="1"/>
          <w:kern w:val="2"/>
          <w:sz w:val="24"/>
          <w:szCs w:val="24"/>
          <w14:ligatures w14:val="standardContextual"/>
        </w:rPr>
        <w:t>8. Rakendusaktid</w:t>
      </w:r>
      <w:commentRangeEnd w:id="8483948"/>
      <w:r>
        <w:rPr>
          <w:rStyle w:val="CommentReference"/>
        </w:rPr>
        <w:commentReference w:id="8483948"/>
      </w:r>
    </w:p>
    <w:p w:rsidRPr="00181FD1" w:rsidR="00134F2F" w:rsidP="00181FD1" w:rsidRDefault="00134F2F" w14:paraId="6184941F" w14:textId="77777777">
      <w:pPr>
        <w:spacing w:after="0" w:line="240" w:lineRule="auto"/>
        <w:rPr>
          <w:rFonts w:ascii="Times New Roman" w:hAnsi="Times New Roman" w:eastAsia="Aptos" w:cs="Times New Roman"/>
          <w:kern w:val="2"/>
          <w:sz w:val="24"/>
          <w:szCs w:val="24"/>
          <w14:ligatures w14:val="standardContextual"/>
        </w:rPr>
      </w:pPr>
    </w:p>
    <w:p w:rsidR="00563686" w:rsidP="00181FD1" w:rsidRDefault="00563686" w14:paraId="097CA70B" w14:textId="77AA77BC">
      <w:pPr>
        <w:spacing w:after="0" w:line="240" w:lineRule="auto"/>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Eelnõu seadusena vastuvõtmine eeldab</w:t>
      </w:r>
      <w:r w:rsidR="008C14EB">
        <w:rPr>
          <w:rFonts w:ascii="Times New Roman" w:hAnsi="Times New Roman" w:eastAsia="Aptos" w:cs="Times New Roman"/>
          <w:kern w:val="2"/>
          <w:sz w:val="24"/>
          <w:szCs w:val="24"/>
          <w14:ligatures w14:val="standardContextual"/>
        </w:rPr>
        <w:t>, et</w:t>
      </w:r>
      <w:r w:rsidRPr="00181FD1">
        <w:rPr>
          <w:rFonts w:ascii="Times New Roman" w:hAnsi="Times New Roman" w:eastAsia="Aptos" w:cs="Times New Roman"/>
          <w:kern w:val="2"/>
          <w:sz w:val="24"/>
          <w:szCs w:val="24"/>
          <w14:ligatures w14:val="standardContextual"/>
        </w:rPr>
        <w:t xml:space="preserve"> Vabariigi Valitsus </w:t>
      </w:r>
      <w:r w:rsidR="008C14EB">
        <w:rPr>
          <w:rFonts w:ascii="Times New Roman" w:hAnsi="Times New Roman" w:eastAsia="Aptos" w:cs="Times New Roman"/>
          <w:kern w:val="2"/>
          <w:sz w:val="24"/>
          <w:szCs w:val="24"/>
          <w14:ligatures w14:val="standardContextual"/>
        </w:rPr>
        <w:t>kehtestab</w:t>
      </w:r>
      <w:r w:rsidRPr="00181FD1">
        <w:rPr>
          <w:rFonts w:ascii="Times New Roman" w:hAnsi="Times New Roman" w:eastAsia="Aptos" w:cs="Times New Roman"/>
          <w:kern w:val="2"/>
          <w:sz w:val="24"/>
          <w:szCs w:val="24"/>
          <w14:ligatures w14:val="standardContextual"/>
        </w:rPr>
        <w:t xml:space="preserve"> määruse „</w:t>
      </w:r>
      <w:r w:rsidR="00444938">
        <w:rPr>
          <w:rFonts w:ascii="Times New Roman" w:hAnsi="Times New Roman" w:eastAsia="Aptos" w:cs="Times New Roman"/>
          <w:kern w:val="2"/>
          <w:sz w:val="24"/>
          <w:szCs w:val="24"/>
          <w14:ligatures w14:val="standardContextual"/>
        </w:rPr>
        <w:t>E</w:t>
      </w:r>
      <w:r w:rsidRPr="00181FD1" w:rsidR="00444938">
        <w:rPr>
          <w:rFonts w:ascii="Times New Roman" w:hAnsi="Times New Roman" w:cs="Times New Roman"/>
          <w:sz w:val="24"/>
          <w:szCs w:val="24"/>
        </w:rPr>
        <w:t>esti keele piirkondliku erikuju</w:t>
      </w:r>
      <w:r w:rsidRPr="00181FD1">
        <w:rPr>
          <w:rFonts w:ascii="Times New Roman" w:hAnsi="Times New Roman" w:eastAsia="Aptos" w:cs="Times New Roman"/>
          <w:kern w:val="2"/>
          <w:sz w:val="24"/>
          <w:szCs w:val="24"/>
          <w14:ligatures w14:val="standardContextual"/>
        </w:rPr>
        <w:t xml:space="preserve"> ja paikkondliku kultuuri õppeks võimaluste loomise tingimused ja kord“.</w:t>
      </w:r>
    </w:p>
    <w:p w:rsidRPr="00181FD1" w:rsidR="00DD1F59" w:rsidP="00181FD1" w:rsidRDefault="00DD1F59" w14:paraId="5E8D8A28" w14:textId="77777777">
      <w:pPr>
        <w:spacing w:after="0" w:line="240" w:lineRule="auto"/>
        <w:rPr>
          <w:rFonts w:ascii="Times New Roman" w:hAnsi="Times New Roman" w:eastAsia="Aptos" w:cs="Times New Roman"/>
          <w:kern w:val="2"/>
          <w:sz w:val="24"/>
          <w:szCs w:val="24"/>
          <w14:ligatures w14:val="standardContextual"/>
        </w:rPr>
      </w:pPr>
    </w:p>
    <w:p w:rsidRPr="00181FD1" w:rsidR="00134F2F" w:rsidP="00181FD1" w:rsidRDefault="00134F2F" w14:paraId="4227CB95" w14:textId="77777777">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9. Seaduse jõustumine</w:t>
      </w:r>
    </w:p>
    <w:p w:rsidRPr="00181FD1" w:rsidR="00563686" w:rsidP="00181FD1" w:rsidRDefault="00563686" w14:paraId="3F3FC968"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8C14EB" w14:paraId="0BB9DA17" w14:textId="09AB4009">
      <w:pPr>
        <w:spacing w:after="0" w:line="240" w:lineRule="auto"/>
        <w:jc w:val="both"/>
        <w:rPr>
          <w:rFonts w:ascii="Times New Roman" w:hAnsi="Times New Roman" w:eastAsia="Aptos" w:cs="Times New Roman"/>
          <w:kern w:val="2"/>
          <w:sz w:val="24"/>
          <w:szCs w:val="24"/>
          <w14:ligatures w14:val="standardContextual"/>
        </w:rPr>
      </w:pPr>
      <w:r w:rsidRPr="002139C0">
        <w:rPr>
          <w:rFonts w:ascii="Times New Roman" w:hAnsi="Times New Roman" w:eastAsia="Aptos" w:cs="Times New Roman"/>
          <w:kern w:val="2"/>
          <w:sz w:val="24"/>
          <w:szCs w:val="24"/>
          <w14:ligatures w14:val="standardContextual"/>
        </w:rPr>
        <w:t>PGS-i m</w:t>
      </w:r>
      <w:r w:rsidRPr="002139C0" w:rsidR="00134F2F">
        <w:rPr>
          <w:rFonts w:ascii="Times New Roman" w:hAnsi="Times New Roman" w:eastAsia="Aptos" w:cs="Times New Roman"/>
          <w:kern w:val="2"/>
          <w:sz w:val="24"/>
          <w:szCs w:val="24"/>
          <w14:ligatures w14:val="standardContextual"/>
        </w:rPr>
        <w:t>uudatused jõustuvad 1. septembri</w:t>
      </w:r>
      <w:r w:rsidRPr="002139C0" w:rsidR="00563686">
        <w:rPr>
          <w:rFonts w:ascii="Times New Roman" w:hAnsi="Times New Roman" w:eastAsia="Aptos" w:cs="Times New Roman"/>
          <w:kern w:val="2"/>
          <w:sz w:val="24"/>
          <w:szCs w:val="24"/>
          <w14:ligatures w14:val="standardContextual"/>
        </w:rPr>
        <w:t>l</w:t>
      </w:r>
      <w:r w:rsidRPr="002139C0" w:rsidR="00134F2F">
        <w:rPr>
          <w:rFonts w:ascii="Times New Roman" w:hAnsi="Times New Roman" w:eastAsia="Aptos" w:cs="Times New Roman"/>
          <w:kern w:val="2"/>
          <w:sz w:val="24"/>
          <w:szCs w:val="24"/>
          <w14:ligatures w14:val="standardContextual"/>
        </w:rPr>
        <w:t xml:space="preserve"> 202</w:t>
      </w:r>
      <w:r w:rsidRPr="002139C0" w:rsidR="00E72648">
        <w:rPr>
          <w:rFonts w:ascii="Times New Roman" w:hAnsi="Times New Roman" w:eastAsia="Aptos" w:cs="Times New Roman"/>
          <w:kern w:val="2"/>
          <w:sz w:val="24"/>
          <w:szCs w:val="24"/>
          <w14:ligatures w14:val="standardContextual"/>
        </w:rPr>
        <w:t>7</w:t>
      </w:r>
      <w:r w:rsidRPr="002139C0" w:rsidR="00134F2F">
        <w:rPr>
          <w:rFonts w:ascii="Times New Roman" w:hAnsi="Times New Roman" w:eastAsia="Aptos" w:cs="Times New Roman"/>
          <w:kern w:val="2"/>
          <w:sz w:val="24"/>
          <w:szCs w:val="24"/>
          <w14:ligatures w14:val="standardContextual"/>
        </w:rPr>
        <w:t>. aastal. Muudatustega kohanemiseks vajab sihtrühm üleminekuaega, kuna tehtavad muudatused toovad koolidele kaasa kohustuse õppetegevust ümber korraldada.</w:t>
      </w:r>
    </w:p>
    <w:p w:rsidRPr="00181FD1" w:rsidR="00134F2F" w:rsidP="00181FD1" w:rsidRDefault="00134F2F" w14:paraId="73F0585A" w14:textId="77777777">
      <w:pPr>
        <w:spacing w:after="0" w:line="240" w:lineRule="auto"/>
        <w:rPr>
          <w:rFonts w:ascii="Times New Roman" w:hAnsi="Times New Roman" w:eastAsia="Aptos" w:cs="Times New Roman"/>
          <w:kern w:val="2"/>
          <w:sz w:val="24"/>
          <w:szCs w:val="24"/>
          <w14:ligatures w14:val="standardContextual"/>
        </w:rPr>
      </w:pPr>
    </w:p>
    <w:p w:rsidRPr="00181FD1" w:rsidR="00134F2F" w:rsidP="00181FD1" w:rsidRDefault="00134F2F" w14:paraId="667A7725" w14:textId="77777777">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b/>
          <w:bCs/>
          <w:kern w:val="2"/>
          <w:sz w:val="24"/>
          <w:szCs w:val="24"/>
          <w14:ligatures w14:val="standardContextual"/>
        </w:rPr>
        <w:t>10. Eelnõu kooskõlastamine, huvirühmade kaasamine ja avalik konsultatsioon</w:t>
      </w:r>
    </w:p>
    <w:p w:rsidRPr="00181FD1" w:rsidR="00134F2F" w:rsidP="00181FD1" w:rsidRDefault="00134F2F" w14:paraId="0339A96D" w14:textId="77777777">
      <w:pPr>
        <w:spacing w:after="0" w:line="240" w:lineRule="auto"/>
        <w:rPr>
          <w:rFonts w:ascii="Times New Roman" w:hAnsi="Times New Roman" w:eastAsia="Aptos" w:cs="Times New Roman"/>
          <w:b/>
          <w:bCs/>
          <w:kern w:val="2"/>
          <w:sz w:val="24"/>
          <w:szCs w:val="24"/>
          <w14:ligatures w14:val="standardContextual"/>
        </w:rPr>
      </w:pPr>
    </w:p>
    <w:p w:rsidRPr="00181FD1" w:rsidR="00134F2F" w:rsidP="00181FD1" w:rsidRDefault="00134F2F" w14:paraId="56256C0D" w14:textId="5D95141F">
      <w:pPr>
        <w:spacing w:after="0" w:line="240" w:lineRule="auto"/>
        <w:rPr>
          <w:rFonts w:ascii="Times New Roman" w:hAnsi="Times New Roman" w:eastAsia="Aptos" w:cs="Times New Roman"/>
          <w:b/>
          <w:bCs/>
          <w:kern w:val="2"/>
          <w:sz w:val="24"/>
          <w:szCs w:val="24"/>
          <w14:ligatures w14:val="standardContextual"/>
        </w:rPr>
      </w:pPr>
      <w:r w:rsidRPr="00181FD1">
        <w:rPr>
          <w:rFonts w:ascii="Times New Roman" w:hAnsi="Times New Roman" w:eastAsia="Aptos" w:cs="Times New Roman"/>
          <w:kern w:val="2"/>
          <w:sz w:val="24"/>
          <w:szCs w:val="24"/>
          <w14:ligatures w14:val="standardContextual"/>
        </w:rPr>
        <w:t>Eelnõu ja rakendusakti koostamisse on olnud kaasatud Eesti Keele Instituudi esindajad.</w:t>
      </w:r>
    </w:p>
    <w:p w:rsidRPr="00181FD1" w:rsidR="00134F2F" w:rsidP="00181FD1" w:rsidRDefault="00134F2F" w14:paraId="74AF0411" w14:textId="77777777">
      <w:pPr>
        <w:spacing w:after="0" w:line="240" w:lineRule="auto"/>
        <w:rPr>
          <w:rFonts w:ascii="Times New Roman" w:hAnsi="Times New Roman" w:eastAsia="Aptos" w:cs="Times New Roman"/>
          <w:b/>
          <w:bCs/>
          <w:kern w:val="2"/>
          <w:sz w:val="24"/>
          <w:szCs w:val="24"/>
          <w14:ligatures w14:val="standardContextual"/>
        </w:rPr>
      </w:pPr>
    </w:p>
    <w:p w:rsidRPr="00181FD1" w:rsidR="00134F2F" w:rsidP="00181FD1" w:rsidRDefault="00134F2F" w14:paraId="793BECBE" w14:textId="77777777">
      <w:pPr>
        <w:spacing w:after="0" w:line="240" w:lineRule="auto"/>
        <w:jc w:val="both"/>
        <w:rPr>
          <w:rFonts w:ascii="Times New Roman" w:hAnsi="Times New Roman" w:eastAsia="Aptos" w:cs="Times New Roman"/>
          <w:kern w:val="2"/>
          <w:sz w:val="24"/>
          <w:szCs w:val="24"/>
          <w14:ligatures w14:val="standardContextual"/>
        </w:rPr>
      </w:pPr>
      <w:commentRangeStart w:id="43"/>
      <w:r w:rsidRPr="00181FD1">
        <w:rPr>
          <w:rFonts w:ascii="Times New Roman" w:hAnsi="Times New Roman" w:cs="Times New Roman"/>
          <w:sz w:val="24"/>
          <w:szCs w:val="24"/>
        </w:rPr>
        <w:t xml:space="preserve">Eelnõu esitatakse kooskõlastamiseks ministeeriumitele ja Eesti Linnade ja Valdade Liidule ning arvamuse avaldamiseks Eesti Koolijuhtide Ühendusele, Eesti Lastevanemate Liidule, Eesti Õpilasesinduste Liidule ning </w:t>
      </w:r>
      <w:r w:rsidRPr="00181FD1">
        <w:rPr>
          <w:rFonts w:ascii="Times New Roman" w:hAnsi="Times New Roman" w:eastAsia="Aptos" w:cs="Times New Roman"/>
          <w:kern w:val="2"/>
          <w:sz w:val="24"/>
          <w:szCs w:val="24"/>
          <w14:ligatures w14:val="standardContextual"/>
        </w:rPr>
        <w:t xml:space="preserve">Eesti Keelenõukogule. </w:t>
      </w:r>
      <w:commentRangeEnd w:id="43"/>
      <w:r w:rsidRPr="00181FD1" w:rsidR="00D9437F">
        <w:rPr>
          <w:rStyle w:val="Kommentaariviide"/>
          <w:rFonts w:ascii="Times New Roman" w:hAnsi="Times New Roman" w:eastAsia="Aptos" w:cs="Times New Roman"/>
          <w:kern w:val="2"/>
          <w:sz w:val="24"/>
          <w:szCs w:val="24"/>
          <w14:ligatures w14:val="standardContextual"/>
        </w:rPr>
        <w:commentReference w:id="43"/>
      </w:r>
    </w:p>
    <w:p w:rsidRPr="00181FD1" w:rsidR="00134F2F" w:rsidP="00181FD1" w:rsidRDefault="00134F2F" w14:paraId="0AF63CDF"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2389F6A1" w14:textId="77777777">
      <w:pPr>
        <w:spacing w:after="0" w:line="240" w:lineRule="auto"/>
        <w:jc w:val="both"/>
        <w:rPr>
          <w:rFonts w:ascii="Times New Roman" w:hAnsi="Times New Roman" w:eastAsia="Aptos" w:cs="Times New Roman"/>
          <w:kern w:val="2"/>
          <w:sz w:val="24"/>
          <w:szCs w:val="24"/>
          <w14:ligatures w14:val="standardContextual"/>
        </w:rPr>
      </w:pPr>
    </w:p>
    <w:p w:rsidRPr="00181FD1" w:rsidR="00134F2F" w:rsidP="00181FD1" w:rsidRDefault="00134F2F" w14:paraId="7EC73A21" w14:textId="77777777">
      <w:pPr>
        <w:spacing w:after="0" w:line="240" w:lineRule="auto"/>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___________________________________________________________________________</w:t>
      </w:r>
    </w:p>
    <w:p w:rsidRPr="00181FD1" w:rsidR="00134F2F" w:rsidP="00181FD1" w:rsidRDefault="00134F2F" w14:paraId="3C0DF44E" w14:textId="28802260">
      <w:pPr>
        <w:spacing w:after="0" w:line="240" w:lineRule="auto"/>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Algatab Vabariigi Valitsus „…“ ………………….. 202</w:t>
      </w:r>
      <w:r w:rsidR="00444938">
        <w:rPr>
          <w:rFonts w:ascii="Times New Roman" w:hAnsi="Times New Roman" w:eastAsia="Aptos" w:cs="Times New Roman"/>
          <w:kern w:val="2"/>
          <w:sz w:val="24"/>
          <w:szCs w:val="24"/>
          <w14:ligatures w14:val="standardContextual"/>
        </w:rPr>
        <w:t>6</w:t>
      </w:r>
      <w:r w:rsidRPr="00181FD1">
        <w:rPr>
          <w:rFonts w:ascii="Times New Roman" w:hAnsi="Times New Roman" w:eastAsia="Aptos" w:cs="Times New Roman"/>
          <w:kern w:val="2"/>
          <w:sz w:val="24"/>
          <w:szCs w:val="24"/>
          <w14:ligatures w14:val="standardContextual"/>
        </w:rPr>
        <w:t>. a</w:t>
      </w:r>
    </w:p>
    <w:p w:rsidRPr="00181FD1" w:rsidR="00134F2F" w:rsidP="00181FD1" w:rsidRDefault="00134F2F" w14:paraId="7E6238F6" w14:textId="77777777">
      <w:pPr>
        <w:spacing w:after="0" w:line="240" w:lineRule="auto"/>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t>(allkirjastatud digitaalselt)</w:t>
      </w:r>
    </w:p>
    <w:p w:rsidRPr="00181FD1" w:rsidR="00134F2F" w:rsidP="00181FD1" w:rsidRDefault="00134F2F" w14:paraId="19303366" w14:textId="77777777">
      <w:pPr>
        <w:spacing w:after="0" w:line="240" w:lineRule="auto"/>
        <w:rPr>
          <w:rFonts w:ascii="Times New Roman" w:hAnsi="Times New Roman" w:eastAsia="Aptos" w:cs="Times New Roman"/>
          <w:kern w:val="2"/>
          <w:sz w:val="24"/>
          <w:szCs w:val="24"/>
          <w14:ligatures w14:val="standardContextual"/>
        </w:rPr>
      </w:pPr>
    </w:p>
    <w:p w:rsidRPr="00134F2F" w:rsidR="00134F2F" w:rsidP="00181FD1" w:rsidRDefault="00134F2F" w14:paraId="6930979C" w14:textId="77777777">
      <w:pPr>
        <w:spacing w:after="0" w:line="240" w:lineRule="auto"/>
        <w:rPr>
          <w:rFonts w:ascii="Times New Roman" w:hAnsi="Times New Roman" w:eastAsia="Aptos" w:cs="Times New Roman"/>
          <w:kern w:val="2"/>
          <w:sz w:val="24"/>
          <w:szCs w:val="24"/>
          <w14:ligatures w14:val="standardContextual"/>
        </w:rPr>
      </w:pPr>
      <w:r w:rsidRPr="00181FD1">
        <w:rPr>
          <w:rFonts w:ascii="Times New Roman" w:hAnsi="Times New Roman" w:eastAsia="Aptos" w:cs="Times New Roman"/>
          <w:kern w:val="2"/>
          <w:sz w:val="24"/>
          <w:szCs w:val="24"/>
          <w14:ligatures w14:val="standardContextual"/>
        </w:rPr>
        <w:br w:type="page"/>
      </w:r>
    </w:p>
    <w:p w:rsidRPr="00134F2F" w:rsidR="00134F2F" w:rsidP="00690DF8" w:rsidRDefault="00690DF8" w14:paraId="0835276C" w14:textId="11148E50">
      <w:pPr>
        <w:spacing w:after="0" w:line="240" w:lineRule="auto"/>
        <w:jc w:val="right"/>
        <w:rPr>
          <w:rFonts w:ascii="Times New Roman" w:hAnsi="Times New Roman" w:eastAsia="Aptos" w:cs="Times New Roman"/>
          <w:b/>
          <w:bCs/>
          <w:kern w:val="2"/>
          <w:sz w:val="24"/>
          <w:szCs w:val="24"/>
          <w14:ligatures w14:val="standardContextual"/>
        </w:rPr>
      </w:pPr>
      <w:r>
        <w:rPr>
          <w:rFonts w:ascii="Times New Roman" w:hAnsi="Times New Roman" w:eastAsia="Aptos" w:cs="Times New Roman"/>
          <w:b/>
          <w:bCs/>
          <w:kern w:val="2"/>
          <w:sz w:val="24"/>
          <w:szCs w:val="24"/>
          <w14:ligatures w14:val="standardContextual"/>
        </w:rPr>
        <w:t>Rakendusakti KAVAND</w:t>
      </w:r>
    </w:p>
    <w:p w:rsidRPr="00134F2F" w:rsidR="00134F2F" w:rsidP="00690DF8" w:rsidRDefault="00134F2F" w14:paraId="7A361559" w14:textId="77777777">
      <w:pPr>
        <w:spacing w:after="0" w:line="240" w:lineRule="auto"/>
        <w:rPr>
          <w:rFonts w:ascii="Times New Roman" w:hAnsi="Times New Roman" w:eastAsia="Aptos" w:cs="Times New Roman"/>
          <w:b/>
          <w:bCs/>
          <w:kern w:val="2"/>
          <w:sz w:val="24"/>
          <w:szCs w:val="24"/>
          <w14:ligatures w14:val="standardContextual"/>
        </w:rPr>
      </w:pPr>
    </w:p>
    <w:p w:rsidR="00690DF8" w:rsidP="00690DF8" w:rsidRDefault="00690DF8" w14:paraId="07F7BB41" w14:textId="77777777">
      <w:pPr>
        <w:spacing w:after="0" w:line="240" w:lineRule="auto"/>
        <w:rPr>
          <w:rFonts w:ascii="Times New Roman" w:hAnsi="Times New Roman" w:eastAsia="Aptos" w:cs="Times New Roman"/>
          <w:b/>
          <w:bCs/>
          <w:kern w:val="2"/>
          <w:sz w:val="24"/>
          <w:szCs w:val="24"/>
          <w14:ligatures w14:val="standardContextual"/>
        </w:rPr>
      </w:pPr>
    </w:p>
    <w:p w:rsidR="00690DF8" w:rsidP="00690DF8" w:rsidRDefault="00690DF8" w14:paraId="72128996" w14:textId="77777777">
      <w:pPr>
        <w:spacing w:after="0" w:line="240" w:lineRule="auto"/>
        <w:rPr>
          <w:rFonts w:ascii="Times New Roman" w:hAnsi="Times New Roman" w:eastAsia="Aptos" w:cs="Times New Roman"/>
          <w:b/>
          <w:bCs/>
          <w:kern w:val="2"/>
          <w:sz w:val="24"/>
          <w:szCs w:val="24"/>
          <w14:ligatures w14:val="standardContextual"/>
        </w:rPr>
      </w:pPr>
    </w:p>
    <w:p w:rsidRPr="00134F2F" w:rsidR="00134F2F" w:rsidP="00690DF8" w:rsidRDefault="00134F2F" w14:paraId="07DE039A" w14:textId="45D75CDE">
      <w:pPr>
        <w:spacing w:after="0" w:line="240" w:lineRule="auto"/>
        <w:rPr>
          <w:rFonts w:ascii="Times New Roman" w:hAnsi="Times New Roman" w:eastAsia="Aptos" w:cs="Times New Roman"/>
          <w:b/>
          <w:bCs/>
          <w:kern w:val="2"/>
          <w:sz w:val="24"/>
          <w:szCs w:val="24"/>
          <w14:ligatures w14:val="standardContextual"/>
        </w:rPr>
      </w:pPr>
      <w:r w:rsidRPr="00134F2F">
        <w:rPr>
          <w:rFonts w:ascii="Times New Roman" w:hAnsi="Times New Roman" w:eastAsia="Aptos" w:cs="Times New Roman"/>
          <w:b/>
          <w:bCs/>
          <w:kern w:val="2"/>
          <w:sz w:val="24"/>
          <w:szCs w:val="24"/>
          <w14:ligatures w14:val="standardContextual"/>
        </w:rPr>
        <w:t>Vabariigi Valitsuse määrus</w:t>
      </w:r>
    </w:p>
    <w:p w:rsidRPr="00134F2F" w:rsidR="00134F2F" w:rsidP="00690DF8" w:rsidRDefault="00134F2F" w14:paraId="6B3CDF9E" w14:textId="77777777">
      <w:pPr>
        <w:spacing w:after="0" w:line="240" w:lineRule="auto"/>
        <w:rPr>
          <w:rFonts w:ascii="Times New Roman" w:hAnsi="Times New Roman" w:eastAsia="Aptos" w:cs="Times New Roman"/>
          <w:kern w:val="2"/>
          <w:sz w:val="24"/>
          <w:szCs w:val="24"/>
          <w14:ligatures w14:val="standardContextual"/>
        </w:rPr>
      </w:pPr>
    </w:p>
    <w:p w:rsidRPr="00134F2F" w:rsidR="00134F2F" w:rsidP="00690DF8" w:rsidRDefault="00444938" w14:paraId="195BA4D7" w14:textId="316B90B9">
      <w:pPr>
        <w:spacing w:after="0" w:line="240" w:lineRule="auto"/>
        <w:rPr>
          <w:rFonts w:ascii="Times New Roman" w:hAnsi="Times New Roman" w:eastAsia="Aptos" w:cs="Times New Roman"/>
          <w:kern w:val="2"/>
          <w:sz w:val="24"/>
          <w:szCs w:val="24"/>
          <w14:ligatures w14:val="standardContextual"/>
        </w:rPr>
      </w:pPr>
      <w:r>
        <w:rPr>
          <w:rFonts w:ascii="Times New Roman" w:hAnsi="Times New Roman" w:eastAsia="Aptos" w:cs="Times New Roman"/>
          <w:b/>
          <w:bCs/>
          <w:kern w:val="2"/>
          <w:sz w:val="24"/>
          <w:szCs w:val="24"/>
          <w14:ligatures w14:val="standardContextual"/>
        </w:rPr>
        <w:t xml:space="preserve">Eesti </w:t>
      </w:r>
      <w:r w:rsidRPr="00134F2F">
        <w:rPr>
          <w:rFonts w:ascii="Times New Roman" w:hAnsi="Times New Roman" w:eastAsia="Aptos" w:cs="Times New Roman"/>
          <w:b/>
          <w:bCs/>
          <w:kern w:val="2"/>
          <w:sz w:val="24"/>
          <w:szCs w:val="24"/>
          <w14:ligatures w14:val="standardContextual"/>
        </w:rPr>
        <w:t>keele</w:t>
      </w:r>
      <w:r>
        <w:rPr>
          <w:rFonts w:ascii="Times New Roman" w:hAnsi="Times New Roman" w:eastAsia="Aptos" w:cs="Times New Roman"/>
          <w:b/>
          <w:bCs/>
          <w:kern w:val="2"/>
          <w:sz w:val="24"/>
          <w:szCs w:val="24"/>
          <w14:ligatures w14:val="standardContextual"/>
        </w:rPr>
        <w:t xml:space="preserve"> piirkondliku erikuju</w:t>
      </w:r>
      <w:r w:rsidRPr="00134F2F">
        <w:rPr>
          <w:rFonts w:ascii="Times New Roman" w:hAnsi="Times New Roman" w:eastAsia="Aptos" w:cs="Times New Roman"/>
          <w:b/>
          <w:bCs/>
          <w:kern w:val="2"/>
          <w:sz w:val="24"/>
          <w:szCs w:val="24"/>
          <w14:ligatures w14:val="standardContextual"/>
        </w:rPr>
        <w:t xml:space="preserve"> </w:t>
      </w:r>
      <w:r w:rsidRPr="00134F2F" w:rsidR="00134F2F">
        <w:rPr>
          <w:rFonts w:ascii="Times New Roman" w:hAnsi="Times New Roman" w:eastAsia="Aptos" w:cs="Times New Roman"/>
          <w:b/>
          <w:bCs/>
          <w:kern w:val="2"/>
          <w:sz w:val="24"/>
          <w:szCs w:val="24"/>
          <w14:ligatures w14:val="standardContextual"/>
        </w:rPr>
        <w:t xml:space="preserve">ja paikkondliku kultuuri õppeks </w:t>
      </w:r>
      <w:r w:rsidRPr="00134F2F" w:rsidR="00134F2F">
        <w:rPr>
          <w:rFonts w:ascii="Times New Roman" w:hAnsi="Times New Roman" w:eastAsia="Aptos" w:cs="Times New Roman"/>
          <w:b/>
          <w:bCs/>
          <w:kern w:val="2"/>
          <w:sz w:val="24"/>
          <w:szCs w:val="24"/>
          <w14:ligatures w14:val="standardContextual"/>
        </w:rPr>
        <w:br/>
      </w:r>
      <w:r w:rsidRPr="00134F2F" w:rsidR="00134F2F">
        <w:rPr>
          <w:rFonts w:ascii="Times New Roman" w:hAnsi="Times New Roman" w:eastAsia="Aptos" w:cs="Times New Roman"/>
          <w:b/>
          <w:bCs/>
          <w:kern w:val="2"/>
          <w:sz w:val="24"/>
          <w:szCs w:val="24"/>
          <w14:ligatures w14:val="standardContextual"/>
        </w:rPr>
        <w:t>võimaluste loomise tingimused ja kord</w:t>
      </w:r>
    </w:p>
    <w:p w:rsidRPr="00134F2F" w:rsidR="00134F2F" w:rsidP="00690DF8" w:rsidRDefault="00134F2F" w14:paraId="6BCF8A12" w14:textId="77777777">
      <w:pPr>
        <w:spacing w:after="0" w:line="240" w:lineRule="auto"/>
        <w:rPr>
          <w:rFonts w:ascii="Times New Roman" w:hAnsi="Times New Roman" w:eastAsia="Aptos" w:cs="Times New Roman"/>
          <w:kern w:val="2"/>
          <w:sz w:val="24"/>
          <w:szCs w:val="24"/>
          <w14:ligatures w14:val="standardContextual"/>
        </w:rPr>
      </w:pPr>
    </w:p>
    <w:p w:rsidRPr="00134F2F" w:rsidR="00747371" w:rsidP="00690DF8" w:rsidRDefault="00747371" w14:paraId="2B1E5A06" w14:textId="494203A4">
      <w:pPr>
        <w:spacing w:after="0" w:line="240" w:lineRule="auto"/>
        <w:rPr>
          <w:rFonts w:ascii="Times New Roman" w:hAnsi="Times New Roman" w:eastAsia="Aptos" w:cs="Times New Roman"/>
          <w:kern w:val="2"/>
          <w:sz w:val="24"/>
          <w:szCs w:val="24"/>
          <w14:ligatures w14:val="standardContextual"/>
        </w:rPr>
      </w:pPr>
      <w:r>
        <w:rPr>
          <w:rFonts w:ascii="Times New Roman" w:hAnsi="Times New Roman" w:eastAsia="Aptos" w:cs="Times New Roman"/>
          <w:kern w:val="2"/>
          <w:sz w:val="24"/>
          <w:szCs w:val="24"/>
          <w14:ligatures w14:val="standardContextual"/>
        </w:rPr>
        <w:t>Määrus kehtestatakse p</w:t>
      </w:r>
      <w:r w:rsidRPr="00134F2F">
        <w:rPr>
          <w:rFonts w:ascii="Times New Roman" w:hAnsi="Times New Roman" w:eastAsia="Aptos" w:cs="Times New Roman"/>
          <w:kern w:val="2"/>
          <w:sz w:val="24"/>
          <w:szCs w:val="24"/>
          <w14:ligatures w14:val="standardContextual"/>
        </w:rPr>
        <w:t>õhikooli- ja gümnaasiumiseaduse § 21 lõi</w:t>
      </w:r>
      <w:r>
        <w:rPr>
          <w:rFonts w:ascii="Times New Roman" w:hAnsi="Times New Roman" w:eastAsia="Aptos" w:cs="Times New Roman"/>
          <w:kern w:val="2"/>
          <w:sz w:val="24"/>
          <w:szCs w:val="24"/>
          <w14:ligatures w14:val="standardContextual"/>
        </w:rPr>
        <w:t>k</w:t>
      </w:r>
      <w:r w:rsidRPr="00134F2F">
        <w:rPr>
          <w:rFonts w:ascii="Times New Roman" w:hAnsi="Times New Roman" w:eastAsia="Aptos" w:cs="Times New Roman"/>
          <w:kern w:val="2"/>
          <w:sz w:val="24"/>
          <w:szCs w:val="24"/>
          <w14:ligatures w14:val="standardContextual"/>
        </w:rPr>
        <w:t xml:space="preserve">e </w:t>
      </w:r>
      <w:r>
        <w:rPr>
          <w:rFonts w:ascii="Times New Roman" w:hAnsi="Times New Roman" w:eastAsia="Aptos" w:cs="Times New Roman"/>
          <w:kern w:val="2"/>
          <w:sz w:val="24"/>
          <w:szCs w:val="24"/>
          <w14:ligatures w14:val="standardContextual"/>
        </w:rPr>
        <w:t>8</w:t>
      </w:r>
      <w:r w:rsidRPr="00134F2F">
        <w:rPr>
          <w:rFonts w:ascii="Times New Roman" w:hAnsi="Times New Roman" w:eastAsia="Aptos" w:cs="Times New Roman"/>
          <w:kern w:val="2"/>
          <w:sz w:val="24"/>
          <w:szCs w:val="24"/>
          <w14:ligatures w14:val="standardContextual"/>
        </w:rPr>
        <w:t xml:space="preserve"> alusel</w:t>
      </w:r>
      <w:r w:rsidRPr="00134F2F">
        <w:rPr>
          <w:rFonts w:ascii="Times New Roman" w:hAnsi="Times New Roman" w:eastAsia="Aptos" w:cs="Times New Roman"/>
          <w:noProof/>
          <w:kern w:val="2"/>
          <w:sz w:val="24"/>
          <w:szCs w:val="24"/>
          <w14:ligatures w14:val="standardContextual"/>
        </w:rPr>
        <w:drawing>
          <wp:anchor distT="0" distB="0" distL="114300" distR="114300" simplePos="0" relativeHeight="251658240" behindDoc="0" locked="0" layoutInCell="1" allowOverlap="1" wp14:anchorId="467058D8" wp14:editId="5F0D26F1">
            <wp:simplePos x="0" y="0"/>
            <wp:positionH relativeFrom="page">
              <wp:posOffset>286385</wp:posOffset>
            </wp:positionH>
            <wp:positionV relativeFrom="paragraph">
              <wp:posOffset>-3144520</wp:posOffset>
            </wp:positionV>
            <wp:extent cx="2948940" cy="957580"/>
            <wp:effectExtent l="0" t="0" r="3810" b="0"/>
            <wp:wrapNone/>
            <wp:docPr id="300253072" name="Pilt 3" descr="Pilt, millel on kujutatud visand, joonistamine, Graafika, lõikepildi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53072" name="Pilt 3" descr="Pilt, millel on kujutatud visand, joonistamine, Graafika, lõikepildid&#10;&#10;Tehisintellekti genereeritud sisu ei pruugi olla õi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48940" cy="9575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eastAsia="Aptos" w:cs="Times New Roman"/>
          <w:kern w:val="2"/>
          <w:sz w:val="24"/>
          <w:szCs w:val="24"/>
          <w14:ligatures w14:val="standardContextual"/>
        </w:rPr>
        <w:t>.</w:t>
      </w:r>
    </w:p>
    <w:p w:rsidRPr="00134F2F" w:rsidR="00134F2F" w:rsidP="00690DF8" w:rsidRDefault="00134F2F" w14:paraId="149DA2B5"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134F2F" w14:paraId="7E77BDA3" w14:textId="77777777">
      <w:pPr>
        <w:spacing w:after="0" w:line="240" w:lineRule="auto"/>
        <w:jc w:val="both"/>
        <w:rPr>
          <w:rFonts w:ascii="Times New Roman" w:hAnsi="Times New Roman" w:eastAsia="Aptos" w:cs="Times New Roman"/>
          <w:b/>
          <w:bCs/>
          <w:kern w:val="2"/>
          <w:sz w:val="24"/>
          <w:szCs w:val="24"/>
          <w14:ligatures w14:val="standardContextual"/>
        </w:rPr>
      </w:pPr>
      <w:r w:rsidRPr="00134F2F">
        <w:rPr>
          <w:rFonts w:ascii="Times New Roman" w:hAnsi="Times New Roman" w:eastAsia="Aptos" w:cs="Times New Roman"/>
          <w:b/>
          <w:bCs/>
          <w:kern w:val="2"/>
          <w:sz w:val="24"/>
          <w:szCs w:val="24"/>
          <w14:ligatures w14:val="standardContextual"/>
        </w:rPr>
        <w:t>§ 1.  Reguleerimisala</w:t>
      </w:r>
    </w:p>
    <w:p w:rsidR="00747371" w:rsidP="00690DF8" w:rsidRDefault="00747371" w14:paraId="55088DED"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134F2F" w14:paraId="52B305C8" w14:textId="65884CFA">
      <w:pPr>
        <w:spacing w:after="0" w:line="240" w:lineRule="auto"/>
        <w:jc w:val="both"/>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 xml:space="preserve">Määrusega sätestatakse </w:t>
      </w:r>
      <w:r w:rsidR="0017118B">
        <w:rPr>
          <w:rFonts w:ascii="Times New Roman" w:hAnsi="Times New Roman" w:eastAsia="Aptos" w:cs="Times New Roman"/>
          <w:kern w:val="2"/>
          <w:sz w:val="24"/>
          <w:szCs w:val="24"/>
          <w14:ligatures w14:val="standardContextual"/>
        </w:rPr>
        <w:t>koolid</w:t>
      </w:r>
      <w:r w:rsidRPr="00134F2F" w:rsidR="0017118B">
        <w:rPr>
          <w:rFonts w:ascii="Times New Roman" w:hAnsi="Times New Roman" w:eastAsia="Aptos" w:cs="Times New Roman"/>
          <w:kern w:val="2"/>
          <w:sz w:val="24"/>
          <w:szCs w:val="24"/>
          <w14:ligatures w14:val="standardContextual"/>
        </w:rPr>
        <w:t>ele</w:t>
      </w:r>
      <w:r w:rsidR="0017118B">
        <w:rPr>
          <w:rFonts w:ascii="Times New Roman" w:hAnsi="Times New Roman" w:eastAsia="Aptos" w:cs="Times New Roman"/>
          <w:kern w:val="2"/>
          <w:sz w:val="24"/>
          <w:szCs w:val="24"/>
          <w14:ligatures w14:val="standardContextual"/>
        </w:rPr>
        <w:t xml:space="preserve"> tingimused ja kord </w:t>
      </w:r>
      <w:r w:rsidRPr="00134F2F" w:rsidR="0017118B">
        <w:rPr>
          <w:rFonts w:ascii="Times New Roman" w:hAnsi="Times New Roman" w:eastAsia="Aptos" w:cs="Times New Roman"/>
          <w:kern w:val="2"/>
          <w:sz w:val="24"/>
          <w:szCs w:val="24"/>
          <w14:ligatures w14:val="standardContextual"/>
        </w:rPr>
        <w:t xml:space="preserve">oma </w:t>
      </w:r>
      <w:r w:rsidR="009146F9">
        <w:rPr>
          <w:rFonts w:ascii="Times New Roman" w:hAnsi="Times New Roman" w:eastAsia="Aptos" w:cs="Times New Roman"/>
          <w:kern w:val="2"/>
          <w:sz w:val="24"/>
          <w:szCs w:val="24"/>
          <w14:ligatures w14:val="standardContextual"/>
        </w:rPr>
        <w:t xml:space="preserve">piirkonna </w:t>
      </w:r>
      <w:r w:rsidR="00817163">
        <w:rPr>
          <w:rFonts w:ascii="Times New Roman" w:hAnsi="Times New Roman" w:cs="Times New Roman"/>
          <w:sz w:val="24"/>
          <w:szCs w:val="24"/>
        </w:rPr>
        <w:t>e</w:t>
      </w:r>
      <w:r w:rsidRPr="00181FD1" w:rsidR="00817163">
        <w:rPr>
          <w:rFonts w:ascii="Times New Roman" w:hAnsi="Times New Roman" w:cs="Times New Roman"/>
          <w:sz w:val="24"/>
          <w:szCs w:val="24"/>
        </w:rPr>
        <w:t xml:space="preserve">esti keele </w:t>
      </w:r>
      <w:r w:rsidR="00E72648">
        <w:rPr>
          <w:rFonts w:ascii="Times New Roman" w:hAnsi="Times New Roman" w:cs="Times New Roman"/>
          <w:sz w:val="24"/>
          <w:szCs w:val="24"/>
        </w:rPr>
        <w:t xml:space="preserve">piirkondliku </w:t>
      </w:r>
      <w:r w:rsidRPr="00181FD1" w:rsidR="00817163">
        <w:rPr>
          <w:rFonts w:ascii="Times New Roman" w:hAnsi="Times New Roman" w:cs="Times New Roman"/>
          <w:sz w:val="24"/>
          <w:szCs w:val="24"/>
        </w:rPr>
        <w:t>erikuju</w:t>
      </w:r>
      <w:r w:rsidRPr="00134F2F" w:rsidR="0017118B">
        <w:rPr>
          <w:rFonts w:ascii="Times New Roman" w:hAnsi="Times New Roman" w:eastAsia="Aptos" w:cs="Times New Roman"/>
          <w:kern w:val="2"/>
          <w:sz w:val="24"/>
          <w:szCs w:val="24"/>
          <w14:ligatures w14:val="standardContextual"/>
        </w:rPr>
        <w:t xml:space="preserve"> ja paikkondliku kultuuri </w:t>
      </w:r>
      <w:r w:rsidR="009146F9">
        <w:rPr>
          <w:rFonts w:ascii="Times New Roman" w:hAnsi="Times New Roman" w:eastAsia="Aptos" w:cs="Times New Roman"/>
          <w:kern w:val="2"/>
          <w:sz w:val="24"/>
          <w:szCs w:val="24"/>
          <w14:ligatures w14:val="standardContextual"/>
        </w:rPr>
        <w:t>õpetamiseks</w:t>
      </w:r>
      <w:r w:rsidRPr="00134F2F" w:rsidR="0017118B">
        <w:rPr>
          <w:rFonts w:ascii="Times New Roman" w:hAnsi="Times New Roman" w:eastAsia="Aptos" w:cs="Times New Roman"/>
          <w:kern w:val="2"/>
          <w:sz w:val="24"/>
          <w:szCs w:val="24"/>
          <w14:ligatures w14:val="standardContextual"/>
        </w:rPr>
        <w:t xml:space="preserve"> (edaspidi </w:t>
      </w:r>
      <w:r w:rsidRPr="00134F2F" w:rsidR="0017118B">
        <w:rPr>
          <w:rFonts w:ascii="Times New Roman" w:hAnsi="Times New Roman" w:eastAsia="Aptos" w:cs="Times New Roman"/>
          <w:i/>
          <w:iCs/>
          <w:kern w:val="2"/>
          <w:sz w:val="24"/>
          <w:szCs w:val="24"/>
          <w14:ligatures w14:val="standardContextual"/>
        </w:rPr>
        <w:t>keele- ja kultuuriõpe</w:t>
      </w:r>
      <w:r w:rsidRPr="00134F2F" w:rsidR="0017118B">
        <w:rPr>
          <w:rFonts w:ascii="Times New Roman" w:hAnsi="Times New Roman" w:eastAsia="Aptos" w:cs="Times New Roman"/>
          <w:kern w:val="2"/>
          <w:sz w:val="24"/>
          <w:szCs w:val="24"/>
          <w14:ligatures w14:val="standardContextual"/>
        </w:rPr>
        <w:t>)</w:t>
      </w:r>
      <w:r w:rsidR="0017118B">
        <w:rPr>
          <w:rFonts w:ascii="Times New Roman" w:hAnsi="Times New Roman" w:eastAsia="Aptos" w:cs="Times New Roman"/>
          <w:kern w:val="2"/>
          <w:sz w:val="24"/>
          <w:szCs w:val="24"/>
          <w14:ligatures w14:val="standardContextual"/>
        </w:rPr>
        <w:t xml:space="preserve"> õpilastele</w:t>
      </w:r>
      <w:r w:rsidRPr="00134F2F">
        <w:rPr>
          <w:rFonts w:ascii="Times New Roman" w:hAnsi="Times New Roman" w:eastAsia="Aptos" w:cs="Times New Roman"/>
          <w:kern w:val="2"/>
          <w:sz w:val="24"/>
          <w:szCs w:val="24"/>
          <w14:ligatures w14:val="standardContextual"/>
        </w:rPr>
        <w:t xml:space="preserve">, kes omandavad põhiharidust </w:t>
      </w:r>
      <w:r w:rsidR="00817163">
        <w:rPr>
          <w:rFonts w:ascii="Times New Roman" w:hAnsi="Times New Roman" w:cs="Times New Roman"/>
          <w:sz w:val="24"/>
          <w:szCs w:val="24"/>
        </w:rPr>
        <w:t>e</w:t>
      </w:r>
      <w:r w:rsidRPr="00181FD1" w:rsidR="00817163">
        <w:rPr>
          <w:rFonts w:ascii="Times New Roman" w:hAnsi="Times New Roman" w:cs="Times New Roman"/>
          <w:sz w:val="24"/>
          <w:szCs w:val="24"/>
        </w:rPr>
        <w:t>esti keele piirkondliku erikuju</w:t>
      </w:r>
      <w:r w:rsidRPr="00134F2F">
        <w:rPr>
          <w:rFonts w:ascii="Times New Roman" w:hAnsi="Times New Roman" w:eastAsia="Aptos" w:cs="Times New Roman"/>
          <w:kern w:val="2"/>
          <w:sz w:val="24"/>
          <w:szCs w:val="24"/>
          <w14:ligatures w14:val="standardContextual"/>
        </w:rPr>
        <w:t xml:space="preserve"> ajalooliselt väljakujunenud piirkonnas</w:t>
      </w:r>
      <w:r w:rsidR="0017118B">
        <w:rPr>
          <w:rFonts w:ascii="Times New Roman" w:hAnsi="Times New Roman" w:eastAsia="Aptos" w:cs="Times New Roman"/>
          <w:kern w:val="2"/>
          <w:sz w:val="24"/>
          <w:szCs w:val="24"/>
          <w14:ligatures w14:val="standardContextual"/>
        </w:rPr>
        <w:t xml:space="preserve">. </w:t>
      </w:r>
    </w:p>
    <w:p w:rsidRPr="00134F2F" w:rsidR="00134F2F" w:rsidP="00690DF8" w:rsidRDefault="00134F2F" w14:paraId="38F1B554"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134F2F" w14:paraId="2BC63208" w14:textId="277BDD08">
      <w:pPr>
        <w:spacing w:after="0" w:line="240" w:lineRule="auto"/>
        <w:jc w:val="both"/>
        <w:rPr>
          <w:rFonts w:ascii="Times New Roman" w:hAnsi="Times New Roman" w:eastAsia="Aptos" w:cs="Times New Roman"/>
          <w:b/>
          <w:bCs/>
          <w:kern w:val="2"/>
          <w:sz w:val="24"/>
          <w:szCs w:val="24"/>
          <w14:ligatures w14:val="standardContextual"/>
        </w:rPr>
      </w:pPr>
      <w:r w:rsidRPr="00134F2F">
        <w:rPr>
          <w:rFonts w:ascii="Times New Roman" w:hAnsi="Times New Roman" w:eastAsia="Aptos" w:cs="Times New Roman"/>
          <w:b/>
          <w:bCs/>
          <w:kern w:val="2"/>
          <w:sz w:val="24"/>
          <w:szCs w:val="24"/>
          <w14:ligatures w14:val="standardContextual"/>
        </w:rPr>
        <w:t xml:space="preserve">§ 2.  Keele- ja kultuuriõppe </w:t>
      </w:r>
      <w:r w:rsidR="0017118B">
        <w:rPr>
          <w:rFonts w:ascii="Times New Roman" w:hAnsi="Times New Roman" w:eastAsia="Aptos" w:cs="Times New Roman"/>
          <w:b/>
          <w:bCs/>
          <w:kern w:val="2"/>
          <w:sz w:val="24"/>
          <w:szCs w:val="24"/>
          <w14:ligatures w14:val="standardContextual"/>
        </w:rPr>
        <w:t>korraldamise eesmärk</w:t>
      </w:r>
    </w:p>
    <w:p w:rsidR="00747371" w:rsidP="00690DF8" w:rsidRDefault="00747371" w14:paraId="6F1E5557" w14:textId="77777777">
      <w:pPr>
        <w:spacing w:after="0" w:line="240" w:lineRule="auto"/>
        <w:jc w:val="both"/>
        <w:rPr>
          <w:rFonts w:ascii="Times New Roman" w:hAnsi="Times New Roman" w:eastAsia="Aptos" w:cs="Times New Roman"/>
          <w:kern w:val="2"/>
          <w:sz w:val="24"/>
          <w:szCs w:val="24"/>
          <w14:ligatures w14:val="standardContextual"/>
        </w:rPr>
      </w:pPr>
    </w:p>
    <w:p w:rsidR="0017118B" w:rsidP="00690DF8" w:rsidRDefault="0017118B" w14:paraId="16F5B1AD" w14:textId="3AE899A6">
      <w:pPr>
        <w:spacing w:after="0" w:line="240" w:lineRule="auto"/>
        <w:jc w:val="both"/>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 xml:space="preserve">Keele- ja kultuuriõppe </w:t>
      </w:r>
      <w:r>
        <w:rPr>
          <w:rFonts w:ascii="Times New Roman" w:hAnsi="Times New Roman" w:eastAsia="Aptos" w:cs="Times New Roman"/>
          <w:kern w:val="2"/>
          <w:sz w:val="24"/>
          <w:szCs w:val="24"/>
          <w14:ligatures w14:val="standardContextual"/>
        </w:rPr>
        <w:t xml:space="preserve">korraldamise eesmärk on luua õpilastele </w:t>
      </w:r>
      <w:r w:rsidR="009146F9">
        <w:rPr>
          <w:rFonts w:ascii="Times New Roman" w:hAnsi="Times New Roman" w:eastAsia="Aptos" w:cs="Times New Roman"/>
          <w:kern w:val="2"/>
          <w:sz w:val="24"/>
          <w:szCs w:val="24"/>
          <w14:ligatures w14:val="standardContextual"/>
        </w:rPr>
        <w:t xml:space="preserve">tingimused </w:t>
      </w:r>
      <w:r>
        <w:rPr>
          <w:rFonts w:ascii="Times New Roman" w:hAnsi="Times New Roman" w:eastAsia="Aptos" w:cs="Times New Roman"/>
          <w:kern w:val="2"/>
          <w:sz w:val="24"/>
          <w:szCs w:val="24"/>
          <w14:ligatures w14:val="standardContextual"/>
        </w:rPr>
        <w:t xml:space="preserve">tema </w:t>
      </w:r>
      <w:r w:rsidRPr="00134F2F">
        <w:rPr>
          <w:rFonts w:ascii="Times New Roman" w:hAnsi="Times New Roman" w:eastAsia="Aptos" w:cs="Times New Roman"/>
          <w:kern w:val="2"/>
          <w:sz w:val="24"/>
          <w:szCs w:val="24"/>
          <w14:ligatures w14:val="standardContextual"/>
        </w:rPr>
        <w:t>paikkondliku identiteedi</w:t>
      </w:r>
      <w:r>
        <w:rPr>
          <w:rFonts w:ascii="Times New Roman" w:hAnsi="Times New Roman" w:eastAsia="Aptos" w:cs="Times New Roman"/>
          <w:kern w:val="2"/>
          <w:sz w:val="24"/>
          <w:szCs w:val="24"/>
          <w14:ligatures w14:val="standardContextual"/>
        </w:rPr>
        <w:t xml:space="preserve"> kujundamiseks ja</w:t>
      </w:r>
      <w:r w:rsidRPr="00134F2F">
        <w:rPr>
          <w:rFonts w:ascii="Times New Roman" w:hAnsi="Times New Roman" w:eastAsia="Aptos" w:cs="Times New Roman"/>
          <w:kern w:val="2"/>
          <w:sz w:val="24"/>
          <w:szCs w:val="24"/>
          <w14:ligatures w14:val="standardContextual"/>
        </w:rPr>
        <w:t xml:space="preserve"> säilitami</w:t>
      </w:r>
      <w:r>
        <w:rPr>
          <w:rFonts w:ascii="Times New Roman" w:hAnsi="Times New Roman" w:eastAsia="Aptos" w:cs="Times New Roman"/>
          <w:kern w:val="2"/>
          <w:sz w:val="24"/>
          <w:szCs w:val="24"/>
          <w14:ligatures w14:val="standardContextual"/>
        </w:rPr>
        <w:t>seks</w:t>
      </w:r>
      <w:r w:rsidRPr="00134F2F">
        <w:rPr>
          <w:rFonts w:ascii="Times New Roman" w:hAnsi="Times New Roman" w:eastAsia="Aptos" w:cs="Times New Roman"/>
          <w:kern w:val="2"/>
          <w:sz w:val="24"/>
          <w:szCs w:val="24"/>
          <w14:ligatures w14:val="standardContextual"/>
        </w:rPr>
        <w:t>, paikkonna kultuuri, ajaloo ja traditsioonide</w:t>
      </w:r>
      <w:r>
        <w:rPr>
          <w:rFonts w:ascii="Times New Roman" w:hAnsi="Times New Roman" w:eastAsia="Aptos" w:cs="Times New Roman"/>
          <w:kern w:val="2"/>
          <w:sz w:val="24"/>
          <w:szCs w:val="24"/>
          <w14:ligatures w14:val="standardContextual"/>
        </w:rPr>
        <w:t xml:space="preserve"> tundma õppimiseks</w:t>
      </w:r>
      <w:r w:rsidRPr="00134F2F">
        <w:rPr>
          <w:rFonts w:ascii="Times New Roman" w:hAnsi="Times New Roman" w:eastAsia="Aptos" w:cs="Times New Roman"/>
          <w:kern w:val="2"/>
          <w:sz w:val="24"/>
          <w:szCs w:val="24"/>
          <w14:ligatures w14:val="standardContextual"/>
        </w:rPr>
        <w:t xml:space="preserve"> ning </w:t>
      </w:r>
      <w:r w:rsidR="00817163">
        <w:rPr>
          <w:rFonts w:ascii="Times New Roman" w:hAnsi="Times New Roman" w:cs="Times New Roman"/>
          <w:sz w:val="24"/>
          <w:szCs w:val="24"/>
        </w:rPr>
        <w:t>e</w:t>
      </w:r>
      <w:r w:rsidRPr="00181FD1" w:rsidR="00817163">
        <w:rPr>
          <w:rFonts w:ascii="Times New Roman" w:hAnsi="Times New Roman" w:cs="Times New Roman"/>
          <w:sz w:val="24"/>
          <w:szCs w:val="24"/>
        </w:rPr>
        <w:t xml:space="preserve">esti keele </w:t>
      </w:r>
      <w:r w:rsidR="00E72648">
        <w:rPr>
          <w:rFonts w:ascii="Times New Roman" w:hAnsi="Times New Roman" w:cs="Times New Roman"/>
          <w:sz w:val="24"/>
          <w:szCs w:val="24"/>
        </w:rPr>
        <w:t xml:space="preserve">piirkondliku </w:t>
      </w:r>
      <w:r w:rsidR="00817163">
        <w:rPr>
          <w:rFonts w:ascii="Times New Roman" w:hAnsi="Times New Roman" w:cs="Times New Roman"/>
          <w:sz w:val="24"/>
          <w:szCs w:val="24"/>
        </w:rPr>
        <w:t>erikuju</w:t>
      </w:r>
      <w:r w:rsidRPr="00181FD1" w:rsidR="00817163">
        <w:rPr>
          <w:rFonts w:ascii="Times New Roman" w:hAnsi="Times New Roman" w:eastAsia="Aptos" w:cs="Times New Roman"/>
          <w:kern w:val="2"/>
          <w:sz w:val="24"/>
          <w:szCs w:val="24"/>
          <w14:ligatures w14:val="standardContextual"/>
        </w:rPr>
        <w:t xml:space="preserve"> </w:t>
      </w:r>
      <w:r w:rsidR="00817163">
        <w:rPr>
          <w:rFonts w:ascii="Times New Roman" w:hAnsi="Times New Roman" w:eastAsia="Aptos" w:cs="Times New Roman"/>
          <w:kern w:val="2"/>
          <w:sz w:val="24"/>
          <w:szCs w:val="24"/>
          <w14:ligatures w14:val="standardContextual"/>
        </w:rPr>
        <w:t>õppimiseks</w:t>
      </w:r>
      <w:r>
        <w:rPr>
          <w:rFonts w:ascii="Times New Roman" w:hAnsi="Times New Roman" w:eastAsia="Aptos" w:cs="Times New Roman"/>
          <w:kern w:val="2"/>
          <w:sz w:val="24"/>
          <w:szCs w:val="24"/>
          <w14:ligatures w14:val="standardContextual"/>
        </w:rPr>
        <w:t>.</w:t>
      </w:r>
    </w:p>
    <w:p w:rsidR="0017118B" w:rsidP="00690DF8" w:rsidRDefault="0017118B" w14:paraId="3D463C88"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134F2F" w14:paraId="378B890E" w14:textId="094B7B45">
      <w:pPr>
        <w:spacing w:after="0" w:line="240" w:lineRule="auto"/>
        <w:rPr>
          <w:rFonts w:ascii="Times New Roman" w:hAnsi="Times New Roman" w:eastAsia="Aptos" w:cs="Times New Roman"/>
          <w:b/>
          <w:bCs/>
          <w:kern w:val="2"/>
          <w:sz w:val="24"/>
          <w:szCs w:val="24"/>
          <w14:ligatures w14:val="standardContextual"/>
        </w:rPr>
      </w:pPr>
      <w:r w:rsidRPr="00134F2F">
        <w:rPr>
          <w:rFonts w:ascii="Times New Roman" w:hAnsi="Times New Roman" w:eastAsia="Aptos" w:cs="Times New Roman"/>
          <w:b/>
          <w:bCs/>
          <w:kern w:val="2"/>
          <w:sz w:val="24"/>
          <w:szCs w:val="24"/>
          <w14:ligatures w14:val="standardContextual"/>
        </w:rPr>
        <w:t xml:space="preserve">§ 3.  Keele- ja kultuuriõppe </w:t>
      </w:r>
      <w:r w:rsidR="0017118B">
        <w:rPr>
          <w:rFonts w:ascii="Times New Roman" w:hAnsi="Times New Roman" w:eastAsia="Aptos" w:cs="Times New Roman"/>
          <w:b/>
          <w:bCs/>
          <w:kern w:val="2"/>
          <w:sz w:val="24"/>
          <w:szCs w:val="24"/>
          <w14:ligatures w14:val="standardContextual"/>
        </w:rPr>
        <w:t>korraldamine</w:t>
      </w:r>
    </w:p>
    <w:p w:rsidR="00747371" w:rsidP="00690DF8" w:rsidRDefault="00747371" w14:paraId="1A30F56F" w14:textId="77777777">
      <w:pPr>
        <w:spacing w:after="0" w:line="240" w:lineRule="auto"/>
        <w:jc w:val="both"/>
        <w:rPr>
          <w:rFonts w:ascii="Times New Roman" w:hAnsi="Times New Roman" w:eastAsia="Aptos" w:cs="Times New Roman"/>
          <w:kern w:val="2"/>
          <w:sz w:val="24"/>
          <w:szCs w:val="24"/>
          <w14:ligatures w14:val="standardContextual"/>
        </w:rPr>
      </w:pPr>
    </w:p>
    <w:p w:rsidRPr="0017118B" w:rsidR="0017118B" w:rsidP="00690DF8" w:rsidRDefault="00134F2F" w14:paraId="493C806B" w14:textId="48453432">
      <w:pPr>
        <w:spacing w:after="0" w:line="240" w:lineRule="auto"/>
        <w:jc w:val="both"/>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 xml:space="preserve">(1) </w:t>
      </w:r>
      <w:r w:rsidRPr="0017118B" w:rsidR="0017118B">
        <w:rPr>
          <w:rFonts w:ascii="Times New Roman" w:hAnsi="Times New Roman" w:eastAsia="Aptos" w:cs="Times New Roman"/>
          <w:kern w:val="2"/>
          <w:sz w:val="24"/>
          <w:szCs w:val="24"/>
          <w14:ligatures w14:val="standardContextual"/>
        </w:rPr>
        <w:t>Keele- ja kultuuriõppe korralduse kehtestab kool oma õppekavas valikõppeaine, üldõppe või lõimitud aine- ja keeleõppena</w:t>
      </w:r>
      <w:r w:rsidR="0017118B">
        <w:rPr>
          <w:rFonts w:ascii="Times New Roman" w:hAnsi="Times New Roman" w:eastAsia="Aptos" w:cs="Times New Roman"/>
          <w:kern w:val="2"/>
          <w:sz w:val="24"/>
          <w:szCs w:val="24"/>
          <w14:ligatures w14:val="standardContextual"/>
        </w:rPr>
        <w:t>.</w:t>
      </w:r>
    </w:p>
    <w:p w:rsidR="0017118B" w:rsidP="00690DF8" w:rsidRDefault="0017118B" w14:paraId="6588FFCE" w14:textId="311771EC">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2B5F42" w14:paraId="7F15B3B0" w14:textId="04E53F4B">
      <w:pPr>
        <w:spacing w:after="0" w:line="240" w:lineRule="auto"/>
        <w:jc w:val="both"/>
        <w:rPr>
          <w:rFonts w:ascii="Times New Roman" w:hAnsi="Times New Roman" w:eastAsia="Aptos" w:cs="Times New Roman"/>
          <w:kern w:val="2"/>
          <w:sz w:val="24"/>
          <w:szCs w:val="24"/>
          <w14:ligatures w14:val="standardContextual"/>
        </w:rPr>
      </w:pPr>
      <w:r>
        <w:rPr>
          <w:rFonts w:ascii="Times New Roman" w:hAnsi="Times New Roman" w:eastAsia="Aptos" w:cs="Times New Roman"/>
          <w:kern w:val="2"/>
          <w:sz w:val="24"/>
          <w:szCs w:val="24"/>
          <w14:ligatures w14:val="standardContextual"/>
        </w:rPr>
        <w:t xml:space="preserve">(2) </w:t>
      </w:r>
      <w:r w:rsidRPr="00134F2F" w:rsidR="00134F2F">
        <w:rPr>
          <w:rFonts w:ascii="Times New Roman" w:hAnsi="Times New Roman" w:eastAsia="Aptos" w:cs="Times New Roman"/>
          <w:kern w:val="2"/>
          <w:sz w:val="24"/>
          <w:szCs w:val="24"/>
          <w14:ligatures w14:val="standardContextual"/>
        </w:rPr>
        <w:t>Keele- ja kultuuriõppe</w:t>
      </w:r>
      <w:r>
        <w:rPr>
          <w:rFonts w:ascii="Times New Roman" w:hAnsi="Times New Roman" w:eastAsia="Aptos" w:cs="Times New Roman"/>
          <w:kern w:val="2"/>
          <w:sz w:val="24"/>
          <w:szCs w:val="24"/>
          <w14:ligatures w14:val="standardContextual"/>
        </w:rPr>
        <w:t xml:space="preserve"> korraldamiseks valikõppeainena</w:t>
      </w:r>
      <w:r w:rsidRPr="00134F2F" w:rsidR="00134F2F">
        <w:rPr>
          <w:rFonts w:ascii="Times New Roman" w:hAnsi="Times New Roman" w:eastAsia="Aptos" w:cs="Times New Roman"/>
          <w:kern w:val="2"/>
          <w:sz w:val="24"/>
          <w:szCs w:val="24"/>
          <w14:ligatures w14:val="standardContextual"/>
        </w:rPr>
        <w:t xml:space="preserve"> koostab </w:t>
      </w:r>
      <w:r>
        <w:rPr>
          <w:rFonts w:ascii="Times New Roman" w:hAnsi="Times New Roman" w:eastAsia="Aptos" w:cs="Times New Roman"/>
          <w:kern w:val="2"/>
          <w:sz w:val="24"/>
          <w:szCs w:val="24"/>
          <w14:ligatures w14:val="standardContextual"/>
        </w:rPr>
        <w:t>kool</w:t>
      </w:r>
      <w:r w:rsidRPr="00134F2F" w:rsidR="00134F2F">
        <w:rPr>
          <w:rFonts w:ascii="Times New Roman" w:hAnsi="Times New Roman" w:eastAsia="Aptos" w:cs="Times New Roman"/>
          <w:kern w:val="2"/>
          <w:sz w:val="24"/>
          <w:szCs w:val="24"/>
          <w14:ligatures w14:val="standardContextual"/>
        </w:rPr>
        <w:t xml:space="preserve"> ainekava, lähtudes konkreetse </w:t>
      </w:r>
      <w:r w:rsidR="00817163">
        <w:rPr>
          <w:rFonts w:ascii="Times New Roman" w:hAnsi="Times New Roman" w:cs="Times New Roman"/>
          <w:sz w:val="24"/>
          <w:szCs w:val="24"/>
        </w:rPr>
        <w:t>e</w:t>
      </w:r>
      <w:r w:rsidRPr="00181FD1" w:rsidR="00817163">
        <w:rPr>
          <w:rFonts w:ascii="Times New Roman" w:hAnsi="Times New Roman" w:cs="Times New Roman"/>
          <w:sz w:val="24"/>
          <w:szCs w:val="24"/>
        </w:rPr>
        <w:t>esti keele piirkondliku erikuju</w:t>
      </w:r>
      <w:r w:rsidRPr="00134F2F" w:rsidR="00134F2F">
        <w:rPr>
          <w:rFonts w:ascii="Times New Roman" w:hAnsi="Times New Roman" w:eastAsia="Aptos" w:cs="Times New Roman"/>
          <w:kern w:val="2"/>
          <w:sz w:val="24"/>
          <w:szCs w:val="24"/>
          <w14:ligatures w14:val="standardContextual"/>
        </w:rPr>
        <w:t xml:space="preserve"> </w:t>
      </w:r>
      <w:r>
        <w:rPr>
          <w:rFonts w:ascii="Times New Roman" w:hAnsi="Times New Roman" w:eastAsia="Aptos" w:cs="Times New Roman"/>
          <w:kern w:val="2"/>
          <w:sz w:val="24"/>
          <w:szCs w:val="24"/>
          <w14:ligatures w14:val="standardContextual"/>
        </w:rPr>
        <w:t xml:space="preserve">ja </w:t>
      </w:r>
      <w:r w:rsidRPr="00134F2F" w:rsidR="00134F2F">
        <w:rPr>
          <w:rFonts w:ascii="Times New Roman" w:hAnsi="Times New Roman" w:eastAsia="Aptos" w:cs="Times New Roman"/>
          <w:kern w:val="2"/>
          <w:sz w:val="24"/>
          <w:szCs w:val="24"/>
          <w14:ligatures w14:val="standardContextual"/>
        </w:rPr>
        <w:t xml:space="preserve">paikkondliku kultuuri </w:t>
      </w:r>
      <w:r w:rsidRPr="00134F2F">
        <w:rPr>
          <w:rFonts w:ascii="Times New Roman" w:hAnsi="Times New Roman" w:eastAsia="Aptos" w:cs="Times New Roman"/>
          <w:kern w:val="2"/>
          <w:sz w:val="24"/>
          <w:szCs w:val="24"/>
          <w14:ligatures w14:val="standardContextual"/>
        </w:rPr>
        <w:t xml:space="preserve">eripärast </w:t>
      </w:r>
      <w:r>
        <w:rPr>
          <w:rFonts w:ascii="Times New Roman" w:hAnsi="Times New Roman" w:eastAsia="Aptos" w:cs="Times New Roman"/>
          <w:kern w:val="2"/>
          <w:sz w:val="24"/>
          <w:szCs w:val="24"/>
          <w14:ligatures w14:val="standardContextual"/>
        </w:rPr>
        <w:t>ning võttes arvesse</w:t>
      </w:r>
      <w:r w:rsidRPr="00134F2F" w:rsidR="00134F2F">
        <w:rPr>
          <w:rFonts w:ascii="Times New Roman" w:hAnsi="Times New Roman" w:eastAsia="Aptos" w:cs="Times New Roman"/>
          <w:kern w:val="2"/>
          <w:sz w:val="24"/>
          <w:szCs w:val="24"/>
          <w14:ligatures w14:val="standardContextual"/>
        </w:rPr>
        <w:t xml:space="preserve"> õp</w:t>
      </w:r>
      <w:r>
        <w:rPr>
          <w:rFonts w:ascii="Times New Roman" w:hAnsi="Times New Roman" w:eastAsia="Aptos" w:cs="Times New Roman"/>
          <w:kern w:val="2"/>
          <w:sz w:val="24"/>
          <w:szCs w:val="24"/>
          <w14:ligatures w14:val="standardContextual"/>
        </w:rPr>
        <w:t xml:space="preserve">ilaste vajadusi. </w:t>
      </w:r>
    </w:p>
    <w:p w:rsidR="00747371" w:rsidP="00690DF8" w:rsidRDefault="00747371" w14:paraId="534F1F47"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134F2F" w14:paraId="7E9B681C" w14:textId="5F008091">
      <w:pPr>
        <w:spacing w:after="0" w:line="240" w:lineRule="auto"/>
        <w:jc w:val="both"/>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w:t>
      </w:r>
      <w:r w:rsidR="002B5F42">
        <w:rPr>
          <w:rFonts w:ascii="Times New Roman" w:hAnsi="Times New Roman" w:eastAsia="Aptos" w:cs="Times New Roman"/>
          <w:kern w:val="2"/>
          <w:sz w:val="24"/>
          <w:szCs w:val="24"/>
          <w14:ligatures w14:val="standardContextual"/>
        </w:rPr>
        <w:t>3</w:t>
      </w:r>
      <w:r w:rsidRPr="00134F2F">
        <w:rPr>
          <w:rFonts w:ascii="Times New Roman" w:hAnsi="Times New Roman" w:eastAsia="Aptos" w:cs="Times New Roman"/>
          <w:kern w:val="2"/>
          <w:sz w:val="24"/>
          <w:szCs w:val="24"/>
          <w14:ligatures w14:val="standardContextual"/>
        </w:rPr>
        <w:t>)</w:t>
      </w:r>
      <w:r w:rsidR="002B5F42">
        <w:rPr>
          <w:rFonts w:ascii="Times New Roman" w:hAnsi="Times New Roman" w:eastAsia="Aptos" w:cs="Times New Roman"/>
          <w:kern w:val="2"/>
          <w:sz w:val="24"/>
          <w:szCs w:val="24"/>
          <w14:ligatures w14:val="standardContextual"/>
        </w:rPr>
        <w:t xml:space="preserve"> </w:t>
      </w:r>
      <w:r w:rsidRPr="002B5F42" w:rsidR="002B5F42">
        <w:rPr>
          <w:rFonts w:ascii="Times New Roman" w:hAnsi="Times New Roman" w:eastAsia="Aptos" w:cs="Times New Roman"/>
          <w:kern w:val="2"/>
          <w:sz w:val="24"/>
          <w:szCs w:val="24"/>
          <w14:ligatures w14:val="standardContextual"/>
        </w:rPr>
        <w:t>Valikõppeaine kavas esitatakse kultuuri- ja keeleõppe nädalatundide maht, õppe eesmärgid, õppeaine kirjeldus, taotletavad õpitulemused ja õppesisu, õppetegevuse kavandamise ja korraldamise ning hindamise ja õppekeskkonna kujundamise põhimõtted</w:t>
      </w:r>
      <w:r w:rsidRPr="00134F2F">
        <w:rPr>
          <w:rFonts w:ascii="Times New Roman" w:hAnsi="Times New Roman" w:eastAsia="Aptos" w:cs="Times New Roman"/>
          <w:kern w:val="2"/>
          <w:sz w:val="24"/>
          <w:szCs w:val="24"/>
          <w14:ligatures w14:val="standardContextual"/>
        </w:rPr>
        <w:t>.</w:t>
      </w:r>
    </w:p>
    <w:p w:rsidRPr="00690DF8" w:rsidR="00134F2F" w:rsidP="00690DF8" w:rsidRDefault="00134F2F" w14:paraId="2AF60012" w14:textId="77777777">
      <w:pPr>
        <w:spacing w:after="0" w:line="240" w:lineRule="auto"/>
        <w:jc w:val="both"/>
        <w:rPr>
          <w:rFonts w:ascii="Times New Roman" w:hAnsi="Times New Roman" w:eastAsia="Aptos" w:cs="Times New Roman"/>
          <w:kern w:val="2"/>
          <w:sz w:val="24"/>
          <w:szCs w:val="24"/>
          <w14:ligatures w14:val="standardContextual"/>
        </w:rPr>
      </w:pPr>
    </w:p>
    <w:p w:rsidRPr="00690DF8" w:rsidR="002B5F42" w:rsidP="00690DF8" w:rsidRDefault="002B5F42" w14:paraId="1B487759" w14:textId="607CD329">
      <w:pPr>
        <w:spacing w:after="0" w:line="240" w:lineRule="auto"/>
        <w:jc w:val="both"/>
        <w:rPr>
          <w:rFonts w:ascii="Times New Roman" w:hAnsi="Times New Roman" w:eastAsia="Aptos" w:cs="Times New Roman"/>
          <w:kern w:val="2"/>
          <w:sz w:val="24"/>
          <w:szCs w:val="24"/>
          <w14:ligatures w14:val="standardContextual"/>
        </w:rPr>
      </w:pPr>
      <w:r w:rsidRPr="00690DF8">
        <w:rPr>
          <w:rFonts w:ascii="Times New Roman" w:hAnsi="Times New Roman" w:eastAsia="Aptos" w:cs="Times New Roman"/>
          <w:kern w:val="2"/>
          <w:sz w:val="24"/>
          <w:szCs w:val="24"/>
          <w14:ligatures w14:val="standardContextual"/>
        </w:rPr>
        <w:t xml:space="preserve">(4) </w:t>
      </w:r>
      <w:r w:rsidRPr="002B5F42">
        <w:rPr>
          <w:rFonts w:ascii="Times New Roman" w:hAnsi="Times New Roman" w:eastAsia="Aptos" w:cs="Times New Roman"/>
          <w:kern w:val="2"/>
          <w:sz w:val="24"/>
          <w:szCs w:val="24"/>
          <w14:ligatures w14:val="standardContextual"/>
        </w:rPr>
        <w:t>Keele- ja kultuuriõppe korraldamis</w:t>
      </w:r>
      <w:r w:rsidR="009146F9">
        <w:rPr>
          <w:rFonts w:ascii="Times New Roman" w:hAnsi="Times New Roman" w:eastAsia="Aptos" w:cs="Times New Roman"/>
          <w:kern w:val="2"/>
          <w:sz w:val="24"/>
          <w:szCs w:val="24"/>
          <w14:ligatures w14:val="standardContextual"/>
        </w:rPr>
        <w:t>t</w:t>
      </w:r>
      <w:r w:rsidRPr="002B5F42">
        <w:rPr>
          <w:rFonts w:ascii="Times New Roman" w:hAnsi="Times New Roman" w:eastAsia="Aptos" w:cs="Times New Roman"/>
          <w:kern w:val="2"/>
          <w:sz w:val="24"/>
          <w:szCs w:val="24"/>
          <w14:ligatures w14:val="standardContextual"/>
        </w:rPr>
        <w:t xml:space="preserve"> üldõppe või lõimitud aine- ja keeleõppena kirjeldab kool oma õppekavas, esitades õppe eesmärgid, taotletavad õpitulemused, õppetegevuse kavandamise ja korraldamise ning hindamise ja õppekeskkonna kujundamise põhimõtted.</w:t>
      </w:r>
    </w:p>
    <w:p w:rsidRPr="00690DF8" w:rsidR="002B5F42" w:rsidP="00690DF8" w:rsidRDefault="002B5F42" w14:paraId="42F25386"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2D0974" w:rsidP="00690DF8" w:rsidRDefault="002D0974" w14:paraId="1FF02F2A" w14:textId="04A5E3E7">
      <w:pPr>
        <w:spacing w:after="0" w:line="240" w:lineRule="auto"/>
        <w:jc w:val="both"/>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w:t>
      </w:r>
      <w:r>
        <w:rPr>
          <w:rFonts w:ascii="Times New Roman" w:hAnsi="Times New Roman" w:eastAsia="Aptos" w:cs="Times New Roman"/>
          <w:kern w:val="2"/>
          <w:sz w:val="24"/>
          <w:szCs w:val="24"/>
          <w14:ligatures w14:val="standardContextual"/>
        </w:rPr>
        <w:t>5</w:t>
      </w:r>
      <w:r w:rsidRPr="00134F2F">
        <w:rPr>
          <w:rFonts w:ascii="Times New Roman" w:hAnsi="Times New Roman" w:eastAsia="Aptos" w:cs="Times New Roman"/>
          <w:kern w:val="2"/>
          <w:sz w:val="24"/>
          <w:szCs w:val="24"/>
          <w14:ligatures w14:val="standardContextual"/>
        </w:rPr>
        <w:t>) Keele- ja kultuuriõppe rühma moodustab kool vastavalt laekunud taotlustele kaks korda aastas. 2. oktoobrist 1. juunini laekunud taotluste põhjal korraldatakse keele- ja kultuuriõpe uue õppeaasta algusest, 2. juunist 1. oktoobrini laekunud taotluste põhjal hiljemalt</w:t>
      </w:r>
      <w:r w:rsidR="009146F9">
        <w:rPr>
          <w:rFonts w:ascii="Times New Roman" w:hAnsi="Times New Roman" w:eastAsia="Aptos" w:cs="Times New Roman"/>
          <w:kern w:val="2"/>
          <w:sz w:val="24"/>
          <w:szCs w:val="24"/>
          <w14:ligatures w14:val="standardContextual"/>
        </w:rPr>
        <w:t xml:space="preserve"> õppeaasta</w:t>
      </w:r>
      <w:r w:rsidRPr="00134F2F">
        <w:rPr>
          <w:rFonts w:ascii="Times New Roman" w:hAnsi="Times New Roman" w:eastAsia="Aptos" w:cs="Times New Roman"/>
          <w:kern w:val="2"/>
          <w:sz w:val="24"/>
          <w:szCs w:val="24"/>
          <w14:ligatures w14:val="standardContextual"/>
        </w:rPr>
        <w:t xml:space="preserve"> teise poolaasta algusest.</w:t>
      </w:r>
    </w:p>
    <w:p w:rsidR="002D0974" w:rsidP="00690DF8" w:rsidRDefault="002D0974" w14:paraId="5C4E2CEE" w14:textId="77777777">
      <w:pPr>
        <w:spacing w:after="0" w:line="240" w:lineRule="auto"/>
        <w:jc w:val="both"/>
        <w:rPr>
          <w:rFonts w:ascii="Times New Roman" w:hAnsi="Times New Roman" w:eastAsia="Aptos" w:cs="Times New Roman"/>
          <w:kern w:val="2"/>
          <w:sz w:val="24"/>
          <w:szCs w:val="24"/>
          <w14:ligatures w14:val="standardContextual"/>
        </w:rPr>
      </w:pPr>
    </w:p>
    <w:p w:rsidRPr="00690DF8" w:rsidR="002B5F42" w:rsidP="00690DF8" w:rsidRDefault="002B5F42" w14:paraId="632A7A44" w14:textId="2D55FF16">
      <w:pPr>
        <w:spacing w:after="0" w:line="240" w:lineRule="auto"/>
        <w:jc w:val="both"/>
        <w:rPr>
          <w:rFonts w:ascii="Times New Roman" w:hAnsi="Times New Roman" w:eastAsia="Aptos" w:cs="Times New Roman"/>
          <w:kern w:val="2"/>
          <w:sz w:val="24"/>
          <w:szCs w:val="24"/>
          <w14:ligatures w14:val="standardContextual"/>
        </w:rPr>
      </w:pPr>
      <w:r w:rsidRPr="00690DF8">
        <w:rPr>
          <w:rFonts w:ascii="Times New Roman" w:hAnsi="Times New Roman" w:eastAsia="Aptos" w:cs="Times New Roman"/>
          <w:kern w:val="2"/>
          <w:sz w:val="24"/>
          <w:szCs w:val="24"/>
          <w14:ligatures w14:val="standardContextual"/>
        </w:rPr>
        <w:t>(</w:t>
      </w:r>
      <w:r w:rsidR="002D0974">
        <w:rPr>
          <w:rFonts w:ascii="Times New Roman" w:hAnsi="Times New Roman" w:eastAsia="Aptos" w:cs="Times New Roman"/>
          <w:kern w:val="2"/>
          <w:sz w:val="24"/>
          <w:szCs w:val="24"/>
          <w14:ligatures w14:val="standardContextual"/>
        </w:rPr>
        <w:t>6</w:t>
      </w:r>
      <w:r w:rsidRPr="00690DF8">
        <w:rPr>
          <w:rFonts w:ascii="Times New Roman" w:hAnsi="Times New Roman" w:eastAsia="Aptos" w:cs="Times New Roman"/>
          <w:kern w:val="2"/>
          <w:sz w:val="24"/>
          <w:szCs w:val="24"/>
          <w14:ligatures w14:val="standardContextual"/>
        </w:rPr>
        <w:t xml:space="preserve">) Keele- ja kultuuriõppe rühma võib moodustada ka erinevate klasside </w:t>
      </w:r>
      <w:r w:rsidR="009146F9">
        <w:rPr>
          <w:rFonts w:ascii="Times New Roman" w:hAnsi="Times New Roman" w:eastAsia="Aptos" w:cs="Times New Roman"/>
          <w:kern w:val="2"/>
          <w:sz w:val="24"/>
          <w:szCs w:val="24"/>
          <w14:ligatures w14:val="standardContextual"/>
        </w:rPr>
        <w:t xml:space="preserve">ja </w:t>
      </w:r>
      <w:r w:rsidRPr="00690DF8">
        <w:rPr>
          <w:rFonts w:ascii="Times New Roman" w:hAnsi="Times New Roman" w:eastAsia="Aptos" w:cs="Times New Roman"/>
          <w:kern w:val="2"/>
          <w:sz w:val="24"/>
          <w:szCs w:val="24"/>
          <w14:ligatures w14:val="standardContextual"/>
        </w:rPr>
        <w:t>koolide õpilastest.</w:t>
      </w:r>
    </w:p>
    <w:p w:rsidR="002B5F42" w:rsidP="00690DF8" w:rsidRDefault="002B5F42" w14:paraId="32F5E127" w14:textId="77777777">
      <w:pPr>
        <w:spacing w:after="0" w:line="240" w:lineRule="auto"/>
        <w:jc w:val="both"/>
        <w:rPr>
          <w:rFonts w:ascii="Times New Roman" w:hAnsi="Times New Roman" w:eastAsia="Aptos" w:cs="Times New Roman"/>
          <w:kern w:val="2"/>
          <w:sz w:val="24"/>
          <w:szCs w:val="24"/>
          <w14:ligatures w14:val="standardContextual"/>
        </w:rPr>
      </w:pPr>
    </w:p>
    <w:p w:rsidRPr="002B5F42" w:rsidR="002B5F42" w:rsidP="00690DF8" w:rsidRDefault="002B5F42" w14:paraId="69B52109" w14:textId="2BDA8A5B">
      <w:pPr>
        <w:spacing w:after="0" w:line="240" w:lineRule="auto"/>
        <w:jc w:val="both"/>
        <w:rPr>
          <w:rFonts w:ascii="Times New Roman" w:hAnsi="Times New Roman" w:eastAsia="Aptos" w:cs="Times New Roman"/>
          <w:kern w:val="2"/>
          <w:sz w:val="24"/>
          <w:szCs w:val="24"/>
          <w14:ligatures w14:val="standardContextual"/>
        </w:rPr>
      </w:pPr>
      <w:r w:rsidRPr="002B5F42">
        <w:rPr>
          <w:rFonts w:ascii="Times New Roman" w:hAnsi="Times New Roman" w:eastAsia="Aptos" w:cs="Times New Roman"/>
          <w:kern w:val="2"/>
          <w:sz w:val="24"/>
          <w:szCs w:val="24"/>
          <w14:ligatures w14:val="standardContextual"/>
        </w:rPr>
        <w:t>(</w:t>
      </w:r>
      <w:r w:rsidR="002D0974">
        <w:rPr>
          <w:rFonts w:ascii="Times New Roman" w:hAnsi="Times New Roman" w:eastAsia="Aptos" w:cs="Times New Roman"/>
          <w:kern w:val="2"/>
          <w:sz w:val="24"/>
          <w:szCs w:val="24"/>
          <w14:ligatures w14:val="standardContextual"/>
        </w:rPr>
        <w:t>7</w:t>
      </w:r>
      <w:r w:rsidRPr="002B5F42">
        <w:rPr>
          <w:rFonts w:ascii="Times New Roman" w:hAnsi="Times New Roman" w:eastAsia="Aptos" w:cs="Times New Roman"/>
          <w:kern w:val="2"/>
          <w:sz w:val="24"/>
          <w:szCs w:val="24"/>
          <w14:ligatures w14:val="standardContextual"/>
        </w:rPr>
        <w:t>) Keele- ja kultuuriõpet võib läbi viia väljaspool kooli koostöös huvikoolide või muude keele- ja kultuuriõppeasutustega.</w:t>
      </w:r>
    </w:p>
    <w:p w:rsidRPr="00690DF8" w:rsidR="00134F2F" w:rsidP="00690DF8" w:rsidRDefault="00134F2F" w14:paraId="592FF423"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134F2F" w14:paraId="1FB5CA45" w14:textId="6F0E36D5">
      <w:pPr>
        <w:spacing w:after="0" w:line="240" w:lineRule="auto"/>
        <w:jc w:val="both"/>
        <w:rPr>
          <w:rFonts w:ascii="Times New Roman" w:hAnsi="Times New Roman" w:eastAsia="Aptos" w:cs="Times New Roman"/>
          <w:b/>
          <w:bCs/>
          <w:kern w:val="2"/>
          <w:sz w:val="24"/>
          <w:szCs w:val="24"/>
          <w14:ligatures w14:val="standardContextual"/>
        </w:rPr>
      </w:pPr>
      <w:r w:rsidRPr="00134F2F">
        <w:rPr>
          <w:rFonts w:ascii="Times New Roman" w:hAnsi="Times New Roman" w:eastAsia="Aptos" w:cs="Times New Roman"/>
          <w:b/>
          <w:bCs/>
          <w:kern w:val="2"/>
          <w:sz w:val="24"/>
          <w:szCs w:val="24"/>
          <w14:ligatures w14:val="standardContextual"/>
        </w:rPr>
        <w:t xml:space="preserve">§ </w:t>
      </w:r>
      <w:r w:rsidR="00A6158F">
        <w:rPr>
          <w:rFonts w:ascii="Times New Roman" w:hAnsi="Times New Roman" w:eastAsia="Aptos" w:cs="Times New Roman"/>
          <w:b/>
          <w:bCs/>
          <w:kern w:val="2"/>
          <w:sz w:val="24"/>
          <w:szCs w:val="24"/>
          <w14:ligatures w14:val="standardContextual"/>
        </w:rPr>
        <w:t>4</w:t>
      </w:r>
      <w:r w:rsidRPr="00134F2F">
        <w:rPr>
          <w:rFonts w:ascii="Times New Roman" w:hAnsi="Times New Roman" w:eastAsia="Aptos" w:cs="Times New Roman"/>
          <w:b/>
          <w:bCs/>
          <w:kern w:val="2"/>
          <w:sz w:val="24"/>
          <w:szCs w:val="24"/>
          <w14:ligatures w14:val="standardContextual"/>
        </w:rPr>
        <w:t>.  Keele- ja kultuuriõpe B-võõrkeele asemel</w:t>
      </w:r>
    </w:p>
    <w:p w:rsidR="00747371" w:rsidP="00690DF8" w:rsidRDefault="00747371" w14:paraId="7D94FBC6" w14:textId="77777777">
      <w:pPr>
        <w:spacing w:after="0" w:line="240" w:lineRule="auto"/>
        <w:jc w:val="both"/>
        <w:rPr>
          <w:rFonts w:ascii="Times New Roman" w:hAnsi="Times New Roman" w:eastAsia="Aptos" w:cs="Times New Roman"/>
          <w:kern w:val="2"/>
          <w:sz w:val="24"/>
          <w:szCs w:val="24"/>
          <w14:ligatures w14:val="standardContextual"/>
        </w:rPr>
      </w:pPr>
    </w:p>
    <w:p w:rsidR="00134F2F" w:rsidP="00690DF8" w:rsidRDefault="00134F2F" w14:paraId="1C1D6D98" w14:textId="4C7F589B">
      <w:pPr>
        <w:spacing w:after="0" w:line="240" w:lineRule="auto"/>
        <w:jc w:val="both"/>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 xml:space="preserve">Kui õpilane </w:t>
      </w:r>
      <w:r w:rsidR="009146F9">
        <w:rPr>
          <w:rFonts w:ascii="Times New Roman" w:hAnsi="Times New Roman" w:eastAsia="Aptos" w:cs="Times New Roman"/>
          <w:kern w:val="2"/>
          <w:sz w:val="24"/>
          <w:szCs w:val="24"/>
          <w14:ligatures w14:val="standardContextual"/>
        </w:rPr>
        <w:t>asub</w:t>
      </w:r>
      <w:r w:rsidRPr="00134F2F">
        <w:rPr>
          <w:rFonts w:ascii="Times New Roman" w:hAnsi="Times New Roman" w:eastAsia="Aptos" w:cs="Times New Roman"/>
          <w:kern w:val="2"/>
          <w:sz w:val="24"/>
          <w:szCs w:val="24"/>
          <w14:ligatures w14:val="standardContextual"/>
        </w:rPr>
        <w:t xml:space="preserve"> </w:t>
      </w:r>
      <w:r w:rsidR="00747371">
        <w:rPr>
          <w:rFonts w:ascii="Times New Roman" w:hAnsi="Times New Roman" w:eastAsia="Aptos" w:cs="Times New Roman"/>
          <w:kern w:val="2"/>
          <w:sz w:val="24"/>
          <w:szCs w:val="24"/>
          <w14:ligatures w14:val="standardContextual"/>
        </w:rPr>
        <w:t>keel</w:t>
      </w:r>
      <w:r w:rsidRPr="00134F2F">
        <w:rPr>
          <w:rFonts w:ascii="Times New Roman" w:hAnsi="Times New Roman" w:eastAsia="Aptos" w:cs="Times New Roman"/>
          <w:kern w:val="2"/>
          <w:sz w:val="24"/>
          <w:szCs w:val="24"/>
          <w14:ligatures w14:val="standardContextual"/>
        </w:rPr>
        <w:t>e</w:t>
      </w:r>
      <w:r w:rsidR="00747371">
        <w:rPr>
          <w:rFonts w:ascii="Times New Roman" w:hAnsi="Times New Roman" w:eastAsia="Aptos" w:cs="Times New Roman"/>
          <w:kern w:val="2"/>
          <w:sz w:val="24"/>
          <w:szCs w:val="24"/>
          <w14:ligatures w14:val="standardContextual"/>
        </w:rPr>
        <w:t>-</w:t>
      </w:r>
      <w:r w:rsidRPr="00134F2F">
        <w:rPr>
          <w:rFonts w:ascii="Times New Roman" w:hAnsi="Times New Roman" w:eastAsia="Aptos" w:cs="Times New Roman"/>
          <w:kern w:val="2"/>
          <w:sz w:val="24"/>
          <w:szCs w:val="24"/>
          <w14:ligatures w14:val="standardContextual"/>
        </w:rPr>
        <w:t xml:space="preserve"> ja </w:t>
      </w:r>
      <w:r w:rsidR="00747371">
        <w:rPr>
          <w:rFonts w:ascii="Times New Roman" w:hAnsi="Times New Roman" w:eastAsia="Aptos" w:cs="Times New Roman"/>
          <w:kern w:val="2"/>
          <w:sz w:val="24"/>
          <w:szCs w:val="24"/>
          <w14:ligatures w14:val="standardContextual"/>
        </w:rPr>
        <w:t>kultuuriõppe</w:t>
      </w:r>
      <w:r w:rsidRPr="00134F2F">
        <w:rPr>
          <w:rFonts w:ascii="Times New Roman" w:hAnsi="Times New Roman" w:eastAsia="Aptos" w:cs="Times New Roman"/>
          <w:kern w:val="2"/>
          <w:sz w:val="24"/>
          <w:szCs w:val="24"/>
          <w14:ligatures w14:val="standardContextual"/>
        </w:rPr>
        <w:t xml:space="preserve"> valik</w:t>
      </w:r>
      <w:r w:rsidR="002B5F42">
        <w:rPr>
          <w:rFonts w:ascii="Times New Roman" w:hAnsi="Times New Roman" w:eastAsia="Aptos" w:cs="Times New Roman"/>
          <w:kern w:val="2"/>
          <w:sz w:val="24"/>
          <w:szCs w:val="24"/>
          <w14:ligatures w14:val="standardContextual"/>
        </w:rPr>
        <w:t>õppe</w:t>
      </w:r>
      <w:r w:rsidRPr="00134F2F">
        <w:rPr>
          <w:rFonts w:ascii="Times New Roman" w:hAnsi="Times New Roman" w:eastAsia="Aptos" w:cs="Times New Roman"/>
          <w:kern w:val="2"/>
          <w:sz w:val="24"/>
          <w:szCs w:val="24"/>
          <w14:ligatures w14:val="standardContextual"/>
        </w:rPr>
        <w:t xml:space="preserve">ainet õppima vähemalt teise kooliastme algusest, võimaldab kool õpilasel õppida </w:t>
      </w:r>
      <w:r w:rsidR="00747371">
        <w:rPr>
          <w:rFonts w:ascii="Times New Roman" w:hAnsi="Times New Roman" w:eastAsia="Aptos" w:cs="Times New Roman"/>
          <w:kern w:val="2"/>
          <w:sz w:val="24"/>
          <w:szCs w:val="24"/>
          <w14:ligatures w14:val="standardContextual"/>
        </w:rPr>
        <w:t>seda</w:t>
      </w:r>
      <w:r w:rsidRPr="00134F2F">
        <w:rPr>
          <w:rFonts w:ascii="Times New Roman" w:hAnsi="Times New Roman" w:eastAsia="Aptos" w:cs="Times New Roman"/>
          <w:kern w:val="2"/>
          <w:sz w:val="24"/>
          <w:szCs w:val="24"/>
          <w14:ligatures w14:val="standardContextual"/>
        </w:rPr>
        <w:t xml:space="preserve"> B-võõrkeele asemel</w:t>
      </w:r>
      <w:r w:rsidRPr="002B5F42" w:rsidR="002B5F42">
        <w:rPr>
          <w:rFonts w:ascii="Times New Roman" w:hAnsi="Times New Roman" w:eastAsia="Aptos" w:cs="Times New Roman"/>
          <w:kern w:val="2"/>
          <w:sz w:val="24"/>
          <w:szCs w:val="24"/>
          <w14:ligatures w14:val="standardContextual"/>
        </w:rPr>
        <w:t>, võttes aluseks õpilase seadusliku esindaja kirjaliku põhjendatud taotluse</w:t>
      </w:r>
      <w:r w:rsidRPr="00134F2F">
        <w:rPr>
          <w:rFonts w:ascii="Times New Roman" w:hAnsi="Times New Roman" w:eastAsia="Aptos" w:cs="Times New Roman"/>
          <w:kern w:val="2"/>
          <w:sz w:val="24"/>
          <w:szCs w:val="24"/>
          <w14:ligatures w14:val="standardContextual"/>
        </w:rPr>
        <w:t>.</w:t>
      </w:r>
    </w:p>
    <w:p w:rsidR="00690DF8" w:rsidP="00690DF8" w:rsidRDefault="00690DF8" w14:paraId="2F979B7B" w14:textId="77777777">
      <w:pPr>
        <w:spacing w:after="0" w:line="240" w:lineRule="auto"/>
        <w:jc w:val="both"/>
        <w:rPr>
          <w:rFonts w:ascii="Times New Roman" w:hAnsi="Times New Roman" w:eastAsia="Aptos" w:cs="Times New Roman"/>
          <w:kern w:val="2"/>
          <w:sz w:val="24"/>
          <w:szCs w:val="24"/>
          <w14:ligatures w14:val="standardContextual"/>
        </w:rPr>
      </w:pPr>
    </w:p>
    <w:p w:rsidRPr="00690DF8" w:rsidR="00690DF8" w:rsidP="00690DF8" w:rsidRDefault="00690DF8" w14:paraId="0A52651B" w14:textId="383BE65E">
      <w:pPr>
        <w:spacing w:after="0" w:line="240" w:lineRule="auto"/>
        <w:jc w:val="both"/>
        <w:rPr>
          <w:rFonts w:ascii="Times New Roman" w:hAnsi="Times New Roman" w:eastAsia="Aptos" w:cs="Times New Roman"/>
          <w:b/>
          <w:bCs/>
          <w:kern w:val="2"/>
          <w:sz w:val="24"/>
          <w:szCs w:val="24"/>
          <w14:ligatures w14:val="standardContextual"/>
        </w:rPr>
      </w:pPr>
      <w:r w:rsidRPr="00690DF8">
        <w:rPr>
          <w:rFonts w:ascii="Times New Roman" w:hAnsi="Times New Roman" w:eastAsia="Aptos" w:cs="Times New Roman"/>
          <w:b/>
          <w:bCs/>
          <w:kern w:val="2"/>
          <w:sz w:val="24"/>
          <w:szCs w:val="24"/>
          <w14:ligatures w14:val="standardContextual"/>
        </w:rPr>
        <w:t>§ 5. Määruse jõustumine</w:t>
      </w:r>
    </w:p>
    <w:p w:rsidR="00690DF8" w:rsidP="00690DF8" w:rsidRDefault="00690DF8" w14:paraId="6B039ED5"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690DF8" w:rsidP="00690DF8" w:rsidRDefault="00690DF8" w14:paraId="37A8A054" w14:textId="11CC4CDE">
      <w:pPr>
        <w:spacing w:after="0" w:line="240" w:lineRule="auto"/>
        <w:jc w:val="both"/>
        <w:rPr>
          <w:rFonts w:ascii="Times New Roman" w:hAnsi="Times New Roman" w:eastAsia="Aptos" w:cs="Times New Roman"/>
          <w:kern w:val="2"/>
          <w:sz w:val="24"/>
          <w:szCs w:val="24"/>
          <w14:ligatures w14:val="standardContextual"/>
        </w:rPr>
      </w:pPr>
      <w:r w:rsidRPr="002139C0">
        <w:rPr>
          <w:rFonts w:ascii="Times New Roman" w:hAnsi="Times New Roman" w:eastAsia="Aptos" w:cs="Times New Roman"/>
          <w:kern w:val="2"/>
          <w:sz w:val="24"/>
          <w:szCs w:val="24"/>
          <w14:ligatures w14:val="standardContextual"/>
        </w:rPr>
        <w:t>Määrus jõustub 202</w:t>
      </w:r>
      <w:r w:rsidRPr="002139C0" w:rsidR="00E72648">
        <w:rPr>
          <w:rFonts w:ascii="Times New Roman" w:hAnsi="Times New Roman" w:eastAsia="Aptos" w:cs="Times New Roman"/>
          <w:kern w:val="2"/>
          <w:sz w:val="24"/>
          <w:szCs w:val="24"/>
          <w14:ligatures w14:val="standardContextual"/>
        </w:rPr>
        <w:t>7</w:t>
      </w:r>
      <w:r w:rsidRPr="002139C0">
        <w:rPr>
          <w:rFonts w:ascii="Times New Roman" w:hAnsi="Times New Roman" w:eastAsia="Aptos" w:cs="Times New Roman"/>
          <w:kern w:val="2"/>
          <w:sz w:val="24"/>
          <w:szCs w:val="24"/>
          <w14:ligatures w14:val="standardContextual"/>
        </w:rPr>
        <w:t>. aasta 1. septembril.</w:t>
      </w:r>
      <w:r>
        <w:rPr>
          <w:rFonts w:ascii="Times New Roman" w:hAnsi="Times New Roman" w:eastAsia="Aptos" w:cs="Times New Roman"/>
          <w:kern w:val="2"/>
          <w:sz w:val="24"/>
          <w:szCs w:val="24"/>
          <w14:ligatures w14:val="standardContextual"/>
        </w:rPr>
        <w:t xml:space="preserve"> </w:t>
      </w:r>
    </w:p>
    <w:p w:rsidRPr="00134F2F" w:rsidR="00134F2F" w:rsidP="00690DF8" w:rsidRDefault="00134F2F" w14:paraId="3002205C"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134F2F" w14:paraId="5CA02F7A" w14:textId="77777777">
      <w:pPr>
        <w:spacing w:after="0" w:line="240" w:lineRule="auto"/>
        <w:jc w:val="both"/>
        <w:rPr>
          <w:rFonts w:ascii="Times New Roman" w:hAnsi="Times New Roman" w:eastAsia="Aptos" w:cs="Times New Roman"/>
          <w:kern w:val="2"/>
          <w:sz w:val="24"/>
          <w:szCs w:val="24"/>
          <w14:ligatures w14:val="standardContextual"/>
        </w:rPr>
      </w:pPr>
    </w:p>
    <w:p w:rsidRPr="00134F2F" w:rsidR="00134F2F" w:rsidP="00690DF8" w:rsidRDefault="00134F2F" w14:paraId="084A5528" w14:textId="77777777">
      <w:pPr>
        <w:spacing w:after="0" w:line="240" w:lineRule="auto"/>
        <w:rPr>
          <w:rFonts w:ascii="Times New Roman" w:hAnsi="Times New Roman" w:eastAsia="Aptos" w:cs="Times New Roman"/>
          <w:kern w:val="2"/>
          <w:sz w:val="24"/>
          <w:szCs w:val="24"/>
          <w14:ligatures w14:val="standardContextual"/>
        </w:rPr>
      </w:pPr>
    </w:p>
    <w:p w:rsidRPr="00134F2F" w:rsidR="00134F2F" w:rsidP="00690DF8" w:rsidRDefault="00134F2F" w14:paraId="26B1A059" w14:textId="77777777">
      <w:pPr>
        <w:spacing w:after="0" w:line="240" w:lineRule="auto"/>
        <w:rPr>
          <w:rFonts w:ascii="Times New Roman" w:hAnsi="Times New Roman" w:eastAsia="Aptos" w:cs="Times New Roman"/>
          <w:kern w:val="2"/>
          <w:sz w:val="24"/>
          <w:szCs w:val="24"/>
          <w14:ligatures w14:val="standardContextual"/>
        </w:rPr>
      </w:pPr>
    </w:p>
    <w:p w:rsidRPr="00134F2F" w:rsidR="00134F2F" w:rsidP="00690DF8" w:rsidRDefault="00134F2F" w14:paraId="07612E62" w14:textId="77777777">
      <w:pPr>
        <w:spacing w:after="0" w:line="240" w:lineRule="auto"/>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Kristen Michal</w:t>
      </w:r>
    </w:p>
    <w:p w:rsidRPr="00134F2F" w:rsidR="00134F2F" w:rsidP="00690DF8" w:rsidRDefault="00134F2F" w14:paraId="363D13FC" w14:textId="77777777">
      <w:pPr>
        <w:spacing w:after="0" w:line="240" w:lineRule="auto"/>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peaminister</w:t>
      </w:r>
    </w:p>
    <w:p w:rsidRPr="00134F2F" w:rsidR="00134F2F" w:rsidP="00690DF8" w:rsidRDefault="00134F2F" w14:paraId="60346EBB" w14:textId="77777777">
      <w:pPr>
        <w:spacing w:after="0" w:line="240" w:lineRule="auto"/>
        <w:rPr>
          <w:rFonts w:ascii="Times New Roman" w:hAnsi="Times New Roman" w:eastAsia="Aptos" w:cs="Times New Roman"/>
          <w:kern w:val="2"/>
          <w:sz w:val="24"/>
          <w:szCs w:val="24"/>
          <w14:ligatures w14:val="standardContextual"/>
        </w:rPr>
      </w:pPr>
    </w:p>
    <w:p w:rsidRPr="00134F2F" w:rsidR="00134F2F" w:rsidP="00690DF8" w:rsidRDefault="00134F2F" w14:paraId="5688E103" w14:textId="77777777">
      <w:pPr>
        <w:spacing w:after="0" w:line="240" w:lineRule="auto"/>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Kristina Kallas</w:t>
      </w:r>
    </w:p>
    <w:p w:rsidRPr="00134F2F" w:rsidR="00134F2F" w:rsidP="00690DF8" w:rsidRDefault="00134F2F" w14:paraId="5C2D0B34" w14:textId="77777777">
      <w:pPr>
        <w:spacing w:after="0" w:line="240" w:lineRule="auto"/>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haridus- ja teadusminister</w:t>
      </w:r>
    </w:p>
    <w:p w:rsidRPr="00134F2F" w:rsidR="00134F2F" w:rsidP="00690DF8" w:rsidRDefault="00134F2F" w14:paraId="47139EEF" w14:textId="77777777">
      <w:pPr>
        <w:spacing w:after="0" w:line="240" w:lineRule="auto"/>
        <w:rPr>
          <w:rFonts w:ascii="Times New Roman" w:hAnsi="Times New Roman" w:eastAsia="Aptos" w:cs="Times New Roman"/>
          <w:kern w:val="2"/>
          <w:sz w:val="24"/>
          <w:szCs w:val="24"/>
          <w14:ligatures w14:val="standardContextual"/>
        </w:rPr>
      </w:pPr>
    </w:p>
    <w:p w:rsidRPr="00134F2F" w:rsidR="00134F2F" w:rsidP="00690DF8" w:rsidRDefault="00134F2F" w14:paraId="56C516E2" w14:textId="77777777">
      <w:pPr>
        <w:spacing w:after="0" w:line="240" w:lineRule="auto"/>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Keit Kasemets</w:t>
      </w:r>
    </w:p>
    <w:p w:rsidRPr="00134F2F" w:rsidR="00134F2F" w:rsidP="00690DF8" w:rsidRDefault="00134F2F" w14:paraId="620BB0B2" w14:textId="77777777">
      <w:pPr>
        <w:spacing w:after="0" w:line="240" w:lineRule="auto"/>
        <w:rPr>
          <w:rFonts w:ascii="Times New Roman" w:hAnsi="Times New Roman" w:eastAsia="Aptos" w:cs="Times New Roman"/>
          <w:kern w:val="2"/>
          <w:sz w:val="24"/>
          <w:szCs w:val="24"/>
          <w14:ligatures w14:val="standardContextual"/>
        </w:rPr>
      </w:pPr>
      <w:r w:rsidRPr="00134F2F">
        <w:rPr>
          <w:rFonts w:ascii="Times New Roman" w:hAnsi="Times New Roman" w:eastAsia="Aptos" w:cs="Times New Roman"/>
          <w:kern w:val="2"/>
          <w:sz w:val="24"/>
          <w:szCs w:val="24"/>
          <w14:ligatures w14:val="standardContextual"/>
        </w:rPr>
        <w:t>riigisekretär</w:t>
      </w:r>
    </w:p>
    <w:p w:rsidRPr="00134F2F" w:rsidR="00134F2F" w:rsidP="00690DF8" w:rsidRDefault="00134F2F" w14:paraId="75867946" w14:textId="77777777">
      <w:pPr>
        <w:spacing w:after="0" w:line="240" w:lineRule="auto"/>
        <w:rPr>
          <w:rFonts w:ascii="Times New Roman" w:hAnsi="Times New Roman" w:eastAsia="Aptos" w:cs="Times New Roman"/>
          <w:kern w:val="2"/>
          <w:sz w:val="24"/>
          <w:szCs w:val="24"/>
          <w14:ligatures w14:val="standardContextual"/>
        </w:rPr>
      </w:pPr>
    </w:p>
    <w:p w:rsidRPr="00134F2F" w:rsidR="00134F2F" w:rsidP="00690DF8" w:rsidRDefault="00134F2F" w14:paraId="19260863" w14:textId="41B28B0D">
      <w:pPr>
        <w:spacing w:after="0" w:line="240" w:lineRule="auto"/>
        <w:rPr>
          <w:rFonts w:ascii="Times New Roman" w:hAnsi="Times New Roman" w:eastAsia="Aptos" w:cs="Times New Roman"/>
          <w:kern w:val="2"/>
          <w:sz w:val="24"/>
          <w:szCs w:val="24"/>
          <w14:ligatures w14:val="standardContextual"/>
        </w:rPr>
      </w:pPr>
    </w:p>
    <w:p w:rsidRPr="00134F2F" w:rsidR="00134F2F" w:rsidP="00690DF8" w:rsidRDefault="00134F2F" w14:paraId="631C843F" w14:textId="77777777">
      <w:pPr>
        <w:spacing w:after="0" w:line="240" w:lineRule="auto"/>
        <w:rPr>
          <w:rFonts w:ascii="Times New Roman" w:hAnsi="Times New Roman" w:eastAsia="Aptos" w:cs="Times New Roman"/>
          <w:kern w:val="2"/>
          <w:sz w:val="24"/>
          <w:szCs w:val="24"/>
          <w14:ligatures w14:val="standardContextual"/>
        </w:rPr>
      </w:pPr>
    </w:p>
    <w:p w:rsidR="00C1083E" w:rsidP="00690DF8" w:rsidRDefault="00C1083E" w14:paraId="5C0694AB" w14:textId="77777777">
      <w:pPr>
        <w:spacing w:after="0" w:line="240" w:lineRule="auto"/>
      </w:pPr>
    </w:p>
    <w:sectPr w:rsidR="00C1083E" w:rsidSect="00134F2F">
      <w:footerReference w:type="default" r:id="rId21"/>
      <w:pgSz w:w="11906" w:h="16838" w:orient="portrait"/>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EL" w:author="Elsa Leiten - JUSTDIGI" w:date="2026-10-23T15:42:00Z" w:id="0">
    <w:p w:rsidR="00071B84" w:rsidP="00071B84" w:rsidRDefault="00071B84" w14:paraId="35836125" w14:textId="77777777">
      <w:pPr>
        <w:pStyle w:val="Kommentaaritekst"/>
      </w:pPr>
      <w:r>
        <w:rPr>
          <w:rStyle w:val="Kommentaariviide"/>
        </w:rPr>
        <w:annotationRef/>
      </w:r>
      <w:r>
        <w:rPr>
          <w:color w:val="000000"/>
        </w:rPr>
        <w:t xml:space="preserve">Vastavalt HÕNTE §41 lg 2 kohaselt kirjeldatakse sisukokkuvõttes kavandatava regulatsiooni või </w:t>
      </w:r>
    </w:p>
    <w:p w:rsidR="00071B84" w:rsidP="00071B84" w:rsidRDefault="00071B84" w14:paraId="0C329ACB" w14:textId="77777777">
      <w:pPr>
        <w:pStyle w:val="Kommentaaritekst"/>
      </w:pPr>
      <w:r>
        <w:rPr>
          <w:color w:val="000000"/>
        </w:rPr>
        <w:t>muudatuse sisu ja põhjendatakse selle vajalikkust (sh  nimetatakse lahendatav küsimus ja selle seos kehtiva õigusega; eesmärk; lahendusettepanek ja selle mõju). Seejuures on oluline, et sisukokkuvõte oleks kokkuvõtlik, ei viitaks konkreetsele sättele, ei kasutaks erialakeelt ega lühendeid.</w:t>
      </w:r>
    </w:p>
    <w:p w:rsidR="00071B84" w:rsidP="00071B84" w:rsidRDefault="00071B84" w14:paraId="1D350314" w14:textId="77777777">
      <w:pPr>
        <w:pStyle w:val="Kommentaaritekst"/>
      </w:pPr>
      <w:r>
        <w:rPr>
          <w:color w:val="000000"/>
        </w:rPr>
        <w:br/>
      </w:r>
      <w:r>
        <w:rPr>
          <w:color w:val="000000"/>
        </w:rPr>
        <w:t>Sisukokkuvõte ei anna praegu piisavalt terviklikku ülevaadet eelnõu olemusest. Tekst keskendub peamiselt piirkondlike erikujude õiguslikule taustale ning halduskoormuse küsimusele, kuid ei kirjelda piisavalt selgelt lahendatavat probleemi, kavandatavat regulatiivset muudatust, peamisi sihtgruppe ega eelnõuga kaasnevaid olulisemaid mõjusid. Seetõttu palume sisukokkuvõtet täiendada, et see annaks lugejale lühikese, kuid tervikliku ülevaate eelnõu eesmärgist, peamistest muudatustest ning nende mõjust. Soovitame peamised muudatused tuua loeteluna, millest läbivalt lähtuda ka mõjuanalüüsis.</w:t>
      </w:r>
    </w:p>
  </w:comment>
  <w:comment w:initials="EL" w:author="Elsa Leiten - JUSTDIGI" w:date="2026-10-23T15:42:00Z" w:id="1">
    <w:p w:rsidR="00490D3A" w:rsidP="00490D3A" w:rsidRDefault="00490D3A" w14:paraId="1A29BFD6" w14:textId="77777777">
      <w:pPr>
        <w:pStyle w:val="Kommentaaritekst"/>
      </w:pPr>
      <w:r>
        <w:rPr>
          <w:rStyle w:val="Kommentaariviide"/>
        </w:rPr>
        <w:annotationRef/>
      </w:r>
      <w:r>
        <w:rPr>
          <w:color w:val="000000"/>
        </w:rPr>
        <w:t>See osa ei pea tingimata olema sisukokkuvõttes, vaid sobi hästi seletuskirja ossa 2. Seaduse eesmärk.</w:t>
      </w:r>
    </w:p>
  </w:comment>
  <w:comment w:initials="EL" w:author="Elsa Leiten - JUSTDIGI" w:date="2026-10-23T15:42:00Z" w:id="2">
    <w:p w:rsidR="006F40E2" w:rsidP="006F40E2" w:rsidRDefault="006F40E2" w14:paraId="6FF9F712" w14:textId="77777777">
      <w:pPr>
        <w:pStyle w:val="Kommentaaritekst"/>
      </w:pPr>
      <w:r>
        <w:rPr>
          <w:rStyle w:val="Kommentaariviide"/>
        </w:rPr>
        <w:annotationRef/>
      </w:r>
      <w:r>
        <w:rPr>
          <w:color w:val="000000"/>
        </w:rPr>
        <w:t xml:space="preserve">Vastavalt HÕNTE § 1 lg 4.1 tuleb olukorras, kus seaduseelnõuga kavandatavate nõuete tõttu kasvab ettevõtjate, inimeste või vabaühenduste halduskoormus, näha ette muudatused ka halduskoormuse vähendamiseks. Palume lisada tasakaalustav meede, toetudes vajadusel vastavale juhisele. Soovitame selle põhjalikumalt lahti kirjutada mõjuanalüüsis ning piirduda sisukokkuvõttes vaid kokkuvõttega. </w:t>
      </w:r>
      <w:hyperlink w:history="1" r:id="rId1">
        <w:r w:rsidRPr="00001E9C">
          <w:rPr>
            <w:rStyle w:val="Hperlink"/>
          </w:rPr>
          <w:t>Halduskoormuse tasakaalustamise juhis.pdf</w:t>
        </w:r>
      </w:hyperlink>
      <w:r>
        <w:rPr>
          <w:color w:val="000000"/>
        </w:rPr>
        <w:t xml:space="preserve">  </w:t>
      </w:r>
    </w:p>
  </w:comment>
  <w:comment w:initials="EL" w:author="Elsa Leiten - JUSTDIGI" w:date="2026-10-23T15:43:00Z" w:id="3">
    <w:p w:rsidR="00A6036C" w:rsidP="00A6036C" w:rsidRDefault="00A6036C" w14:paraId="6C69A7C1" w14:textId="77777777">
      <w:pPr>
        <w:pStyle w:val="Kommentaaritekst"/>
      </w:pPr>
      <w:r>
        <w:rPr>
          <w:rStyle w:val="Kommentaariviide"/>
        </w:rPr>
        <w:annotationRef/>
      </w:r>
      <w:r>
        <w:rPr>
          <w:color w:val="000000"/>
        </w:rPr>
        <w:t>Koolitöötaja puhul ei saa rääkida halduskoormusest, sest avaliku sektori asutuse töötaja puhul on tegu töökoormusega.</w:t>
      </w:r>
    </w:p>
  </w:comment>
  <w:comment w:initials="EL" w:author="Elsa Leiten - JUSTDIGI" w:date="2026-10-23T16:03:00Z" w:id="4">
    <w:p w:rsidR="00FB5AC7" w:rsidP="00FB5AC7" w:rsidRDefault="00E102D7" w14:paraId="239FB93C" w14:textId="77777777">
      <w:pPr>
        <w:pStyle w:val="Kommentaaritekst"/>
      </w:pPr>
      <w:r>
        <w:rPr>
          <w:rStyle w:val="Kommentaariviide"/>
        </w:rPr>
        <w:annotationRef/>
      </w:r>
      <w:r w:rsidR="00FB5AC7">
        <w:t xml:space="preserve">HÕNTE § 42 lg 1 p 3 kohaselt tuleb seletuskirja osas „Seaduse eesmärk“ kirjeldada eesmärgi saavutamiseks kaalutud õiguslikke, majanduslikke ja halduslikke lahendusi ning põhjendada valitud lahendust. Praeguses sõnastuses on probleemi kirjeldus ja kavandatav lahendus esitatud arusaadavalt, kuid põhjendused, miks valiti just kavandatud regulatsioon (sh kooli kohustus õppe korraldamiseks, vähemalt kümne soovija kriteerium ning ajaloolise leviala põhimõte), jäävad napiks. </w:t>
      </w:r>
      <w:r w:rsidR="00FB5AC7">
        <w:br/>
      </w:r>
      <w:r w:rsidR="00FB5AC7">
        <w:br/>
      </w:r>
      <w:r w:rsidR="00FB5AC7">
        <w:t xml:space="preserve">Palume täiendada peatükki selgitustega, miks valitud lahendus on eesmärgi saavutamiseks sobivaim ning milliseid alternatiivseid lahendusi kaaluti enne koolidele kohustuse kehtestamist. Näiteks miks peeti kavandatavat lahendust sobivamaks olemasolevate toetusmeetmete laiendamisest, vabatahtliku õppe jätkamisest või muudest hariduspoliitilistest lahendustest. </w:t>
      </w:r>
    </w:p>
  </w:comment>
  <w:comment w:initials="EL" w:author="Elsa Leiten - JUSTDIGI" w:date="2026-10-23T15:52:00Z" w:id="5">
    <w:p w:rsidR="006510F8" w:rsidP="006510F8" w:rsidRDefault="007D0CF6" w14:paraId="60007BD5" w14:textId="77777777">
      <w:pPr>
        <w:pStyle w:val="Kommentaaritekst"/>
      </w:pPr>
      <w:r>
        <w:rPr>
          <w:rStyle w:val="Kommentaariviide"/>
        </w:rPr>
        <w:annotationRef/>
      </w:r>
      <w:r w:rsidR="006510F8">
        <w:t xml:space="preserve">Praegusel kujul on eesmärgiks seaduse muutmine. Palume sõnastada ümber seaduse eesmärk, et oleks arusaadav selle päriseluline siht. </w:t>
      </w:r>
      <w:r w:rsidR="006510F8">
        <w:br/>
      </w:r>
      <w:r w:rsidR="006510F8">
        <w:t>Näiteks: "Eelnõu eesmärk on soodustada eesti keele piirkondlike erikujude ja paikkondliku kultuuri õpet üldhariduskoolides ning toetada nende säilimist ja arengut. "</w:t>
      </w:r>
      <w:r w:rsidR="006510F8">
        <w:br/>
      </w:r>
      <w:r w:rsidR="006510F8">
        <w:t>Soovitame mõelda sellele, et eelnõu avaks ka seda, muutust, mida saavutada soovitakse ning võimalusel tuua sisse ka mõõdetavaid näitajaid, mis võimaldaks arengut ka jälgida. Kas võiks muudatus avalduda koolide ringi laienemises (seniselt 15-20 koolilt) või õpetatava aine mahus, õppest osa saavate laste arvus vms.</w:t>
      </w:r>
    </w:p>
  </w:comment>
  <w:comment w:initials="EL" w:author="Elsa Leiten - JUSTDIGI" w:date="2026-10-23T15:43:00Z" w:id="6">
    <w:p w:rsidR="004E3CC2" w:rsidP="004E3CC2" w:rsidRDefault="00E07F03" w14:paraId="37DBA711" w14:textId="77777777">
      <w:pPr>
        <w:pStyle w:val="Kommentaaritekst"/>
      </w:pPr>
      <w:r>
        <w:rPr>
          <w:rStyle w:val="Kommentaariviide"/>
        </w:rPr>
        <w:annotationRef/>
      </w:r>
      <w:r w:rsidR="004E3CC2">
        <w:rPr>
          <w:color w:val="000000"/>
        </w:rPr>
        <w:t>Seletuskirjast ei selgu piisavalt, milliste andmete põhjal on järeldatud, et olemasolev õiguslik raamistik ei taga soovijatele piirkondliku keelekuju õpet ning et probleemi lahendamiseks on vajalik uus regulatiivne sekkumine. Samal ajal nähtub seletuskirjast ja varasemast väljatöötamiskavatsusest, et piirkondlike keelekujude õpet juba korraldatakse ning riik toetab valdkonda erinevate programmide kaudu. Palume täiendada probleemikirjeldust andmetega, mis näitavad praeguse korralduse puudujääke (nt rahuldamata õpisoovid, õpet mitte pakkuvad koolid, piirkondlikud kitsaskohad) ning selgitada, miks olemasolevad meetmed ei ole eesmärgi saavutamiseks piisavad.</w:t>
      </w:r>
    </w:p>
    <w:p w:rsidR="004E3CC2" w:rsidP="004E3CC2" w:rsidRDefault="004E3CC2" w14:paraId="00A50927" w14:textId="77777777">
      <w:pPr>
        <w:pStyle w:val="Kommentaaritekst"/>
      </w:pPr>
    </w:p>
    <w:p w:rsidR="004E3CC2" w:rsidP="004E3CC2" w:rsidRDefault="004E3CC2" w14:paraId="715E7240" w14:textId="77777777">
      <w:pPr>
        <w:pStyle w:val="Kommentaaritekst"/>
      </w:pPr>
      <w:r>
        <w:rPr>
          <w:color w:val="000000"/>
        </w:rPr>
        <w:t xml:space="preserve">Seejuures on teada, et keeleõppes on aineõppe kõrval olulisel koha ka muud õppeviisid, sh keelekümblus. Soovitame hetkeolukorda avada läbi erinevate õpiviiside, mida kogukonnakoolides juba praegu rakendatakse. Sh </w:t>
      </w:r>
      <w:hyperlink w:history="1" r:id="rId2">
        <w:r w:rsidRPr="000E06BE">
          <w:rPr>
            <w:rStyle w:val="Hperlink"/>
          </w:rPr>
          <w:t>Eesti keele piirkondlikku erikuju õpetavate õpetajate ja kultuuriõppe toetamine – EKI.ee – Eesti Keele Instituut</w:t>
        </w:r>
      </w:hyperlink>
      <w:r>
        <w:rPr>
          <w:color w:val="000000"/>
        </w:rPr>
        <w:t xml:space="preserve"> </w:t>
      </w:r>
    </w:p>
  </w:comment>
  <w:comment w:initials="EL" w:author="Elsa Leiten - JUSTDIGI" w:date="2026-10-23T15:59:00Z" w:id="7">
    <w:p w:rsidR="00D74969" w:rsidP="00D74969" w:rsidRDefault="00D74969" w14:paraId="02B10EC9" w14:textId="77777777">
      <w:pPr>
        <w:pStyle w:val="Kommentaaritekst"/>
      </w:pPr>
      <w:r>
        <w:rPr>
          <w:rStyle w:val="Kommentaariviide"/>
        </w:rPr>
        <w:annotationRef/>
      </w:r>
      <w:r>
        <w:t>Soovitame tõsta lahenduse kirjelduse osas 2 tahapoole, alustades tänase olukorra ja sellega kaasneva probleemi avamisest.</w:t>
      </w:r>
      <w:r>
        <w:br/>
      </w:r>
      <w:r>
        <w:t>Lahenduse esitamisel soovitame avada ka teisi alternatiive, mida käsitletava probleemi lahendamiseks kaaluti. Seda enam, et VTKd selle probleemi kontekstis pole tehtud ning ei ilme seaduseelnõust, et huvipoolte eelistusi erinevatele lähenemistele teisiti kaasutud oleks. Näiteks, miks ei soovita pakkuda lahendust selliselt, et õpilased ei jääks ilma B-võõrkeelest, mis võiks olla neile vajalik edasiõppimisel ning pakkuda omakeelse kultuuri õppeks võimalusi eelkõige varases õppes ja lasteaias ning siduda murdekeelne õpe erinevatesse õppeainetesse, nagu see praegu edukalt nt Setomaal toimub ja EKI värske meede toetab.</w:t>
      </w:r>
    </w:p>
  </w:comment>
  <w:comment w:initials="EL" w:author="Elsa Leiten - JUSTDIGI" w:date="2026-10-23T15:43:00Z" w:id="8">
    <w:p w:rsidR="00D51D3C" w:rsidP="00D51D3C" w:rsidRDefault="00D51D3C" w14:paraId="45CF51E4" w14:textId="40196E7F">
      <w:pPr>
        <w:pStyle w:val="Kommentaaritekst"/>
      </w:pPr>
      <w:r>
        <w:rPr>
          <w:rStyle w:val="Kommentaariviide"/>
        </w:rPr>
        <w:annotationRef/>
      </w:r>
      <w:r>
        <w:rPr>
          <w:color w:val="000000"/>
        </w:rPr>
        <w:t>Palume põhjendada vajalikkust vähema kantselliitlikkusega.</w:t>
      </w:r>
    </w:p>
  </w:comment>
  <w:comment w:initials="EL" w:author="Elsa Leiten - JUSTDIGI" w:date="2026-10-23T15:43:00Z" w:id="9">
    <w:p w:rsidR="00CF7B4C" w:rsidP="00CF7B4C" w:rsidRDefault="00CF7B4C" w14:paraId="55C8FBB9" w14:textId="77777777">
      <w:pPr>
        <w:pStyle w:val="Kommentaaritekst"/>
      </w:pPr>
      <w:r>
        <w:rPr>
          <w:rStyle w:val="Kommentaariviide"/>
        </w:rPr>
        <w:annotationRef/>
      </w:r>
      <w:r>
        <w:rPr>
          <w:color w:val="000000"/>
        </w:rPr>
        <w:t>Juhime tähelepanu, et akronüüm on kasutusele võetud juba osa 2 alguses.</w:t>
      </w:r>
    </w:p>
  </w:comment>
  <w:comment w:initials="EL" w:author="Elsa Leiten - JUSTDIGI" w:date="2026-10-23T17:03:00Z" w:id="10">
    <w:p w:rsidR="00B376E0" w:rsidP="00B376E0" w:rsidRDefault="00C842CB" w14:paraId="276FBB13" w14:textId="636E3AC0">
      <w:pPr>
        <w:pStyle w:val="Kommentaaritekst"/>
      </w:pPr>
      <w:r>
        <w:rPr>
          <w:rStyle w:val="Kommentaariviide"/>
        </w:rPr>
        <w:annotationRef/>
      </w:r>
      <w:r w:rsidR="00B376E0">
        <w:t>Palume täiendavalt selgitada, millised andmed näitavad, et probleem seisneb õpetamise võimaluse puudumises, mitte õpetajate, õppematerjalide, õppehuvi vähesuses või muudes probleemides? Miks senistest mitteregulatiivsetest meetmetest ei piisa, mis on nende puudused?</w:t>
      </w:r>
    </w:p>
  </w:comment>
  <w:comment w:initials="EL" w:author="Elsa Leiten - JUSTDIGI" w:date="2026-10-23T15:44:00Z" w:id="11">
    <w:p w:rsidR="00FB3ED8" w:rsidP="00FB3ED8" w:rsidRDefault="00A91645" w14:paraId="4A00975A" w14:textId="77777777">
      <w:pPr>
        <w:pStyle w:val="Kommentaaritekst"/>
      </w:pPr>
      <w:r>
        <w:rPr>
          <w:rStyle w:val="Kommentaariviide"/>
        </w:rPr>
        <w:annotationRef/>
      </w:r>
      <w:r w:rsidR="00FB3ED8">
        <w:rPr>
          <w:color w:val="000000"/>
        </w:rPr>
        <w:t xml:space="preserve">HÕNTE § 42 lõike 2 kohaselt tuleb seletuskirjas kajastada eelnõu vastavust varem koostatud väljatöötamiskavatsusele ning erinevuste korral nimetada ja põhjendada kõrvalekaldeid. </w:t>
      </w:r>
      <w:r w:rsidR="00FB3ED8">
        <w:rPr>
          <w:color w:val="000000"/>
        </w:rPr>
        <w:br/>
      </w:r>
      <w:r w:rsidR="00FB3ED8">
        <w:rPr>
          <w:color w:val="000000"/>
        </w:rPr>
        <w:t>Praeguses seletuskirjas on viidatud Keeleseaduse muutmise VTK-le, kuid ei ole piisavalt selgelt avatud, et nimetatud VTK-s eelistati piirkondlike keelekujude toetamisel mitteregulatiivseid meetmeid ning regulatiivseid lahendusi ette ei nähtud. Käesoleva eelnõuga valitakse sellest erinev lahendus, kehtestades koolidele teatud tingimustel kohustuse piirkondliku keelekuju ja paikkondliku kultuuri õpet korraldada. Palume selgitada, millise täiendava analüüsi ja tagasiside tulemusel jõuti regulatiivse lahenduse vajaduseni, milliseid alternatiive kaaluti ning miks peeti valitud lahendust sobivamaks Keeleseaduse VTK-s kavandatud mitteregulatiivsetest meetmetest. Samuti palume põhjendada, miks ei koostatud PGS-i muudatuse kohta eraldi väljatöötamiskavatsust, arvestades, et Keeleseaduse VTK-s ei analüüsitud kavandatava regulatsiooni keskseid valikuid, sealhulgas kümne soovija piirmäära, ajaloolise leviala tingimust, B-võõrkeele asendamist, õppe korraldamise võimekust ega koolidele ja koolipidajatele kaasnevaid kulusid.</w:t>
      </w:r>
    </w:p>
    <w:p w:rsidR="00FB3ED8" w:rsidP="00FB3ED8" w:rsidRDefault="00FB3ED8" w14:paraId="13BB3E93" w14:textId="77777777">
      <w:pPr>
        <w:pStyle w:val="Kommentaaritekst"/>
      </w:pPr>
    </w:p>
    <w:p w:rsidR="00FB3ED8" w:rsidP="00FB3ED8" w:rsidRDefault="00FB3ED8" w14:paraId="13140DE9" w14:textId="77777777">
      <w:pPr>
        <w:pStyle w:val="Kommentaaritekst"/>
      </w:pPr>
      <w:r>
        <w:rPr>
          <w:color w:val="000000"/>
        </w:rPr>
        <w:t xml:space="preserve"> Palume nimetada osa 2.3 pealkirja tegelikkusele vastavaks ning põhjalikumalt välja tuua, millisel muul viisil just üldhariduskoolide jaoks sobivad lahendusi sihtgruppidega käsitleti ilma vastavat väljatöötamiskavatsust koostamata.</w:t>
      </w:r>
    </w:p>
  </w:comment>
  <w:comment w:initials="EL" w:author="Elsa Leiten - JUSTDIGI" w:date="2026-10-23T16:01:00Z" w:id="13">
    <w:p w:rsidR="00EE760B" w:rsidP="00EE760B" w:rsidRDefault="00EE760B" w14:paraId="428A5DCF" w14:textId="77777777">
      <w:pPr>
        <w:pStyle w:val="Kommentaaritekst"/>
      </w:pPr>
      <w:r>
        <w:rPr>
          <w:rStyle w:val="Kommentaariviide"/>
        </w:rPr>
        <w:annotationRef/>
      </w:r>
      <w:r>
        <w:t>Palume lisada eelnõule teave selle kohta, millise piirkonnaga mingid keeled on seotud ning kui paljusid õppureid see võimalus puudutada võiks. Soovitame seda teha tabeli ja/või kaardi kujul. Andmed sobivad hästi kavandatava lahenduse kirjelduse juurde seletuskirja osas 2, neile saab viidata mõjuanalüüsis osas 6.</w:t>
      </w:r>
    </w:p>
  </w:comment>
  <w:comment w:initials="EL" w:author="Elsa Leiten - JUSTDIGI" w:date="2026-10-23T17:20:00Z" w:id="14">
    <w:p w:rsidR="00843861" w:rsidP="00843861" w:rsidRDefault="00881E9F" w14:paraId="6BA90642" w14:textId="55C758AB">
      <w:pPr>
        <w:pStyle w:val="Kommentaaritekst"/>
      </w:pPr>
      <w:r>
        <w:rPr>
          <w:rStyle w:val="Kommentaariviide"/>
        </w:rPr>
        <w:annotationRef/>
      </w:r>
      <w:r w:rsidR="00843861">
        <w:t>Võrdlev analüüs ei ava piisavalt, miks on valitud lahendus, mille kohaselt tekib õpetamise korraldamise kohustus vahetult koolil (mitte koolipidajal). Palume täiendada põhjendusi ning selgitada, kuidas on hinnatud regulatsiooni rakendatavust olukorras, kus puudub vajalik õpetaja või õppematerjal. Samuti selgitada riigi rolli võimalike kohustuste täitmisel. Palume kajastada selle mõju ka mõjuanalüüsis.</w:t>
      </w:r>
    </w:p>
  </w:comment>
  <w:comment w:initials="EL" w:author="Elsa Leiten - JUSTDIGI" w:date="2026-10-23T17:20:00Z" w:id="15">
    <w:p w:rsidR="00881E9F" w:rsidP="00881E9F" w:rsidRDefault="00881E9F" w14:paraId="48B2D03C" w14:textId="58399157">
      <w:pPr>
        <w:pStyle w:val="Kommentaaritekst"/>
      </w:pPr>
      <w:r>
        <w:rPr>
          <w:rStyle w:val="Kommentaariviide"/>
        </w:rPr>
        <w:annotationRef/>
      </w:r>
      <w:r>
        <w:t>Palume selgitada, millise analüüsi või praktika põhjal valiti õpet korraldava kohustuse tekkimise eelduseks vähemalt kümne õpilase või seadusliku esindaja soov. Seletuskirjast ei nähtu, miks peetakse seda piirmäära eesmärgi saavutamiseks sobivaks ega milliseid alternatiivseid künniseid kaaluti. Samuti võiks (eelnõu osas 6. Seaduse mõjud) selgitada, kuidas mõjutab valitud lahendus erineva suurusega koole ja piirkondi.</w:t>
      </w:r>
    </w:p>
  </w:comment>
  <w:comment w:initials="EL" w:author="Elsa Leiten - JUSTDIGI" w:date="2026-10-23T17:11:00Z" w:id="16">
    <w:p w:rsidR="00481F26" w:rsidP="00481F26" w:rsidRDefault="001A5726" w14:paraId="1E4DAF91" w14:textId="77777777">
      <w:pPr>
        <w:pStyle w:val="Kommentaaritekst"/>
      </w:pPr>
      <w:r>
        <w:rPr>
          <w:rStyle w:val="Kommentaariviide"/>
        </w:rPr>
        <w:annotationRef/>
      </w:r>
      <w:r w:rsidR="00481F26">
        <w:t>Seletuskirjast ei selgu piisavalt, kuidas määratletakse eesti keele piirkondliku erikuju ajalooliselt väljakujunenud piirkond ning millistel kaalutlustel seotakse õigus õppe korraldamiseks üksnes sellisel territooriumil asuvate koolidega. Palume täpsustada leviala määramise aluseid ning põhjendada, miks ei ole kavandatav õigus seotud eelkõige õppijate huvi või kogukonna olemasoluga. Tegelikkuses on keelekogukondi ka väljaspool ajaloolisi piirkondi, nt setode tugevad kogukonnad asuvad Tallinnas ja Tartus ning Kihnu kogukond võib õppida ka Pärnu üldhariduskoolides. Palume arvestada seda ka mõjuanalüüsis, et oleks võimalik mõista, kui palju on neid potentsiaalseid koole ja õpilasi, keda muudatus sel viisil üldse maksimaalselt puudutada saab.</w:t>
      </w:r>
    </w:p>
  </w:comment>
  <w:comment w:initials="EL" w:author="Elsa Leiten - JUSTDIGI" w:date="2026-10-23T17:23:00Z" w:id="17">
    <w:p w:rsidR="006B6367" w:rsidP="006B6367" w:rsidRDefault="006B6367" w14:paraId="2F4A56F7" w14:textId="77777777">
      <w:pPr>
        <w:pStyle w:val="Kommentaaritekst"/>
      </w:pPr>
      <w:r>
        <w:rPr>
          <w:rStyle w:val="Kommentaariviide"/>
        </w:rPr>
        <w:annotationRef/>
      </w:r>
      <w:r>
        <w:t>Eelnõu võimaldab eesti keele piirkondliku erikuju ja paikkondliku kultuuri õppe korraldamiseks suurendada õpilase maksimaalset nädalakoormust ühe tunni võrra. Palume täiendada seletuskirja hinnanguga selle meetme kasutamise tõenäolise ulatuse ning võimaliku mõju kohta õpilaste õppekoormusele.</w:t>
      </w:r>
    </w:p>
  </w:comment>
  <w:comment w:initials="EL" w:author="Elsa Leiten - JUSTDIGI" w:date="2026-10-23T17:22:00Z" w:id="18">
    <w:p w:rsidR="00BE3477" w:rsidP="00BE3477" w:rsidRDefault="00BE3477" w14:paraId="07DF0970" w14:textId="77777777">
      <w:pPr>
        <w:pStyle w:val="Kommentaaritekst"/>
      </w:pPr>
      <w:r>
        <w:rPr>
          <w:rStyle w:val="Kommentaariviide"/>
        </w:rPr>
        <w:annotationRef/>
      </w:r>
      <w:r>
        <w:t>Eelnõu kohaselt vastutab kool õppeks vajalike materjalide hankimise eest. Seletuskirjast ei selgu, millises ulatuses on vajalikud õppematerjalid olemas ning milline on riigi roll nende väljatöötamisel ja rahastamisel. Palume seda täpsustada ning vastavalt kajastada ka mõjuanalüüsis SK osas 6 ning osas 7.</w:t>
      </w:r>
    </w:p>
  </w:comment>
  <w:comment w:initials="EL" w:author="Elsa Leiten - JUSTDIGI" w:date="2026-10-23T20:56:00Z" w:id="19">
    <w:p w:rsidR="00956EB3" w:rsidP="00956EB3" w:rsidRDefault="00956EB3" w14:paraId="7009F5DE" w14:textId="6B352C0B">
      <w:pPr>
        <w:pStyle w:val="Kommentaaritekst"/>
      </w:pPr>
      <w:r>
        <w:rPr>
          <w:rStyle w:val="Kommentaariviide"/>
        </w:rPr>
        <w:annotationRef/>
      </w:r>
      <w:r>
        <w:t>Sisu mõttes sobib valdavas osas kas seletuskirja osasse 2 (seaduse eesmärk, kus avatakse lahenduste tausta) või kolm (võrdlev analüüs, kus selgitakse lahenduse realiseerimist). Siia võik viidata terminina vaid tähenduse osas.</w:t>
      </w:r>
    </w:p>
  </w:comment>
  <w:comment w:initials="EL" w:author="Elsa Leiten - JUSTDIGI" w:date="2026-10-23T20:59:00Z" w:id="21">
    <w:p w:rsidR="00155D51" w:rsidP="00155D51" w:rsidRDefault="000A0325" w14:paraId="60571EB8" w14:textId="77777777">
      <w:pPr>
        <w:pStyle w:val="Kommentaaritekst"/>
      </w:pPr>
      <w:r>
        <w:rPr>
          <w:rStyle w:val="Kommentaariviide"/>
        </w:rPr>
        <w:annotationRef/>
      </w:r>
      <w:r w:rsidR="00155D51">
        <w:t>Soovitame alustada seaduse mõjude peatükki ülevaatega, millise ülesehitusega peatükk on ning milliseid sihtgruppe selles kajastatakse. Nii on lihtsam mõttekäiku jälgida.</w:t>
      </w:r>
      <w:r w:rsidR="00155D51">
        <w:br/>
      </w:r>
      <w:r w:rsidR="00155D51">
        <w:t>See võib olla midagi sellist:</w:t>
      </w:r>
      <w:r w:rsidR="00155D51">
        <w:br/>
      </w:r>
      <w:r w:rsidR="00155D51">
        <w:t>"Eelnõu peamine mõju tuleneb koolile tekkivast kohustusest korraldada vähemalt kümne soovija olemasolul eesti keele piirkondliku erikuju ja paikkondliku kultuuri õpet. Muudatus mõjutab eelkõige õpilasi ja nende vanemaid, koole ja koolipidajaid, õpetajaid ning piirkondlikke keele- ja kultuurikogukondi. Mõju avaldub peamiselt haridus- ja kultuurivaldkonnas ning avaliku sektori töökorralduses; kaudne mõju võib avalduda regionaalarengule. Eraldi käsitletakse mõju haldusväliste osapoolte halduskoormusele (lapsevanemad)."</w:t>
      </w:r>
    </w:p>
  </w:comment>
  <w:comment w:initials="EL" w:author="Elsa Leiten - JUSTDIGI" w:date="2026-10-23T22:13:00Z" w:id="20">
    <w:p w:rsidR="0060118E" w:rsidP="0060118E" w:rsidRDefault="00843E72" w14:paraId="6628B919" w14:textId="77777777">
      <w:pPr>
        <w:pStyle w:val="Kommentaaritekst"/>
      </w:pPr>
      <w:r>
        <w:rPr>
          <w:rStyle w:val="Kommentaariviide"/>
        </w:rPr>
        <w:annotationRef/>
      </w:r>
      <w:r w:rsidR="0060118E">
        <w:t xml:space="preserve">Palume kaaluda mõjuanalüüsi struktuuri ümberkorraldamist ja täiendamist. </w:t>
      </w:r>
      <w:r w:rsidR="0060118E">
        <w:br/>
      </w:r>
      <w:r w:rsidR="0060118E">
        <w:t xml:space="preserve">Praeguses ülesehituses on mõju käsitletud peamiselt sihtrühmade kaupa, mistõttu jäävad ühe muudatusega seotud erinevad mõjud kohati hajutatuks ning osa olulisi mõjutatud sihtrühmi ja mõjusid ei tule piisavalt selgelt esile. Näiteks on õpetajate mõju käsitletud koolide mõju sees, Eesti Keele Instituudi töökoormuse mõju ei ole eraldi hinnatud ning õpilaste puhul vajavad selgemat käsitlust mõju õppekoormusele, B-võõrkeele õppimisele ja õppe kättesaadavusele. Samuti tuleks selgelt eristada isikute halduskoormust avaliku sektori asutuste töökoormusest. </w:t>
      </w:r>
      <w:r w:rsidR="0060118E">
        <w:br/>
      </w:r>
    </w:p>
    <w:p w:rsidR="0060118E" w:rsidP="0060118E" w:rsidRDefault="0060118E" w14:paraId="6475A335" w14:textId="77777777">
      <w:pPr>
        <w:pStyle w:val="Kommentaaritekst"/>
      </w:pPr>
      <w:r>
        <w:t>Mõjuanalüüsi oleks selle eelnõu puhul selgem üles ehitada mõjuvaldkondade ja nende sees mõjutatud sihtrühmade järgi. Selline struktuur võimaldab siduda kavandatava muudatuse konkreetse mõjutatud rühma ja mõju liigiga ning käsitleda samas kohas mõju ulatust, avaldumise sagedust, ebasoovitavate mõjude riski ja nende maandamise võimalusi. Samuti võimaldab see paremini eristada eelnõu otseseid mõjusid kaugematest ja ebakindlamatest kaudsetest mõjudest.</w:t>
      </w:r>
    </w:p>
  </w:comment>
  <w:comment w:initials="EL" w:author="Elsa Leiten - JUSTDIGI" w:date="2026-10-23T17:14:00Z" w:id="23">
    <w:p w:rsidR="00783FB9" w:rsidP="00783FB9" w:rsidRDefault="00D705B1" w14:paraId="171C141E" w14:textId="38971764">
      <w:pPr>
        <w:pStyle w:val="Kommentaaritekst"/>
      </w:pPr>
      <w:r>
        <w:rPr>
          <w:rStyle w:val="Kommentaariviide"/>
        </w:rPr>
        <w:annotationRef/>
      </w:r>
      <w:r w:rsidR="00783FB9">
        <w:t>Seletuskirjas on märgitud, et kogukondadelt saadud tagasiside kinnitas regulatiivsete muudatuste vajadust. Palume täpsustada, milliste kogukondadega konsulteeriti, millised olid peamised seisukohad ning kuidas mõjutas saadud tagasiside kavandatava lahenduse valikut. Praegu ei ole lugejale piisavalt arusaadav, millisele sisendile see järeldus tugineb.</w:t>
      </w:r>
    </w:p>
  </w:comment>
  <w:comment w:initials="EL" w:author="Elsa Leiten - JUSTDIGI" w:date="2026-10-23T17:16:00Z" w:id="22">
    <w:p w:rsidR="003E14E5" w:rsidP="003E14E5" w:rsidRDefault="00783FB9" w14:paraId="6A2DC872" w14:textId="77777777">
      <w:pPr>
        <w:pStyle w:val="Kommentaaritekst"/>
      </w:pPr>
      <w:r>
        <w:rPr>
          <w:rStyle w:val="Kommentaariviide"/>
        </w:rPr>
        <w:annotationRef/>
      </w:r>
      <w:r w:rsidR="003E14E5">
        <w:t>See teave hetkeolukorra kohta sobib seletuskirja ossa 2, "Seaduse eesmärk", kus kajastatakse tänast praktikat. Eelnõu kontekstis tasub arvestada, et muudatus ei mõjuta murdekeele oskuse levikut üle Eesti, vaid iga keele puhul vaid ajalooliselt väljakujunenud piirkonnas. Võimalik mõju, mida võiks arvuliselt püüda prognoosida kasvõi soovipõhiselt, peaks mõjude peatükis välja tooma selliselt, et arvestaks õppurite ja koolide paiknemist ajaloolistes piirkondades.</w:t>
      </w:r>
    </w:p>
  </w:comment>
  <w:comment w:initials="EL" w:author="Elsa Leiten - JUSTDIGI" w:date="2026-10-27T13:14:00Z" w:id="25">
    <w:p w:rsidR="00C95F03" w:rsidP="00C95F03" w:rsidRDefault="00C95F03" w14:paraId="76F55C2F" w14:textId="77777777">
      <w:pPr>
        <w:pStyle w:val="Kommentaaritekst"/>
      </w:pPr>
      <w:r>
        <w:rPr>
          <w:rStyle w:val="Kommentaariviide"/>
        </w:rPr>
        <w:annotationRef/>
      </w:r>
      <w:r>
        <w:t>Palume täpsustada väidet, et piirkondlikku keelekuju räägitakse kodudes üha vähem ja lapsed puutuvad sellega igapäevaselt vähe kokku. Esitatud rahvaloenduse andmed näitavad keelekuju oskajate osakaalu vanuserühmade kaupa, kuid neist ei nähtu otseselt koduse keelekasutuse sagedus. Kui väide põhineb muudel uuringutel või andmetel, palume neile viidata; vastasel juhul soovitame sõnastada järelduse ettevaatlikumalt.</w:t>
      </w:r>
    </w:p>
  </w:comment>
  <w:comment w:initials="EL" w:author="Elsa Leiten - JUSTDIGI" w:date="2026-10-27T13:15:00Z" w:id="26">
    <w:p w:rsidR="000837B8" w:rsidP="000837B8" w:rsidRDefault="000837B8" w14:paraId="3FF1EC60" w14:textId="77777777">
      <w:pPr>
        <w:pStyle w:val="Kommentaaritekst"/>
      </w:pPr>
      <w:r>
        <w:rPr>
          <w:rStyle w:val="Kommentaariviide"/>
        </w:rPr>
        <w:annotationRef/>
      </w:r>
      <w:r>
        <w:t>Palume eristada kavandatava muudatuse vahetut mõju selle eeldatavast pikaajalisest mõjust. Õppimisvõimaluste suurenemine on eelnõu otsene mõju, kuid selle mõju piirkondliku keelekuju tegelikule kasutamisele ja põlvkondadevahelisele edasiandmisele sõltub ka muudest teguritest. Palume vastav seos võimaluse korral tõendada või käsitleda seda eeldatava pikaajalise mõjuna.</w:t>
      </w:r>
    </w:p>
  </w:comment>
  <w:comment w:initials="EL" w:author="Elsa Leiten - JUSTDIGI" w:date="2026-10-23T21:02:00Z" w:id="24">
    <w:p w:rsidR="008D75A2" w:rsidP="008D75A2" w:rsidRDefault="008D75A2" w14:paraId="0CEAEFEC" w14:textId="4ADF051B">
      <w:pPr>
        <w:pStyle w:val="Kommentaaritekst"/>
      </w:pPr>
      <w:r>
        <w:rPr>
          <w:rStyle w:val="Kommentaariviide"/>
        </w:rPr>
        <w:annotationRef/>
      </w:r>
      <w:r>
        <w:t>Soovitame tõsta selle peatükki 2. Seaduse eesmärk, sest aitab avada probleemi, mida muudatusega mõjutada.</w:t>
      </w:r>
    </w:p>
  </w:comment>
  <w:comment w:initials="EL" w:author="Elsa Leiten - JUSTDIGI" w:date="2026-10-27T13:16:00Z" w:id="27">
    <w:p w:rsidR="00C21C6C" w:rsidP="00C21C6C" w:rsidRDefault="00C21C6C" w14:paraId="1ADD9723" w14:textId="77777777">
      <w:pPr>
        <w:pStyle w:val="Kommentaaritekst"/>
      </w:pPr>
      <w:r>
        <w:rPr>
          <w:rStyle w:val="Kommentaariviide"/>
        </w:rPr>
        <w:annotationRef/>
      </w:r>
      <w:r>
        <w:t>Pelgalt asjaolu, et piirkondliku keelekuju õpetamine on juba praegu võimalik, ei näita, kas eelnõu mõju sihtrühmale on väike, keskmine või suur. Võimaluse korral tuleks hinnang siduda mõjutatud õpilaste ja koolide arvuga ning eelnõust tuleneva tegeliku muutuse ulatusega võrreldes kehtiva olukorraga.</w:t>
      </w:r>
    </w:p>
  </w:comment>
  <w:comment w:initials="EL" w:author="Elsa Leiten - JUSTDIGI" w:date="2026-10-27T13:17:00Z" w:id="28">
    <w:p w:rsidR="008979C4" w:rsidP="008979C4" w:rsidRDefault="008979C4" w14:paraId="383D976B" w14:textId="77777777">
      <w:pPr>
        <w:pStyle w:val="Kommentaaritekst"/>
      </w:pPr>
      <w:r>
        <w:rPr>
          <w:rStyle w:val="Kommentaariviide"/>
        </w:rPr>
        <w:annotationRef/>
      </w:r>
      <w:r>
        <w:t>Õiguse püsiv olemasolu ei tähenda iseenesest, et mõju avaldub sihtrühmale pidevalt. Eristada võiks taotluse esitamisest tulenevat ühekordset või perioodilist mõju ning õppes osalemise ajal regulaarselt avalduvat mõju.</w:t>
      </w:r>
    </w:p>
  </w:comment>
  <w:comment w:initials="EL" w:author="Elsa Leiten - JUSTDIGI" w:date="2026-10-23T17:25:00Z" w:id="29">
    <w:p w:rsidR="00560B9A" w:rsidP="00560B9A" w:rsidRDefault="00BC2C99" w14:paraId="18D96D8A" w14:textId="77777777">
      <w:pPr>
        <w:pStyle w:val="Kommentaaritekst"/>
      </w:pPr>
      <w:r>
        <w:rPr>
          <w:rStyle w:val="Kommentaariviide"/>
        </w:rPr>
        <w:annotationRef/>
      </w:r>
      <w:r w:rsidR="00560B9A">
        <w:t>Palume B-võõrkeele õppimisest loobumise võimalikku mõju põhjalikumalt hinnata. Praegu on risk küll tuvastatud, kuid selle leevendusena on nimetatud üksnes asjaolu, et tegemist on õpilase võimaluse, mitte kohustusega. Vabatahtlikkus ei kõrvalda siiski valiku võimalikke pikaajalisi tagajärgi. Palume hinnata, kas ja kuidas võib ühe võõrkeele õppimine mõjutada õpilase edasist õpiteed, koolivahetust, hilisemaid haridusvalikuid ja võõrkeelepädevust ning kas nende riskide maandamiseks on kavandatud meetmeid.</w:t>
      </w:r>
    </w:p>
  </w:comment>
  <w:comment w:initials="EL" w:author="Elsa Leiten - JUSTDIGI" w:date="2026-10-23T17:17:00Z" w:id="30">
    <w:p w:rsidR="00FD5231" w:rsidP="00FD5231" w:rsidRDefault="00FD5231" w14:paraId="62ABD959" w14:textId="41F5B7F5">
      <w:pPr>
        <w:pStyle w:val="Kommentaaritekst"/>
      </w:pPr>
      <w:r>
        <w:rPr>
          <w:rStyle w:val="Kommentaariviide"/>
        </w:rPr>
        <w:annotationRef/>
      </w:r>
      <w:r>
        <w:t>Mõjuanalüüsis on märgitud, et mõju koolidele ja koolipidajatele on piiratud, kuid hinnangu põhjendused jäävad napiks. Palume võimalusel esitada hinnang, kui paljusid koole muudatus võib puudutada, kui palju võib lisanduda õpperühmi ning millises mahus võib kaasneda täiendavat töökoormust seoses õpetajate leidmise, õppetöö korraldamise ja õppevahendite tagamisega. See aitaks paremini hinnata kavandatava muudatuse tegelikku mõju koolidele ja koolipidajatele.</w:t>
      </w:r>
    </w:p>
  </w:comment>
  <w:comment w:initials="EL" w:author="Elsa Leiten - JUSTDIGI" w:date="2026-10-23T21:36:00Z" w:id="31">
    <w:p w:rsidR="00AF49A2" w:rsidP="00AF49A2" w:rsidRDefault="00AF49A2" w14:paraId="02776A14" w14:textId="77777777">
      <w:pPr>
        <w:pStyle w:val="Kommentaaritekst"/>
      </w:pPr>
      <w:r>
        <w:rPr>
          <w:rStyle w:val="Kommentaariviide"/>
        </w:rPr>
        <w:annotationRef/>
      </w:r>
      <w:r>
        <w:t xml:space="preserve">Palume täiendada selles osas, kui paljudes neist hetkel murdekeelset õpet ei toimu - need on sihtgrupp, keda eelnõus olev muudatus mõjutab. </w:t>
      </w:r>
    </w:p>
  </w:comment>
  <w:comment w:initials="EL" w:author="Elsa Leiten - JUSTDIGI" w:date="2026-10-23T21:39:00Z" w:id="32">
    <w:p w:rsidR="0073017C" w:rsidP="0073017C" w:rsidRDefault="0073017C" w14:paraId="2E079072" w14:textId="77777777">
      <w:pPr>
        <w:pStyle w:val="Kommentaaritekst"/>
      </w:pPr>
      <w:r>
        <w:rPr>
          <w:rStyle w:val="Kommentaariviide"/>
        </w:rPr>
        <w:annotationRef/>
      </w:r>
      <w:r>
        <w:t xml:space="preserve">Palume kaaluda õpetajate käsitlemist eraldi mõjutatud sihtrühmana ja mõjuanalüüsi selles osas täiendada. Eelnõu rakendamine eeldab piirkondliku keelekuju ja paikkondliku kultuuri õpetamiseks sobivate õpetajate leidmist ning võib mõjutada õpetajate tööülesandeid, töökoormust, pädevus- ja koolitusvajadust. Seletuskirjas on viidatud ka õpetajate ettevalmistuse, metoodikate ja kogemuste jagamise vajadusele, kuid mõju õpetajatele endile ei ole eraldi hinnatud. </w:t>
      </w:r>
    </w:p>
  </w:comment>
  <w:comment w:initials="EL" w:author="Elsa Leiten - JUSTDIGI" w:date="2026-10-23T17:18:00Z" w:id="33">
    <w:p w:rsidR="0052124D" w:rsidP="0052124D" w:rsidRDefault="00C43202" w14:paraId="314CBD48" w14:textId="77777777">
      <w:pPr>
        <w:pStyle w:val="Kommentaaritekst"/>
      </w:pPr>
      <w:r>
        <w:rPr>
          <w:rStyle w:val="Kommentaariviide"/>
        </w:rPr>
        <w:annotationRef/>
      </w:r>
      <w:r w:rsidR="0052124D">
        <w:t>Seletuskirjas nähakse ette, et koolide toetamise ja koordineerimise ülesanded koonduvad Eesti Keele Instituuti, mis koordineerima piirkondlike keelekujude õpet ja koolide toetamist, kuid mõjuanalüüsist ei selgu, milliseid täiendavaid tegevusi see asutusele kaasa toob, millises mahus suureneb töökoormus ning kas ülesannete täitmine eeldab täiendavat ressurssi. Palume tuua EKI eraldi mõjutatud sihtgrupina (mõjuvaldkond: mõju avaliku sektori asutuse töökorraldusele) ning</w:t>
      </w:r>
    </w:p>
    <w:p w:rsidR="0052124D" w:rsidP="0052124D" w:rsidRDefault="0052124D" w14:paraId="348B40B6" w14:textId="77777777">
      <w:pPr>
        <w:pStyle w:val="Kommentaaritekst"/>
      </w:pPr>
      <w:r>
        <w:t>vastavat mõju kirjeldada ja võimaluse korral kvantifitseerida.</w:t>
      </w:r>
    </w:p>
  </w:comment>
  <w:comment w:initials="EL" w:author="Elsa Leiten - JUSTDIGI" w:date="2026-10-23T21:47:00Z" w:id="34">
    <w:p w:rsidR="006E793F" w:rsidP="006E793F" w:rsidRDefault="006E793F" w14:paraId="3D9C06D4" w14:textId="77777777">
      <w:pPr>
        <w:pStyle w:val="Kommentaaritekst"/>
      </w:pPr>
      <w:r>
        <w:rPr>
          <w:rStyle w:val="Kommentaariviide"/>
        </w:rPr>
        <w:annotationRef/>
      </w:r>
      <w:r>
        <w:t>Palume põhjendada täpsemalt hinnangut, et mõju koolidele ja koolipidajatele on keskmine. Seletuskirjas on välja toodud, et piirkondlike keelekujude levialadel on ligikaudu 155 põhiharidust andvat õppeasutust, kuid ei ole hinnatud, kui paljudes neist võib tekkida kohustus uut õpet korraldada. Võimaluse korral palume hinnata, kui paljudes koolides õpet juba pakutakse, kui paljudes võib kümne soovija tingimus eeldatavalt täituda ning milline täiendav töökoormus ja kulu võib kaasneda õpetaja leidmise, õppekava ja ainekava koostamise, õpperühmade moodustamise ning õppevahendite hankimisega. See võimaldaks põhjendada nii mõju ulatuse hinnangut kui ka järeldust, et kohalikele omavalitsustele ei kaasne olulist kulude kasvu.</w:t>
      </w:r>
    </w:p>
  </w:comment>
  <w:comment w:initials="EL" w:author="Elsa Leiten - JUSTDIGI" w:date="2026-10-23T21:52:00Z" w:id="35">
    <w:p w:rsidR="003713DE" w:rsidP="003713DE" w:rsidRDefault="007231E8" w14:paraId="5C261019" w14:textId="77777777">
      <w:pPr>
        <w:pStyle w:val="Kommentaaritekst"/>
      </w:pPr>
      <w:r>
        <w:rPr>
          <w:rStyle w:val="Kommentaariviide"/>
        </w:rPr>
        <w:annotationRef/>
      </w:r>
      <w:r w:rsidR="003713DE">
        <w:t>Palume kajastada võimalik lisakulu ka seletuskirja lisas 7, kus hetkel väidetakse, et KOVile ei kaasne olulisi kulusid. Soovitame loetleda kõik võimalikud kulud/kulukategooriad, isegi kui riigi tasandil tunduvad väheolulised. See võimaldab otsustajatel hinnata muudatustega tegelikult kaasnevaid kulusid ja tegevusi.</w:t>
      </w:r>
    </w:p>
  </w:comment>
  <w:comment w:initials="EL" w:author="Elsa Leiten - JUSTDIGI" w:date="2026-10-27T13:18:00Z" w:id="36">
    <w:p w:rsidR="00133951" w:rsidP="00133951" w:rsidRDefault="00133951" w14:paraId="2656890F" w14:textId="77777777">
      <w:pPr>
        <w:pStyle w:val="Kommentaaritekst"/>
      </w:pPr>
      <w:r>
        <w:rPr>
          <w:rStyle w:val="Kommentaariviide"/>
        </w:rPr>
        <w:annotationRef/>
      </w:r>
      <w:r>
        <w:t>Toetusmeetme olemasolu vähendab võimalikku rahalist mõju, kuid selle välistamiseks tuleks näidata, milliseid kulusid, millises ulatuses ja millise ajastusega meede katab. Kui see ei ole veel teada, soovitame käsitleda meedet mõju leevendava abinõuna, mitte alusena negatiivse mõju puudumise järeldamiseks.</w:t>
      </w:r>
    </w:p>
  </w:comment>
  <w:comment w:initials="EL" w:author="Elsa Leiten - JUSTDIGI" w:date="2026-10-23T21:48:00Z" w:id="37">
    <w:p w:rsidR="00B90DE0" w:rsidP="00B90DE0" w:rsidRDefault="00B90DE0" w14:paraId="00B2EA22" w14:textId="77777777">
      <w:pPr>
        <w:pStyle w:val="Kommentaaritekst"/>
      </w:pPr>
      <w:r>
        <w:rPr>
          <w:rStyle w:val="Kommentaariviide"/>
        </w:rPr>
        <w:annotationRef/>
      </w:r>
      <w:r>
        <w:t>Palume regionaalarengu mõju kirjelduses eristada eelnõu otseseid ja kaudseid mõjusid ning täpsustada esitatud põhjuslikke seoseid. Eelnõu seos paikkondliku identiteedi ja kohaliku kultuuri toetamisega on arusaadav, kuid seletuskirjast ei nähtu, millele tugineb järeldus, et piirkondliku keelekuju õppe laiendamine võib suurendada piirkonda elama jäämist või sinna kolimist, kasvatada piirkonna rahvaarvu ning selle kaudu vähendada töökohtade loomise riski. Kui nimetatud seoste kohta puuduvad toetavad andmed või uuringud, soovitame sõnastada mõju võimaliku kaudse mõjuna ega omistada eelnõule otsest mõju piirkonna elanike arvule või tööhõivele.</w:t>
      </w:r>
    </w:p>
  </w:comment>
  <w:comment w:initials="EL" w:author="Elsa Leiten - JUSTDIGI" w:date="2026-10-27T13:19:00Z" w:id="38">
    <w:p w:rsidR="0001033D" w:rsidP="0001033D" w:rsidRDefault="0001033D" w14:paraId="63178639" w14:textId="77777777">
      <w:pPr>
        <w:pStyle w:val="Kommentaaritekst"/>
      </w:pPr>
      <w:r>
        <w:rPr>
          <w:rStyle w:val="Kommentaariviide"/>
        </w:rPr>
        <w:annotationRef/>
      </w:r>
      <w:r>
        <w:t>Seos piirkondliku keele- ja kultuuriõppe ning paikkondliku identiteedi toetamise vahel on eelnõu eesmärgiga otseselt seotud, kuid mõju piirkonda elama jäämisele või kolimisele, rahvaarvu kasvule ja töökohtade loomise riskile on oluliselt kaudsem. Kui nende seoste kohta puuduvad toetavad andmed või uuringud, soovitame neid mitte käsitleda eelnõu eeldatava mõjuna või sõnastada need selgelt võimaliku kaudse mõjuna.</w:t>
      </w:r>
    </w:p>
  </w:comment>
  <w:comment w:initials="EL" w:author="Elsa Leiten - JUSTDIGI" w:date="2026-10-23T22:08:00Z" w:id="40">
    <w:p w:rsidR="00EC71DB" w:rsidP="00EC71DB" w:rsidRDefault="00F1442E" w14:paraId="5EDDB5A5" w14:textId="77777777">
      <w:pPr>
        <w:pStyle w:val="Kommentaaritekst"/>
      </w:pPr>
      <w:r>
        <w:rPr>
          <w:rStyle w:val="Kommentaariviide"/>
        </w:rPr>
        <w:annotationRef/>
      </w:r>
      <w:r w:rsidR="00EC71DB">
        <w:t xml:space="preserve">Palume täiendavalt lisada mõjuanalüüsi alateema "Mõju halduskoormusele" ning sisustada see lähtuvalt HÕNTE §1 lg 4.1 kohaselt. Vastavalt sellele tuleb olukorras, kus seaduseelnõuga kavandatavate nõuete tõttu kasvab ettevõtjate, inimeste või vabaühenduste halduskoormus, näha ette muudatused ka halduskoormuse vähendamiseks. </w:t>
      </w:r>
      <w:r w:rsidR="00EC71DB">
        <w:br/>
      </w:r>
    </w:p>
    <w:p w:rsidR="00EC71DB" w:rsidP="00EC71DB" w:rsidRDefault="00EC71DB" w14:paraId="7A8E63FD" w14:textId="77777777">
      <w:pPr>
        <w:pStyle w:val="Kommentaaritekst"/>
      </w:pPr>
      <w:r>
        <w:t xml:space="preserve">Antud eelnõuga kaasneb õpilaste seaduslikele esindajatele halduskoormuse kasv seoses piirkondliku keelekuju ja paikkondliku kultuuri õppe soovi avaldamisega. Praegu on mõju hinnatud väikeseks, kuid mõjuanalüüsist ei selgu taotluse esitamise sagedus, nõutavad andmed ega see, milliste lahendustega välditakse tarbetut või korduvat halduskoormust. </w:t>
      </w:r>
    </w:p>
    <w:p w:rsidR="00EC71DB" w:rsidP="00EC71DB" w:rsidRDefault="00EC71DB" w14:paraId="439ED413" w14:textId="77777777">
      <w:pPr>
        <w:pStyle w:val="Kommentaaritekst"/>
      </w:pPr>
      <w:r>
        <w:t xml:space="preserve">Palume kirjeldada halduskoormuse tekkimist ja selle vähendamiseks kavandatud meetmeid ning kajastada koondhinnanguna, kas eelnõuga kaasneb halduskoormuse muutus ka ettevõtjatele või vabaühendustele. Avaliku sektori asutuste, sh koolide, koolipidajate ja Eesti Keele Instituudi puhul tuleks halduskoormuse asemel käsitleda eelnõust tulenevat töökoormuse muutust. </w:t>
      </w:r>
    </w:p>
    <w:p w:rsidR="00EC71DB" w:rsidP="00EC71DB" w:rsidRDefault="00EC71DB" w14:paraId="4DF256F6" w14:textId="77777777">
      <w:pPr>
        <w:pStyle w:val="Kommentaaritekst"/>
      </w:pPr>
      <w:r>
        <w:t>Halduskoormuse vähendamiseks soovitame õppe korraldamise regulatsioonis ette näha võimalikult lihtsa ja ühekordse tahteavalduse, vältida koolil juba olemasolevate andmete korduvat küsimist ning jätta vähemalt kümne soovija olemasolu kindlakstegemine kooli ülesandeks. Samuti tuleks täpsustada, kas kümne soovija tingimus peab olema täidetud üksnes õppe alustamisel või tuleb seda hiljem perioodiliselt uuesti kontrollida, kuna sellest sõltub ka isikutele kaasneva halduskoormuse sagedus.</w:t>
      </w:r>
    </w:p>
  </w:comment>
  <w:comment w:initials="EL" w:author="Elsa Leiten - JUSTDIGI" w:date="2026-10-27T13:19:00Z" w:id="39">
    <w:p w:rsidR="00AF70AA" w:rsidP="00AF70AA" w:rsidRDefault="00AF70AA" w14:paraId="50A6FA22" w14:textId="77777777">
      <w:pPr>
        <w:pStyle w:val="Kommentaaritekst"/>
      </w:pPr>
      <w:r>
        <w:rPr>
          <w:rStyle w:val="Kommentaariviide"/>
        </w:rPr>
        <w:annotationRef/>
      </w:r>
      <w:r>
        <w:t>Parem oleks öelda, et olulist ebasoovitavat regionaalset mõju ei ole tuvastatud, mitte et selle risk puudub.</w:t>
      </w:r>
    </w:p>
  </w:comment>
  <w:comment w:initials="EL" w:author="Elsa Leiten - JUSTDIGI" w:date="2026-10-27T13:20:00Z" w:id="41">
    <w:p w:rsidR="00872268" w:rsidP="00872268" w:rsidRDefault="00872268" w14:paraId="397F6D65" w14:textId="77777777">
      <w:pPr>
        <w:pStyle w:val="Kommentaaritekst"/>
      </w:pPr>
      <w:r>
        <w:rPr>
          <w:rStyle w:val="Kommentaariviide"/>
        </w:rPr>
        <w:annotationRef/>
      </w:r>
      <w:r>
        <w:t>Palume põhjendada järeldust, et eelnõu rakendamisega ei kaasne riigile ega kohalikele omavalitsustele olulist kulude kasvu. Seletuskirjas on kajastatud võimalikud kulud õpetajate töötasule, õppevahenditele ja õpikeskkonnale ning kavandatakse eraldi toetusmeedet. Palume võimaluse korral hinnata mõjutatud koolide ja tekkivate õpperühmade arvu, kulude suurusjärku ning kavandatud toetusmeetme katvust.</w:t>
      </w:r>
    </w:p>
  </w:comment>
  <w:comment w:initials="EL" w:author="Elsa Leiten - JUSTDIGI" w:date="2026-10-23T21:45:00Z" w:id="42">
    <w:p w:rsidR="008A645C" w:rsidP="008A645C" w:rsidRDefault="00404E8D" w14:paraId="4E1FEE08" w14:textId="77777777">
      <w:pPr>
        <w:pStyle w:val="Kommentaaritekst"/>
      </w:pPr>
      <w:r>
        <w:rPr>
          <w:rStyle w:val="Kommentaariviide"/>
        </w:rPr>
        <w:annotationRef/>
      </w:r>
      <w:r w:rsidR="008A645C">
        <w:t>Palume täpsustada mõju õpilaste õppekoormusele. Eelnõu võimaldab vaba tunnimahu puudumisel suurendada õpilase suurimat lubatud nädala õppekoormust ühe tunni võrra, samas on seletuskirjas järeldatud, et muudatus täiendavat õppekoormust kaasa ei too. Palume need väited omavahel kooskõlla viia ning hinnata, kui paljudel juhtudel võib lisatunni kasutamine olla vajalik ja milline on selle võimalik mõju õpilaste koormusele. See analüüs viia aga seletuskirja osast 7 mõjuanalüüsi.</w:t>
      </w:r>
    </w:p>
  </w:comment>
  <w:comment w:initials="EL" w:author="Elsa Leiten - JUSTDIGI" w:date="2026-10-23T15:48:00Z" w:id="43">
    <w:p w:rsidR="00D9437F" w:rsidP="00D9437F" w:rsidRDefault="00D9437F" w14:paraId="261180BE" w14:textId="1D738F6B">
      <w:pPr>
        <w:pStyle w:val="Kommentaaritekst"/>
      </w:pPr>
      <w:r>
        <w:rPr>
          <w:rStyle w:val="Kommentaariviide"/>
        </w:rPr>
        <w:annotationRef/>
      </w:r>
      <w:r>
        <w:rPr>
          <w:color w:val="000000"/>
        </w:rPr>
        <w:t>Soovitame laiendada huvirühmade ringi ka keelekogukondade esindusühingutele, sh neile, kes on olnud kaasatud keeleseaduse VTK tagasisidestamisse ning kellele toetub tagasiside käesoleva seaduseelnõu osas 2 (sh nt Võru Instituut jt).</w:t>
      </w:r>
    </w:p>
  </w:comment>
  <w:comment xmlns:w="http://schemas.openxmlformats.org/wordprocessingml/2006/main" w:initials="MJ" w:author="Markus Ühtigi - JUSTDIGI" w:date="2026-10-28T13:15:36" w:id="8483948">
    <w:p xmlns:w14="http://schemas.microsoft.com/office/word/2010/wordml" xmlns:w="http://schemas.openxmlformats.org/wordprocessingml/2006/main" w:rsidR="28D823E7" w:rsidRDefault="7E2EDA1D" w14:paraId="348E01CE" w14:textId="39658EC1">
      <w:pPr>
        <w:pStyle w:val="CommentText"/>
      </w:pPr>
      <w:r>
        <w:rPr>
          <w:rStyle w:val="CommentReference"/>
        </w:rPr>
        <w:annotationRef/>
      </w:r>
      <w:r w:rsidRPr="2617D113" w:rsidR="59C673F5">
        <w:t>Lisada ka informatsioon, kas rakendusakte on vaja muuta või kehtetuks tunnistada ka (kuigi ma eeldan, et ei ole).</w:t>
      </w:r>
    </w:p>
  </w:comment>
  <w:comment xmlns:w="http://schemas.openxmlformats.org/wordprocessingml/2006/main" w:initials="MJ" w:author="Markus Ühtigi - JUSTDIGI" w:date="2026-10-28T14:03:36" w:id="958142890">
    <w:p xmlns:w14="http://schemas.microsoft.com/office/word/2010/wordml" xmlns:w="http://schemas.openxmlformats.org/wordprocessingml/2006/main" w:rsidR="24FB33CE" w:rsidRDefault="45ACF23A" w14:paraId="3DAF23BA" w14:textId="7C62CD4E">
      <w:pPr>
        <w:pStyle w:val="CommentText"/>
      </w:pPr>
      <w:r>
        <w:rPr>
          <w:rStyle w:val="CommentReference"/>
        </w:rPr>
        <w:annotationRef/>
      </w:r>
      <w:r w:rsidRPr="73FE1FB6" w:rsidR="6CDAFB0A">
        <w:t xml:space="preserve">Millises kontekstis on mõeldud kümmet õpilast? Kas klassis või lennus või koolis? Kui näiteks klassis peab kümme õpilast huvi üles näitama, siis võib tekkida probleeme kohtades, kus ei olegi näiteks nii palju õpilasi klassis. </w:t>
      </w:r>
    </w:p>
    <w:p xmlns:w14="http://schemas.microsoft.com/office/word/2010/wordml" xmlns:w="http://schemas.openxmlformats.org/wordprocessingml/2006/main" w:rsidR="417DC831" w:rsidRDefault="4B50EBCC" w14:paraId="389DC57D" w14:textId="10623EE2">
      <w:pPr>
        <w:pStyle w:val="CommentText"/>
      </w:pPr>
    </w:p>
    <w:p xmlns:w14="http://schemas.microsoft.com/office/word/2010/wordml" xmlns:w="http://schemas.openxmlformats.org/wordprocessingml/2006/main" w:rsidR="7E454057" w:rsidRDefault="70897FB8" w14:paraId="768F2DF8" w14:textId="3A0E6126">
      <w:pPr>
        <w:pStyle w:val="CommentText"/>
      </w:pPr>
      <w:r w:rsidRPr="77ADB534" w:rsidR="5835C924">
        <w:t xml:space="preserve">Samuti võib küsitavus ilmneda, kui 10-liikmelises klassis pakutakse õpet, kuid üks õpilane lahkub sealt. Kas siis kaob kohustus pakkuda sellist õpet? </w:t>
      </w:r>
    </w:p>
    <w:p xmlns:w14="http://schemas.microsoft.com/office/word/2010/wordml" xmlns:w="http://schemas.openxmlformats.org/wordprocessingml/2006/main" w:rsidR="3E8CCE64" w:rsidRDefault="5A02A59D" w14:paraId="24A76ECE" w14:textId="12F0A62B">
      <w:pPr>
        <w:pStyle w:val="CommentText"/>
      </w:pPr>
    </w:p>
    <w:p xmlns:w14="http://schemas.microsoft.com/office/word/2010/wordml" xmlns:w="http://schemas.openxmlformats.org/wordprocessingml/2006/main" w:rsidR="7ADBA724" w:rsidRDefault="40D595B4" w14:paraId="0211C13B" w14:textId="681A49E6">
      <w:pPr>
        <w:pStyle w:val="CommentText"/>
      </w:pPr>
      <w:r w:rsidRPr="0673BBCC" w:rsidR="690B56B6">
        <w:t>Palume seletuskirja selgitustega täpsustada. Esimese küsimuse osas palun õigusselguse huvides kaaluda ka eelnõu täpsustamist (et millises kontekstis 10 õpilast olema peab).</w:t>
      </w:r>
    </w:p>
  </w:comment>
</w:comments>
</file>

<file path=word/commentsExtended.xml><?xml version="1.0" encoding="utf-8"?>
<w15:commentsEx xmlns:mc="http://schemas.openxmlformats.org/markup-compatibility/2006" xmlns:w15="http://schemas.microsoft.com/office/word/2012/wordml" mc:Ignorable="w15">
  <w15:commentEx w15:done="0" w15:paraId="1D350314"/>
  <w15:commentEx w15:done="0" w15:paraId="1A29BFD6"/>
  <w15:commentEx w15:done="0" w15:paraId="6FF9F712"/>
  <w15:commentEx w15:done="0" w15:paraId="6C69A7C1"/>
  <w15:commentEx w15:done="0" w15:paraId="239FB93C"/>
  <w15:commentEx w15:done="0" w15:paraId="60007BD5"/>
  <w15:commentEx w15:done="0" w15:paraId="715E7240"/>
  <w15:commentEx w15:done="0" w15:paraId="02B10EC9"/>
  <w15:commentEx w15:done="0" w15:paraId="45CF51E4"/>
  <w15:commentEx w15:done="0" w15:paraId="55C8FBB9"/>
  <w15:commentEx w15:done="0" w15:paraId="276FBB13"/>
  <w15:commentEx w15:done="0" w15:paraId="13140DE9"/>
  <w15:commentEx w15:done="0" w15:paraId="428A5DCF"/>
  <w15:commentEx w15:done="0" w15:paraId="6BA90642"/>
  <w15:commentEx w15:done="0" w15:paraId="48B2D03C"/>
  <w15:commentEx w15:done="0" w15:paraId="1E4DAF91"/>
  <w15:commentEx w15:done="0" w15:paraId="2F4A56F7"/>
  <w15:commentEx w15:done="0" w15:paraId="07DF0970"/>
  <w15:commentEx w15:done="0" w15:paraId="7009F5DE"/>
  <w15:commentEx w15:done="0" w15:paraId="60571EB8"/>
  <w15:commentEx w15:done="0" w15:paraId="6475A335"/>
  <w15:commentEx w15:done="0" w15:paraId="171C141E"/>
  <w15:commentEx w15:done="0" w15:paraId="6A2DC872"/>
  <w15:commentEx w15:done="0" w15:paraId="76F55C2F"/>
  <w15:commentEx w15:done="0" w15:paraId="3FF1EC60"/>
  <w15:commentEx w15:done="0" w15:paraId="0CEAEFEC"/>
  <w15:commentEx w15:done="0" w15:paraId="1ADD9723"/>
  <w15:commentEx w15:done="0" w15:paraId="383D976B"/>
  <w15:commentEx w15:done="0" w15:paraId="18D96D8A"/>
  <w15:commentEx w15:done="0" w15:paraId="62ABD959"/>
  <w15:commentEx w15:done="0" w15:paraId="02776A14"/>
  <w15:commentEx w15:done="0" w15:paraId="2E079072"/>
  <w15:commentEx w15:done="0" w15:paraId="348B40B6"/>
  <w15:commentEx w15:done="0" w15:paraId="3D9C06D4"/>
  <w15:commentEx w15:done="0" w15:paraId="5C261019"/>
  <w15:commentEx w15:done="0" w15:paraId="2656890F"/>
  <w15:commentEx w15:done="0" w15:paraId="00B2EA22"/>
  <w15:commentEx w15:done="0" w15:paraId="63178639"/>
  <w15:commentEx w15:done="0" w15:paraId="4DF256F6"/>
  <w15:commentEx w15:done="0" w15:paraId="50A6FA22"/>
  <w15:commentEx w15:done="0" w15:paraId="397F6D65"/>
  <w15:commentEx w15:done="0" w15:paraId="4E1FEE08"/>
  <w15:commentEx w15:done="0" w15:paraId="261180BE"/>
  <w15:commentEx w15:done="0" w15:paraId="348E01CE"/>
  <w15:commentEx w15:done="0" w15:paraId="0211C13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EBE7599" w16cex:dateUtc="2026-10-23T12:42:00Z"/>
  <w16cex:commentExtensible w16cex:durableId="776D1FF3" w16cex:dateUtc="2026-10-23T12:42:00Z"/>
  <w16cex:commentExtensible w16cex:durableId="7BC55616" w16cex:dateUtc="2026-10-23T12:42:00Z"/>
  <w16cex:commentExtensible w16cex:durableId="18DF78CC" w16cex:dateUtc="2026-10-23T12:43:00Z"/>
  <w16cex:commentExtensible w16cex:durableId="45369220" w16cex:dateUtc="2026-10-23T13:03:00Z"/>
  <w16cex:commentExtensible w16cex:durableId="092DBF34" w16cex:dateUtc="2026-10-23T12:52:00Z"/>
  <w16cex:commentExtensible w16cex:durableId="4DF3172C" w16cex:dateUtc="2026-10-23T12:43:00Z"/>
  <w16cex:commentExtensible w16cex:durableId="77FD1116" w16cex:dateUtc="2026-10-23T12:59:00Z"/>
  <w16cex:commentExtensible w16cex:durableId="5204EF1D" w16cex:dateUtc="2026-10-23T12:43:00Z"/>
  <w16cex:commentExtensible w16cex:durableId="4537C130" w16cex:dateUtc="2026-10-23T12:43:00Z"/>
  <w16cex:commentExtensible w16cex:durableId="2D1C2F15" w16cex:dateUtc="2026-10-23T14:03:00Z"/>
  <w16cex:commentExtensible w16cex:durableId="6492B9EF" w16cex:dateUtc="2026-10-23T12:44:00Z"/>
  <w16cex:commentExtensible w16cex:durableId="7439B2FB" w16cex:dateUtc="2026-10-23T13:01:00Z"/>
  <w16cex:commentExtensible w16cex:durableId="16778E7C" w16cex:dateUtc="2026-10-23T14:20:00Z"/>
  <w16cex:commentExtensible w16cex:durableId="78F86512" w16cex:dateUtc="2026-10-23T14:20:00Z"/>
  <w16cex:commentExtensible w16cex:durableId="0D08680E" w16cex:dateUtc="2026-10-23T14:11:00Z"/>
  <w16cex:commentExtensible w16cex:durableId="43036253" w16cex:dateUtc="2026-10-23T14:23:00Z"/>
  <w16cex:commentExtensible w16cex:durableId="0272C169" w16cex:dateUtc="2026-10-23T14:22:00Z"/>
  <w16cex:commentExtensible w16cex:durableId="280F5627" w16cex:dateUtc="2026-10-23T17:56:00Z"/>
  <w16cex:commentExtensible w16cex:durableId="79F8166F" w16cex:dateUtc="2026-10-23T17:59:00Z"/>
  <w16cex:commentExtensible w16cex:durableId="4AB13F75" w16cex:dateUtc="2026-10-23T19:13:00Z"/>
  <w16cex:commentExtensible w16cex:durableId="53CA0C04" w16cex:dateUtc="2026-10-23T14:14:00Z"/>
  <w16cex:commentExtensible w16cex:durableId="5E38564D" w16cex:dateUtc="2026-10-23T14:16:00Z"/>
  <w16cex:commentExtensible w16cex:durableId="687B7D47" w16cex:dateUtc="2026-10-27T11:14:00Z"/>
  <w16cex:commentExtensible w16cex:durableId="2763E052" w16cex:dateUtc="2026-10-27T11:15:00Z"/>
  <w16cex:commentExtensible w16cex:durableId="3F774053" w16cex:dateUtc="2026-10-23T18:02:00Z"/>
  <w16cex:commentExtensible w16cex:durableId="40FEE406" w16cex:dateUtc="2026-10-27T11:16:00Z"/>
  <w16cex:commentExtensible w16cex:durableId="311A0F8B" w16cex:dateUtc="2026-10-27T11:17:00Z"/>
  <w16cex:commentExtensible w16cex:durableId="277E6101" w16cex:dateUtc="2026-10-23T14:25:00Z"/>
  <w16cex:commentExtensible w16cex:durableId="4B580A18" w16cex:dateUtc="2026-10-23T14:17:00Z"/>
  <w16cex:commentExtensible w16cex:durableId="42CFA948" w16cex:dateUtc="2026-10-23T18:36:00Z"/>
  <w16cex:commentExtensible w16cex:durableId="1DFBC426" w16cex:dateUtc="2026-10-23T18:39:00Z"/>
  <w16cex:commentExtensible w16cex:durableId="6321AA25" w16cex:dateUtc="2026-10-23T14:18:00Z"/>
  <w16cex:commentExtensible w16cex:durableId="175609AC" w16cex:dateUtc="2026-10-23T18:47:00Z"/>
  <w16cex:commentExtensible w16cex:durableId="3A825F20" w16cex:dateUtc="2026-10-23T18:52:00Z"/>
  <w16cex:commentExtensible w16cex:durableId="4866A11A" w16cex:dateUtc="2026-10-27T11:18:00Z"/>
  <w16cex:commentExtensible w16cex:durableId="42E42BA8" w16cex:dateUtc="2026-10-23T18:48:00Z"/>
  <w16cex:commentExtensible w16cex:durableId="579403A0" w16cex:dateUtc="2026-10-27T11:19:00Z"/>
  <w16cex:commentExtensible w16cex:durableId="173713FC" w16cex:dateUtc="2026-10-23T19:08:00Z"/>
  <w16cex:commentExtensible w16cex:durableId="635E3E03" w16cex:dateUtc="2026-10-27T11:19:00Z"/>
  <w16cex:commentExtensible w16cex:durableId="163D6F56" w16cex:dateUtc="2026-10-27T11:20:00Z"/>
  <w16cex:commentExtensible w16cex:durableId="38C11799" w16cex:dateUtc="2026-10-23T18:45:00Z"/>
  <w16cex:commentExtensible w16cex:durableId="05FFD65A" w16cex:dateUtc="2026-10-23T12:48:00Z"/>
  <w16cex:commentExtensible w16cex:durableId="4873C708" w16cex:dateUtc="2026-10-28T11:15:36.612Z"/>
  <w16cex:commentExtensible w16cex:durableId="187D7541" w16cex:dateUtc="2026-10-28T12:03:36.467Z"/>
</w16cex:commentsExtensible>
</file>

<file path=word/commentsIds.xml><?xml version="1.0" encoding="utf-8"?>
<w16cid:commentsIds xmlns:mc="http://schemas.openxmlformats.org/markup-compatibility/2006" xmlns:w16cid="http://schemas.microsoft.com/office/word/2016/wordml/cid" mc:Ignorable="w16cid">
  <w16cid:commentId w16cid:paraId="1D350314" w16cid:durableId="7EBE7599"/>
  <w16cid:commentId w16cid:paraId="1A29BFD6" w16cid:durableId="776D1FF3"/>
  <w16cid:commentId w16cid:paraId="6FF9F712" w16cid:durableId="7BC55616"/>
  <w16cid:commentId w16cid:paraId="6C69A7C1" w16cid:durableId="18DF78CC"/>
  <w16cid:commentId w16cid:paraId="239FB93C" w16cid:durableId="45369220"/>
  <w16cid:commentId w16cid:paraId="60007BD5" w16cid:durableId="092DBF34"/>
  <w16cid:commentId w16cid:paraId="715E7240" w16cid:durableId="4DF3172C"/>
  <w16cid:commentId w16cid:paraId="02B10EC9" w16cid:durableId="77FD1116"/>
  <w16cid:commentId w16cid:paraId="45CF51E4" w16cid:durableId="5204EF1D"/>
  <w16cid:commentId w16cid:paraId="55C8FBB9" w16cid:durableId="4537C130"/>
  <w16cid:commentId w16cid:paraId="276FBB13" w16cid:durableId="2D1C2F15"/>
  <w16cid:commentId w16cid:paraId="13140DE9" w16cid:durableId="6492B9EF"/>
  <w16cid:commentId w16cid:paraId="428A5DCF" w16cid:durableId="7439B2FB"/>
  <w16cid:commentId w16cid:paraId="6BA90642" w16cid:durableId="16778E7C"/>
  <w16cid:commentId w16cid:paraId="48B2D03C" w16cid:durableId="78F86512"/>
  <w16cid:commentId w16cid:paraId="1E4DAF91" w16cid:durableId="0D08680E"/>
  <w16cid:commentId w16cid:paraId="2F4A56F7" w16cid:durableId="43036253"/>
  <w16cid:commentId w16cid:paraId="07DF0970" w16cid:durableId="0272C169"/>
  <w16cid:commentId w16cid:paraId="7009F5DE" w16cid:durableId="280F5627"/>
  <w16cid:commentId w16cid:paraId="60571EB8" w16cid:durableId="79F8166F"/>
  <w16cid:commentId w16cid:paraId="6475A335" w16cid:durableId="4AB13F75"/>
  <w16cid:commentId w16cid:paraId="171C141E" w16cid:durableId="53CA0C04"/>
  <w16cid:commentId w16cid:paraId="6A2DC872" w16cid:durableId="5E38564D"/>
  <w16cid:commentId w16cid:paraId="76F55C2F" w16cid:durableId="687B7D47"/>
  <w16cid:commentId w16cid:paraId="3FF1EC60" w16cid:durableId="2763E052"/>
  <w16cid:commentId w16cid:paraId="0CEAEFEC" w16cid:durableId="3F774053"/>
  <w16cid:commentId w16cid:paraId="1ADD9723" w16cid:durableId="40FEE406"/>
  <w16cid:commentId w16cid:paraId="383D976B" w16cid:durableId="311A0F8B"/>
  <w16cid:commentId w16cid:paraId="18D96D8A" w16cid:durableId="277E6101"/>
  <w16cid:commentId w16cid:paraId="62ABD959" w16cid:durableId="4B580A18"/>
  <w16cid:commentId w16cid:paraId="02776A14" w16cid:durableId="42CFA948"/>
  <w16cid:commentId w16cid:paraId="2E079072" w16cid:durableId="1DFBC426"/>
  <w16cid:commentId w16cid:paraId="348B40B6" w16cid:durableId="6321AA25"/>
  <w16cid:commentId w16cid:paraId="3D9C06D4" w16cid:durableId="175609AC"/>
  <w16cid:commentId w16cid:paraId="5C261019" w16cid:durableId="3A825F20"/>
  <w16cid:commentId w16cid:paraId="2656890F" w16cid:durableId="4866A11A"/>
  <w16cid:commentId w16cid:paraId="00B2EA22" w16cid:durableId="42E42BA8"/>
  <w16cid:commentId w16cid:paraId="63178639" w16cid:durableId="579403A0"/>
  <w16cid:commentId w16cid:paraId="4DF256F6" w16cid:durableId="173713FC"/>
  <w16cid:commentId w16cid:paraId="50A6FA22" w16cid:durableId="635E3E03"/>
  <w16cid:commentId w16cid:paraId="397F6D65" w16cid:durableId="163D6F56"/>
  <w16cid:commentId w16cid:paraId="4E1FEE08" w16cid:durableId="38C11799"/>
  <w16cid:commentId w16cid:paraId="261180BE" w16cid:durableId="05FFD65A"/>
  <w16cid:commentId w16cid:paraId="348E01CE" w16cid:durableId="4873C708"/>
  <w16cid:commentId w16cid:paraId="0211C13B" w16cid:durableId="187D75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0C1F" w:rsidP="00134F2F" w:rsidRDefault="00FD0C1F" w14:paraId="64C4445B" w14:textId="77777777">
      <w:pPr>
        <w:spacing w:after="0" w:line="240" w:lineRule="auto"/>
      </w:pPr>
      <w:r>
        <w:separator/>
      </w:r>
    </w:p>
  </w:endnote>
  <w:endnote w:type="continuationSeparator" w:id="0">
    <w:p w:rsidR="00FD0C1F" w:rsidP="00134F2F" w:rsidRDefault="00FD0C1F" w14:paraId="27CABC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oboto Condensed">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756877"/>
      <w:docPartObj>
        <w:docPartGallery w:val="Page Numbers (Bottom of Page)"/>
        <w:docPartUnique/>
      </w:docPartObj>
    </w:sdtPr>
    <w:sdtEndPr>
      <w:rPr>
        <w:rFonts w:ascii="Times New Roman" w:hAnsi="Times New Roman" w:cs="Times New Roman"/>
        <w:sz w:val="24"/>
        <w:szCs w:val="24"/>
      </w:rPr>
    </w:sdtEndPr>
    <w:sdtContent>
      <w:p w:rsidRPr="003E6535" w:rsidR="00134F2F" w:rsidRDefault="00134F2F" w14:paraId="11727C8B" w14:textId="77777777">
        <w:pPr>
          <w:pStyle w:val="Jalus"/>
          <w:jc w:val="center"/>
          <w:rPr>
            <w:rFonts w:ascii="Times New Roman" w:hAnsi="Times New Roman" w:cs="Times New Roman"/>
            <w:sz w:val="24"/>
            <w:szCs w:val="24"/>
          </w:rPr>
        </w:pPr>
        <w:r w:rsidRPr="003E6535">
          <w:rPr>
            <w:rFonts w:ascii="Times New Roman" w:hAnsi="Times New Roman" w:cs="Times New Roman"/>
            <w:sz w:val="24"/>
            <w:szCs w:val="24"/>
          </w:rPr>
          <w:fldChar w:fldCharType="begin"/>
        </w:r>
        <w:r w:rsidRPr="003E6535">
          <w:rPr>
            <w:rFonts w:ascii="Times New Roman" w:hAnsi="Times New Roman" w:cs="Times New Roman"/>
            <w:sz w:val="24"/>
            <w:szCs w:val="24"/>
          </w:rPr>
          <w:instrText>PAGE   \* MERGEFORMAT</w:instrText>
        </w:r>
        <w:r w:rsidRPr="003E6535">
          <w:rPr>
            <w:rFonts w:ascii="Times New Roman" w:hAnsi="Times New Roman" w:cs="Times New Roman"/>
            <w:sz w:val="24"/>
            <w:szCs w:val="24"/>
          </w:rPr>
          <w:fldChar w:fldCharType="separate"/>
        </w:r>
        <w:r w:rsidRPr="003E6535">
          <w:rPr>
            <w:rFonts w:ascii="Times New Roman" w:hAnsi="Times New Roman" w:cs="Times New Roman"/>
            <w:sz w:val="24"/>
            <w:szCs w:val="24"/>
          </w:rPr>
          <w:t>2</w:t>
        </w:r>
        <w:r w:rsidRPr="003E6535">
          <w:rPr>
            <w:rFonts w:ascii="Times New Roman" w:hAnsi="Times New Roman" w:cs="Times New Roman"/>
            <w:sz w:val="24"/>
            <w:szCs w:val="24"/>
          </w:rPr>
          <w:fldChar w:fldCharType="end"/>
        </w:r>
      </w:p>
    </w:sdtContent>
  </w:sdt>
  <w:p w:rsidR="00134F2F" w:rsidRDefault="00134F2F" w14:paraId="70208A87" w14:textId="7777777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0C1F" w:rsidP="00134F2F" w:rsidRDefault="00FD0C1F" w14:paraId="2BEBEB86" w14:textId="77777777">
      <w:pPr>
        <w:spacing w:after="0" w:line="240" w:lineRule="auto"/>
      </w:pPr>
      <w:r>
        <w:separator/>
      </w:r>
    </w:p>
  </w:footnote>
  <w:footnote w:type="continuationSeparator" w:id="0">
    <w:p w:rsidR="00FD0C1F" w:rsidP="00134F2F" w:rsidRDefault="00FD0C1F" w14:paraId="56FD7ACC" w14:textId="77777777">
      <w:pPr>
        <w:spacing w:after="0" w:line="240" w:lineRule="auto"/>
      </w:pPr>
      <w:r>
        <w:continuationSeparator/>
      </w:r>
    </w:p>
  </w:footnote>
  <w:footnote w:id="1">
    <w:p w:rsidR="00134F2F" w:rsidP="00134F2F" w:rsidRDefault="00134F2F" w14:paraId="072205C0" w14:textId="03C08F35">
      <w:pPr>
        <w:pStyle w:val="Allmrkusetekst"/>
      </w:pPr>
      <w:r>
        <w:rPr>
          <w:rStyle w:val="Allmrkuseviide"/>
        </w:rPr>
        <w:footnoteRef/>
      </w:r>
      <w:r>
        <w:t xml:space="preserve"> </w:t>
      </w:r>
      <w:hyperlink w:history="1" w:anchor="XxBTwm46" r:id="rId1">
        <w:r w:rsidRPr="00116139" w:rsidR="0040051A">
          <w:rPr>
            <w:rStyle w:val="Hperlink"/>
          </w:rPr>
          <w:t>https://eelnoud.valitsus.ee/main/mount/docList/f04b35fb-fd7c-4133-833d-1b6f8e3869bf#XxBTwm46</w:t>
        </w:r>
      </w:hyperlink>
      <w:r w:rsidR="0040051A">
        <w:t xml:space="preserve"> </w:t>
      </w:r>
    </w:p>
  </w:footnote>
  <w:footnote w:id="2">
    <w:p w:rsidR="00134F2F" w:rsidP="00134F2F" w:rsidRDefault="00134F2F" w14:paraId="3F433C70" w14:textId="77777777">
      <w:pPr>
        <w:pStyle w:val="Allmrkusetekst"/>
      </w:pPr>
      <w:r>
        <w:rPr>
          <w:rStyle w:val="Allmrkuseviide"/>
        </w:rPr>
        <w:footnoteRef/>
      </w:r>
      <w:r>
        <w:t xml:space="preserve"> </w:t>
      </w:r>
      <w:hyperlink w:history="1" r:id="rId2">
        <w:r w:rsidRPr="001B655F">
          <w:rPr>
            <w:rStyle w:val="Hperlink"/>
          </w:rPr>
          <w:t>https://www.emakeeleselts.ee/digiraamatud/Eesti-murded-ja-kohanimed_kolmas-trykk_2018.pdf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341D"/>
    <w:multiLevelType w:val="hybridMultilevel"/>
    <w:tmpl w:val="F79CBD46"/>
    <w:lvl w:ilvl="0" w:tplc="A7C6E162">
      <w:start w:val="1"/>
      <w:numFmt w:val="bullet"/>
      <w:lvlText w:val=""/>
      <w:lvlJc w:val="left"/>
      <w:pPr>
        <w:ind w:left="1080" w:hanging="360"/>
      </w:pPr>
      <w:rPr>
        <w:rFonts w:ascii="Symbol" w:hAnsi="Symbol"/>
      </w:rPr>
    </w:lvl>
    <w:lvl w:ilvl="1" w:tplc="219E1EC0">
      <w:start w:val="1"/>
      <w:numFmt w:val="bullet"/>
      <w:lvlText w:val=""/>
      <w:lvlJc w:val="left"/>
      <w:pPr>
        <w:ind w:left="1080" w:hanging="360"/>
      </w:pPr>
      <w:rPr>
        <w:rFonts w:ascii="Symbol" w:hAnsi="Symbol"/>
      </w:rPr>
    </w:lvl>
    <w:lvl w:ilvl="2" w:tplc="EECCCB6E">
      <w:start w:val="1"/>
      <w:numFmt w:val="bullet"/>
      <w:lvlText w:val=""/>
      <w:lvlJc w:val="left"/>
      <w:pPr>
        <w:ind w:left="1080" w:hanging="360"/>
      </w:pPr>
      <w:rPr>
        <w:rFonts w:ascii="Symbol" w:hAnsi="Symbol"/>
      </w:rPr>
    </w:lvl>
    <w:lvl w:ilvl="3" w:tplc="D79C0EFA">
      <w:start w:val="1"/>
      <w:numFmt w:val="bullet"/>
      <w:lvlText w:val=""/>
      <w:lvlJc w:val="left"/>
      <w:pPr>
        <w:ind w:left="1080" w:hanging="360"/>
      </w:pPr>
      <w:rPr>
        <w:rFonts w:ascii="Symbol" w:hAnsi="Symbol"/>
      </w:rPr>
    </w:lvl>
    <w:lvl w:ilvl="4" w:tplc="F112EE8C">
      <w:start w:val="1"/>
      <w:numFmt w:val="bullet"/>
      <w:lvlText w:val=""/>
      <w:lvlJc w:val="left"/>
      <w:pPr>
        <w:ind w:left="1080" w:hanging="360"/>
      </w:pPr>
      <w:rPr>
        <w:rFonts w:ascii="Symbol" w:hAnsi="Symbol"/>
      </w:rPr>
    </w:lvl>
    <w:lvl w:ilvl="5" w:tplc="155480F6">
      <w:start w:val="1"/>
      <w:numFmt w:val="bullet"/>
      <w:lvlText w:val=""/>
      <w:lvlJc w:val="left"/>
      <w:pPr>
        <w:ind w:left="1080" w:hanging="360"/>
      </w:pPr>
      <w:rPr>
        <w:rFonts w:ascii="Symbol" w:hAnsi="Symbol"/>
      </w:rPr>
    </w:lvl>
    <w:lvl w:ilvl="6" w:tplc="BD0E4D90">
      <w:start w:val="1"/>
      <w:numFmt w:val="bullet"/>
      <w:lvlText w:val=""/>
      <w:lvlJc w:val="left"/>
      <w:pPr>
        <w:ind w:left="1080" w:hanging="360"/>
      </w:pPr>
      <w:rPr>
        <w:rFonts w:ascii="Symbol" w:hAnsi="Symbol"/>
      </w:rPr>
    </w:lvl>
    <w:lvl w:ilvl="7" w:tplc="042EA062">
      <w:start w:val="1"/>
      <w:numFmt w:val="bullet"/>
      <w:lvlText w:val=""/>
      <w:lvlJc w:val="left"/>
      <w:pPr>
        <w:ind w:left="1080" w:hanging="360"/>
      </w:pPr>
      <w:rPr>
        <w:rFonts w:ascii="Symbol" w:hAnsi="Symbol"/>
      </w:rPr>
    </w:lvl>
    <w:lvl w:ilvl="8" w:tplc="596E2ACE">
      <w:start w:val="1"/>
      <w:numFmt w:val="bullet"/>
      <w:lvlText w:val=""/>
      <w:lvlJc w:val="left"/>
      <w:pPr>
        <w:ind w:left="1080" w:hanging="360"/>
      </w:pPr>
      <w:rPr>
        <w:rFonts w:ascii="Symbol" w:hAnsi="Symbol"/>
      </w:rPr>
    </w:lvl>
  </w:abstractNum>
  <w:abstractNum w:abstractNumId="1" w15:restartNumberingAfterBreak="0">
    <w:nsid w:val="087A70E8"/>
    <w:multiLevelType w:val="multilevel"/>
    <w:tmpl w:val="A09C27F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AF05F5"/>
    <w:multiLevelType w:val="hybridMultilevel"/>
    <w:tmpl w:val="95521694"/>
    <w:lvl w:ilvl="0" w:tplc="86388D9C">
      <w:start w:val="1"/>
      <w:numFmt w:val="bullet"/>
      <w:lvlText w:val=""/>
      <w:lvlJc w:val="left"/>
      <w:pPr>
        <w:ind w:left="1080" w:hanging="360"/>
      </w:pPr>
      <w:rPr>
        <w:rFonts w:ascii="Symbol" w:hAnsi="Symbol"/>
      </w:rPr>
    </w:lvl>
    <w:lvl w:ilvl="1" w:tplc="262250E4">
      <w:start w:val="1"/>
      <w:numFmt w:val="bullet"/>
      <w:lvlText w:val=""/>
      <w:lvlJc w:val="left"/>
      <w:pPr>
        <w:ind w:left="1080" w:hanging="360"/>
      </w:pPr>
      <w:rPr>
        <w:rFonts w:ascii="Symbol" w:hAnsi="Symbol"/>
      </w:rPr>
    </w:lvl>
    <w:lvl w:ilvl="2" w:tplc="C99AD456">
      <w:start w:val="1"/>
      <w:numFmt w:val="bullet"/>
      <w:lvlText w:val=""/>
      <w:lvlJc w:val="left"/>
      <w:pPr>
        <w:ind w:left="1080" w:hanging="360"/>
      </w:pPr>
      <w:rPr>
        <w:rFonts w:ascii="Symbol" w:hAnsi="Symbol"/>
      </w:rPr>
    </w:lvl>
    <w:lvl w:ilvl="3" w:tplc="78D4E766">
      <w:start w:val="1"/>
      <w:numFmt w:val="bullet"/>
      <w:lvlText w:val=""/>
      <w:lvlJc w:val="left"/>
      <w:pPr>
        <w:ind w:left="1080" w:hanging="360"/>
      </w:pPr>
      <w:rPr>
        <w:rFonts w:ascii="Symbol" w:hAnsi="Symbol"/>
      </w:rPr>
    </w:lvl>
    <w:lvl w:ilvl="4" w:tplc="EB8CE94C">
      <w:start w:val="1"/>
      <w:numFmt w:val="bullet"/>
      <w:lvlText w:val=""/>
      <w:lvlJc w:val="left"/>
      <w:pPr>
        <w:ind w:left="1080" w:hanging="360"/>
      </w:pPr>
      <w:rPr>
        <w:rFonts w:ascii="Symbol" w:hAnsi="Symbol"/>
      </w:rPr>
    </w:lvl>
    <w:lvl w:ilvl="5" w:tplc="C85AE1D6">
      <w:start w:val="1"/>
      <w:numFmt w:val="bullet"/>
      <w:lvlText w:val=""/>
      <w:lvlJc w:val="left"/>
      <w:pPr>
        <w:ind w:left="1080" w:hanging="360"/>
      </w:pPr>
      <w:rPr>
        <w:rFonts w:ascii="Symbol" w:hAnsi="Symbol"/>
      </w:rPr>
    </w:lvl>
    <w:lvl w:ilvl="6" w:tplc="7722E67C">
      <w:start w:val="1"/>
      <w:numFmt w:val="bullet"/>
      <w:lvlText w:val=""/>
      <w:lvlJc w:val="left"/>
      <w:pPr>
        <w:ind w:left="1080" w:hanging="360"/>
      </w:pPr>
      <w:rPr>
        <w:rFonts w:ascii="Symbol" w:hAnsi="Symbol"/>
      </w:rPr>
    </w:lvl>
    <w:lvl w:ilvl="7" w:tplc="D0D4EC6A">
      <w:start w:val="1"/>
      <w:numFmt w:val="bullet"/>
      <w:lvlText w:val=""/>
      <w:lvlJc w:val="left"/>
      <w:pPr>
        <w:ind w:left="1080" w:hanging="360"/>
      </w:pPr>
      <w:rPr>
        <w:rFonts w:ascii="Symbol" w:hAnsi="Symbol"/>
      </w:rPr>
    </w:lvl>
    <w:lvl w:ilvl="8" w:tplc="236E7F9E">
      <w:start w:val="1"/>
      <w:numFmt w:val="bullet"/>
      <w:lvlText w:val=""/>
      <w:lvlJc w:val="left"/>
      <w:pPr>
        <w:ind w:left="1080" w:hanging="360"/>
      </w:pPr>
      <w:rPr>
        <w:rFonts w:ascii="Symbol" w:hAnsi="Symbol"/>
      </w:rPr>
    </w:lvl>
  </w:abstractNum>
  <w:abstractNum w:abstractNumId="3" w15:restartNumberingAfterBreak="0">
    <w:nsid w:val="4ECE7B89"/>
    <w:multiLevelType w:val="hybridMultilevel"/>
    <w:tmpl w:val="31A4BEB4"/>
    <w:lvl w:ilvl="0" w:tplc="AA3E7948">
      <w:start w:val="1"/>
      <w:numFmt w:val="bullet"/>
      <w:lvlText w:val=""/>
      <w:lvlJc w:val="left"/>
      <w:pPr>
        <w:ind w:left="1080" w:hanging="360"/>
      </w:pPr>
      <w:rPr>
        <w:rFonts w:ascii="Symbol" w:hAnsi="Symbol"/>
      </w:rPr>
    </w:lvl>
    <w:lvl w:ilvl="1" w:tplc="2D9658CC">
      <w:start w:val="1"/>
      <w:numFmt w:val="bullet"/>
      <w:lvlText w:val=""/>
      <w:lvlJc w:val="left"/>
      <w:pPr>
        <w:ind w:left="1080" w:hanging="360"/>
      </w:pPr>
      <w:rPr>
        <w:rFonts w:ascii="Symbol" w:hAnsi="Symbol"/>
      </w:rPr>
    </w:lvl>
    <w:lvl w:ilvl="2" w:tplc="FC0871CA">
      <w:start w:val="1"/>
      <w:numFmt w:val="bullet"/>
      <w:lvlText w:val=""/>
      <w:lvlJc w:val="left"/>
      <w:pPr>
        <w:ind w:left="1080" w:hanging="360"/>
      </w:pPr>
      <w:rPr>
        <w:rFonts w:ascii="Symbol" w:hAnsi="Symbol"/>
      </w:rPr>
    </w:lvl>
    <w:lvl w:ilvl="3" w:tplc="D4044BC0">
      <w:start w:val="1"/>
      <w:numFmt w:val="bullet"/>
      <w:lvlText w:val=""/>
      <w:lvlJc w:val="left"/>
      <w:pPr>
        <w:ind w:left="1080" w:hanging="360"/>
      </w:pPr>
      <w:rPr>
        <w:rFonts w:ascii="Symbol" w:hAnsi="Symbol"/>
      </w:rPr>
    </w:lvl>
    <w:lvl w:ilvl="4" w:tplc="7354F5C2">
      <w:start w:val="1"/>
      <w:numFmt w:val="bullet"/>
      <w:lvlText w:val=""/>
      <w:lvlJc w:val="left"/>
      <w:pPr>
        <w:ind w:left="1080" w:hanging="360"/>
      </w:pPr>
      <w:rPr>
        <w:rFonts w:ascii="Symbol" w:hAnsi="Symbol"/>
      </w:rPr>
    </w:lvl>
    <w:lvl w:ilvl="5" w:tplc="CAD6ED1C">
      <w:start w:val="1"/>
      <w:numFmt w:val="bullet"/>
      <w:lvlText w:val=""/>
      <w:lvlJc w:val="left"/>
      <w:pPr>
        <w:ind w:left="1080" w:hanging="360"/>
      </w:pPr>
      <w:rPr>
        <w:rFonts w:ascii="Symbol" w:hAnsi="Symbol"/>
      </w:rPr>
    </w:lvl>
    <w:lvl w:ilvl="6" w:tplc="0818DDF6">
      <w:start w:val="1"/>
      <w:numFmt w:val="bullet"/>
      <w:lvlText w:val=""/>
      <w:lvlJc w:val="left"/>
      <w:pPr>
        <w:ind w:left="1080" w:hanging="360"/>
      </w:pPr>
      <w:rPr>
        <w:rFonts w:ascii="Symbol" w:hAnsi="Symbol"/>
      </w:rPr>
    </w:lvl>
    <w:lvl w:ilvl="7" w:tplc="D7AEB90C">
      <w:start w:val="1"/>
      <w:numFmt w:val="bullet"/>
      <w:lvlText w:val=""/>
      <w:lvlJc w:val="left"/>
      <w:pPr>
        <w:ind w:left="1080" w:hanging="360"/>
      </w:pPr>
      <w:rPr>
        <w:rFonts w:ascii="Symbol" w:hAnsi="Symbol"/>
      </w:rPr>
    </w:lvl>
    <w:lvl w:ilvl="8" w:tplc="907458B4">
      <w:start w:val="1"/>
      <w:numFmt w:val="bullet"/>
      <w:lvlText w:val=""/>
      <w:lvlJc w:val="left"/>
      <w:pPr>
        <w:ind w:left="1080" w:hanging="360"/>
      </w:pPr>
      <w:rPr>
        <w:rFonts w:ascii="Symbol" w:hAnsi="Symbol"/>
      </w:rPr>
    </w:lvl>
  </w:abstractNum>
  <w:abstractNum w:abstractNumId="4" w15:restartNumberingAfterBreak="0">
    <w:nsid w:val="568D17EC"/>
    <w:multiLevelType w:val="hybridMultilevel"/>
    <w:tmpl w:val="F800C118"/>
    <w:lvl w:ilvl="0" w:tplc="6122C8C0">
      <w:start w:val="1"/>
      <w:numFmt w:val="bullet"/>
      <w:lvlText w:val=""/>
      <w:lvlJc w:val="left"/>
      <w:pPr>
        <w:ind w:left="1080" w:hanging="360"/>
      </w:pPr>
      <w:rPr>
        <w:rFonts w:ascii="Symbol" w:hAnsi="Symbol"/>
      </w:rPr>
    </w:lvl>
    <w:lvl w:ilvl="1" w:tplc="EBD2908A">
      <w:start w:val="1"/>
      <w:numFmt w:val="bullet"/>
      <w:lvlText w:val=""/>
      <w:lvlJc w:val="left"/>
      <w:pPr>
        <w:ind w:left="1080" w:hanging="360"/>
      </w:pPr>
      <w:rPr>
        <w:rFonts w:ascii="Symbol" w:hAnsi="Symbol"/>
      </w:rPr>
    </w:lvl>
    <w:lvl w:ilvl="2" w:tplc="71203BA0">
      <w:start w:val="1"/>
      <w:numFmt w:val="bullet"/>
      <w:lvlText w:val=""/>
      <w:lvlJc w:val="left"/>
      <w:pPr>
        <w:ind w:left="1080" w:hanging="360"/>
      </w:pPr>
      <w:rPr>
        <w:rFonts w:ascii="Symbol" w:hAnsi="Symbol"/>
      </w:rPr>
    </w:lvl>
    <w:lvl w:ilvl="3" w:tplc="D4902DC4">
      <w:start w:val="1"/>
      <w:numFmt w:val="bullet"/>
      <w:lvlText w:val=""/>
      <w:lvlJc w:val="left"/>
      <w:pPr>
        <w:ind w:left="1080" w:hanging="360"/>
      </w:pPr>
      <w:rPr>
        <w:rFonts w:ascii="Symbol" w:hAnsi="Symbol"/>
      </w:rPr>
    </w:lvl>
    <w:lvl w:ilvl="4" w:tplc="08FE372C">
      <w:start w:val="1"/>
      <w:numFmt w:val="bullet"/>
      <w:lvlText w:val=""/>
      <w:lvlJc w:val="left"/>
      <w:pPr>
        <w:ind w:left="1080" w:hanging="360"/>
      </w:pPr>
      <w:rPr>
        <w:rFonts w:ascii="Symbol" w:hAnsi="Symbol"/>
      </w:rPr>
    </w:lvl>
    <w:lvl w:ilvl="5" w:tplc="E8EADFBC">
      <w:start w:val="1"/>
      <w:numFmt w:val="bullet"/>
      <w:lvlText w:val=""/>
      <w:lvlJc w:val="left"/>
      <w:pPr>
        <w:ind w:left="1080" w:hanging="360"/>
      </w:pPr>
      <w:rPr>
        <w:rFonts w:ascii="Symbol" w:hAnsi="Symbol"/>
      </w:rPr>
    </w:lvl>
    <w:lvl w:ilvl="6" w:tplc="F2DEDA68">
      <w:start w:val="1"/>
      <w:numFmt w:val="bullet"/>
      <w:lvlText w:val=""/>
      <w:lvlJc w:val="left"/>
      <w:pPr>
        <w:ind w:left="1080" w:hanging="360"/>
      </w:pPr>
      <w:rPr>
        <w:rFonts w:ascii="Symbol" w:hAnsi="Symbol"/>
      </w:rPr>
    </w:lvl>
    <w:lvl w:ilvl="7" w:tplc="55949D28">
      <w:start w:val="1"/>
      <w:numFmt w:val="bullet"/>
      <w:lvlText w:val=""/>
      <w:lvlJc w:val="left"/>
      <w:pPr>
        <w:ind w:left="1080" w:hanging="360"/>
      </w:pPr>
      <w:rPr>
        <w:rFonts w:ascii="Symbol" w:hAnsi="Symbol"/>
      </w:rPr>
    </w:lvl>
    <w:lvl w:ilvl="8" w:tplc="7D4652DA">
      <w:start w:val="1"/>
      <w:numFmt w:val="bullet"/>
      <w:lvlText w:val=""/>
      <w:lvlJc w:val="left"/>
      <w:pPr>
        <w:ind w:left="1080" w:hanging="360"/>
      </w:pPr>
      <w:rPr>
        <w:rFonts w:ascii="Symbol" w:hAnsi="Symbol"/>
      </w:rPr>
    </w:lvl>
  </w:abstractNum>
  <w:abstractNum w:abstractNumId="5" w15:restartNumberingAfterBreak="0">
    <w:nsid w:val="623F528B"/>
    <w:multiLevelType w:val="multilevel"/>
    <w:tmpl w:val="E9D893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4850C17"/>
    <w:multiLevelType w:val="hybridMultilevel"/>
    <w:tmpl w:val="F30CBD1E"/>
    <w:lvl w:ilvl="0" w:tplc="CBA64962">
      <w:start w:val="1"/>
      <w:numFmt w:val="bullet"/>
      <w:lvlText w:val=""/>
      <w:lvlJc w:val="left"/>
      <w:pPr>
        <w:ind w:left="1080" w:hanging="360"/>
      </w:pPr>
      <w:rPr>
        <w:rFonts w:ascii="Symbol" w:hAnsi="Symbol"/>
      </w:rPr>
    </w:lvl>
    <w:lvl w:ilvl="1" w:tplc="C3A8A0A4">
      <w:start w:val="1"/>
      <w:numFmt w:val="bullet"/>
      <w:lvlText w:val=""/>
      <w:lvlJc w:val="left"/>
      <w:pPr>
        <w:ind w:left="1080" w:hanging="360"/>
      </w:pPr>
      <w:rPr>
        <w:rFonts w:ascii="Symbol" w:hAnsi="Symbol"/>
      </w:rPr>
    </w:lvl>
    <w:lvl w:ilvl="2" w:tplc="531A5C00">
      <w:start w:val="1"/>
      <w:numFmt w:val="bullet"/>
      <w:lvlText w:val=""/>
      <w:lvlJc w:val="left"/>
      <w:pPr>
        <w:ind w:left="1080" w:hanging="360"/>
      </w:pPr>
      <w:rPr>
        <w:rFonts w:ascii="Symbol" w:hAnsi="Symbol"/>
      </w:rPr>
    </w:lvl>
    <w:lvl w:ilvl="3" w:tplc="C5584F78">
      <w:start w:val="1"/>
      <w:numFmt w:val="bullet"/>
      <w:lvlText w:val=""/>
      <w:lvlJc w:val="left"/>
      <w:pPr>
        <w:ind w:left="1080" w:hanging="360"/>
      </w:pPr>
      <w:rPr>
        <w:rFonts w:ascii="Symbol" w:hAnsi="Symbol"/>
      </w:rPr>
    </w:lvl>
    <w:lvl w:ilvl="4" w:tplc="041AC0F8">
      <w:start w:val="1"/>
      <w:numFmt w:val="bullet"/>
      <w:lvlText w:val=""/>
      <w:lvlJc w:val="left"/>
      <w:pPr>
        <w:ind w:left="1080" w:hanging="360"/>
      </w:pPr>
      <w:rPr>
        <w:rFonts w:ascii="Symbol" w:hAnsi="Symbol"/>
      </w:rPr>
    </w:lvl>
    <w:lvl w:ilvl="5" w:tplc="9340A7AA">
      <w:start w:val="1"/>
      <w:numFmt w:val="bullet"/>
      <w:lvlText w:val=""/>
      <w:lvlJc w:val="left"/>
      <w:pPr>
        <w:ind w:left="1080" w:hanging="360"/>
      </w:pPr>
      <w:rPr>
        <w:rFonts w:ascii="Symbol" w:hAnsi="Symbol"/>
      </w:rPr>
    </w:lvl>
    <w:lvl w:ilvl="6" w:tplc="D7906170">
      <w:start w:val="1"/>
      <w:numFmt w:val="bullet"/>
      <w:lvlText w:val=""/>
      <w:lvlJc w:val="left"/>
      <w:pPr>
        <w:ind w:left="1080" w:hanging="360"/>
      </w:pPr>
      <w:rPr>
        <w:rFonts w:ascii="Symbol" w:hAnsi="Symbol"/>
      </w:rPr>
    </w:lvl>
    <w:lvl w:ilvl="7" w:tplc="6AA22F92">
      <w:start w:val="1"/>
      <w:numFmt w:val="bullet"/>
      <w:lvlText w:val=""/>
      <w:lvlJc w:val="left"/>
      <w:pPr>
        <w:ind w:left="1080" w:hanging="360"/>
      </w:pPr>
      <w:rPr>
        <w:rFonts w:ascii="Symbol" w:hAnsi="Symbol"/>
      </w:rPr>
    </w:lvl>
    <w:lvl w:ilvl="8" w:tplc="39945410">
      <w:start w:val="1"/>
      <w:numFmt w:val="bullet"/>
      <w:lvlText w:val=""/>
      <w:lvlJc w:val="left"/>
      <w:pPr>
        <w:ind w:left="1080" w:hanging="360"/>
      </w:pPr>
      <w:rPr>
        <w:rFonts w:ascii="Symbol" w:hAnsi="Symbol"/>
      </w:rPr>
    </w:lvl>
  </w:abstractNum>
  <w:abstractNum w:abstractNumId="7" w15:restartNumberingAfterBreak="0">
    <w:nsid w:val="799D5FD3"/>
    <w:multiLevelType w:val="hybridMultilevel"/>
    <w:tmpl w:val="E82A4EA6"/>
    <w:lvl w:ilvl="0" w:tplc="A07A06D4">
      <w:start w:val="1"/>
      <w:numFmt w:val="bullet"/>
      <w:lvlText w:val=""/>
      <w:lvlJc w:val="left"/>
      <w:pPr>
        <w:ind w:left="1080" w:hanging="360"/>
      </w:pPr>
      <w:rPr>
        <w:rFonts w:ascii="Symbol" w:hAnsi="Symbol"/>
      </w:rPr>
    </w:lvl>
    <w:lvl w:ilvl="1" w:tplc="4FE22086">
      <w:start w:val="1"/>
      <w:numFmt w:val="bullet"/>
      <w:lvlText w:val=""/>
      <w:lvlJc w:val="left"/>
      <w:pPr>
        <w:ind w:left="1080" w:hanging="360"/>
      </w:pPr>
      <w:rPr>
        <w:rFonts w:ascii="Symbol" w:hAnsi="Symbol"/>
      </w:rPr>
    </w:lvl>
    <w:lvl w:ilvl="2" w:tplc="34CAAD9E">
      <w:start w:val="1"/>
      <w:numFmt w:val="bullet"/>
      <w:lvlText w:val=""/>
      <w:lvlJc w:val="left"/>
      <w:pPr>
        <w:ind w:left="1080" w:hanging="360"/>
      </w:pPr>
      <w:rPr>
        <w:rFonts w:ascii="Symbol" w:hAnsi="Symbol"/>
      </w:rPr>
    </w:lvl>
    <w:lvl w:ilvl="3" w:tplc="095677AC">
      <w:start w:val="1"/>
      <w:numFmt w:val="bullet"/>
      <w:lvlText w:val=""/>
      <w:lvlJc w:val="left"/>
      <w:pPr>
        <w:ind w:left="1080" w:hanging="360"/>
      </w:pPr>
      <w:rPr>
        <w:rFonts w:ascii="Symbol" w:hAnsi="Symbol"/>
      </w:rPr>
    </w:lvl>
    <w:lvl w:ilvl="4" w:tplc="8E34D928">
      <w:start w:val="1"/>
      <w:numFmt w:val="bullet"/>
      <w:lvlText w:val=""/>
      <w:lvlJc w:val="left"/>
      <w:pPr>
        <w:ind w:left="1080" w:hanging="360"/>
      </w:pPr>
      <w:rPr>
        <w:rFonts w:ascii="Symbol" w:hAnsi="Symbol"/>
      </w:rPr>
    </w:lvl>
    <w:lvl w:ilvl="5" w:tplc="577235C4">
      <w:start w:val="1"/>
      <w:numFmt w:val="bullet"/>
      <w:lvlText w:val=""/>
      <w:lvlJc w:val="left"/>
      <w:pPr>
        <w:ind w:left="1080" w:hanging="360"/>
      </w:pPr>
      <w:rPr>
        <w:rFonts w:ascii="Symbol" w:hAnsi="Symbol"/>
      </w:rPr>
    </w:lvl>
    <w:lvl w:ilvl="6" w:tplc="097AD3EE">
      <w:start w:val="1"/>
      <w:numFmt w:val="bullet"/>
      <w:lvlText w:val=""/>
      <w:lvlJc w:val="left"/>
      <w:pPr>
        <w:ind w:left="1080" w:hanging="360"/>
      </w:pPr>
      <w:rPr>
        <w:rFonts w:ascii="Symbol" w:hAnsi="Symbol"/>
      </w:rPr>
    </w:lvl>
    <w:lvl w:ilvl="7" w:tplc="C88C2F1A">
      <w:start w:val="1"/>
      <w:numFmt w:val="bullet"/>
      <w:lvlText w:val=""/>
      <w:lvlJc w:val="left"/>
      <w:pPr>
        <w:ind w:left="1080" w:hanging="360"/>
      </w:pPr>
      <w:rPr>
        <w:rFonts w:ascii="Symbol" w:hAnsi="Symbol"/>
      </w:rPr>
    </w:lvl>
    <w:lvl w:ilvl="8" w:tplc="52AE4AFA">
      <w:start w:val="1"/>
      <w:numFmt w:val="bullet"/>
      <w:lvlText w:val=""/>
      <w:lvlJc w:val="left"/>
      <w:pPr>
        <w:ind w:left="1080" w:hanging="360"/>
      </w:pPr>
      <w:rPr>
        <w:rFonts w:ascii="Symbol" w:hAnsi="Symbol"/>
      </w:rPr>
    </w:lvl>
  </w:abstractNum>
  <w:abstractNum w:abstractNumId="8" w15:restartNumberingAfterBreak="0">
    <w:nsid w:val="7B3020E8"/>
    <w:multiLevelType w:val="hybridMultilevel"/>
    <w:tmpl w:val="248A4AE0"/>
    <w:lvl w:ilvl="0" w:tplc="D9B0BD7E">
      <w:start w:val="1"/>
      <w:numFmt w:val="bullet"/>
      <w:lvlText w:val=""/>
      <w:lvlJc w:val="left"/>
      <w:pPr>
        <w:ind w:left="1080" w:hanging="360"/>
      </w:pPr>
      <w:rPr>
        <w:rFonts w:ascii="Symbol" w:hAnsi="Symbol"/>
      </w:rPr>
    </w:lvl>
    <w:lvl w:ilvl="1" w:tplc="0538A87E">
      <w:start w:val="1"/>
      <w:numFmt w:val="bullet"/>
      <w:lvlText w:val=""/>
      <w:lvlJc w:val="left"/>
      <w:pPr>
        <w:ind w:left="1080" w:hanging="360"/>
      </w:pPr>
      <w:rPr>
        <w:rFonts w:ascii="Symbol" w:hAnsi="Symbol"/>
      </w:rPr>
    </w:lvl>
    <w:lvl w:ilvl="2" w:tplc="7E6C8620">
      <w:start w:val="1"/>
      <w:numFmt w:val="bullet"/>
      <w:lvlText w:val=""/>
      <w:lvlJc w:val="left"/>
      <w:pPr>
        <w:ind w:left="1080" w:hanging="360"/>
      </w:pPr>
      <w:rPr>
        <w:rFonts w:ascii="Symbol" w:hAnsi="Symbol"/>
      </w:rPr>
    </w:lvl>
    <w:lvl w:ilvl="3" w:tplc="1C48495A">
      <w:start w:val="1"/>
      <w:numFmt w:val="bullet"/>
      <w:lvlText w:val=""/>
      <w:lvlJc w:val="left"/>
      <w:pPr>
        <w:ind w:left="1080" w:hanging="360"/>
      </w:pPr>
      <w:rPr>
        <w:rFonts w:ascii="Symbol" w:hAnsi="Symbol"/>
      </w:rPr>
    </w:lvl>
    <w:lvl w:ilvl="4" w:tplc="7B2E28F8">
      <w:start w:val="1"/>
      <w:numFmt w:val="bullet"/>
      <w:lvlText w:val=""/>
      <w:lvlJc w:val="left"/>
      <w:pPr>
        <w:ind w:left="1080" w:hanging="360"/>
      </w:pPr>
      <w:rPr>
        <w:rFonts w:ascii="Symbol" w:hAnsi="Symbol"/>
      </w:rPr>
    </w:lvl>
    <w:lvl w:ilvl="5" w:tplc="3F783D18">
      <w:start w:val="1"/>
      <w:numFmt w:val="bullet"/>
      <w:lvlText w:val=""/>
      <w:lvlJc w:val="left"/>
      <w:pPr>
        <w:ind w:left="1080" w:hanging="360"/>
      </w:pPr>
      <w:rPr>
        <w:rFonts w:ascii="Symbol" w:hAnsi="Symbol"/>
      </w:rPr>
    </w:lvl>
    <w:lvl w:ilvl="6" w:tplc="303CC81A">
      <w:start w:val="1"/>
      <w:numFmt w:val="bullet"/>
      <w:lvlText w:val=""/>
      <w:lvlJc w:val="left"/>
      <w:pPr>
        <w:ind w:left="1080" w:hanging="360"/>
      </w:pPr>
      <w:rPr>
        <w:rFonts w:ascii="Symbol" w:hAnsi="Symbol"/>
      </w:rPr>
    </w:lvl>
    <w:lvl w:ilvl="7" w:tplc="244E07C8">
      <w:start w:val="1"/>
      <w:numFmt w:val="bullet"/>
      <w:lvlText w:val=""/>
      <w:lvlJc w:val="left"/>
      <w:pPr>
        <w:ind w:left="1080" w:hanging="360"/>
      </w:pPr>
      <w:rPr>
        <w:rFonts w:ascii="Symbol" w:hAnsi="Symbol"/>
      </w:rPr>
    </w:lvl>
    <w:lvl w:ilvl="8" w:tplc="DF02FACC">
      <w:start w:val="1"/>
      <w:numFmt w:val="bullet"/>
      <w:lvlText w:val=""/>
      <w:lvlJc w:val="left"/>
      <w:pPr>
        <w:ind w:left="1080" w:hanging="360"/>
      </w:pPr>
      <w:rPr>
        <w:rFonts w:ascii="Symbol" w:hAnsi="Symbol"/>
      </w:rPr>
    </w:lvl>
  </w:abstractNum>
  <w:num w:numId="1" w16cid:durableId="1870601582">
    <w:abstractNumId w:val="5"/>
  </w:num>
  <w:num w:numId="2" w16cid:durableId="41250302">
    <w:abstractNumId w:val="1"/>
  </w:num>
  <w:num w:numId="3" w16cid:durableId="827015263">
    <w:abstractNumId w:val="3"/>
  </w:num>
  <w:num w:numId="4" w16cid:durableId="1071541883">
    <w:abstractNumId w:val="0"/>
  </w:num>
  <w:num w:numId="5" w16cid:durableId="803741348">
    <w:abstractNumId w:val="2"/>
  </w:num>
  <w:num w:numId="6" w16cid:durableId="2117751554">
    <w:abstractNumId w:val="4"/>
  </w:num>
  <w:num w:numId="7" w16cid:durableId="1049259246">
    <w:abstractNumId w:val="6"/>
  </w:num>
  <w:num w:numId="8" w16cid:durableId="1847093597">
    <w:abstractNumId w:val="7"/>
  </w:num>
  <w:num w:numId="9" w16cid:durableId="311520905">
    <w:abstractNumId w:val="8"/>
  </w:num>
</w:numbering>
</file>

<file path=word/people.xml><?xml version="1.0" encoding="utf-8"?>
<w15:people xmlns:mc="http://schemas.openxmlformats.org/markup-compatibility/2006" xmlns:w15="http://schemas.microsoft.com/office/word/2012/wordml" mc:Ignorable="w15">
  <w15:person w15:author="Elsa Leiten - JUSTDIGI">
    <w15:presenceInfo w15:providerId="AD" w15:userId="S::elsa.leiten@justdigi.ee::f177da98-f6a4-4802-88c6-eff6e54085eb"/>
  </w15:person>
  <w15:person w15:author="Markus Ühtigi - JUSTDIGI">
    <w15:presenceInfo w15:providerId="AD" w15:userId="S::markus.uhtigi@justdigi.ee::e1f19cc9-ee5a-433d-8ca6-434617a5ebb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04"/>
    <w:rsid w:val="00001EF2"/>
    <w:rsid w:val="0001033D"/>
    <w:rsid w:val="00053484"/>
    <w:rsid w:val="00055DD5"/>
    <w:rsid w:val="00060649"/>
    <w:rsid w:val="00061C86"/>
    <w:rsid w:val="00071B84"/>
    <w:rsid w:val="000837B8"/>
    <w:rsid w:val="00086291"/>
    <w:rsid w:val="00087879"/>
    <w:rsid w:val="000A0325"/>
    <w:rsid w:val="000A44AE"/>
    <w:rsid w:val="000A7120"/>
    <w:rsid w:val="000A7C6D"/>
    <w:rsid w:val="000B4506"/>
    <w:rsid w:val="000B645D"/>
    <w:rsid w:val="000C244B"/>
    <w:rsid w:val="000C5F4A"/>
    <w:rsid w:val="000E262B"/>
    <w:rsid w:val="000F4A9F"/>
    <w:rsid w:val="00102457"/>
    <w:rsid w:val="00133951"/>
    <w:rsid w:val="00134F2F"/>
    <w:rsid w:val="00136E85"/>
    <w:rsid w:val="0014715A"/>
    <w:rsid w:val="00155D51"/>
    <w:rsid w:val="0017118B"/>
    <w:rsid w:val="00181326"/>
    <w:rsid w:val="00181FD1"/>
    <w:rsid w:val="00195405"/>
    <w:rsid w:val="001A5726"/>
    <w:rsid w:val="001A60EA"/>
    <w:rsid w:val="001B0E61"/>
    <w:rsid w:val="001B7AD1"/>
    <w:rsid w:val="001F3489"/>
    <w:rsid w:val="002139C0"/>
    <w:rsid w:val="00233305"/>
    <w:rsid w:val="00240BB0"/>
    <w:rsid w:val="00263665"/>
    <w:rsid w:val="00272F09"/>
    <w:rsid w:val="0029088D"/>
    <w:rsid w:val="002A42A1"/>
    <w:rsid w:val="002B5F42"/>
    <w:rsid w:val="002D0974"/>
    <w:rsid w:val="002E22A2"/>
    <w:rsid w:val="002F0C57"/>
    <w:rsid w:val="00302320"/>
    <w:rsid w:val="00310F96"/>
    <w:rsid w:val="00315D5C"/>
    <w:rsid w:val="003254B4"/>
    <w:rsid w:val="00335806"/>
    <w:rsid w:val="003556E3"/>
    <w:rsid w:val="00365C67"/>
    <w:rsid w:val="003713DE"/>
    <w:rsid w:val="00376442"/>
    <w:rsid w:val="003A62ED"/>
    <w:rsid w:val="003A740A"/>
    <w:rsid w:val="003B73C9"/>
    <w:rsid w:val="003E14E5"/>
    <w:rsid w:val="003E4E9A"/>
    <w:rsid w:val="0040051A"/>
    <w:rsid w:val="004049C5"/>
    <w:rsid w:val="00404E8D"/>
    <w:rsid w:val="00444938"/>
    <w:rsid w:val="0045511A"/>
    <w:rsid w:val="00481F26"/>
    <w:rsid w:val="00482C38"/>
    <w:rsid w:val="00483B8F"/>
    <w:rsid w:val="00490D3A"/>
    <w:rsid w:val="0049154D"/>
    <w:rsid w:val="00491926"/>
    <w:rsid w:val="004923AE"/>
    <w:rsid w:val="004B1546"/>
    <w:rsid w:val="004B3222"/>
    <w:rsid w:val="004B6480"/>
    <w:rsid w:val="004D531C"/>
    <w:rsid w:val="004D5B65"/>
    <w:rsid w:val="004E3CC2"/>
    <w:rsid w:val="004E4C25"/>
    <w:rsid w:val="004E6851"/>
    <w:rsid w:val="004E77EA"/>
    <w:rsid w:val="004E7FDB"/>
    <w:rsid w:val="00501652"/>
    <w:rsid w:val="00505555"/>
    <w:rsid w:val="0052124D"/>
    <w:rsid w:val="00531BD5"/>
    <w:rsid w:val="00532B7F"/>
    <w:rsid w:val="00537730"/>
    <w:rsid w:val="00543E08"/>
    <w:rsid w:val="00560B9A"/>
    <w:rsid w:val="00563686"/>
    <w:rsid w:val="00564068"/>
    <w:rsid w:val="005766EF"/>
    <w:rsid w:val="00585F2B"/>
    <w:rsid w:val="005B512C"/>
    <w:rsid w:val="005C0FC2"/>
    <w:rsid w:val="005C3BAA"/>
    <w:rsid w:val="005F75D8"/>
    <w:rsid w:val="0060118E"/>
    <w:rsid w:val="00607467"/>
    <w:rsid w:val="00633128"/>
    <w:rsid w:val="006510F8"/>
    <w:rsid w:val="00656CD1"/>
    <w:rsid w:val="00690DF8"/>
    <w:rsid w:val="00694B04"/>
    <w:rsid w:val="006A4266"/>
    <w:rsid w:val="006B6367"/>
    <w:rsid w:val="006B6A13"/>
    <w:rsid w:val="006E2D27"/>
    <w:rsid w:val="006E793F"/>
    <w:rsid w:val="006F40E2"/>
    <w:rsid w:val="007231E8"/>
    <w:rsid w:val="00725246"/>
    <w:rsid w:val="0073017C"/>
    <w:rsid w:val="00731E2A"/>
    <w:rsid w:val="00736E43"/>
    <w:rsid w:val="00747371"/>
    <w:rsid w:val="00752F0F"/>
    <w:rsid w:val="00780EDF"/>
    <w:rsid w:val="00783FB9"/>
    <w:rsid w:val="00786F94"/>
    <w:rsid w:val="007C6FC5"/>
    <w:rsid w:val="007D0CF6"/>
    <w:rsid w:val="007D2133"/>
    <w:rsid w:val="00817163"/>
    <w:rsid w:val="00842C66"/>
    <w:rsid w:val="00843861"/>
    <w:rsid w:val="00843E72"/>
    <w:rsid w:val="0084760D"/>
    <w:rsid w:val="00863969"/>
    <w:rsid w:val="00870EAD"/>
    <w:rsid w:val="00872268"/>
    <w:rsid w:val="00881E9F"/>
    <w:rsid w:val="008979C4"/>
    <w:rsid w:val="008A645C"/>
    <w:rsid w:val="008B0B56"/>
    <w:rsid w:val="008C14EB"/>
    <w:rsid w:val="008C389E"/>
    <w:rsid w:val="008C5E4F"/>
    <w:rsid w:val="008D75A2"/>
    <w:rsid w:val="008E2FA3"/>
    <w:rsid w:val="008F0574"/>
    <w:rsid w:val="008F6F0F"/>
    <w:rsid w:val="008F7991"/>
    <w:rsid w:val="009146F9"/>
    <w:rsid w:val="009149E2"/>
    <w:rsid w:val="009269A7"/>
    <w:rsid w:val="00932413"/>
    <w:rsid w:val="00951236"/>
    <w:rsid w:val="00956461"/>
    <w:rsid w:val="00956EB3"/>
    <w:rsid w:val="00992A8F"/>
    <w:rsid w:val="00992E9C"/>
    <w:rsid w:val="00996F0F"/>
    <w:rsid w:val="00996F93"/>
    <w:rsid w:val="009E6515"/>
    <w:rsid w:val="00A054FB"/>
    <w:rsid w:val="00A13FA8"/>
    <w:rsid w:val="00A14F0C"/>
    <w:rsid w:val="00A2680F"/>
    <w:rsid w:val="00A27AB9"/>
    <w:rsid w:val="00A31E60"/>
    <w:rsid w:val="00A37E47"/>
    <w:rsid w:val="00A6036C"/>
    <w:rsid w:val="00A6158F"/>
    <w:rsid w:val="00A67545"/>
    <w:rsid w:val="00A70411"/>
    <w:rsid w:val="00A73786"/>
    <w:rsid w:val="00A91645"/>
    <w:rsid w:val="00AB5198"/>
    <w:rsid w:val="00AC269B"/>
    <w:rsid w:val="00AD4531"/>
    <w:rsid w:val="00AF49A2"/>
    <w:rsid w:val="00AF70AA"/>
    <w:rsid w:val="00B011A5"/>
    <w:rsid w:val="00B376E0"/>
    <w:rsid w:val="00B53149"/>
    <w:rsid w:val="00B73C58"/>
    <w:rsid w:val="00B90DE0"/>
    <w:rsid w:val="00BB5F33"/>
    <w:rsid w:val="00BC12D9"/>
    <w:rsid w:val="00BC25FF"/>
    <w:rsid w:val="00BC2C99"/>
    <w:rsid w:val="00BE3477"/>
    <w:rsid w:val="00BF1753"/>
    <w:rsid w:val="00C1083E"/>
    <w:rsid w:val="00C178E4"/>
    <w:rsid w:val="00C21C6C"/>
    <w:rsid w:val="00C40F75"/>
    <w:rsid w:val="00C4183F"/>
    <w:rsid w:val="00C43202"/>
    <w:rsid w:val="00C55622"/>
    <w:rsid w:val="00C70B10"/>
    <w:rsid w:val="00C76F7E"/>
    <w:rsid w:val="00C842CB"/>
    <w:rsid w:val="00C95F03"/>
    <w:rsid w:val="00C972F8"/>
    <w:rsid w:val="00CA0606"/>
    <w:rsid w:val="00CA317E"/>
    <w:rsid w:val="00CB1EE2"/>
    <w:rsid w:val="00CB2228"/>
    <w:rsid w:val="00CC0433"/>
    <w:rsid w:val="00CE080C"/>
    <w:rsid w:val="00CE3C82"/>
    <w:rsid w:val="00CF7B4C"/>
    <w:rsid w:val="00D27638"/>
    <w:rsid w:val="00D35B86"/>
    <w:rsid w:val="00D36C2C"/>
    <w:rsid w:val="00D51D3C"/>
    <w:rsid w:val="00D705B1"/>
    <w:rsid w:val="00D74969"/>
    <w:rsid w:val="00D808EA"/>
    <w:rsid w:val="00D836BB"/>
    <w:rsid w:val="00D9437F"/>
    <w:rsid w:val="00DA01EE"/>
    <w:rsid w:val="00DD1F59"/>
    <w:rsid w:val="00DE0058"/>
    <w:rsid w:val="00DF4DE3"/>
    <w:rsid w:val="00E01EB5"/>
    <w:rsid w:val="00E04E0D"/>
    <w:rsid w:val="00E07F03"/>
    <w:rsid w:val="00E102D7"/>
    <w:rsid w:val="00E1329B"/>
    <w:rsid w:val="00E2584F"/>
    <w:rsid w:val="00E3497B"/>
    <w:rsid w:val="00E57CE3"/>
    <w:rsid w:val="00E605E3"/>
    <w:rsid w:val="00E61732"/>
    <w:rsid w:val="00E71807"/>
    <w:rsid w:val="00E72648"/>
    <w:rsid w:val="00E86254"/>
    <w:rsid w:val="00EC496D"/>
    <w:rsid w:val="00EC71DB"/>
    <w:rsid w:val="00ED685F"/>
    <w:rsid w:val="00ED7828"/>
    <w:rsid w:val="00EE1259"/>
    <w:rsid w:val="00EE3CE8"/>
    <w:rsid w:val="00EE4AE9"/>
    <w:rsid w:val="00EE760B"/>
    <w:rsid w:val="00EF63A7"/>
    <w:rsid w:val="00F132AF"/>
    <w:rsid w:val="00F1442E"/>
    <w:rsid w:val="00F2072E"/>
    <w:rsid w:val="00F238BB"/>
    <w:rsid w:val="00F5228F"/>
    <w:rsid w:val="00F60D50"/>
    <w:rsid w:val="00FA754A"/>
    <w:rsid w:val="00FB3ED8"/>
    <w:rsid w:val="00FB5AC7"/>
    <w:rsid w:val="00FD0C1F"/>
    <w:rsid w:val="00FD3A69"/>
    <w:rsid w:val="00FD5231"/>
    <w:rsid w:val="09A2661D"/>
    <w:rsid w:val="0DE8976F"/>
    <w:rsid w:val="1B81ED9C"/>
    <w:rsid w:val="1CFBFABA"/>
    <w:rsid w:val="2223C219"/>
    <w:rsid w:val="33DD8996"/>
    <w:rsid w:val="43216FAE"/>
    <w:rsid w:val="457A928F"/>
    <w:rsid w:val="4FB477E3"/>
    <w:rsid w:val="76CE07A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8F90"/>
  <w15:chartTrackingRefBased/>
  <w15:docId w15:val="{6C402965-ED13-45EB-BC83-D45F2B12BF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2">
    <w:name w:val="heading 2"/>
    <w:next w:val="Normaallaad"/>
    <w:link w:val="Pealkiri2Mrk"/>
    <w:uiPriority w:val="9"/>
    <w:unhideWhenUsed/>
    <w:qFormat/>
    <w:rsid w:val="00240BB0"/>
    <w:pPr>
      <w:keepNext/>
      <w:keepLines/>
      <w:spacing w:after="252"/>
      <w:ind w:left="10" w:hanging="10"/>
      <w:outlineLvl w:val="1"/>
    </w:pPr>
    <w:rPr>
      <w:rFonts w:ascii="Times New Roman" w:hAnsi="Times New Roman" w:eastAsia="Times New Roman" w:cs="Times New Roman"/>
      <w:i/>
      <w:color w:val="000000"/>
      <w:kern w:val="2"/>
      <w:sz w:val="24"/>
      <w:szCs w:val="24"/>
      <w:lang w:eastAsia="et-EE"/>
      <w14:ligatures w14:val="standardContextual"/>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Kommentaaritekst">
    <w:name w:val="annotation text"/>
    <w:basedOn w:val="Normaallaad"/>
    <w:link w:val="KommentaaritekstMrk"/>
    <w:uiPriority w:val="99"/>
    <w:unhideWhenUsed/>
    <w:rsid w:val="00134F2F"/>
    <w:pPr>
      <w:spacing w:line="240" w:lineRule="auto"/>
    </w:pPr>
    <w:rPr>
      <w:sz w:val="20"/>
      <w:szCs w:val="20"/>
    </w:rPr>
  </w:style>
  <w:style w:type="character" w:styleId="KommentaaritekstMrk" w:customStyle="1">
    <w:name w:val="Kommentaari tekst Märk"/>
    <w:basedOn w:val="Liguvaikefont"/>
    <w:link w:val="Kommentaaritekst"/>
    <w:uiPriority w:val="99"/>
    <w:rsid w:val="00134F2F"/>
    <w:rPr>
      <w:sz w:val="20"/>
      <w:szCs w:val="20"/>
    </w:rPr>
  </w:style>
  <w:style w:type="paragraph" w:styleId="Allmrkusetekst">
    <w:name w:val="footnote text"/>
    <w:basedOn w:val="Normaallaad"/>
    <w:link w:val="AllmrkusetekstMrk"/>
    <w:uiPriority w:val="99"/>
    <w:semiHidden/>
    <w:unhideWhenUsed/>
    <w:rsid w:val="00134F2F"/>
    <w:pPr>
      <w:spacing w:after="0" w:line="240" w:lineRule="auto"/>
    </w:pPr>
    <w:rPr>
      <w:sz w:val="20"/>
      <w:szCs w:val="20"/>
    </w:rPr>
  </w:style>
  <w:style w:type="character" w:styleId="AllmrkusetekstMrk" w:customStyle="1">
    <w:name w:val="Allmärkuse tekst Märk"/>
    <w:basedOn w:val="Liguvaikefont"/>
    <w:link w:val="Allmrkusetekst"/>
    <w:uiPriority w:val="99"/>
    <w:semiHidden/>
    <w:rsid w:val="00134F2F"/>
    <w:rPr>
      <w:sz w:val="20"/>
      <w:szCs w:val="20"/>
    </w:rPr>
  </w:style>
  <w:style w:type="character" w:styleId="Kommentaariviide">
    <w:name w:val="annotation reference"/>
    <w:basedOn w:val="Liguvaikefont"/>
    <w:uiPriority w:val="99"/>
    <w:unhideWhenUsed/>
    <w:rsid w:val="00134F2F"/>
    <w:rPr>
      <w:sz w:val="16"/>
      <w:szCs w:val="16"/>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link w:val="FootnotesymbolCarZchn"/>
    <w:uiPriority w:val="99"/>
    <w:unhideWhenUsed/>
    <w:qFormat/>
    <w:rsid w:val="00134F2F"/>
    <w:rPr>
      <w:vertAlign w:val="superscript"/>
    </w:rPr>
  </w:style>
  <w:style w:type="paragraph" w:styleId="FootnotesymbolCarZchn" w:customStyle="1">
    <w:name w:val="Footnote symbol Car Zchn"/>
    <w:aliases w:val="Footnote Car Zchn,Times 10 Point Car Zchn,Exposant 3 Point Car Zchn,Footnote Reference Superscript Car Zchn,Char Char Char Char Char Car Zchn,BVI fnr Car Zchn,SUPERS Car Zchn"/>
    <w:basedOn w:val="Normaallaad"/>
    <w:link w:val="Allmrkuseviide"/>
    <w:uiPriority w:val="99"/>
    <w:rsid w:val="00134F2F"/>
    <w:pPr>
      <w:spacing w:line="240" w:lineRule="exact"/>
      <w:jc w:val="both"/>
    </w:pPr>
    <w:rPr>
      <w:vertAlign w:val="superscript"/>
    </w:rPr>
  </w:style>
  <w:style w:type="character" w:styleId="Hperlink">
    <w:name w:val="Hyperlink"/>
    <w:basedOn w:val="Liguvaikefont"/>
    <w:uiPriority w:val="99"/>
    <w:unhideWhenUsed/>
    <w:rsid w:val="00134F2F"/>
    <w:rPr>
      <w:color w:val="0563C1" w:themeColor="hyperlink"/>
      <w:u w:val="single"/>
    </w:rPr>
  </w:style>
  <w:style w:type="paragraph" w:styleId="Jalus">
    <w:name w:val="footer"/>
    <w:basedOn w:val="Normaallaad"/>
    <w:link w:val="JalusMrk"/>
    <w:uiPriority w:val="99"/>
    <w:unhideWhenUsed/>
    <w:rsid w:val="00134F2F"/>
    <w:pPr>
      <w:tabs>
        <w:tab w:val="center" w:pos="4536"/>
        <w:tab w:val="right" w:pos="9072"/>
      </w:tabs>
      <w:spacing w:after="0" w:line="240" w:lineRule="auto"/>
    </w:pPr>
  </w:style>
  <w:style w:type="character" w:styleId="JalusMrk" w:customStyle="1">
    <w:name w:val="Jalus Märk"/>
    <w:basedOn w:val="Liguvaikefont"/>
    <w:link w:val="Jalus"/>
    <w:uiPriority w:val="99"/>
    <w:rsid w:val="00134F2F"/>
  </w:style>
  <w:style w:type="paragraph" w:styleId="Redaktsioon">
    <w:name w:val="Revision"/>
    <w:hidden/>
    <w:uiPriority w:val="99"/>
    <w:semiHidden/>
    <w:rsid w:val="00CE3C82"/>
    <w:pPr>
      <w:spacing w:after="0" w:line="240" w:lineRule="auto"/>
    </w:pPr>
  </w:style>
  <w:style w:type="paragraph" w:styleId="Kommentaariteema">
    <w:name w:val="annotation subject"/>
    <w:basedOn w:val="Kommentaaritekst"/>
    <w:next w:val="Kommentaaritekst"/>
    <w:link w:val="KommentaariteemaMrk"/>
    <w:uiPriority w:val="99"/>
    <w:semiHidden/>
    <w:unhideWhenUsed/>
    <w:rsid w:val="00CE3C82"/>
    <w:rPr>
      <w:b/>
      <w:bCs/>
    </w:rPr>
  </w:style>
  <w:style w:type="character" w:styleId="KommentaariteemaMrk" w:customStyle="1">
    <w:name w:val="Kommentaari teema Märk"/>
    <w:basedOn w:val="KommentaaritekstMrk"/>
    <w:link w:val="Kommentaariteema"/>
    <w:uiPriority w:val="99"/>
    <w:semiHidden/>
    <w:rsid w:val="00CE3C82"/>
    <w:rPr>
      <w:b/>
      <w:bCs/>
      <w:sz w:val="20"/>
      <w:szCs w:val="20"/>
    </w:rPr>
  </w:style>
  <w:style w:type="paragraph" w:styleId="Loendilik">
    <w:name w:val="List Paragraph"/>
    <w:basedOn w:val="Normaallaad"/>
    <w:uiPriority w:val="34"/>
    <w:qFormat/>
    <w:rsid w:val="00AC269B"/>
    <w:pPr>
      <w:ind w:left="720"/>
      <w:contextualSpacing/>
    </w:pPr>
  </w:style>
  <w:style w:type="paragraph" w:styleId="Pis">
    <w:name w:val="header"/>
    <w:basedOn w:val="Normaallaad"/>
    <w:link w:val="PisMrk"/>
    <w:uiPriority w:val="99"/>
    <w:semiHidden/>
    <w:unhideWhenUsed/>
    <w:rsid w:val="00CB1EE2"/>
    <w:pPr>
      <w:tabs>
        <w:tab w:val="center" w:pos="4536"/>
        <w:tab w:val="right" w:pos="9072"/>
      </w:tabs>
      <w:spacing w:after="0" w:line="240" w:lineRule="auto"/>
    </w:pPr>
  </w:style>
  <w:style w:type="character" w:styleId="PisMrk" w:customStyle="1">
    <w:name w:val="Päis Märk"/>
    <w:basedOn w:val="Liguvaikefont"/>
    <w:link w:val="Pis"/>
    <w:uiPriority w:val="99"/>
    <w:semiHidden/>
    <w:rsid w:val="00CB1EE2"/>
  </w:style>
  <w:style w:type="character" w:styleId="Lahendamatamainimine">
    <w:name w:val="Unresolved Mention"/>
    <w:basedOn w:val="Liguvaikefont"/>
    <w:uiPriority w:val="99"/>
    <w:semiHidden/>
    <w:unhideWhenUsed/>
    <w:rsid w:val="00181FD1"/>
    <w:rPr>
      <w:color w:val="605E5C"/>
      <w:shd w:val="clear" w:color="auto" w:fill="E1DFDD"/>
    </w:rPr>
  </w:style>
  <w:style w:type="character" w:styleId="Klastatudhperlink">
    <w:name w:val="FollowedHyperlink"/>
    <w:basedOn w:val="Liguvaikefont"/>
    <w:uiPriority w:val="99"/>
    <w:semiHidden/>
    <w:unhideWhenUsed/>
    <w:rsid w:val="00F238BB"/>
    <w:rPr>
      <w:color w:val="954F72" w:themeColor="followedHyperlink"/>
      <w:u w:val="single"/>
    </w:rPr>
  </w:style>
  <w:style w:type="character" w:styleId="Pealkiri2Mrk" w:customStyle="1">
    <w:name w:val="Pealkiri 2 Märk"/>
    <w:basedOn w:val="Liguvaikefont"/>
    <w:link w:val="Pealkiri2"/>
    <w:uiPriority w:val="9"/>
    <w:rsid w:val="00240BB0"/>
    <w:rPr>
      <w:rFonts w:ascii="Times New Roman" w:hAnsi="Times New Roman" w:eastAsia="Times New Roman" w:cs="Times New Roman"/>
      <w:i/>
      <w:color w:val="000000"/>
      <w:kern w:val="2"/>
      <w:sz w:val="24"/>
      <w:szCs w:val="24"/>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355">
      <w:bodyDiv w:val="1"/>
      <w:marLeft w:val="0"/>
      <w:marRight w:val="0"/>
      <w:marTop w:val="0"/>
      <w:marBottom w:val="0"/>
      <w:divBdr>
        <w:top w:val="none" w:sz="0" w:space="0" w:color="auto"/>
        <w:left w:val="none" w:sz="0" w:space="0" w:color="auto"/>
        <w:bottom w:val="none" w:sz="0" w:space="0" w:color="auto"/>
        <w:right w:val="none" w:sz="0" w:space="0" w:color="auto"/>
      </w:divBdr>
    </w:div>
    <w:div w:id="586382805">
      <w:bodyDiv w:val="1"/>
      <w:marLeft w:val="0"/>
      <w:marRight w:val="0"/>
      <w:marTop w:val="0"/>
      <w:marBottom w:val="0"/>
      <w:divBdr>
        <w:top w:val="none" w:sz="0" w:space="0" w:color="auto"/>
        <w:left w:val="none" w:sz="0" w:space="0" w:color="auto"/>
        <w:bottom w:val="none" w:sz="0" w:space="0" w:color="auto"/>
        <w:right w:val="none" w:sz="0" w:space="0" w:color="auto"/>
      </w:divBdr>
    </w:div>
    <w:div w:id="795634690">
      <w:bodyDiv w:val="1"/>
      <w:marLeft w:val="0"/>
      <w:marRight w:val="0"/>
      <w:marTop w:val="0"/>
      <w:marBottom w:val="0"/>
      <w:divBdr>
        <w:top w:val="none" w:sz="0" w:space="0" w:color="auto"/>
        <w:left w:val="none" w:sz="0" w:space="0" w:color="auto"/>
        <w:bottom w:val="none" w:sz="0" w:space="0" w:color="auto"/>
        <w:right w:val="none" w:sz="0" w:space="0" w:color="auto"/>
      </w:divBdr>
    </w:div>
    <w:div w:id="832061415">
      <w:bodyDiv w:val="1"/>
      <w:marLeft w:val="0"/>
      <w:marRight w:val="0"/>
      <w:marTop w:val="0"/>
      <w:marBottom w:val="0"/>
      <w:divBdr>
        <w:top w:val="none" w:sz="0" w:space="0" w:color="auto"/>
        <w:left w:val="none" w:sz="0" w:space="0" w:color="auto"/>
        <w:bottom w:val="none" w:sz="0" w:space="0" w:color="auto"/>
        <w:right w:val="none" w:sz="0" w:space="0" w:color="auto"/>
      </w:divBdr>
    </w:div>
    <w:div w:id="858928739">
      <w:bodyDiv w:val="1"/>
      <w:marLeft w:val="0"/>
      <w:marRight w:val="0"/>
      <w:marTop w:val="0"/>
      <w:marBottom w:val="0"/>
      <w:divBdr>
        <w:top w:val="none" w:sz="0" w:space="0" w:color="auto"/>
        <w:left w:val="none" w:sz="0" w:space="0" w:color="auto"/>
        <w:bottom w:val="none" w:sz="0" w:space="0" w:color="auto"/>
        <w:right w:val="none" w:sz="0" w:space="0" w:color="auto"/>
      </w:divBdr>
    </w:div>
    <w:div w:id="1099595604">
      <w:bodyDiv w:val="1"/>
      <w:marLeft w:val="0"/>
      <w:marRight w:val="0"/>
      <w:marTop w:val="0"/>
      <w:marBottom w:val="0"/>
      <w:divBdr>
        <w:top w:val="none" w:sz="0" w:space="0" w:color="auto"/>
        <w:left w:val="none" w:sz="0" w:space="0" w:color="auto"/>
        <w:bottom w:val="none" w:sz="0" w:space="0" w:color="auto"/>
        <w:right w:val="none" w:sz="0" w:space="0" w:color="auto"/>
      </w:divBdr>
    </w:div>
    <w:div w:id="148153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eki.ee/asutus/toetused-ja-auhinnad/erikujude-toetusmeede/" TargetMode="External"/><Relationship Id="rId1" Type="http://schemas.openxmlformats.org/officeDocument/2006/relationships/hyperlink" Target="https://www.justdigi.ee/sites/default/files/documents/2025-06/Halduskoormuse%20tasakaalustamise%20juhis.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andero.adamson@hm.e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indrek.kilk@hm.ee" TargetMode="External"/><Relationship Id="rId2" Type="http://schemas.openxmlformats.org/officeDocument/2006/relationships/customXml" Target="../customXml/item2.xml"/><Relationship Id="rId16" Type="http://schemas.openxmlformats.org/officeDocument/2006/relationships/hyperlink" Target="mailto:hele.liiv-tellmann@hm.ee"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katlin.koverik@hm.ee"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anu.rooseniit@keeletoimetus.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makeeleselts.ee/digiraamatud/Eesti-murded-ja-kohanimed_kolmas-trykk_2018.pdf" TargetMode="External"/><Relationship Id="rId1" Type="http://schemas.openxmlformats.org/officeDocument/2006/relationships/hyperlink" Target="https://eelnoud.valitsus.ee/main/mount/docList/f04b35fb-fd7c-4133-833d-1b6f8e3869bf"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xmlns:xsi="http://www.w3.org/2001/XMLSchema-instance">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8975D9-ACCC-495C-AB46-92E4E7AF9C83}">
  <ds:schemaRefs>
    <ds:schemaRef ds:uri="http://schemas.microsoft.com/office/2006/metadata/properties"/>
    <ds:schemaRef ds:uri="e293f50e-b80d-400a-80a1-6226c80ebbbb"/>
    <ds:schemaRef ds:uri="c8ae1d7c-2bd3-44b1-9ec8-2a84712b19ec"/>
    <ds:schemaRef ds:uri="http://schemas.microsoft.com/office/infopath/2007/PartnerControls"/>
  </ds:schemaRefs>
</ds:datastoreItem>
</file>

<file path=customXml/itemProps2.xml><?xml version="1.0" encoding="utf-8"?>
<ds:datastoreItem xmlns:ds="http://schemas.openxmlformats.org/officeDocument/2006/customXml" ds:itemID="{E0D2FF03-D49C-4700-A0B6-F13B6C75D0EC}">
  <ds:schemaRefs>
    <ds:schemaRef ds:uri="http://schemas.openxmlformats.org/officeDocument/2006/bibliography"/>
  </ds:schemaRefs>
</ds:datastoreItem>
</file>

<file path=customXml/itemProps3.xml><?xml version="1.0" encoding="utf-8"?>
<ds:datastoreItem xmlns:ds="http://schemas.openxmlformats.org/officeDocument/2006/customXml" ds:itemID="{314F70B3-B2CB-42CA-BE00-E4850E01627C}"/>
</file>

<file path=customXml/itemProps4.xml><?xml version="1.0" encoding="utf-8"?>
<ds:datastoreItem xmlns:ds="http://schemas.openxmlformats.org/officeDocument/2006/customXml" ds:itemID="{36C1F198-203C-431A-A229-F4DC27017C7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1_Seaduseelnõu seletuskiri</dc:title>
  <dc:subject/>
  <dc:creator>Indrek Kilk - HTM</dc:creator>
  <dc:description/>
  <lastModifiedBy>Markus Ühtigi - JUSTDIGI</lastModifiedBy>
  <revision>76</revision>
  <dcterms:created xsi:type="dcterms:W3CDTF">2026-10-23T11:43:00.0000000Z</dcterms:created>
  <dcterms:modified xsi:type="dcterms:W3CDTF">2026-10-28T12:04:17.1887327Z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2025-09-15T11:04:24Z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f2189257-75e0-406a-affc-d14f5f4c35bb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