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C247" w14:textId="77777777" w:rsidR="0076401E" w:rsidRDefault="0076401E" w:rsidP="0076401E">
      <w:r w:rsidRPr="00F86D10">
        <w:rPr>
          <w:b/>
          <w:noProof/>
          <w:sz w:val="18"/>
          <w:lang w:eastAsia="et-EE"/>
        </w:rPr>
        <w:drawing>
          <wp:inline distT="0" distB="0" distL="0" distR="0" wp14:anchorId="0A91BDAE" wp14:editId="14267576">
            <wp:extent cx="2552700" cy="552450"/>
            <wp:effectExtent l="0" t="0" r="0" b="0"/>
            <wp:docPr id="2" name="Picture 5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03D8" w14:textId="68FFDA48" w:rsidR="0076401E" w:rsidRPr="00DD273A" w:rsidRDefault="00C96EAB" w:rsidP="00764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Majandus- ja Kommunikatsiooniministeerium</w:t>
      </w:r>
      <w:r w:rsidR="007640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5E71" w14:textId="4E412E7D" w:rsidR="0076401E" w:rsidRPr="00176643" w:rsidRDefault="0076401E" w:rsidP="0076401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TEATIS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96EAB">
        <w:rPr>
          <w:rFonts w:ascii="Times New Roman" w:hAnsi="Times New Roman" w:cs="Times New Roman"/>
          <w:sz w:val="24"/>
          <w:szCs w:val="24"/>
        </w:rPr>
        <w:t>06.05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F007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222C">
        <w:rPr>
          <w:rFonts w:ascii="Times New Roman" w:hAnsi="Times New Roman" w:cs="Times New Roman"/>
          <w:sz w:val="24"/>
          <w:szCs w:val="24"/>
        </w:rPr>
        <w:t>nr MP2600</w:t>
      </w:r>
      <w:r w:rsidR="00C96EAB">
        <w:rPr>
          <w:rFonts w:ascii="Times New Roman" w:hAnsi="Times New Roman" w:cs="Times New Roman"/>
          <w:sz w:val="24"/>
          <w:szCs w:val="24"/>
        </w:rPr>
        <w:t>2047</w:t>
      </w:r>
    </w:p>
    <w:p w14:paraId="44F8013F" w14:textId="23724621" w:rsidR="0076401E" w:rsidRDefault="0076401E" w:rsidP="00C96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Munitsipaalpolitsei Ametile</w:t>
      </w:r>
      <w:r w:rsidR="00C96EAB">
        <w:rPr>
          <w:rFonts w:ascii="Times New Roman" w:hAnsi="Times New Roman" w:cs="Times New Roman"/>
          <w:sz w:val="24"/>
          <w:szCs w:val="24"/>
        </w:rPr>
        <w:t xml:space="preserve"> laekus info selle kohta</w:t>
      </w:r>
      <w:r>
        <w:rPr>
          <w:rFonts w:ascii="Times New Roman" w:hAnsi="Times New Roman" w:cs="Times New Roman"/>
          <w:sz w:val="24"/>
          <w:szCs w:val="24"/>
        </w:rPr>
        <w:t>, et kinnistul, mis asub aadressil Tallinn, Liivalaia 5</w:t>
      </w:r>
      <w:r w:rsidR="00C96EA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C96EAB">
        <w:rPr>
          <w:rFonts w:ascii="Times New Roman" w:hAnsi="Times New Roman" w:cs="Times New Roman"/>
          <w:sz w:val="24"/>
          <w:szCs w:val="24"/>
        </w:rPr>
        <w:t>kottidesse ladustatud haljastusjäätmed</w:t>
      </w:r>
      <w:r>
        <w:rPr>
          <w:rFonts w:ascii="Times New Roman" w:hAnsi="Times New Roman" w:cs="Times New Roman"/>
          <w:sz w:val="24"/>
          <w:szCs w:val="24"/>
        </w:rPr>
        <w:t xml:space="preserve">. Kontrollides </w:t>
      </w:r>
      <w:r w:rsidR="00C96EAB">
        <w:rPr>
          <w:rFonts w:ascii="Times New Roman" w:hAnsi="Times New Roman" w:cs="Times New Roman"/>
          <w:sz w:val="24"/>
          <w:szCs w:val="24"/>
        </w:rPr>
        <w:t>05.05</w:t>
      </w:r>
      <w:r>
        <w:rPr>
          <w:rFonts w:ascii="Times New Roman" w:hAnsi="Times New Roman" w:cs="Times New Roman"/>
          <w:sz w:val="24"/>
          <w:szCs w:val="24"/>
        </w:rPr>
        <w:t xml:space="preserve">.2026  laekunud teavet tuvastati, et </w:t>
      </w:r>
      <w:r w:rsidR="00C96EAB">
        <w:rPr>
          <w:rFonts w:ascii="Times New Roman" w:hAnsi="Times New Roman" w:cs="Times New Roman"/>
          <w:sz w:val="24"/>
          <w:szCs w:val="24"/>
        </w:rPr>
        <w:t>kinnistul asuvatesse kottidesse on ladustatud puulehed.</w:t>
      </w:r>
    </w:p>
    <w:p w14:paraId="7954B2D0" w14:textId="15185EAB" w:rsidR="0076401E" w:rsidRDefault="0076401E" w:rsidP="00C96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Kinnistusraamatu andmetel kuulub antud kinnistu </w:t>
      </w:r>
      <w:r w:rsidR="00C96EAB">
        <w:rPr>
          <w:rFonts w:ascii="Times New Roman" w:hAnsi="Times New Roman" w:cs="Times New Roman"/>
          <w:sz w:val="24"/>
          <w:szCs w:val="24"/>
        </w:rPr>
        <w:t>Eesti Vabariigile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6EAB">
        <w:rPr>
          <w:rFonts w:ascii="Times New Roman" w:hAnsi="Times New Roman" w:cs="Times New Roman"/>
          <w:sz w:val="24"/>
          <w:szCs w:val="24"/>
        </w:rPr>
        <w:t xml:space="preserve"> Riigi kinnisvararegistri andmete kohaselt on vara valitsejaks Majandus- ja Kommunikatsiooniministeerium.</w:t>
      </w:r>
    </w:p>
    <w:p w14:paraId="415CC91A" w14:textId="77777777" w:rsidR="0076401E" w:rsidRDefault="0076401E" w:rsidP="00C96EAB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D533F7">
        <w:rPr>
          <w:rFonts w:ascii="Times New Roman" w:hAnsi="Times New Roman" w:cs="Times New Roman"/>
          <w:sz w:val="24"/>
          <w:szCs w:val="24"/>
        </w:rPr>
        <w:t xml:space="preserve">Tallinna jäätmehoolduseeskirja § 7 lg 2 sätestab, et </w:t>
      </w:r>
      <w:r w:rsidRPr="00D533F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kinnistul või krundil tekkivad jäätmed, mida ei saa kohapeal taaskasutada, tuleb koguda liigiti ja paigutada vastava jäätmeliigi kogumiseks ettenähtud jäätmemahutisse, viia jäätmejaama või kogumispunkti või anda üle jäätmevedajale või -käitlejale.</w:t>
      </w:r>
    </w:p>
    <w:p w14:paraId="1F9BC7E2" w14:textId="77777777" w:rsidR="0076401E" w:rsidRPr="00CD0DC3" w:rsidRDefault="0076401E" w:rsidP="0076401E">
      <w:pPr>
        <w:jc w:val="both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CD0DC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Tallinna heakorraeeskirja § 8 p 1 sätestab, et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</w:t>
      </w:r>
      <w:r w:rsidRPr="00CD0DC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innistu omanik on kohustatud hoidma korras oma kinnistu, selle piirdeaia ja kinnistul asuvad ehitised, vältima kinnistu reostamist ja risustamist ning kinnistult prahi, pori ja tolmu kandumist sõidu- ja kõnniteele ning naaberkinnistule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Pr="00CD0DC3">
        <w:rPr>
          <w:rFonts w:ascii="Times New Roman" w:hAnsi="Times New Roman" w:cs="Times New Roman"/>
          <w:b/>
          <w:bCs/>
          <w:kern w:val="3"/>
          <w:sz w:val="24"/>
          <w:szCs w:val="24"/>
        </w:rPr>
        <w:t xml:space="preserve"> </w:t>
      </w:r>
    </w:p>
    <w:p w14:paraId="364FEFFC" w14:textId="77777777" w:rsidR="0076401E" w:rsidRPr="00962DCF" w:rsidRDefault="0076401E" w:rsidP="0076401E">
      <w:pPr>
        <w:spacing w:after="0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962DCF">
        <w:rPr>
          <w:rFonts w:ascii="Times New Roman" w:hAnsi="Times New Roman" w:cs="Times New Roman"/>
          <w:kern w:val="3"/>
          <w:sz w:val="24"/>
          <w:szCs w:val="24"/>
        </w:rPr>
        <w:t>Kohaliku omavalitsuse korralduse seaduse (KOKS) § 53¹ lg 1 alusel teeb Tallinna Munitsipaalpolitsei Amet järelevalvet nii Tallinna linnavolikogu poolt vastuvõetud jäätmehoolduseeskirja (</w:t>
      </w:r>
      <w:r w:rsidRPr="00962DC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RT IV, 18.03.2023, 7</w:t>
      </w:r>
      <w:r w:rsidRPr="00962DCF">
        <w:rPr>
          <w:rFonts w:ascii="Times New Roman" w:hAnsi="Times New Roman" w:cs="Times New Roman"/>
          <w:kern w:val="3"/>
          <w:sz w:val="24"/>
          <w:szCs w:val="24"/>
        </w:rPr>
        <w:t>) kui ka heakorraeeskirja (</w:t>
      </w:r>
      <w:r w:rsidRPr="00962DC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RT IV, 02.06.2020, 29) </w:t>
      </w:r>
      <w:r w:rsidRPr="00962DCF">
        <w:rPr>
          <w:rFonts w:ascii="Times New Roman" w:hAnsi="Times New Roman" w:cs="Times New Roman"/>
          <w:kern w:val="3"/>
          <w:sz w:val="24"/>
          <w:szCs w:val="24"/>
        </w:rPr>
        <w:t>täitmise üle Tallinnas. Korrakaitseseaduse (</w:t>
      </w:r>
      <w:proofErr w:type="spellStart"/>
      <w:r w:rsidRPr="00962DCF">
        <w:rPr>
          <w:rFonts w:ascii="Times New Roman" w:hAnsi="Times New Roman" w:cs="Times New Roman"/>
          <w:kern w:val="3"/>
          <w:sz w:val="24"/>
          <w:szCs w:val="24"/>
        </w:rPr>
        <w:t>KorS</w:t>
      </w:r>
      <w:proofErr w:type="spellEnd"/>
      <w:r w:rsidRPr="00962DCF">
        <w:rPr>
          <w:rFonts w:ascii="Times New Roman" w:hAnsi="Times New Roman" w:cs="Times New Roman"/>
          <w:kern w:val="3"/>
          <w:sz w:val="24"/>
          <w:szCs w:val="24"/>
        </w:rPr>
        <w:t xml:space="preserve">) 28 lg 1 ja 2 alusel on õigus teha ettekirjutus korrarikkumise kõrvaldamiseks ning hoiatada isikut haldussunnivahendite kohaldamise eest, kui kohustust ei täideta hoiatuses märgitud tähtaja jooksul. </w:t>
      </w:r>
    </w:p>
    <w:p w14:paraId="33B669F1" w14:textId="77777777" w:rsidR="0076401E" w:rsidRDefault="0076401E" w:rsidP="0076401E">
      <w:pPr>
        <w:spacing w:after="0"/>
        <w:jc w:val="both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p w14:paraId="780B22C1" w14:textId="77777777" w:rsidR="0076401E" w:rsidRPr="002A3343" w:rsidRDefault="0076401E" w:rsidP="0076401E">
      <w:pPr>
        <w:pStyle w:val="Loetelu"/>
        <w:numPr>
          <w:ilvl w:val="0"/>
          <w:numId w:val="0"/>
        </w:numPr>
        <w:spacing w:before="0"/>
        <w:rPr>
          <w:spacing w:val="-5"/>
          <w:szCs w:val="24"/>
        </w:rPr>
      </w:pPr>
      <w:r w:rsidRPr="002A3343">
        <w:rPr>
          <w:spacing w:val="-5"/>
          <w:szCs w:val="24"/>
        </w:rPr>
        <w:t xml:space="preserve">Käesolev teavitamine tuleneb korrakaitseseaduse § 26 lg 1 nõudest. </w:t>
      </w:r>
      <w:r>
        <w:rPr>
          <w:spacing w:val="-5"/>
          <w:szCs w:val="24"/>
        </w:rPr>
        <w:t>Jäätmehooldus</w:t>
      </w:r>
      <w:r w:rsidRPr="002A3343">
        <w:rPr>
          <w:spacing w:val="-5"/>
          <w:szCs w:val="24"/>
        </w:rPr>
        <w:t xml:space="preserve">eeskirja </w:t>
      </w:r>
      <w:r>
        <w:rPr>
          <w:spacing w:val="-5"/>
          <w:szCs w:val="24"/>
        </w:rPr>
        <w:t xml:space="preserve">ja heakorraeeskirja </w:t>
      </w:r>
      <w:r w:rsidRPr="002A3343">
        <w:rPr>
          <w:spacing w:val="-5"/>
          <w:szCs w:val="24"/>
        </w:rPr>
        <w:t>nõuete mittetäitmisel on Tallinna Munitsipaalpolitsei Ametil õigus koostada ettekirjutus ja määrata sunniraha, mille igakordse kohaldamise ülemmäär on korrakaitseseaduse § 28 lg 2 kohaselt 9600 eurot.</w:t>
      </w:r>
    </w:p>
    <w:p w14:paraId="5E414F01" w14:textId="77777777" w:rsidR="0076401E" w:rsidRPr="002A3343" w:rsidRDefault="0076401E" w:rsidP="0076401E">
      <w:pPr>
        <w:pStyle w:val="Loetelu"/>
        <w:numPr>
          <w:ilvl w:val="0"/>
          <w:numId w:val="0"/>
        </w:numPr>
        <w:spacing w:before="0"/>
        <w:rPr>
          <w:szCs w:val="24"/>
        </w:rPr>
      </w:pPr>
      <w:r w:rsidRPr="002A3343">
        <w:rPr>
          <w:szCs w:val="24"/>
        </w:rPr>
        <w:t>Pöörame tähelepanu, et sunniraha võib määrata korduvalt</w:t>
      </w:r>
      <w:r>
        <w:rPr>
          <w:szCs w:val="24"/>
        </w:rPr>
        <w:t xml:space="preserve"> </w:t>
      </w:r>
      <w:r w:rsidRPr="002A3343">
        <w:rPr>
          <w:szCs w:val="24"/>
        </w:rPr>
        <w:t>- kuni ettekirjutus on täidetud.</w:t>
      </w:r>
    </w:p>
    <w:p w14:paraId="0A80D42D" w14:textId="77777777" w:rsidR="0076401E" w:rsidRDefault="0076401E" w:rsidP="0076401E">
      <w:pPr>
        <w:spacing w:after="0"/>
        <w:jc w:val="both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p w14:paraId="0B586AAA" w14:textId="3D7F9FDC" w:rsidR="0076401E" w:rsidRPr="00831CEB" w:rsidRDefault="0076401E" w:rsidP="007640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CEB">
        <w:rPr>
          <w:rFonts w:ascii="Times New Roman" w:hAnsi="Times New Roman" w:cs="Times New Roman"/>
          <w:b/>
          <w:bCs/>
          <w:kern w:val="3"/>
          <w:sz w:val="24"/>
          <w:szCs w:val="24"/>
        </w:rPr>
        <w:t>Palun</w:t>
      </w:r>
      <w:r w:rsidRPr="00831CE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 paigutada </w:t>
      </w: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kinnistul olevad jäätmed </w:t>
      </w:r>
      <w:r w:rsidRPr="00831CEB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 xml:space="preserve">vastava jäätmeliigi kogumiseks ettenähtud jäätmemahutisse, viia jäätmejaama või kogumispunkti või anda üle jäätmevedajale või -käitlejale </w:t>
      </w:r>
      <w:r w:rsidRPr="00831CEB">
        <w:rPr>
          <w:rFonts w:ascii="Times New Roman" w:hAnsi="Times New Roman" w:cs="Times New Roman"/>
          <w:b/>
          <w:bCs/>
          <w:kern w:val="3"/>
          <w:sz w:val="24"/>
          <w:szCs w:val="24"/>
        </w:rPr>
        <w:t xml:space="preserve">hiljemalt </w:t>
      </w:r>
      <w:r w:rsidR="00C96EAB">
        <w:rPr>
          <w:rFonts w:ascii="Times New Roman" w:hAnsi="Times New Roman" w:cs="Times New Roman"/>
          <w:b/>
          <w:bCs/>
          <w:kern w:val="3"/>
          <w:sz w:val="24"/>
          <w:szCs w:val="24"/>
        </w:rPr>
        <w:t>12.05</w:t>
      </w:r>
      <w:r w:rsidRPr="00831CEB">
        <w:rPr>
          <w:rFonts w:ascii="Times New Roman" w:hAnsi="Times New Roman" w:cs="Times New Roman"/>
          <w:b/>
          <w:bCs/>
          <w:kern w:val="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2026.</w:t>
      </w:r>
    </w:p>
    <w:p w14:paraId="5A00A498" w14:textId="77777777" w:rsidR="0076401E" w:rsidRDefault="0076401E" w:rsidP="0076401E">
      <w:pPr>
        <w:rPr>
          <w:rFonts w:ascii="Times New Roman" w:hAnsi="Times New Roman" w:cs="Times New Roman"/>
          <w:sz w:val="24"/>
          <w:szCs w:val="24"/>
        </w:rPr>
      </w:pPr>
    </w:p>
    <w:p w14:paraId="65B734D5" w14:textId="77777777" w:rsidR="0076401E" w:rsidRDefault="0076401E" w:rsidP="00764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4072B282" w14:textId="77777777" w:rsidR="0076401E" w:rsidRPr="00935016" w:rsidRDefault="0076401E" w:rsidP="0076401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35016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</w:p>
    <w:p w14:paraId="0B370AFC" w14:textId="77777777" w:rsidR="0076401E" w:rsidRDefault="0076401E" w:rsidP="0076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Egon Kägo</w:t>
      </w:r>
    </w:p>
    <w:p w14:paraId="59AD0C49" w14:textId="77777777" w:rsidR="0076401E" w:rsidRDefault="0076401E" w:rsidP="007640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piirkonnatöö ja menetluse osakonna vaneminspektor</w:t>
      </w:r>
    </w:p>
    <w:p w14:paraId="5EBD22D6" w14:textId="77777777" w:rsidR="0076401E" w:rsidRDefault="0076401E" w:rsidP="007640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3621"/>
        <w:gridCol w:w="1646"/>
        <w:gridCol w:w="1501"/>
      </w:tblGrid>
      <w:tr w:rsidR="0076401E" w:rsidRPr="0055683D" w14:paraId="206CD771" w14:textId="77777777" w:rsidTr="00162432">
        <w:trPr>
          <w:trHeight w:val="446"/>
        </w:trPr>
        <w:tc>
          <w:tcPr>
            <w:tcW w:w="2381" w:type="dxa"/>
          </w:tcPr>
          <w:p w14:paraId="18EE4F2D" w14:textId="77777777" w:rsidR="0076401E" w:rsidRPr="0055683D" w:rsidRDefault="0076401E" w:rsidP="00162432">
            <w:pPr>
              <w:spacing w:after="0" w:line="240" w:lineRule="auto"/>
              <w:ind w:right="-8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Paldiski mnt 48a</w:t>
            </w:r>
          </w:p>
          <w:p w14:paraId="09602640" w14:textId="77777777" w:rsidR="0076401E" w:rsidRPr="0055683D" w:rsidRDefault="0076401E" w:rsidP="00162432">
            <w:pPr>
              <w:spacing w:after="0" w:line="240" w:lineRule="auto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10614 Tallinn</w:t>
            </w:r>
          </w:p>
        </w:tc>
        <w:tc>
          <w:tcPr>
            <w:tcW w:w="3742" w:type="dxa"/>
          </w:tcPr>
          <w:p w14:paraId="48A821DE" w14:textId="77777777" w:rsidR="0076401E" w:rsidRPr="0055683D" w:rsidRDefault="0076401E" w:rsidP="00162432">
            <w:pPr>
              <w:spacing w:after="0" w:line="240" w:lineRule="auto"/>
              <w:ind w:right="-8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+372 661 9860, 14 410</w:t>
            </w:r>
          </w:p>
          <w:p w14:paraId="75281976" w14:textId="77777777" w:rsidR="0076401E" w:rsidRPr="0055683D" w:rsidRDefault="0076401E" w:rsidP="00162432">
            <w:pPr>
              <w:spacing w:after="0" w:line="240" w:lineRule="auto"/>
              <w:ind w:right="-8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:u w:val="single"/>
                <w14:ligatures w14:val="none"/>
              </w:rPr>
              <w:t>munitsipaalpolitsei@tallinnlv.ee</w:t>
            </w:r>
          </w:p>
        </w:tc>
        <w:tc>
          <w:tcPr>
            <w:tcW w:w="1701" w:type="dxa"/>
          </w:tcPr>
          <w:p w14:paraId="1E65BF94" w14:textId="77777777" w:rsidR="0076401E" w:rsidRPr="0055683D" w:rsidRDefault="0076401E" w:rsidP="00162432">
            <w:pPr>
              <w:spacing w:after="0" w:line="240" w:lineRule="auto"/>
              <w:ind w:right="-8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proofErr w:type="spellStart"/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Rg</w:t>
            </w:r>
            <w:proofErr w:type="spellEnd"/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-kood</w:t>
            </w: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br/>
              <w:t>75034502</w:t>
            </w:r>
          </w:p>
        </w:tc>
        <w:tc>
          <w:tcPr>
            <w:tcW w:w="1551" w:type="dxa"/>
          </w:tcPr>
          <w:p w14:paraId="4073400C" w14:textId="77777777" w:rsidR="0076401E" w:rsidRPr="0055683D" w:rsidRDefault="0076401E" w:rsidP="00162432">
            <w:pPr>
              <w:spacing w:after="0" w:line="240" w:lineRule="auto"/>
              <w:ind w:right="-8"/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</w:pPr>
            <w:r w:rsidRPr="0055683D">
              <w:rPr>
                <w:rFonts w:ascii="Arial" w:eastAsia="Times New Roman" w:hAnsi="Arial" w:cs="Times New Roman"/>
                <w:color w:val="0072CE"/>
                <w:kern w:val="0"/>
                <w:sz w:val="18"/>
                <w:szCs w:val="10"/>
                <w14:ligatures w14:val="none"/>
              </w:rPr>
              <w:t>tallinn.ee</w:t>
            </w:r>
          </w:p>
        </w:tc>
      </w:tr>
    </w:tbl>
    <w:p w14:paraId="57CD443D" w14:textId="77777777" w:rsidR="00A66930" w:rsidRDefault="00A66930"/>
    <w:sectPr w:rsidR="00A6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27E"/>
    <w:multiLevelType w:val="multilevel"/>
    <w:tmpl w:val="FFFFFFFF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83009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1E"/>
    <w:rsid w:val="000C015D"/>
    <w:rsid w:val="0076401E"/>
    <w:rsid w:val="00A66930"/>
    <w:rsid w:val="00C96EAB"/>
    <w:rsid w:val="00D00A4C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E67"/>
  <w15:chartTrackingRefBased/>
  <w15:docId w15:val="{CF4DE25D-31BA-4715-85EA-74D6EA8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1E"/>
  </w:style>
  <w:style w:type="paragraph" w:styleId="Heading1">
    <w:name w:val="heading 1"/>
    <w:basedOn w:val="Normal"/>
    <w:next w:val="Normal"/>
    <w:link w:val="Heading1Char"/>
    <w:uiPriority w:val="9"/>
    <w:qFormat/>
    <w:rsid w:val="0076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1E"/>
    <w:rPr>
      <w:b/>
      <w:bCs/>
      <w:smallCaps/>
      <w:color w:val="0F4761" w:themeColor="accent1" w:themeShade="BF"/>
      <w:spacing w:val="5"/>
    </w:rPr>
  </w:style>
  <w:style w:type="paragraph" w:customStyle="1" w:styleId="Loetelu">
    <w:name w:val="Loetelu"/>
    <w:basedOn w:val="BodyText"/>
    <w:uiPriority w:val="99"/>
    <w:rsid w:val="0076401E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640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2085</Characters>
  <Application>Microsoft Office Word</Application>
  <DocSecurity>0</DocSecurity>
  <Lines>17</Lines>
  <Paragraphs>4</Paragraphs>
  <ScaleCrop>false</ScaleCrop>
  <Company>Tallinna Strateegikeskus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Kägo</dc:creator>
  <cp:keywords/>
  <dc:description/>
  <cp:lastModifiedBy>Egon Kägo</cp:lastModifiedBy>
  <cp:revision>2</cp:revision>
  <dcterms:created xsi:type="dcterms:W3CDTF">2026-05-06T10:56:00Z</dcterms:created>
  <dcterms:modified xsi:type="dcterms:W3CDTF">2026-05-06T11:04:00Z</dcterms:modified>
</cp:coreProperties>
</file>