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ED6F772" w14:textId="77777777" w:rsidR="004C7412" w:rsidRPr="0072062A" w:rsidRDefault="004C7412" w:rsidP="004C7412">
      <w:pPr>
        <w:tabs>
          <w:tab w:val="left" w:pos="5954"/>
        </w:tabs>
        <w:spacing w:before="840"/>
        <w:ind w:left="0"/>
        <w:rPr>
          <w:rFonts w:ascii="Kabel Bk BT" w:hAnsi="Kabel Bk BT"/>
          <w:sz w:val="24"/>
          <w:szCs w:val="24"/>
        </w:rPr>
      </w:pPr>
      <w:bookmarkStart w:id="0" w:name="_Hlk199241356"/>
      <w:r w:rsidRPr="0072062A">
        <w:rPr>
          <w:rFonts w:ascii="Kabel Bk BT" w:hAnsi="Kabel Bk BT"/>
          <w:sz w:val="24"/>
          <w:szCs w:val="24"/>
        </w:rPr>
        <w:t>Projekteerija</w:t>
      </w:r>
      <w:r w:rsidRPr="0072062A">
        <w:rPr>
          <w:rFonts w:ascii="Kabel Bk BT" w:hAnsi="Kabel Bk BT"/>
          <w:sz w:val="24"/>
          <w:szCs w:val="24"/>
        </w:rPr>
        <w:tab/>
        <w:t>Tellija</w:t>
      </w:r>
    </w:p>
    <w:p w14:paraId="2C865646" w14:textId="21273D4B" w:rsidR="00442C50" w:rsidRPr="0072062A" w:rsidRDefault="004C7412" w:rsidP="004C7412">
      <w:pPr>
        <w:tabs>
          <w:tab w:val="left" w:pos="5954"/>
        </w:tabs>
        <w:spacing w:before="240" w:after="0"/>
        <w:ind w:left="0"/>
        <w:rPr>
          <w:rFonts w:ascii="Kabel Bk BT" w:hAnsi="Kabel Bk BT"/>
          <w:b/>
          <w:sz w:val="24"/>
          <w:szCs w:val="24"/>
        </w:rPr>
      </w:pPr>
      <w:r w:rsidRPr="0072062A">
        <w:rPr>
          <w:rFonts w:ascii="Kabel Bk BT" w:hAnsi="Kabel Bk BT"/>
          <w:b/>
          <w:sz w:val="24"/>
          <w:szCs w:val="24"/>
        </w:rPr>
        <w:t>Landverk OÜ</w:t>
      </w:r>
      <w:r w:rsidRPr="0072062A">
        <w:rPr>
          <w:rFonts w:ascii="Kabel Bk BT" w:hAnsi="Kabel Bk BT"/>
          <w:b/>
          <w:sz w:val="24"/>
          <w:szCs w:val="24"/>
        </w:rPr>
        <w:tab/>
      </w:r>
      <w:r w:rsidR="00930504" w:rsidRPr="0072062A">
        <w:rPr>
          <w:rFonts w:ascii="Kabel Bk BT" w:hAnsi="Kabel Bk BT"/>
          <w:b/>
          <w:sz w:val="24"/>
          <w:szCs w:val="24"/>
        </w:rPr>
        <w:t>Infrastar OÜ</w:t>
      </w:r>
    </w:p>
    <w:p w14:paraId="285D0AC4" w14:textId="1A3DBC3F" w:rsidR="004C7412" w:rsidRPr="0072062A" w:rsidRDefault="00930504" w:rsidP="004C7412">
      <w:pPr>
        <w:tabs>
          <w:tab w:val="left" w:pos="5954"/>
        </w:tabs>
        <w:spacing w:after="0"/>
        <w:ind w:left="0"/>
        <w:rPr>
          <w:rFonts w:ascii="Kabel Bk BT" w:hAnsi="Kabel Bk BT"/>
          <w:b/>
          <w:sz w:val="24"/>
          <w:szCs w:val="24"/>
        </w:rPr>
      </w:pPr>
      <w:r w:rsidRPr="0072062A">
        <w:rPr>
          <w:rFonts w:ascii="Kabel Bk BT" w:hAnsi="Kabel Bk BT"/>
          <w:sz w:val="24"/>
          <w:szCs w:val="24"/>
        </w:rPr>
        <w:t>Tehnika tn 3</w:t>
      </w:r>
      <w:r w:rsidR="00A023B2" w:rsidRPr="0072062A">
        <w:rPr>
          <w:rFonts w:ascii="Kabel Bk BT" w:hAnsi="Kabel Bk BT"/>
          <w:sz w:val="24"/>
          <w:szCs w:val="24"/>
        </w:rPr>
        <w:t>, 50</w:t>
      </w:r>
      <w:r w:rsidRPr="0072062A">
        <w:rPr>
          <w:rFonts w:ascii="Kabel Bk BT" w:hAnsi="Kabel Bk BT"/>
          <w:sz w:val="24"/>
          <w:szCs w:val="24"/>
        </w:rPr>
        <w:t>104</w:t>
      </w:r>
      <w:r w:rsidR="00A023B2" w:rsidRPr="0072062A">
        <w:rPr>
          <w:rFonts w:ascii="Kabel Bk BT" w:hAnsi="Kabel Bk BT"/>
          <w:sz w:val="24"/>
          <w:szCs w:val="24"/>
        </w:rPr>
        <w:t xml:space="preserve"> Tartu</w:t>
      </w:r>
      <w:r w:rsidR="004C7412" w:rsidRPr="0072062A">
        <w:rPr>
          <w:rFonts w:ascii="Kabel Bk BT" w:hAnsi="Kabel Bk BT"/>
          <w:b/>
          <w:sz w:val="24"/>
          <w:szCs w:val="24"/>
        </w:rPr>
        <w:tab/>
      </w:r>
      <w:r w:rsidRPr="0072062A">
        <w:rPr>
          <w:rFonts w:ascii="Kabel Bk BT" w:hAnsi="Kabel Bk BT"/>
          <w:bCs/>
          <w:sz w:val="24"/>
          <w:szCs w:val="24"/>
        </w:rPr>
        <w:t>Tähe 106</w:t>
      </w:r>
      <w:r w:rsidR="00345995" w:rsidRPr="0072062A">
        <w:rPr>
          <w:rFonts w:ascii="Kabel Bk BT" w:hAnsi="Kabel Bk BT"/>
          <w:bCs/>
          <w:sz w:val="24"/>
          <w:szCs w:val="24"/>
        </w:rPr>
        <w:t>,</w:t>
      </w:r>
      <w:r w:rsidR="00DA2996" w:rsidRPr="0072062A">
        <w:rPr>
          <w:rFonts w:ascii="Kabel Bk BT" w:hAnsi="Kabel Bk BT"/>
          <w:bCs/>
          <w:sz w:val="24"/>
          <w:szCs w:val="24"/>
        </w:rPr>
        <w:t xml:space="preserve"> </w:t>
      </w:r>
    </w:p>
    <w:p w14:paraId="34037DFC" w14:textId="24B2CAF4" w:rsidR="00DA2996" w:rsidRPr="0072062A" w:rsidRDefault="004C7412" w:rsidP="004C7412">
      <w:pPr>
        <w:tabs>
          <w:tab w:val="left" w:pos="5954"/>
        </w:tabs>
        <w:spacing w:after="0"/>
        <w:ind w:left="0"/>
        <w:rPr>
          <w:rFonts w:ascii="Kabel Bk BT" w:hAnsi="Kabel Bk BT"/>
          <w:bCs/>
          <w:sz w:val="24"/>
          <w:szCs w:val="24"/>
        </w:rPr>
      </w:pPr>
      <w:r w:rsidRPr="0072062A">
        <w:rPr>
          <w:rFonts w:ascii="Kabel Bk BT" w:hAnsi="Kabel Bk BT"/>
          <w:sz w:val="24"/>
          <w:szCs w:val="24"/>
        </w:rPr>
        <w:t>registrikood 11889198</w:t>
      </w:r>
      <w:r w:rsidRPr="0072062A">
        <w:rPr>
          <w:rFonts w:ascii="Kabel Bk BT" w:hAnsi="Kabel Bk BT"/>
          <w:sz w:val="24"/>
          <w:szCs w:val="24"/>
        </w:rPr>
        <w:tab/>
      </w:r>
      <w:r w:rsidR="00DC2F76" w:rsidRPr="0072062A">
        <w:rPr>
          <w:rFonts w:ascii="Kabel Bk BT" w:hAnsi="Kabel Bk BT"/>
          <w:bCs/>
          <w:sz w:val="24"/>
          <w:szCs w:val="24"/>
        </w:rPr>
        <w:t xml:space="preserve">Tartu </w:t>
      </w:r>
      <w:r w:rsidR="00930504" w:rsidRPr="0072062A">
        <w:rPr>
          <w:rFonts w:ascii="Kabel Bk BT" w:hAnsi="Kabel Bk BT"/>
          <w:bCs/>
          <w:sz w:val="24"/>
          <w:szCs w:val="24"/>
        </w:rPr>
        <w:t>linn 50107</w:t>
      </w:r>
    </w:p>
    <w:p w14:paraId="13D381DF" w14:textId="331CF37E" w:rsidR="00DA2996" w:rsidRPr="0072062A" w:rsidRDefault="004C7412" w:rsidP="00DA2996">
      <w:pPr>
        <w:tabs>
          <w:tab w:val="left" w:pos="5954"/>
        </w:tabs>
        <w:spacing w:after="0"/>
        <w:ind w:left="0"/>
        <w:rPr>
          <w:rFonts w:ascii="Kabel Bk BT" w:hAnsi="Kabel Bk BT"/>
          <w:sz w:val="24"/>
          <w:szCs w:val="24"/>
        </w:rPr>
      </w:pPr>
      <w:hyperlink r:id="rId8" w:history="1">
        <w:r w:rsidRPr="0072062A">
          <w:rPr>
            <w:rFonts w:ascii="Kabel Bk BT" w:hAnsi="Kabel Bk BT"/>
            <w:sz w:val="24"/>
            <w:szCs w:val="24"/>
          </w:rPr>
          <w:t>info@landverk.ee</w:t>
        </w:r>
      </w:hyperlink>
      <w:r w:rsidRPr="0072062A">
        <w:rPr>
          <w:rFonts w:ascii="Kabel Bk BT" w:hAnsi="Kabel Bk BT"/>
          <w:sz w:val="24"/>
          <w:szCs w:val="24"/>
        </w:rPr>
        <w:tab/>
      </w:r>
      <w:r w:rsidR="00DA2996" w:rsidRPr="0072062A">
        <w:rPr>
          <w:rFonts w:ascii="Kabel Bk BT" w:hAnsi="Kabel Bk BT"/>
          <w:sz w:val="24"/>
          <w:szCs w:val="24"/>
        </w:rPr>
        <w:t xml:space="preserve">registrikood </w:t>
      </w:r>
      <w:r w:rsidR="00930504" w:rsidRPr="0072062A">
        <w:rPr>
          <w:rFonts w:ascii="Kabel Bk BT" w:hAnsi="Kabel Bk BT"/>
          <w:sz w:val="24"/>
          <w:szCs w:val="24"/>
        </w:rPr>
        <w:tab/>
        <w:t>14748133</w:t>
      </w:r>
    </w:p>
    <w:p w14:paraId="7248B912" w14:textId="6B8B6EA1" w:rsidR="004C7412" w:rsidRPr="0072062A" w:rsidRDefault="004C7412" w:rsidP="004C7412">
      <w:pPr>
        <w:tabs>
          <w:tab w:val="left" w:pos="5954"/>
        </w:tabs>
        <w:spacing w:after="0"/>
        <w:ind w:left="0"/>
        <w:rPr>
          <w:rFonts w:ascii="Kabel Bk BT" w:hAnsi="Kabel Bk BT"/>
          <w:sz w:val="24"/>
          <w:szCs w:val="24"/>
        </w:rPr>
      </w:pPr>
      <w:r w:rsidRPr="0072062A">
        <w:rPr>
          <w:rFonts w:ascii="Kabel Bk BT" w:hAnsi="Kabel Bk BT"/>
          <w:sz w:val="24"/>
          <w:szCs w:val="24"/>
        </w:rPr>
        <w:t>MTR: EEP003540</w:t>
      </w:r>
      <w:r w:rsidRPr="0072062A">
        <w:rPr>
          <w:rFonts w:ascii="Kabel Bk BT" w:hAnsi="Kabel Bk BT"/>
          <w:sz w:val="24"/>
          <w:szCs w:val="24"/>
        </w:rPr>
        <w:tab/>
      </w:r>
      <w:r w:rsidR="00930504" w:rsidRPr="0072062A">
        <w:rPr>
          <w:rFonts w:ascii="Kabel Bk BT" w:hAnsi="Kabel Bk BT"/>
          <w:sz w:val="24"/>
          <w:szCs w:val="24"/>
        </w:rPr>
        <w:t>kristjan@infrastar.ee</w:t>
      </w:r>
    </w:p>
    <w:p w14:paraId="6AF0D29C" w14:textId="278AE2BF" w:rsidR="004C7412" w:rsidRPr="0072062A" w:rsidRDefault="004C7412" w:rsidP="004C7412">
      <w:pPr>
        <w:tabs>
          <w:tab w:val="left" w:pos="5954"/>
        </w:tabs>
        <w:spacing w:before="960" w:after="360"/>
        <w:ind w:left="0"/>
        <w:rPr>
          <w:rFonts w:ascii="Kabel Bk BT" w:hAnsi="Kabel Bk BT"/>
          <w:b/>
          <w:sz w:val="24"/>
          <w:szCs w:val="24"/>
        </w:rPr>
      </w:pPr>
      <w:r w:rsidRPr="0072062A">
        <w:rPr>
          <w:rFonts w:ascii="Kabel Bk BT" w:hAnsi="Kabel Bk BT"/>
          <w:sz w:val="24"/>
          <w:szCs w:val="24"/>
        </w:rPr>
        <w:t xml:space="preserve">Töö number: </w:t>
      </w:r>
      <w:r w:rsidRPr="0072062A">
        <w:rPr>
          <w:rFonts w:ascii="Kabel Bk BT" w:hAnsi="Kabel Bk BT"/>
          <w:b/>
          <w:sz w:val="24"/>
          <w:szCs w:val="24"/>
        </w:rPr>
        <w:t>T</w:t>
      </w:r>
      <w:r w:rsidR="00810881" w:rsidRPr="0072062A">
        <w:rPr>
          <w:rFonts w:ascii="Kabel Bk BT" w:hAnsi="Kabel Bk BT"/>
          <w:b/>
          <w:sz w:val="24"/>
          <w:szCs w:val="24"/>
        </w:rPr>
        <w:t>2</w:t>
      </w:r>
      <w:r w:rsidR="00930504" w:rsidRPr="0072062A">
        <w:rPr>
          <w:rFonts w:ascii="Kabel Bk BT" w:hAnsi="Kabel Bk BT"/>
          <w:b/>
          <w:sz w:val="24"/>
          <w:szCs w:val="24"/>
        </w:rPr>
        <w:t>507</w:t>
      </w:r>
      <w:r w:rsidRPr="0072062A">
        <w:rPr>
          <w:rFonts w:ascii="Kabel Bk BT" w:hAnsi="Kabel Bk BT"/>
          <w:b/>
          <w:sz w:val="24"/>
          <w:szCs w:val="24"/>
        </w:rPr>
        <w:tab/>
      </w:r>
      <w:r w:rsidRPr="0072062A">
        <w:rPr>
          <w:rFonts w:ascii="Kabel Bk BT" w:hAnsi="Kabel Bk BT"/>
          <w:sz w:val="24"/>
          <w:szCs w:val="24"/>
        </w:rPr>
        <w:t>Projekti staadium:</w:t>
      </w:r>
      <w:r w:rsidRPr="0072062A">
        <w:rPr>
          <w:rFonts w:ascii="Kabel Bk BT" w:hAnsi="Kabel Bk BT"/>
          <w:b/>
          <w:sz w:val="24"/>
          <w:szCs w:val="24"/>
        </w:rPr>
        <w:t xml:space="preserve"> Põhiprojekt</w:t>
      </w:r>
    </w:p>
    <w:p w14:paraId="33CC9A3E" w14:textId="77777777" w:rsidR="004C7412" w:rsidRPr="0072062A" w:rsidRDefault="004C7412" w:rsidP="004C7412">
      <w:pPr>
        <w:spacing w:before="600"/>
        <w:ind w:left="0"/>
        <w:rPr>
          <w:rFonts w:ascii="Kabel Bk BT" w:hAnsi="Kabel Bk BT"/>
          <w:b/>
          <w:sz w:val="24"/>
          <w:szCs w:val="24"/>
        </w:rPr>
      </w:pPr>
      <w:r w:rsidRPr="0072062A">
        <w:rPr>
          <w:rFonts w:ascii="Kabel Bk BT" w:hAnsi="Kabel Bk BT"/>
          <w:sz w:val="24"/>
          <w:szCs w:val="24"/>
        </w:rPr>
        <w:t>Töö nimetus:</w:t>
      </w:r>
    </w:p>
    <w:p w14:paraId="3EED84CF" w14:textId="67554234" w:rsidR="00930504" w:rsidRPr="0072062A" w:rsidRDefault="00930504" w:rsidP="00930504">
      <w:pPr>
        <w:spacing w:before="480" w:after="0"/>
        <w:ind w:left="0"/>
        <w:rPr>
          <w:rFonts w:ascii="Kabel Bk BT" w:hAnsi="Kabel Bk BT"/>
          <w:b/>
          <w:sz w:val="42"/>
          <w:szCs w:val="52"/>
        </w:rPr>
      </w:pPr>
      <w:r w:rsidRPr="0072062A">
        <w:rPr>
          <w:rFonts w:ascii="Kabel Bk BT" w:hAnsi="Kabel Bk BT"/>
          <w:b/>
          <w:sz w:val="42"/>
          <w:szCs w:val="52"/>
        </w:rPr>
        <w:t>Riigitee 14180 Puurmani-Tabivere, km 0,595 ristumiskoha ja Puurmani bussipeatuse lähiala projekt</w:t>
      </w:r>
    </w:p>
    <w:p w14:paraId="57C122E4" w14:textId="7A0608F2" w:rsidR="004C7412" w:rsidRPr="0072062A" w:rsidRDefault="004C7412" w:rsidP="004C7412">
      <w:pPr>
        <w:spacing w:before="480" w:after="0"/>
        <w:ind w:left="0"/>
        <w:rPr>
          <w:rFonts w:ascii="Kabel Bk BT" w:hAnsi="Kabel Bk BT"/>
          <w:sz w:val="24"/>
          <w:szCs w:val="24"/>
        </w:rPr>
      </w:pPr>
      <w:r w:rsidRPr="0072062A">
        <w:rPr>
          <w:rFonts w:ascii="Kabel Bk BT" w:hAnsi="Kabel Bk BT"/>
          <w:sz w:val="24"/>
          <w:szCs w:val="24"/>
        </w:rPr>
        <w:t xml:space="preserve">Ehitise aadress: </w:t>
      </w:r>
      <w:r w:rsidR="00930504" w:rsidRPr="0072062A">
        <w:rPr>
          <w:rFonts w:ascii="Kabel Bk BT" w:hAnsi="Kabel Bk BT"/>
          <w:sz w:val="24"/>
          <w:szCs w:val="24"/>
        </w:rPr>
        <w:t>Jõgeva maakond</w:t>
      </w:r>
      <w:r w:rsidRPr="0072062A">
        <w:rPr>
          <w:rFonts w:ascii="Kabel Bk BT" w:hAnsi="Kabel Bk BT"/>
          <w:sz w:val="24"/>
          <w:szCs w:val="24"/>
        </w:rPr>
        <w:t xml:space="preserve">, </w:t>
      </w:r>
      <w:r w:rsidR="00930504" w:rsidRPr="0072062A">
        <w:rPr>
          <w:rFonts w:ascii="Kabel Bk BT" w:hAnsi="Kabel Bk BT"/>
          <w:sz w:val="24"/>
          <w:szCs w:val="24"/>
        </w:rPr>
        <w:t>Põltsamaa vald</w:t>
      </w:r>
      <w:r w:rsidRPr="0072062A">
        <w:rPr>
          <w:rFonts w:ascii="Kabel Bk BT" w:hAnsi="Kabel Bk BT"/>
          <w:sz w:val="24"/>
          <w:szCs w:val="24"/>
        </w:rPr>
        <w:t xml:space="preserve">, </w:t>
      </w:r>
      <w:r w:rsidR="00930504" w:rsidRPr="0072062A">
        <w:rPr>
          <w:rFonts w:ascii="Kabel Bk BT" w:hAnsi="Kabel Bk BT"/>
          <w:sz w:val="24"/>
          <w:szCs w:val="24"/>
        </w:rPr>
        <w:t>Puurmani alevik,</w:t>
      </w:r>
      <w:r w:rsidRPr="0072062A">
        <w:rPr>
          <w:rFonts w:ascii="Kabel Bk BT" w:hAnsi="Kabel Bk BT"/>
          <w:sz w:val="24"/>
          <w:szCs w:val="24"/>
        </w:rPr>
        <w:t xml:space="preserve"> </w:t>
      </w:r>
      <w:r w:rsidR="007E5CC3" w:rsidRPr="0072062A">
        <w:rPr>
          <w:rFonts w:ascii="Kabel Bk BT" w:hAnsi="Kabel Bk BT"/>
          <w:sz w:val="24"/>
          <w:szCs w:val="24"/>
        </w:rPr>
        <w:t xml:space="preserve">Tartu mnt 1, (61102:002:0126) </w:t>
      </w:r>
      <w:r w:rsidR="00930504" w:rsidRPr="0072062A">
        <w:rPr>
          <w:rFonts w:ascii="Kabel Bk BT" w:hAnsi="Kabel Bk BT"/>
          <w:sz w:val="24"/>
          <w:szCs w:val="24"/>
        </w:rPr>
        <w:t>14180</w:t>
      </w:r>
      <w:r w:rsidR="00DA2996" w:rsidRPr="0072062A">
        <w:rPr>
          <w:rFonts w:ascii="Kabel Bk BT" w:hAnsi="Kabel Bk BT"/>
          <w:sz w:val="24"/>
          <w:szCs w:val="24"/>
        </w:rPr>
        <w:t> </w:t>
      </w:r>
      <w:r w:rsidR="00930504" w:rsidRPr="0072062A">
        <w:rPr>
          <w:rFonts w:ascii="Kabel Bk BT" w:hAnsi="Kabel Bk BT"/>
          <w:sz w:val="24"/>
          <w:szCs w:val="24"/>
        </w:rPr>
        <w:t>Puurmani-Tabivere</w:t>
      </w:r>
      <w:r w:rsidR="00900D9B" w:rsidRPr="0072062A">
        <w:rPr>
          <w:rFonts w:ascii="Kabel Bk BT" w:hAnsi="Kabel Bk BT"/>
          <w:sz w:val="24"/>
          <w:szCs w:val="24"/>
        </w:rPr>
        <w:t xml:space="preserve"> tee</w:t>
      </w:r>
      <w:r w:rsidR="00DA2996" w:rsidRPr="0072062A">
        <w:rPr>
          <w:rFonts w:ascii="Kabel Bk BT" w:hAnsi="Kabel Bk BT"/>
          <w:sz w:val="24"/>
          <w:szCs w:val="24"/>
        </w:rPr>
        <w:t xml:space="preserve"> km </w:t>
      </w:r>
      <w:r w:rsidR="00930504" w:rsidRPr="0072062A">
        <w:rPr>
          <w:rFonts w:ascii="Kabel Bk BT" w:hAnsi="Kabel Bk BT"/>
          <w:sz w:val="24"/>
          <w:szCs w:val="24"/>
        </w:rPr>
        <w:t>0,495...0,595</w:t>
      </w:r>
      <w:r w:rsidR="00900D9B" w:rsidRPr="0072062A">
        <w:rPr>
          <w:rFonts w:ascii="Kabel Bk BT" w:hAnsi="Kabel Bk BT"/>
          <w:sz w:val="24"/>
          <w:szCs w:val="24"/>
        </w:rPr>
        <w:t xml:space="preserve"> (</w:t>
      </w:r>
      <w:r w:rsidR="00930504" w:rsidRPr="0072062A">
        <w:rPr>
          <w:rFonts w:ascii="Kabel Bk BT" w:hAnsi="Kabel Bk BT"/>
          <w:sz w:val="24"/>
          <w:szCs w:val="24"/>
        </w:rPr>
        <w:t>61102:002:0294</w:t>
      </w:r>
      <w:r w:rsidR="00900D9B" w:rsidRPr="0072062A">
        <w:rPr>
          <w:rFonts w:ascii="Kabel Bk BT" w:hAnsi="Kabel Bk BT"/>
          <w:sz w:val="24"/>
          <w:szCs w:val="24"/>
        </w:rPr>
        <w:t>)</w:t>
      </w:r>
    </w:p>
    <w:p w14:paraId="27646EDA" w14:textId="77777777" w:rsidR="004C7412" w:rsidRPr="0072062A" w:rsidRDefault="004C7412" w:rsidP="004C7412">
      <w:pPr>
        <w:tabs>
          <w:tab w:val="left" w:pos="3686"/>
          <w:tab w:val="left" w:pos="5954"/>
        </w:tabs>
        <w:spacing w:before="240" w:after="180"/>
        <w:ind w:left="0"/>
        <w:rPr>
          <w:rFonts w:ascii="Kabel Bk BT" w:hAnsi="Kabel Bk BT"/>
        </w:rPr>
      </w:pPr>
    </w:p>
    <w:p w14:paraId="08BC8C2D" w14:textId="5E6141BE" w:rsidR="00A023B2" w:rsidRPr="0072062A" w:rsidRDefault="00A023B2" w:rsidP="00A023B2">
      <w:pPr>
        <w:widowControl w:val="0"/>
        <w:tabs>
          <w:tab w:val="left" w:pos="7200"/>
        </w:tabs>
        <w:autoSpaceDE w:val="0"/>
        <w:autoSpaceDN w:val="0"/>
        <w:adjustRightInd w:val="0"/>
        <w:spacing w:after="0" w:line="239" w:lineRule="auto"/>
        <w:ind w:left="7110" w:hanging="5500"/>
        <w:rPr>
          <w:rFonts w:ascii="Kabel Bk BT" w:hAnsi="Kabel Bk BT"/>
        </w:rPr>
      </w:pPr>
      <w:r w:rsidRPr="0072062A">
        <w:rPr>
          <w:rFonts w:asciiTheme="majorHAnsi" w:hAnsiTheme="majorHAnsi" w:cstheme="majorHAnsi"/>
        </w:rPr>
        <w:t>Projektijuht:</w:t>
      </w:r>
      <w:r w:rsidRPr="0072062A">
        <w:rPr>
          <w:rFonts w:asciiTheme="majorHAnsi" w:hAnsiTheme="majorHAnsi" w:cstheme="majorHAnsi"/>
        </w:rPr>
        <w:tab/>
      </w:r>
      <w:r w:rsidR="00930504" w:rsidRPr="0072062A">
        <w:rPr>
          <w:rFonts w:asciiTheme="majorHAnsi" w:hAnsiTheme="majorHAnsi" w:cstheme="majorHAnsi"/>
        </w:rPr>
        <w:t>Ott Ojaperv</w:t>
      </w:r>
    </w:p>
    <w:p w14:paraId="445A5C0F" w14:textId="77777777" w:rsidR="00A023B2" w:rsidRPr="0072062A" w:rsidRDefault="00A023B2" w:rsidP="00A023B2">
      <w:pPr>
        <w:widowControl w:val="0"/>
        <w:tabs>
          <w:tab w:val="left" w:pos="6521"/>
        </w:tabs>
        <w:autoSpaceDE w:val="0"/>
        <w:autoSpaceDN w:val="0"/>
        <w:adjustRightInd w:val="0"/>
        <w:spacing w:after="0" w:line="239" w:lineRule="auto"/>
        <w:ind w:left="7110" w:hanging="630"/>
        <w:rPr>
          <w:rFonts w:asciiTheme="majorHAnsi" w:hAnsiTheme="majorHAnsi" w:cstheme="majorHAnsi"/>
        </w:rPr>
      </w:pPr>
      <w:r w:rsidRPr="0072062A">
        <w:rPr>
          <w:rFonts w:ascii="Kabel Bk BT" w:hAnsi="Kabel Bk BT"/>
        </w:rPr>
        <w:tab/>
      </w:r>
      <w:r w:rsidRPr="0072062A">
        <w:rPr>
          <w:rFonts w:asciiTheme="majorHAnsi" w:hAnsiTheme="majorHAnsi" w:cstheme="majorHAnsi"/>
        </w:rPr>
        <w:t>/allkirjastatud digitaalselt/</w:t>
      </w:r>
    </w:p>
    <w:p w14:paraId="598A90C0" w14:textId="77777777" w:rsidR="00A023B2" w:rsidRPr="0072062A" w:rsidRDefault="00A023B2" w:rsidP="00A023B2">
      <w:pPr>
        <w:widowControl w:val="0"/>
        <w:tabs>
          <w:tab w:val="left" w:pos="6521"/>
        </w:tabs>
        <w:autoSpaceDE w:val="0"/>
        <w:autoSpaceDN w:val="0"/>
        <w:adjustRightInd w:val="0"/>
        <w:spacing w:after="0" w:line="239" w:lineRule="auto"/>
        <w:ind w:left="7110" w:hanging="630"/>
        <w:rPr>
          <w:rFonts w:asciiTheme="majorHAnsi" w:hAnsiTheme="majorHAnsi" w:cstheme="majorHAnsi"/>
        </w:rPr>
      </w:pPr>
    </w:p>
    <w:p w14:paraId="33E005C5" w14:textId="77777777" w:rsidR="00A023B2" w:rsidRPr="0072062A" w:rsidRDefault="00A023B2" w:rsidP="00A023B2">
      <w:pPr>
        <w:widowControl w:val="0"/>
        <w:tabs>
          <w:tab w:val="left" w:pos="7200"/>
        </w:tabs>
        <w:autoSpaceDE w:val="0"/>
        <w:autoSpaceDN w:val="0"/>
        <w:adjustRightInd w:val="0"/>
        <w:spacing w:after="0" w:line="239" w:lineRule="auto"/>
        <w:ind w:left="7110" w:hanging="5500"/>
        <w:rPr>
          <w:rFonts w:ascii="Kabel Bk BT" w:hAnsi="Kabel Bk BT"/>
        </w:rPr>
      </w:pPr>
      <w:r w:rsidRPr="0072062A">
        <w:rPr>
          <w:rFonts w:asciiTheme="majorHAnsi" w:hAnsiTheme="majorHAnsi" w:cstheme="majorHAnsi"/>
        </w:rPr>
        <w:t>Tee-ehituse vastutav projekteerija:</w:t>
      </w:r>
      <w:r w:rsidRPr="0072062A">
        <w:rPr>
          <w:rFonts w:asciiTheme="majorHAnsi" w:hAnsiTheme="majorHAnsi" w:cstheme="majorHAnsi"/>
        </w:rPr>
        <w:tab/>
        <w:t>Tarmo Rämmel</w:t>
      </w:r>
    </w:p>
    <w:p w14:paraId="344A1F3F" w14:textId="77777777" w:rsidR="00A023B2" w:rsidRPr="0072062A" w:rsidRDefault="00A023B2" w:rsidP="00A023B2">
      <w:pPr>
        <w:widowControl w:val="0"/>
        <w:tabs>
          <w:tab w:val="left" w:pos="6521"/>
        </w:tabs>
        <w:autoSpaceDE w:val="0"/>
        <w:autoSpaceDN w:val="0"/>
        <w:adjustRightInd w:val="0"/>
        <w:spacing w:after="0" w:line="239" w:lineRule="auto"/>
        <w:rPr>
          <w:rFonts w:asciiTheme="majorHAnsi" w:hAnsiTheme="majorHAnsi" w:cstheme="majorHAnsi"/>
        </w:rPr>
      </w:pPr>
      <w:r w:rsidRPr="0072062A">
        <w:rPr>
          <w:rFonts w:ascii="Kabel Bk BT" w:hAnsi="Kabel Bk BT"/>
        </w:rPr>
        <w:tab/>
      </w:r>
      <w:r w:rsidRPr="0072062A">
        <w:rPr>
          <w:rFonts w:asciiTheme="majorHAnsi" w:hAnsiTheme="majorHAnsi" w:cstheme="majorHAnsi"/>
        </w:rPr>
        <w:t>/allkirjastatud digitaalselt/</w:t>
      </w:r>
    </w:p>
    <w:p w14:paraId="1A9D9512" w14:textId="77777777" w:rsidR="00A023B2" w:rsidRPr="0072062A" w:rsidRDefault="00A023B2" w:rsidP="00A023B2">
      <w:pPr>
        <w:widowControl w:val="0"/>
        <w:tabs>
          <w:tab w:val="left" w:pos="6521"/>
        </w:tabs>
        <w:autoSpaceDE w:val="0"/>
        <w:autoSpaceDN w:val="0"/>
        <w:adjustRightInd w:val="0"/>
        <w:spacing w:after="0" w:line="239" w:lineRule="auto"/>
        <w:ind w:left="7110" w:hanging="630"/>
        <w:rPr>
          <w:rFonts w:asciiTheme="majorHAnsi" w:hAnsiTheme="majorHAnsi" w:cstheme="majorHAnsi"/>
        </w:rPr>
      </w:pPr>
    </w:p>
    <w:p w14:paraId="2A6C9D92" w14:textId="05DF4559" w:rsidR="00A023B2" w:rsidRPr="0072062A" w:rsidRDefault="00A023B2" w:rsidP="00A023B2">
      <w:pPr>
        <w:widowControl w:val="0"/>
        <w:tabs>
          <w:tab w:val="left" w:pos="7200"/>
        </w:tabs>
        <w:autoSpaceDE w:val="0"/>
        <w:autoSpaceDN w:val="0"/>
        <w:adjustRightInd w:val="0"/>
        <w:spacing w:after="0" w:line="239" w:lineRule="auto"/>
        <w:ind w:left="7110" w:hanging="5500"/>
        <w:rPr>
          <w:rFonts w:ascii="Kabel Bk BT" w:hAnsi="Kabel Bk BT"/>
        </w:rPr>
      </w:pPr>
      <w:r w:rsidRPr="0072062A">
        <w:rPr>
          <w:rFonts w:asciiTheme="majorHAnsi" w:hAnsiTheme="majorHAnsi" w:cstheme="majorHAnsi"/>
        </w:rPr>
        <w:t>Projekteerija:</w:t>
      </w:r>
      <w:r w:rsidRPr="0072062A">
        <w:rPr>
          <w:rFonts w:asciiTheme="majorHAnsi" w:hAnsiTheme="majorHAnsi" w:cstheme="majorHAnsi"/>
        </w:rPr>
        <w:tab/>
      </w:r>
      <w:r w:rsidR="00930504" w:rsidRPr="0072062A">
        <w:rPr>
          <w:rFonts w:asciiTheme="majorHAnsi" w:hAnsiTheme="majorHAnsi" w:cstheme="majorHAnsi"/>
        </w:rPr>
        <w:t>jaan Vagula</w:t>
      </w:r>
    </w:p>
    <w:p w14:paraId="23E5AF33" w14:textId="3D87C3C2" w:rsidR="00A023B2" w:rsidRPr="0072062A" w:rsidRDefault="00A023B2" w:rsidP="00A023B2">
      <w:pPr>
        <w:widowControl w:val="0"/>
        <w:tabs>
          <w:tab w:val="left" w:pos="6521"/>
        </w:tabs>
        <w:autoSpaceDE w:val="0"/>
        <w:autoSpaceDN w:val="0"/>
        <w:adjustRightInd w:val="0"/>
        <w:spacing w:after="0" w:line="239" w:lineRule="auto"/>
        <w:rPr>
          <w:rFonts w:asciiTheme="majorHAnsi" w:hAnsiTheme="majorHAnsi" w:cstheme="majorHAnsi"/>
        </w:rPr>
      </w:pPr>
      <w:r w:rsidRPr="0072062A">
        <w:rPr>
          <w:rFonts w:ascii="Kabel Bk BT" w:hAnsi="Kabel Bk BT"/>
        </w:rPr>
        <w:tab/>
      </w:r>
    </w:p>
    <w:bookmarkEnd w:id="0"/>
    <w:p w14:paraId="6D6C4E14" w14:textId="14E594F6" w:rsidR="004C7412" w:rsidRPr="0072062A" w:rsidRDefault="004C7412" w:rsidP="00E87FC4">
      <w:pPr>
        <w:tabs>
          <w:tab w:val="left" w:pos="3686"/>
          <w:tab w:val="left" w:pos="5954"/>
        </w:tabs>
        <w:spacing w:after="180"/>
        <w:ind w:left="0"/>
        <w:rPr>
          <w:rFonts w:ascii="Kabel Bk BT" w:hAnsi="Kabel Bk BT"/>
        </w:rPr>
      </w:pPr>
      <w:r w:rsidRPr="0072062A">
        <w:rPr>
          <w:rFonts w:ascii="Kabel Bk BT" w:hAnsi="Kabel Bk BT"/>
        </w:rPr>
        <w:tab/>
      </w:r>
      <w:r w:rsidRPr="0072062A">
        <w:rPr>
          <w:rFonts w:ascii="Kabel Bk BT" w:hAnsi="Kabel Bk BT"/>
        </w:rPr>
        <w:tab/>
      </w:r>
    </w:p>
    <w:p w14:paraId="6EFC3D43" w14:textId="77777777" w:rsidR="004C7412" w:rsidRPr="0072062A" w:rsidRDefault="004C7412" w:rsidP="004C7412">
      <w:pPr>
        <w:tabs>
          <w:tab w:val="left" w:pos="5954"/>
        </w:tabs>
        <w:spacing w:after="180"/>
        <w:ind w:left="0"/>
        <w:rPr>
          <w:rFonts w:ascii="Kabel Bk BT" w:hAnsi="Kabel Bk BT"/>
        </w:rPr>
      </w:pPr>
    </w:p>
    <w:p w14:paraId="5DC73809" w14:textId="77777777" w:rsidR="004C7412" w:rsidRPr="0072062A" w:rsidRDefault="004C7412" w:rsidP="004C7412">
      <w:pPr>
        <w:tabs>
          <w:tab w:val="left" w:pos="5954"/>
        </w:tabs>
        <w:spacing w:after="180"/>
        <w:ind w:left="0"/>
        <w:jc w:val="left"/>
        <w:rPr>
          <w:rFonts w:ascii="Kabel Bk BT" w:hAnsi="Kabel Bk BT"/>
        </w:rPr>
      </w:pPr>
      <w:r w:rsidRPr="0072062A">
        <w:rPr>
          <w:rFonts w:ascii="Kabel Bk BT" w:hAnsi="Kabel Bk BT"/>
        </w:rPr>
        <w:tab/>
      </w:r>
    </w:p>
    <w:p w14:paraId="04D80E1C" w14:textId="6CAFF5A3" w:rsidR="00242A0F" w:rsidRPr="0072062A" w:rsidRDefault="004C7412" w:rsidP="00A22263">
      <w:pPr>
        <w:suppressAutoHyphens w:val="0"/>
        <w:spacing w:before="0" w:after="0"/>
        <w:ind w:left="0"/>
        <w:jc w:val="left"/>
        <w:rPr>
          <w:rFonts w:ascii="Kabel Bk BT" w:hAnsi="Kabel Bk BT"/>
        </w:rPr>
      </w:pPr>
      <w:r w:rsidRPr="0072062A">
        <w:rPr>
          <w:rFonts w:ascii="Kabel Bk BT" w:hAnsi="Kabel Bk BT"/>
        </w:rPr>
        <w:br w:type="page"/>
      </w:r>
    </w:p>
    <w:p w14:paraId="6FA1EFF5" w14:textId="77777777" w:rsidR="0091193B" w:rsidRPr="0072062A" w:rsidRDefault="0091193B" w:rsidP="00A333BA">
      <w:pPr>
        <w:rPr>
          <w:rFonts w:asciiTheme="majorHAnsi" w:hAnsiTheme="majorHAnsi" w:cstheme="majorHAnsi"/>
          <w:b/>
          <w:sz w:val="28"/>
        </w:rPr>
      </w:pPr>
      <w:r w:rsidRPr="0072062A">
        <w:rPr>
          <w:rFonts w:asciiTheme="majorHAnsi" w:hAnsiTheme="majorHAnsi" w:cstheme="majorHAnsi"/>
          <w:b/>
          <w:sz w:val="28"/>
        </w:rPr>
        <w:lastRenderedPageBreak/>
        <w:t>SISUKORD</w:t>
      </w:r>
    </w:p>
    <w:p w14:paraId="7A6AD1DA" w14:textId="77777777" w:rsidR="009B0969" w:rsidRPr="0072062A" w:rsidRDefault="009B0969" w:rsidP="0039462F">
      <w:pPr>
        <w:suppressAutoHyphens w:val="0"/>
        <w:spacing w:after="0"/>
      </w:pPr>
    </w:p>
    <w:p w14:paraId="6F019998" w14:textId="77777777" w:rsidR="0039462F" w:rsidRPr="0072062A" w:rsidRDefault="0039462F" w:rsidP="0039462F">
      <w:pPr>
        <w:suppressAutoHyphens w:val="0"/>
        <w:spacing w:after="0"/>
        <w:sectPr w:rsidR="0039462F" w:rsidRPr="0072062A" w:rsidSect="00892C0C">
          <w:headerReference w:type="default" r:id="rId9"/>
          <w:footerReference w:type="default" r:id="rId10"/>
          <w:headerReference w:type="first" r:id="rId11"/>
          <w:footerReference w:type="first" r:id="rId12"/>
          <w:pgSz w:w="11906" w:h="16838"/>
          <w:pgMar w:top="1843" w:right="992" w:bottom="993" w:left="1729" w:header="964" w:footer="709" w:gutter="0"/>
          <w:pgNumType w:start="1"/>
          <w:cols w:space="708"/>
          <w:titlePg/>
          <w:docGrid w:linePitch="326"/>
        </w:sectPr>
      </w:pPr>
    </w:p>
    <w:p w14:paraId="63BEB0CC" w14:textId="03FA3F1F" w:rsidR="001126BB" w:rsidRDefault="00C5517C">
      <w:pPr>
        <w:pStyle w:val="TOC1"/>
        <w:rPr>
          <w:rFonts w:eastAsiaTheme="minorEastAsia" w:cstheme="minorBidi"/>
          <w:b w:val="0"/>
          <w:bCs w:val="0"/>
          <w:caps w:val="0"/>
          <w:kern w:val="2"/>
          <w:sz w:val="24"/>
          <w:szCs w:val="24"/>
          <w:lang w:eastAsia="et-EE"/>
          <w14:ligatures w14:val="standardContextual"/>
        </w:rPr>
      </w:pPr>
      <w:r w:rsidRPr="0072062A">
        <w:rPr>
          <w:u w:val="single"/>
        </w:rPr>
        <w:fldChar w:fldCharType="begin"/>
      </w:r>
      <w:r w:rsidRPr="0072062A">
        <w:rPr>
          <w:u w:val="single"/>
        </w:rPr>
        <w:instrText xml:space="preserve"> TOC \o "1-3" \h \z </w:instrText>
      </w:r>
      <w:r w:rsidRPr="0072062A">
        <w:rPr>
          <w:u w:val="single"/>
        </w:rPr>
        <w:fldChar w:fldCharType="separate"/>
      </w:r>
      <w:hyperlink w:anchor="_Toc199249851" w:history="1">
        <w:r w:rsidR="001126BB" w:rsidRPr="009E3627">
          <w:rPr>
            <w:rStyle w:val="Hyperlink"/>
          </w:rPr>
          <w:t>I</w:t>
        </w:r>
        <w:r w:rsidR="001126BB">
          <w:rPr>
            <w:rFonts w:eastAsiaTheme="minorEastAsia" w:cstheme="minorBidi"/>
            <w:b w:val="0"/>
            <w:bCs w:val="0"/>
            <w:caps w:val="0"/>
            <w:kern w:val="2"/>
            <w:sz w:val="24"/>
            <w:szCs w:val="24"/>
            <w:lang w:eastAsia="et-EE"/>
            <w14:ligatures w14:val="standardContextual"/>
          </w:rPr>
          <w:tab/>
        </w:r>
        <w:r w:rsidR="001126BB" w:rsidRPr="009E3627">
          <w:rPr>
            <w:rStyle w:val="Hyperlink"/>
          </w:rPr>
          <w:t>LÄHTEANDMED PROJEKTEERIMISEKS</w:t>
        </w:r>
        <w:r w:rsidR="001126BB">
          <w:rPr>
            <w:webHidden/>
          </w:rPr>
          <w:tab/>
        </w:r>
        <w:r w:rsidR="001126BB">
          <w:rPr>
            <w:webHidden/>
          </w:rPr>
          <w:fldChar w:fldCharType="begin"/>
        </w:r>
        <w:r w:rsidR="001126BB">
          <w:rPr>
            <w:webHidden/>
          </w:rPr>
          <w:instrText xml:space="preserve"> PAGEREF _Toc199249851 \h </w:instrText>
        </w:r>
        <w:r w:rsidR="001126BB">
          <w:rPr>
            <w:webHidden/>
          </w:rPr>
        </w:r>
        <w:r w:rsidR="001126BB">
          <w:rPr>
            <w:webHidden/>
          </w:rPr>
          <w:fldChar w:fldCharType="separate"/>
        </w:r>
        <w:r w:rsidR="003124C3">
          <w:rPr>
            <w:webHidden/>
          </w:rPr>
          <w:t>4</w:t>
        </w:r>
        <w:r w:rsidR="001126BB">
          <w:rPr>
            <w:webHidden/>
          </w:rPr>
          <w:fldChar w:fldCharType="end"/>
        </w:r>
      </w:hyperlink>
    </w:p>
    <w:p w14:paraId="25916F22" w14:textId="3A02E406" w:rsidR="001126BB" w:rsidRDefault="001126BB">
      <w:pPr>
        <w:pStyle w:val="TOC1"/>
        <w:rPr>
          <w:rFonts w:eastAsiaTheme="minorEastAsia" w:cstheme="minorBidi"/>
          <w:b w:val="0"/>
          <w:bCs w:val="0"/>
          <w:caps w:val="0"/>
          <w:kern w:val="2"/>
          <w:sz w:val="24"/>
          <w:szCs w:val="24"/>
          <w:lang w:eastAsia="et-EE"/>
          <w14:ligatures w14:val="standardContextual"/>
        </w:rPr>
      </w:pPr>
      <w:hyperlink w:anchor="_Toc199249852" w:history="1">
        <w:r w:rsidRPr="009E3627">
          <w:rPr>
            <w:rStyle w:val="Hyperlink"/>
          </w:rPr>
          <w:t>II</w:t>
        </w:r>
        <w:r>
          <w:rPr>
            <w:rFonts w:eastAsiaTheme="minorEastAsia" w:cstheme="minorBidi"/>
            <w:b w:val="0"/>
            <w:bCs w:val="0"/>
            <w:caps w:val="0"/>
            <w:kern w:val="2"/>
            <w:sz w:val="24"/>
            <w:szCs w:val="24"/>
            <w:lang w:eastAsia="et-EE"/>
            <w14:ligatures w14:val="standardContextual"/>
          </w:rPr>
          <w:tab/>
        </w:r>
        <w:r w:rsidRPr="009E3627">
          <w:rPr>
            <w:rStyle w:val="Hyperlink"/>
          </w:rPr>
          <w:t>SELETUSKIRI</w:t>
        </w:r>
        <w:r>
          <w:rPr>
            <w:webHidden/>
          </w:rPr>
          <w:tab/>
        </w:r>
        <w:r>
          <w:rPr>
            <w:webHidden/>
          </w:rPr>
          <w:fldChar w:fldCharType="begin"/>
        </w:r>
        <w:r>
          <w:rPr>
            <w:webHidden/>
          </w:rPr>
          <w:instrText xml:space="preserve"> PAGEREF _Toc199249852 \h </w:instrText>
        </w:r>
        <w:r>
          <w:rPr>
            <w:webHidden/>
          </w:rPr>
        </w:r>
        <w:r>
          <w:rPr>
            <w:webHidden/>
          </w:rPr>
          <w:fldChar w:fldCharType="separate"/>
        </w:r>
        <w:r w:rsidR="003124C3">
          <w:rPr>
            <w:webHidden/>
          </w:rPr>
          <w:t>8</w:t>
        </w:r>
        <w:r>
          <w:rPr>
            <w:webHidden/>
          </w:rPr>
          <w:fldChar w:fldCharType="end"/>
        </w:r>
      </w:hyperlink>
    </w:p>
    <w:p w14:paraId="576129D7" w14:textId="420BE4AD" w:rsidR="001126BB" w:rsidRDefault="001126BB">
      <w:pPr>
        <w:pStyle w:val="TOC3"/>
        <w:rPr>
          <w:rFonts w:eastAsiaTheme="minorEastAsia" w:cstheme="minorBidi"/>
          <w:i w:val="0"/>
          <w:kern w:val="2"/>
          <w:sz w:val="24"/>
          <w:szCs w:val="24"/>
          <w:lang w:eastAsia="et-EE"/>
          <w14:ligatures w14:val="standardContextual"/>
        </w:rPr>
      </w:pPr>
      <w:hyperlink w:anchor="_Toc199249853" w:history="1">
        <w:r w:rsidRPr="009E3627">
          <w:rPr>
            <w:rStyle w:val="Hyperlink"/>
          </w:rPr>
          <w:t>Kasutatud viited ja lühendid</w:t>
        </w:r>
        <w:r>
          <w:rPr>
            <w:webHidden/>
          </w:rPr>
          <w:tab/>
        </w:r>
        <w:r>
          <w:rPr>
            <w:webHidden/>
          </w:rPr>
          <w:fldChar w:fldCharType="begin"/>
        </w:r>
        <w:r>
          <w:rPr>
            <w:webHidden/>
          </w:rPr>
          <w:instrText xml:space="preserve"> PAGEREF _Toc199249853 \h </w:instrText>
        </w:r>
        <w:r>
          <w:rPr>
            <w:webHidden/>
          </w:rPr>
        </w:r>
        <w:r>
          <w:rPr>
            <w:webHidden/>
          </w:rPr>
          <w:fldChar w:fldCharType="separate"/>
        </w:r>
        <w:r w:rsidR="003124C3">
          <w:rPr>
            <w:webHidden/>
          </w:rPr>
          <w:t>8</w:t>
        </w:r>
        <w:r>
          <w:rPr>
            <w:webHidden/>
          </w:rPr>
          <w:fldChar w:fldCharType="end"/>
        </w:r>
      </w:hyperlink>
    </w:p>
    <w:p w14:paraId="458F09AD" w14:textId="775F6E36" w:rsidR="001126BB" w:rsidRDefault="001126BB">
      <w:pPr>
        <w:pStyle w:val="TOC1"/>
        <w:rPr>
          <w:rFonts w:eastAsiaTheme="minorEastAsia" w:cstheme="minorBidi"/>
          <w:b w:val="0"/>
          <w:bCs w:val="0"/>
          <w:caps w:val="0"/>
          <w:kern w:val="2"/>
          <w:sz w:val="24"/>
          <w:szCs w:val="24"/>
          <w:lang w:eastAsia="et-EE"/>
          <w14:ligatures w14:val="standardContextual"/>
        </w:rPr>
      </w:pPr>
      <w:hyperlink w:anchor="_Toc199249854" w:history="1">
        <w:r w:rsidRPr="009E3627">
          <w:rPr>
            <w:rStyle w:val="Hyperlink"/>
          </w:rPr>
          <w:t>1.</w:t>
        </w:r>
        <w:r>
          <w:rPr>
            <w:rFonts w:eastAsiaTheme="minorEastAsia" w:cstheme="minorBidi"/>
            <w:b w:val="0"/>
            <w:bCs w:val="0"/>
            <w:caps w:val="0"/>
            <w:kern w:val="2"/>
            <w:sz w:val="24"/>
            <w:szCs w:val="24"/>
            <w:lang w:eastAsia="et-EE"/>
            <w14:ligatures w14:val="standardContextual"/>
          </w:rPr>
          <w:tab/>
        </w:r>
        <w:r w:rsidRPr="009E3627">
          <w:rPr>
            <w:rStyle w:val="Hyperlink"/>
          </w:rPr>
          <w:t>ÜLDOSA</w:t>
        </w:r>
        <w:r>
          <w:rPr>
            <w:webHidden/>
          </w:rPr>
          <w:tab/>
        </w:r>
        <w:r>
          <w:rPr>
            <w:webHidden/>
          </w:rPr>
          <w:fldChar w:fldCharType="begin"/>
        </w:r>
        <w:r>
          <w:rPr>
            <w:webHidden/>
          </w:rPr>
          <w:instrText xml:space="preserve"> PAGEREF _Toc199249854 \h </w:instrText>
        </w:r>
        <w:r>
          <w:rPr>
            <w:webHidden/>
          </w:rPr>
        </w:r>
        <w:r>
          <w:rPr>
            <w:webHidden/>
          </w:rPr>
          <w:fldChar w:fldCharType="separate"/>
        </w:r>
        <w:r w:rsidR="003124C3">
          <w:rPr>
            <w:webHidden/>
          </w:rPr>
          <w:t>9</w:t>
        </w:r>
        <w:r>
          <w:rPr>
            <w:webHidden/>
          </w:rPr>
          <w:fldChar w:fldCharType="end"/>
        </w:r>
      </w:hyperlink>
    </w:p>
    <w:p w14:paraId="1B731342" w14:textId="5238107C" w:rsidR="001126BB" w:rsidRDefault="001126BB">
      <w:pPr>
        <w:pStyle w:val="TOC2"/>
        <w:rPr>
          <w:rFonts w:eastAsiaTheme="minorEastAsia" w:cstheme="minorBidi"/>
          <w:bCs w:val="0"/>
          <w:smallCaps w:val="0"/>
          <w:kern w:val="2"/>
          <w:sz w:val="24"/>
          <w:szCs w:val="24"/>
          <w:lang w:eastAsia="et-EE"/>
          <w14:ligatures w14:val="standardContextual"/>
        </w:rPr>
      </w:pPr>
      <w:hyperlink w:anchor="_Toc199249855" w:history="1">
        <w:r w:rsidRPr="009E3627">
          <w:rPr>
            <w:rStyle w:val="Hyperlink"/>
          </w:rPr>
          <w:t>1.1</w:t>
        </w:r>
        <w:r>
          <w:rPr>
            <w:rFonts w:eastAsiaTheme="minorEastAsia" w:cstheme="minorBidi"/>
            <w:bCs w:val="0"/>
            <w:smallCaps w:val="0"/>
            <w:kern w:val="2"/>
            <w:sz w:val="24"/>
            <w:szCs w:val="24"/>
            <w:lang w:eastAsia="et-EE"/>
            <w14:ligatures w14:val="standardContextual"/>
          </w:rPr>
          <w:tab/>
        </w:r>
        <w:r w:rsidRPr="009E3627">
          <w:rPr>
            <w:rStyle w:val="Hyperlink"/>
          </w:rPr>
          <w:t>TÖÖ ÜLDANDMED</w:t>
        </w:r>
        <w:r>
          <w:rPr>
            <w:webHidden/>
          </w:rPr>
          <w:tab/>
        </w:r>
        <w:r>
          <w:rPr>
            <w:webHidden/>
          </w:rPr>
          <w:fldChar w:fldCharType="begin"/>
        </w:r>
        <w:r>
          <w:rPr>
            <w:webHidden/>
          </w:rPr>
          <w:instrText xml:space="preserve"> PAGEREF _Toc199249855 \h </w:instrText>
        </w:r>
        <w:r>
          <w:rPr>
            <w:webHidden/>
          </w:rPr>
        </w:r>
        <w:r>
          <w:rPr>
            <w:webHidden/>
          </w:rPr>
          <w:fldChar w:fldCharType="separate"/>
        </w:r>
        <w:r w:rsidR="003124C3">
          <w:rPr>
            <w:webHidden/>
          </w:rPr>
          <w:t>9</w:t>
        </w:r>
        <w:r>
          <w:rPr>
            <w:webHidden/>
          </w:rPr>
          <w:fldChar w:fldCharType="end"/>
        </w:r>
      </w:hyperlink>
    </w:p>
    <w:p w14:paraId="28B6838D" w14:textId="03B96582" w:rsidR="001126BB" w:rsidRDefault="001126BB">
      <w:pPr>
        <w:pStyle w:val="TOC2"/>
        <w:rPr>
          <w:rFonts w:eastAsiaTheme="minorEastAsia" w:cstheme="minorBidi"/>
          <w:bCs w:val="0"/>
          <w:smallCaps w:val="0"/>
          <w:kern w:val="2"/>
          <w:sz w:val="24"/>
          <w:szCs w:val="24"/>
          <w:lang w:eastAsia="et-EE"/>
          <w14:ligatures w14:val="standardContextual"/>
        </w:rPr>
      </w:pPr>
      <w:hyperlink w:anchor="_Toc199249856" w:history="1">
        <w:r w:rsidRPr="009E3627">
          <w:rPr>
            <w:rStyle w:val="Hyperlink"/>
          </w:rPr>
          <w:t>1.2</w:t>
        </w:r>
        <w:r>
          <w:rPr>
            <w:rFonts w:eastAsiaTheme="minorEastAsia" w:cstheme="minorBidi"/>
            <w:bCs w:val="0"/>
            <w:smallCaps w:val="0"/>
            <w:kern w:val="2"/>
            <w:sz w:val="24"/>
            <w:szCs w:val="24"/>
            <w:lang w:eastAsia="et-EE"/>
            <w14:ligatures w14:val="standardContextual"/>
          </w:rPr>
          <w:tab/>
        </w:r>
        <w:r w:rsidRPr="009E3627">
          <w:rPr>
            <w:rStyle w:val="Hyperlink"/>
          </w:rPr>
          <w:t>LÄHTEMATERJALID</w:t>
        </w:r>
        <w:r>
          <w:rPr>
            <w:webHidden/>
          </w:rPr>
          <w:tab/>
        </w:r>
        <w:r>
          <w:rPr>
            <w:webHidden/>
          </w:rPr>
          <w:fldChar w:fldCharType="begin"/>
        </w:r>
        <w:r>
          <w:rPr>
            <w:webHidden/>
          </w:rPr>
          <w:instrText xml:space="preserve"> PAGEREF _Toc199249856 \h </w:instrText>
        </w:r>
        <w:r>
          <w:rPr>
            <w:webHidden/>
          </w:rPr>
        </w:r>
        <w:r>
          <w:rPr>
            <w:webHidden/>
          </w:rPr>
          <w:fldChar w:fldCharType="separate"/>
        </w:r>
        <w:r w:rsidR="003124C3">
          <w:rPr>
            <w:webHidden/>
          </w:rPr>
          <w:t>10</w:t>
        </w:r>
        <w:r>
          <w:rPr>
            <w:webHidden/>
          </w:rPr>
          <w:fldChar w:fldCharType="end"/>
        </w:r>
      </w:hyperlink>
    </w:p>
    <w:p w14:paraId="7CE17104" w14:textId="64E4A184" w:rsidR="001126BB" w:rsidRDefault="001126BB">
      <w:pPr>
        <w:pStyle w:val="TOC3"/>
        <w:rPr>
          <w:rFonts w:eastAsiaTheme="minorEastAsia" w:cstheme="minorBidi"/>
          <w:i w:val="0"/>
          <w:kern w:val="2"/>
          <w:sz w:val="24"/>
          <w:szCs w:val="24"/>
          <w:lang w:eastAsia="et-EE"/>
          <w14:ligatures w14:val="standardContextual"/>
        </w:rPr>
      </w:pPr>
      <w:hyperlink w:anchor="_Toc199249857" w:history="1">
        <w:r w:rsidRPr="009E3627">
          <w:rPr>
            <w:rStyle w:val="Hyperlink"/>
          </w:rPr>
          <w:t>1.2.1</w:t>
        </w:r>
        <w:r>
          <w:rPr>
            <w:rFonts w:eastAsiaTheme="minorEastAsia" w:cstheme="minorBidi"/>
            <w:i w:val="0"/>
            <w:kern w:val="2"/>
            <w:sz w:val="24"/>
            <w:szCs w:val="24"/>
            <w:lang w:eastAsia="et-EE"/>
            <w14:ligatures w14:val="standardContextual"/>
          </w:rPr>
          <w:tab/>
        </w:r>
        <w:r w:rsidRPr="009E3627">
          <w:rPr>
            <w:rStyle w:val="Hyperlink"/>
          </w:rPr>
          <w:t>Lähteülesanne</w:t>
        </w:r>
        <w:r>
          <w:rPr>
            <w:webHidden/>
          </w:rPr>
          <w:tab/>
        </w:r>
        <w:r>
          <w:rPr>
            <w:webHidden/>
          </w:rPr>
          <w:fldChar w:fldCharType="begin"/>
        </w:r>
        <w:r>
          <w:rPr>
            <w:webHidden/>
          </w:rPr>
          <w:instrText xml:space="preserve"> PAGEREF _Toc199249857 \h </w:instrText>
        </w:r>
        <w:r>
          <w:rPr>
            <w:webHidden/>
          </w:rPr>
        </w:r>
        <w:r>
          <w:rPr>
            <w:webHidden/>
          </w:rPr>
          <w:fldChar w:fldCharType="separate"/>
        </w:r>
        <w:r w:rsidR="003124C3">
          <w:rPr>
            <w:webHidden/>
          </w:rPr>
          <w:t>10</w:t>
        </w:r>
        <w:r>
          <w:rPr>
            <w:webHidden/>
          </w:rPr>
          <w:fldChar w:fldCharType="end"/>
        </w:r>
      </w:hyperlink>
    </w:p>
    <w:p w14:paraId="6FB99A84" w14:textId="72927DA7" w:rsidR="001126BB" w:rsidRDefault="001126BB">
      <w:pPr>
        <w:pStyle w:val="TOC3"/>
        <w:rPr>
          <w:rFonts w:eastAsiaTheme="minorEastAsia" w:cstheme="minorBidi"/>
          <w:i w:val="0"/>
          <w:kern w:val="2"/>
          <w:sz w:val="24"/>
          <w:szCs w:val="24"/>
          <w:lang w:eastAsia="et-EE"/>
          <w14:ligatures w14:val="standardContextual"/>
        </w:rPr>
      </w:pPr>
      <w:hyperlink w:anchor="_Toc199249858" w:history="1">
        <w:r w:rsidRPr="009E3627">
          <w:rPr>
            <w:rStyle w:val="Hyperlink"/>
          </w:rPr>
          <w:t>1.2.2</w:t>
        </w:r>
        <w:r>
          <w:rPr>
            <w:rFonts w:eastAsiaTheme="minorEastAsia" w:cstheme="minorBidi"/>
            <w:i w:val="0"/>
            <w:kern w:val="2"/>
            <w:sz w:val="24"/>
            <w:szCs w:val="24"/>
            <w:lang w:eastAsia="et-EE"/>
            <w14:ligatures w14:val="standardContextual"/>
          </w:rPr>
          <w:tab/>
        </w:r>
        <w:r w:rsidRPr="009E3627">
          <w:rPr>
            <w:rStyle w:val="Hyperlink"/>
          </w:rPr>
          <w:t>Kasutatud õigusaktid, standardid ja juhendid</w:t>
        </w:r>
        <w:r>
          <w:rPr>
            <w:webHidden/>
          </w:rPr>
          <w:tab/>
        </w:r>
        <w:r>
          <w:rPr>
            <w:webHidden/>
          </w:rPr>
          <w:fldChar w:fldCharType="begin"/>
        </w:r>
        <w:r>
          <w:rPr>
            <w:webHidden/>
          </w:rPr>
          <w:instrText xml:space="preserve"> PAGEREF _Toc199249858 \h </w:instrText>
        </w:r>
        <w:r>
          <w:rPr>
            <w:webHidden/>
          </w:rPr>
        </w:r>
        <w:r>
          <w:rPr>
            <w:webHidden/>
          </w:rPr>
          <w:fldChar w:fldCharType="separate"/>
        </w:r>
        <w:r w:rsidR="003124C3">
          <w:rPr>
            <w:webHidden/>
          </w:rPr>
          <w:t>10</w:t>
        </w:r>
        <w:r>
          <w:rPr>
            <w:webHidden/>
          </w:rPr>
          <w:fldChar w:fldCharType="end"/>
        </w:r>
      </w:hyperlink>
    </w:p>
    <w:p w14:paraId="3E69A1BB" w14:textId="7901E8D8" w:rsidR="001126BB" w:rsidRDefault="001126BB">
      <w:pPr>
        <w:pStyle w:val="TOC3"/>
        <w:rPr>
          <w:rFonts w:eastAsiaTheme="minorEastAsia" w:cstheme="minorBidi"/>
          <w:i w:val="0"/>
          <w:kern w:val="2"/>
          <w:sz w:val="24"/>
          <w:szCs w:val="24"/>
          <w:lang w:eastAsia="et-EE"/>
          <w14:ligatures w14:val="standardContextual"/>
        </w:rPr>
      </w:pPr>
      <w:hyperlink w:anchor="_Toc199249859" w:history="1">
        <w:r w:rsidRPr="009E3627">
          <w:rPr>
            <w:rStyle w:val="Hyperlink"/>
          </w:rPr>
          <w:t>1.2.3</w:t>
        </w:r>
        <w:r>
          <w:rPr>
            <w:rFonts w:eastAsiaTheme="minorEastAsia" w:cstheme="minorBidi"/>
            <w:i w:val="0"/>
            <w:kern w:val="2"/>
            <w:sz w:val="24"/>
            <w:szCs w:val="24"/>
            <w:lang w:eastAsia="et-EE"/>
            <w14:ligatures w14:val="standardContextual"/>
          </w:rPr>
          <w:tab/>
        </w:r>
        <w:r w:rsidRPr="009E3627">
          <w:rPr>
            <w:rStyle w:val="Hyperlink"/>
          </w:rPr>
          <w:t>Lähteandmed projekteerimiseks</w:t>
        </w:r>
        <w:r>
          <w:rPr>
            <w:webHidden/>
          </w:rPr>
          <w:tab/>
        </w:r>
        <w:r>
          <w:rPr>
            <w:webHidden/>
          </w:rPr>
          <w:fldChar w:fldCharType="begin"/>
        </w:r>
        <w:r>
          <w:rPr>
            <w:webHidden/>
          </w:rPr>
          <w:instrText xml:space="preserve"> PAGEREF _Toc199249859 \h </w:instrText>
        </w:r>
        <w:r>
          <w:rPr>
            <w:webHidden/>
          </w:rPr>
        </w:r>
        <w:r>
          <w:rPr>
            <w:webHidden/>
          </w:rPr>
          <w:fldChar w:fldCharType="separate"/>
        </w:r>
        <w:r w:rsidR="003124C3">
          <w:rPr>
            <w:webHidden/>
          </w:rPr>
          <w:t>10</w:t>
        </w:r>
        <w:r>
          <w:rPr>
            <w:webHidden/>
          </w:rPr>
          <w:fldChar w:fldCharType="end"/>
        </w:r>
      </w:hyperlink>
    </w:p>
    <w:p w14:paraId="756E4C6F" w14:textId="396E2575" w:rsidR="001126BB" w:rsidRDefault="001126BB">
      <w:pPr>
        <w:pStyle w:val="TOC3"/>
        <w:rPr>
          <w:rFonts w:eastAsiaTheme="minorEastAsia" w:cstheme="minorBidi"/>
          <w:i w:val="0"/>
          <w:kern w:val="2"/>
          <w:sz w:val="24"/>
          <w:szCs w:val="24"/>
          <w:lang w:eastAsia="et-EE"/>
          <w14:ligatures w14:val="standardContextual"/>
        </w:rPr>
      </w:pPr>
      <w:hyperlink w:anchor="_Toc199249860" w:history="1">
        <w:r w:rsidRPr="009E3627">
          <w:rPr>
            <w:rStyle w:val="Hyperlink"/>
          </w:rPr>
          <w:t>1.2.4</w:t>
        </w:r>
        <w:r>
          <w:rPr>
            <w:rFonts w:eastAsiaTheme="minorEastAsia" w:cstheme="minorBidi"/>
            <w:i w:val="0"/>
            <w:kern w:val="2"/>
            <w:sz w:val="24"/>
            <w:szCs w:val="24"/>
            <w:lang w:eastAsia="et-EE"/>
            <w14:ligatures w14:val="standardContextual"/>
          </w:rPr>
          <w:tab/>
        </w:r>
        <w:r w:rsidRPr="009E3627">
          <w:rPr>
            <w:rStyle w:val="Hyperlink"/>
          </w:rPr>
          <w:t>Seotud planeeringud</w:t>
        </w:r>
        <w:r>
          <w:rPr>
            <w:webHidden/>
          </w:rPr>
          <w:tab/>
        </w:r>
        <w:r>
          <w:rPr>
            <w:webHidden/>
          </w:rPr>
          <w:fldChar w:fldCharType="begin"/>
        </w:r>
        <w:r>
          <w:rPr>
            <w:webHidden/>
          </w:rPr>
          <w:instrText xml:space="preserve"> PAGEREF _Toc199249860 \h </w:instrText>
        </w:r>
        <w:r>
          <w:rPr>
            <w:webHidden/>
          </w:rPr>
        </w:r>
        <w:r>
          <w:rPr>
            <w:webHidden/>
          </w:rPr>
          <w:fldChar w:fldCharType="separate"/>
        </w:r>
        <w:r w:rsidR="003124C3">
          <w:rPr>
            <w:webHidden/>
          </w:rPr>
          <w:t>10</w:t>
        </w:r>
        <w:r>
          <w:rPr>
            <w:webHidden/>
          </w:rPr>
          <w:fldChar w:fldCharType="end"/>
        </w:r>
      </w:hyperlink>
    </w:p>
    <w:p w14:paraId="237745CC" w14:textId="78C12810" w:rsidR="001126BB" w:rsidRDefault="001126BB">
      <w:pPr>
        <w:pStyle w:val="TOC3"/>
        <w:rPr>
          <w:rFonts w:eastAsiaTheme="minorEastAsia" w:cstheme="minorBidi"/>
          <w:i w:val="0"/>
          <w:kern w:val="2"/>
          <w:sz w:val="24"/>
          <w:szCs w:val="24"/>
          <w:lang w:eastAsia="et-EE"/>
          <w14:ligatures w14:val="standardContextual"/>
        </w:rPr>
      </w:pPr>
      <w:hyperlink w:anchor="_Toc199249861" w:history="1">
        <w:r w:rsidRPr="009E3627">
          <w:rPr>
            <w:rStyle w:val="Hyperlink"/>
          </w:rPr>
          <w:t>1.2.5</w:t>
        </w:r>
        <w:r>
          <w:rPr>
            <w:rFonts w:eastAsiaTheme="minorEastAsia" w:cstheme="minorBidi"/>
            <w:i w:val="0"/>
            <w:kern w:val="2"/>
            <w:sz w:val="24"/>
            <w:szCs w:val="24"/>
            <w:lang w:eastAsia="et-EE"/>
            <w14:ligatures w14:val="standardContextual"/>
          </w:rPr>
          <w:tab/>
        </w:r>
        <w:r w:rsidRPr="009E3627">
          <w:rPr>
            <w:rStyle w:val="Hyperlink"/>
          </w:rPr>
          <w:t>Seotud projektid</w:t>
        </w:r>
        <w:r>
          <w:rPr>
            <w:webHidden/>
          </w:rPr>
          <w:tab/>
        </w:r>
        <w:r>
          <w:rPr>
            <w:webHidden/>
          </w:rPr>
          <w:fldChar w:fldCharType="begin"/>
        </w:r>
        <w:r>
          <w:rPr>
            <w:webHidden/>
          </w:rPr>
          <w:instrText xml:space="preserve"> PAGEREF _Toc199249861 \h </w:instrText>
        </w:r>
        <w:r>
          <w:rPr>
            <w:webHidden/>
          </w:rPr>
        </w:r>
        <w:r>
          <w:rPr>
            <w:webHidden/>
          </w:rPr>
          <w:fldChar w:fldCharType="separate"/>
        </w:r>
        <w:r w:rsidR="003124C3">
          <w:rPr>
            <w:webHidden/>
          </w:rPr>
          <w:t>10</w:t>
        </w:r>
        <w:r>
          <w:rPr>
            <w:webHidden/>
          </w:rPr>
          <w:fldChar w:fldCharType="end"/>
        </w:r>
      </w:hyperlink>
    </w:p>
    <w:p w14:paraId="31BD662C" w14:textId="7B80FB31" w:rsidR="001126BB" w:rsidRDefault="001126BB">
      <w:pPr>
        <w:pStyle w:val="TOC3"/>
        <w:rPr>
          <w:rFonts w:eastAsiaTheme="minorEastAsia" w:cstheme="minorBidi"/>
          <w:i w:val="0"/>
          <w:kern w:val="2"/>
          <w:sz w:val="24"/>
          <w:szCs w:val="24"/>
          <w:lang w:eastAsia="et-EE"/>
          <w14:ligatures w14:val="standardContextual"/>
        </w:rPr>
      </w:pPr>
      <w:hyperlink w:anchor="_Toc199249862" w:history="1">
        <w:r w:rsidRPr="009E3627">
          <w:rPr>
            <w:rStyle w:val="Hyperlink"/>
          </w:rPr>
          <w:t>1.2.6</w:t>
        </w:r>
        <w:r>
          <w:rPr>
            <w:rFonts w:eastAsiaTheme="minorEastAsia" w:cstheme="minorBidi"/>
            <w:i w:val="0"/>
            <w:kern w:val="2"/>
            <w:sz w:val="24"/>
            <w:szCs w:val="24"/>
            <w:lang w:eastAsia="et-EE"/>
            <w14:ligatures w14:val="standardContextual"/>
          </w:rPr>
          <w:tab/>
        </w:r>
        <w:r w:rsidRPr="009E3627">
          <w:rPr>
            <w:rStyle w:val="Hyperlink"/>
          </w:rPr>
          <w:t>Uuringud</w:t>
        </w:r>
        <w:r>
          <w:rPr>
            <w:webHidden/>
          </w:rPr>
          <w:tab/>
        </w:r>
        <w:r>
          <w:rPr>
            <w:webHidden/>
          </w:rPr>
          <w:fldChar w:fldCharType="begin"/>
        </w:r>
        <w:r>
          <w:rPr>
            <w:webHidden/>
          </w:rPr>
          <w:instrText xml:space="preserve"> PAGEREF _Toc199249862 \h </w:instrText>
        </w:r>
        <w:r>
          <w:rPr>
            <w:webHidden/>
          </w:rPr>
        </w:r>
        <w:r>
          <w:rPr>
            <w:webHidden/>
          </w:rPr>
          <w:fldChar w:fldCharType="separate"/>
        </w:r>
        <w:r w:rsidR="003124C3">
          <w:rPr>
            <w:webHidden/>
          </w:rPr>
          <w:t>10</w:t>
        </w:r>
        <w:r>
          <w:rPr>
            <w:webHidden/>
          </w:rPr>
          <w:fldChar w:fldCharType="end"/>
        </w:r>
      </w:hyperlink>
    </w:p>
    <w:p w14:paraId="4A056F44" w14:textId="6ED28F23" w:rsidR="001126BB" w:rsidRDefault="001126BB">
      <w:pPr>
        <w:pStyle w:val="TOC1"/>
        <w:rPr>
          <w:rFonts w:eastAsiaTheme="minorEastAsia" w:cstheme="minorBidi"/>
          <w:b w:val="0"/>
          <w:bCs w:val="0"/>
          <w:caps w:val="0"/>
          <w:kern w:val="2"/>
          <w:sz w:val="24"/>
          <w:szCs w:val="24"/>
          <w:lang w:eastAsia="et-EE"/>
          <w14:ligatures w14:val="standardContextual"/>
        </w:rPr>
      </w:pPr>
      <w:hyperlink w:anchor="_Toc199249863" w:history="1">
        <w:r w:rsidRPr="009E3627">
          <w:rPr>
            <w:rStyle w:val="Hyperlink"/>
          </w:rPr>
          <w:t>2.</w:t>
        </w:r>
        <w:r>
          <w:rPr>
            <w:rFonts w:eastAsiaTheme="minorEastAsia" w:cstheme="minorBidi"/>
            <w:b w:val="0"/>
            <w:bCs w:val="0"/>
            <w:caps w:val="0"/>
            <w:kern w:val="2"/>
            <w:sz w:val="24"/>
            <w:szCs w:val="24"/>
            <w:lang w:eastAsia="et-EE"/>
            <w14:ligatures w14:val="standardContextual"/>
          </w:rPr>
          <w:tab/>
        </w:r>
        <w:r w:rsidRPr="009E3627">
          <w:rPr>
            <w:rStyle w:val="Hyperlink"/>
          </w:rPr>
          <w:t>OLEMASOLEVA OLUKORRA KIRJELDUS</w:t>
        </w:r>
        <w:r>
          <w:rPr>
            <w:webHidden/>
          </w:rPr>
          <w:tab/>
        </w:r>
        <w:r>
          <w:rPr>
            <w:webHidden/>
          </w:rPr>
          <w:fldChar w:fldCharType="begin"/>
        </w:r>
        <w:r>
          <w:rPr>
            <w:webHidden/>
          </w:rPr>
          <w:instrText xml:space="preserve"> PAGEREF _Toc199249863 \h </w:instrText>
        </w:r>
        <w:r>
          <w:rPr>
            <w:webHidden/>
          </w:rPr>
        </w:r>
        <w:r>
          <w:rPr>
            <w:webHidden/>
          </w:rPr>
          <w:fldChar w:fldCharType="separate"/>
        </w:r>
        <w:r w:rsidR="003124C3">
          <w:rPr>
            <w:webHidden/>
          </w:rPr>
          <w:t>10</w:t>
        </w:r>
        <w:r>
          <w:rPr>
            <w:webHidden/>
          </w:rPr>
          <w:fldChar w:fldCharType="end"/>
        </w:r>
      </w:hyperlink>
    </w:p>
    <w:p w14:paraId="4D8A4FE8" w14:textId="4C3209FB" w:rsidR="001126BB" w:rsidRDefault="001126BB">
      <w:pPr>
        <w:pStyle w:val="TOC2"/>
        <w:rPr>
          <w:rFonts w:eastAsiaTheme="minorEastAsia" w:cstheme="minorBidi"/>
          <w:bCs w:val="0"/>
          <w:smallCaps w:val="0"/>
          <w:kern w:val="2"/>
          <w:sz w:val="24"/>
          <w:szCs w:val="24"/>
          <w:lang w:eastAsia="et-EE"/>
          <w14:ligatures w14:val="standardContextual"/>
        </w:rPr>
      </w:pPr>
      <w:hyperlink w:anchor="_Toc199249864" w:history="1">
        <w:r w:rsidRPr="009E3627">
          <w:rPr>
            <w:rStyle w:val="Hyperlink"/>
          </w:rPr>
          <w:t>2.1</w:t>
        </w:r>
        <w:r>
          <w:rPr>
            <w:rFonts w:eastAsiaTheme="minorEastAsia" w:cstheme="minorBidi"/>
            <w:bCs w:val="0"/>
            <w:smallCaps w:val="0"/>
            <w:kern w:val="2"/>
            <w:sz w:val="24"/>
            <w:szCs w:val="24"/>
            <w:lang w:eastAsia="et-EE"/>
            <w14:ligatures w14:val="standardContextual"/>
          </w:rPr>
          <w:tab/>
        </w:r>
        <w:r w:rsidRPr="009E3627">
          <w:rPr>
            <w:rStyle w:val="Hyperlink"/>
          </w:rPr>
          <w:t>UURINGUTE TULEMUSTE KOKKUVÕTE</w:t>
        </w:r>
        <w:r>
          <w:rPr>
            <w:webHidden/>
          </w:rPr>
          <w:tab/>
        </w:r>
        <w:r>
          <w:rPr>
            <w:webHidden/>
          </w:rPr>
          <w:fldChar w:fldCharType="begin"/>
        </w:r>
        <w:r>
          <w:rPr>
            <w:webHidden/>
          </w:rPr>
          <w:instrText xml:space="preserve"> PAGEREF _Toc199249864 \h </w:instrText>
        </w:r>
        <w:r>
          <w:rPr>
            <w:webHidden/>
          </w:rPr>
        </w:r>
        <w:r>
          <w:rPr>
            <w:webHidden/>
          </w:rPr>
          <w:fldChar w:fldCharType="separate"/>
        </w:r>
        <w:r w:rsidR="003124C3">
          <w:rPr>
            <w:webHidden/>
          </w:rPr>
          <w:t>10</w:t>
        </w:r>
        <w:r>
          <w:rPr>
            <w:webHidden/>
          </w:rPr>
          <w:fldChar w:fldCharType="end"/>
        </w:r>
      </w:hyperlink>
    </w:p>
    <w:p w14:paraId="4E2846B4" w14:textId="73C1B1F2" w:rsidR="001126BB" w:rsidRDefault="001126BB">
      <w:pPr>
        <w:pStyle w:val="TOC3"/>
        <w:rPr>
          <w:rFonts w:eastAsiaTheme="minorEastAsia" w:cstheme="minorBidi"/>
          <w:i w:val="0"/>
          <w:kern w:val="2"/>
          <w:sz w:val="24"/>
          <w:szCs w:val="24"/>
          <w:lang w:eastAsia="et-EE"/>
          <w14:ligatures w14:val="standardContextual"/>
        </w:rPr>
      </w:pPr>
      <w:hyperlink w:anchor="_Toc199249865" w:history="1">
        <w:r w:rsidRPr="009E3627">
          <w:rPr>
            <w:rStyle w:val="Hyperlink"/>
          </w:rPr>
          <w:t>2.1.1</w:t>
        </w:r>
        <w:r>
          <w:rPr>
            <w:rFonts w:eastAsiaTheme="minorEastAsia" w:cstheme="minorBidi"/>
            <w:i w:val="0"/>
            <w:kern w:val="2"/>
            <w:sz w:val="24"/>
            <w:szCs w:val="24"/>
            <w:lang w:eastAsia="et-EE"/>
            <w14:ligatures w14:val="standardContextual"/>
          </w:rPr>
          <w:tab/>
        </w:r>
        <w:r w:rsidRPr="009E3627">
          <w:rPr>
            <w:rStyle w:val="Hyperlink"/>
          </w:rPr>
          <w:t>Geodeetilised uuringud</w:t>
        </w:r>
        <w:r>
          <w:rPr>
            <w:webHidden/>
          </w:rPr>
          <w:tab/>
        </w:r>
        <w:r>
          <w:rPr>
            <w:webHidden/>
          </w:rPr>
          <w:fldChar w:fldCharType="begin"/>
        </w:r>
        <w:r>
          <w:rPr>
            <w:webHidden/>
          </w:rPr>
          <w:instrText xml:space="preserve"> PAGEREF _Toc199249865 \h </w:instrText>
        </w:r>
        <w:r>
          <w:rPr>
            <w:webHidden/>
          </w:rPr>
        </w:r>
        <w:r>
          <w:rPr>
            <w:webHidden/>
          </w:rPr>
          <w:fldChar w:fldCharType="separate"/>
        </w:r>
        <w:r w:rsidR="003124C3">
          <w:rPr>
            <w:webHidden/>
          </w:rPr>
          <w:t>10</w:t>
        </w:r>
        <w:r>
          <w:rPr>
            <w:webHidden/>
          </w:rPr>
          <w:fldChar w:fldCharType="end"/>
        </w:r>
      </w:hyperlink>
    </w:p>
    <w:p w14:paraId="7A2D55E8" w14:textId="3C12719E" w:rsidR="001126BB" w:rsidRDefault="001126BB">
      <w:pPr>
        <w:pStyle w:val="TOC2"/>
        <w:rPr>
          <w:rFonts w:eastAsiaTheme="minorEastAsia" w:cstheme="minorBidi"/>
          <w:bCs w:val="0"/>
          <w:smallCaps w:val="0"/>
          <w:kern w:val="2"/>
          <w:sz w:val="24"/>
          <w:szCs w:val="24"/>
          <w:lang w:eastAsia="et-EE"/>
          <w14:ligatures w14:val="standardContextual"/>
        </w:rPr>
      </w:pPr>
      <w:hyperlink w:anchor="_Toc199249866" w:history="1">
        <w:r w:rsidRPr="009E3627">
          <w:rPr>
            <w:rStyle w:val="Hyperlink"/>
          </w:rPr>
          <w:t>2.2</w:t>
        </w:r>
        <w:r>
          <w:rPr>
            <w:rFonts w:eastAsiaTheme="minorEastAsia" w:cstheme="minorBidi"/>
            <w:bCs w:val="0"/>
            <w:smallCaps w:val="0"/>
            <w:kern w:val="2"/>
            <w:sz w:val="24"/>
            <w:szCs w:val="24"/>
            <w:lang w:eastAsia="et-EE"/>
            <w14:ligatures w14:val="standardContextual"/>
          </w:rPr>
          <w:tab/>
        </w:r>
        <w:r w:rsidRPr="009E3627">
          <w:rPr>
            <w:rStyle w:val="Hyperlink"/>
          </w:rPr>
          <w:t>KAITSEALUSED OBJEKTID</w:t>
        </w:r>
        <w:r>
          <w:rPr>
            <w:webHidden/>
          </w:rPr>
          <w:tab/>
        </w:r>
        <w:r>
          <w:rPr>
            <w:webHidden/>
          </w:rPr>
          <w:fldChar w:fldCharType="begin"/>
        </w:r>
        <w:r>
          <w:rPr>
            <w:webHidden/>
          </w:rPr>
          <w:instrText xml:space="preserve"> PAGEREF _Toc199249866 \h </w:instrText>
        </w:r>
        <w:r>
          <w:rPr>
            <w:webHidden/>
          </w:rPr>
        </w:r>
        <w:r>
          <w:rPr>
            <w:webHidden/>
          </w:rPr>
          <w:fldChar w:fldCharType="separate"/>
        </w:r>
        <w:r w:rsidR="003124C3">
          <w:rPr>
            <w:webHidden/>
          </w:rPr>
          <w:t>11</w:t>
        </w:r>
        <w:r>
          <w:rPr>
            <w:webHidden/>
          </w:rPr>
          <w:fldChar w:fldCharType="end"/>
        </w:r>
      </w:hyperlink>
    </w:p>
    <w:p w14:paraId="3845A26A" w14:textId="7838F1C1" w:rsidR="001126BB" w:rsidRDefault="001126BB">
      <w:pPr>
        <w:pStyle w:val="TOC3"/>
        <w:rPr>
          <w:rFonts w:eastAsiaTheme="minorEastAsia" w:cstheme="minorBidi"/>
          <w:i w:val="0"/>
          <w:kern w:val="2"/>
          <w:sz w:val="24"/>
          <w:szCs w:val="24"/>
          <w:lang w:eastAsia="et-EE"/>
          <w14:ligatures w14:val="standardContextual"/>
        </w:rPr>
      </w:pPr>
      <w:hyperlink w:anchor="_Toc199249867" w:history="1">
        <w:r w:rsidRPr="009E3627">
          <w:rPr>
            <w:rStyle w:val="Hyperlink"/>
          </w:rPr>
          <w:t>2.2.1</w:t>
        </w:r>
        <w:r>
          <w:rPr>
            <w:rFonts w:eastAsiaTheme="minorEastAsia" w:cstheme="minorBidi"/>
            <w:i w:val="0"/>
            <w:kern w:val="2"/>
            <w:sz w:val="24"/>
            <w:szCs w:val="24"/>
            <w:lang w:eastAsia="et-EE"/>
            <w14:ligatures w14:val="standardContextual"/>
          </w:rPr>
          <w:tab/>
        </w:r>
        <w:r w:rsidRPr="009E3627">
          <w:rPr>
            <w:rStyle w:val="Hyperlink"/>
          </w:rPr>
          <w:t>Keskkonnakaitse</w:t>
        </w:r>
        <w:r>
          <w:rPr>
            <w:webHidden/>
          </w:rPr>
          <w:tab/>
        </w:r>
        <w:r>
          <w:rPr>
            <w:webHidden/>
          </w:rPr>
          <w:fldChar w:fldCharType="begin"/>
        </w:r>
        <w:r>
          <w:rPr>
            <w:webHidden/>
          </w:rPr>
          <w:instrText xml:space="preserve"> PAGEREF _Toc199249867 \h </w:instrText>
        </w:r>
        <w:r>
          <w:rPr>
            <w:webHidden/>
          </w:rPr>
        </w:r>
        <w:r>
          <w:rPr>
            <w:webHidden/>
          </w:rPr>
          <w:fldChar w:fldCharType="separate"/>
        </w:r>
        <w:r w:rsidR="003124C3">
          <w:rPr>
            <w:webHidden/>
          </w:rPr>
          <w:t>11</w:t>
        </w:r>
        <w:r>
          <w:rPr>
            <w:webHidden/>
          </w:rPr>
          <w:fldChar w:fldCharType="end"/>
        </w:r>
      </w:hyperlink>
    </w:p>
    <w:p w14:paraId="62747D2B" w14:textId="6F31D347" w:rsidR="001126BB" w:rsidRDefault="001126BB">
      <w:pPr>
        <w:pStyle w:val="TOC3"/>
        <w:rPr>
          <w:rFonts w:eastAsiaTheme="minorEastAsia" w:cstheme="minorBidi"/>
          <w:i w:val="0"/>
          <w:kern w:val="2"/>
          <w:sz w:val="24"/>
          <w:szCs w:val="24"/>
          <w:lang w:eastAsia="et-EE"/>
          <w14:ligatures w14:val="standardContextual"/>
        </w:rPr>
      </w:pPr>
      <w:hyperlink w:anchor="_Toc199249868" w:history="1">
        <w:r w:rsidRPr="009E3627">
          <w:rPr>
            <w:rStyle w:val="Hyperlink"/>
          </w:rPr>
          <w:t>2.2.2</w:t>
        </w:r>
        <w:r>
          <w:rPr>
            <w:rFonts w:eastAsiaTheme="minorEastAsia" w:cstheme="minorBidi"/>
            <w:i w:val="0"/>
            <w:kern w:val="2"/>
            <w:sz w:val="24"/>
            <w:szCs w:val="24"/>
            <w:lang w:eastAsia="et-EE"/>
            <w14:ligatures w14:val="standardContextual"/>
          </w:rPr>
          <w:tab/>
        </w:r>
        <w:r w:rsidRPr="009E3627">
          <w:rPr>
            <w:rStyle w:val="Hyperlink"/>
          </w:rPr>
          <w:t>Muinsuskaitse</w:t>
        </w:r>
        <w:r>
          <w:rPr>
            <w:webHidden/>
          </w:rPr>
          <w:tab/>
        </w:r>
        <w:r>
          <w:rPr>
            <w:webHidden/>
          </w:rPr>
          <w:fldChar w:fldCharType="begin"/>
        </w:r>
        <w:r>
          <w:rPr>
            <w:webHidden/>
          </w:rPr>
          <w:instrText xml:space="preserve"> PAGEREF _Toc199249868 \h </w:instrText>
        </w:r>
        <w:r>
          <w:rPr>
            <w:webHidden/>
          </w:rPr>
        </w:r>
        <w:r>
          <w:rPr>
            <w:webHidden/>
          </w:rPr>
          <w:fldChar w:fldCharType="separate"/>
        </w:r>
        <w:r w:rsidR="003124C3">
          <w:rPr>
            <w:webHidden/>
          </w:rPr>
          <w:t>11</w:t>
        </w:r>
        <w:r>
          <w:rPr>
            <w:webHidden/>
          </w:rPr>
          <w:fldChar w:fldCharType="end"/>
        </w:r>
      </w:hyperlink>
    </w:p>
    <w:p w14:paraId="29F2D176" w14:textId="76AAA3EF" w:rsidR="001126BB" w:rsidRDefault="001126BB">
      <w:pPr>
        <w:pStyle w:val="TOC3"/>
        <w:rPr>
          <w:rFonts w:eastAsiaTheme="minorEastAsia" w:cstheme="minorBidi"/>
          <w:i w:val="0"/>
          <w:kern w:val="2"/>
          <w:sz w:val="24"/>
          <w:szCs w:val="24"/>
          <w:lang w:eastAsia="et-EE"/>
          <w14:ligatures w14:val="standardContextual"/>
        </w:rPr>
      </w:pPr>
      <w:hyperlink w:anchor="_Toc199249869" w:history="1">
        <w:r w:rsidRPr="009E3627">
          <w:rPr>
            <w:rStyle w:val="Hyperlink"/>
          </w:rPr>
          <w:t>2.2.3</w:t>
        </w:r>
        <w:r>
          <w:rPr>
            <w:rFonts w:eastAsiaTheme="minorEastAsia" w:cstheme="minorBidi"/>
            <w:i w:val="0"/>
            <w:kern w:val="2"/>
            <w:sz w:val="24"/>
            <w:szCs w:val="24"/>
            <w:lang w:eastAsia="et-EE"/>
            <w14:ligatures w14:val="standardContextual"/>
          </w:rPr>
          <w:tab/>
        </w:r>
        <w:r w:rsidRPr="009E3627">
          <w:rPr>
            <w:rStyle w:val="Hyperlink"/>
          </w:rPr>
          <w:t>Veekaitsealad</w:t>
        </w:r>
        <w:r>
          <w:rPr>
            <w:webHidden/>
          </w:rPr>
          <w:tab/>
        </w:r>
        <w:r>
          <w:rPr>
            <w:webHidden/>
          </w:rPr>
          <w:fldChar w:fldCharType="begin"/>
        </w:r>
        <w:r>
          <w:rPr>
            <w:webHidden/>
          </w:rPr>
          <w:instrText xml:space="preserve"> PAGEREF _Toc199249869 \h </w:instrText>
        </w:r>
        <w:r>
          <w:rPr>
            <w:webHidden/>
          </w:rPr>
        </w:r>
        <w:r>
          <w:rPr>
            <w:webHidden/>
          </w:rPr>
          <w:fldChar w:fldCharType="separate"/>
        </w:r>
        <w:r w:rsidR="003124C3">
          <w:rPr>
            <w:webHidden/>
          </w:rPr>
          <w:t>11</w:t>
        </w:r>
        <w:r>
          <w:rPr>
            <w:webHidden/>
          </w:rPr>
          <w:fldChar w:fldCharType="end"/>
        </w:r>
      </w:hyperlink>
    </w:p>
    <w:p w14:paraId="635A527D" w14:textId="7B550690" w:rsidR="001126BB" w:rsidRDefault="001126BB">
      <w:pPr>
        <w:pStyle w:val="TOC3"/>
        <w:rPr>
          <w:rFonts w:eastAsiaTheme="minorEastAsia" w:cstheme="minorBidi"/>
          <w:i w:val="0"/>
          <w:kern w:val="2"/>
          <w:sz w:val="24"/>
          <w:szCs w:val="24"/>
          <w:lang w:eastAsia="et-EE"/>
          <w14:ligatures w14:val="standardContextual"/>
        </w:rPr>
      </w:pPr>
      <w:hyperlink w:anchor="_Toc199249870" w:history="1">
        <w:r w:rsidRPr="009E3627">
          <w:rPr>
            <w:rStyle w:val="Hyperlink"/>
          </w:rPr>
          <w:t>2.2.4</w:t>
        </w:r>
        <w:r>
          <w:rPr>
            <w:rFonts w:eastAsiaTheme="minorEastAsia" w:cstheme="minorBidi"/>
            <w:i w:val="0"/>
            <w:kern w:val="2"/>
            <w:sz w:val="24"/>
            <w:szCs w:val="24"/>
            <w:lang w:eastAsia="et-EE"/>
            <w14:ligatures w14:val="standardContextual"/>
          </w:rPr>
          <w:tab/>
        </w:r>
        <w:r w:rsidRPr="009E3627">
          <w:rPr>
            <w:rStyle w:val="Hyperlink"/>
          </w:rPr>
          <w:t>Geodeetiline mõõdistusvõrk</w:t>
        </w:r>
        <w:r>
          <w:rPr>
            <w:webHidden/>
          </w:rPr>
          <w:tab/>
        </w:r>
        <w:r>
          <w:rPr>
            <w:webHidden/>
          </w:rPr>
          <w:fldChar w:fldCharType="begin"/>
        </w:r>
        <w:r>
          <w:rPr>
            <w:webHidden/>
          </w:rPr>
          <w:instrText xml:space="preserve"> PAGEREF _Toc199249870 \h </w:instrText>
        </w:r>
        <w:r>
          <w:rPr>
            <w:webHidden/>
          </w:rPr>
        </w:r>
        <w:r>
          <w:rPr>
            <w:webHidden/>
          </w:rPr>
          <w:fldChar w:fldCharType="separate"/>
        </w:r>
        <w:r w:rsidR="003124C3">
          <w:rPr>
            <w:webHidden/>
          </w:rPr>
          <w:t>11</w:t>
        </w:r>
        <w:r>
          <w:rPr>
            <w:webHidden/>
          </w:rPr>
          <w:fldChar w:fldCharType="end"/>
        </w:r>
      </w:hyperlink>
    </w:p>
    <w:p w14:paraId="1B1B6F36" w14:textId="2E6AAD2E" w:rsidR="001126BB" w:rsidRDefault="001126BB">
      <w:pPr>
        <w:pStyle w:val="TOC2"/>
        <w:rPr>
          <w:rFonts w:eastAsiaTheme="minorEastAsia" w:cstheme="minorBidi"/>
          <w:bCs w:val="0"/>
          <w:smallCaps w:val="0"/>
          <w:kern w:val="2"/>
          <w:sz w:val="24"/>
          <w:szCs w:val="24"/>
          <w:lang w:eastAsia="et-EE"/>
          <w14:ligatures w14:val="standardContextual"/>
        </w:rPr>
      </w:pPr>
      <w:hyperlink w:anchor="_Toc199249871" w:history="1">
        <w:r w:rsidRPr="009E3627">
          <w:rPr>
            <w:rStyle w:val="Hyperlink"/>
          </w:rPr>
          <w:t>2.3</w:t>
        </w:r>
        <w:r>
          <w:rPr>
            <w:rFonts w:eastAsiaTheme="minorEastAsia" w:cstheme="minorBidi"/>
            <w:bCs w:val="0"/>
            <w:smallCaps w:val="0"/>
            <w:kern w:val="2"/>
            <w:sz w:val="24"/>
            <w:szCs w:val="24"/>
            <w:lang w:eastAsia="et-EE"/>
            <w14:ligatures w14:val="standardContextual"/>
          </w:rPr>
          <w:tab/>
        </w:r>
        <w:r w:rsidRPr="009E3627">
          <w:rPr>
            <w:rStyle w:val="Hyperlink"/>
          </w:rPr>
          <w:t>PROJEKTALAL PAIKNEVAD TEHNOVÕRGUD</w:t>
        </w:r>
        <w:r>
          <w:rPr>
            <w:webHidden/>
          </w:rPr>
          <w:tab/>
        </w:r>
        <w:r>
          <w:rPr>
            <w:webHidden/>
          </w:rPr>
          <w:fldChar w:fldCharType="begin"/>
        </w:r>
        <w:r>
          <w:rPr>
            <w:webHidden/>
          </w:rPr>
          <w:instrText xml:space="preserve"> PAGEREF _Toc199249871 \h </w:instrText>
        </w:r>
        <w:r>
          <w:rPr>
            <w:webHidden/>
          </w:rPr>
        </w:r>
        <w:r>
          <w:rPr>
            <w:webHidden/>
          </w:rPr>
          <w:fldChar w:fldCharType="separate"/>
        </w:r>
        <w:r w:rsidR="003124C3">
          <w:rPr>
            <w:webHidden/>
          </w:rPr>
          <w:t>11</w:t>
        </w:r>
        <w:r>
          <w:rPr>
            <w:webHidden/>
          </w:rPr>
          <w:fldChar w:fldCharType="end"/>
        </w:r>
      </w:hyperlink>
    </w:p>
    <w:p w14:paraId="06863061" w14:textId="2541F64D" w:rsidR="001126BB" w:rsidRDefault="001126BB">
      <w:pPr>
        <w:pStyle w:val="TOC1"/>
        <w:rPr>
          <w:rFonts w:eastAsiaTheme="minorEastAsia" w:cstheme="minorBidi"/>
          <w:b w:val="0"/>
          <w:bCs w:val="0"/>
          <w:caps w:val="0"/>
          <w:kern w:val="2"/>
          <w:sz w:val="24"/>
          <w:szCs w:val="24"/>
          <w:lang w:eastAsia="et-EE"/>
          <w14:ligatures w14:val="standardContextual"/>
        </w:rPr>
      </w:pPr>
      <w:hyperlink w:anchor="_Toc199249872" w:history="1">
        <w:r w:rsidRPr="009E3627">
          <w:rPr>
            <w:rStyle w:val="Hyperlink"/>
          </w:rPr>
          <w:t>3.</w:t>
        </w:r>
        <w:r>
          <w:rPr>
            <w:rFonts w:eastAsiaTheme="minorEastAsia" w:cstheme="minorBidi"/>
            <w:b w:val="0"/>
            <w:bCs w:val="0"/>
            <w:caps w:val="0"/>
            <w:kern w:val="2"/>
            <w:sz w:val="24"/>
            <w:szCs w:val="24"/>
            <w:lang w:eastAsia="et-EE"/>
            <w14:ligatures w14:val="standardContextual"/>
          </w:rPr>
          <w:tab/>
        </w:r>
        <w:r w:rsidRPr="009E3627">
          <w:rPr>
            <w:rStyle w:val="Hyperlink"/>
          </w:rPr>
          <w:t>TEEOSA PROJEKTLAHENDUS</w:t>
        </w:r>
        <w:r>
          <w:rPr>
            <w:webHidden/>
          </w:rPr>
          <w:tab/>
        </w:r>
        <w:r>
          <w:rPr>
            <w:webHidden/>
          </w:rPr>
          <w:fldChar w:fldCharType="begin"/>
        </w:r>
        <w:r>
          <w:rPr>
            <w:webHidden/>
          </w:rPr>
          <w:instrText xml:space="preserve"> PAGEREF _Toc199249872 \h </w:instrText>
        </w:r>
        <w:r>
          <w:rPr>
            <w:webHidden/>
          </w:rPr>
        </w:r>
        <w:r>
          <w:rPr>
            <w:webHidden/>
          </w:rPr>
          <w:fldChar w:fldCharType="separate"/>
        </w:r>
        <w:r w:rsidR="003124C3">
          <w:rPr>
            <w:webHidden/>
          </w:rPr>
          <w:t>11</w:t>
        </w:r>
        <w:r>
          <w:rPr>
            <w:webHidden/>
          </w:rPr>
          <w:fldChar w:fldCharType="end"/>
        </w:r>
      </w:hyperlink>
    </w:p>
    <w:p w14:paraId="64FAB0D5" w14:textId="0EF6FC2D" w:rsidR="001126BB" w:rsidRDefault="001126BB">
      <w:pPr>
        <w:pStyle w:val="TOC2"/>
        <w:rPr>
          <w:rFonts w:eastAsiaTheme="minorEastAsia" w:cstheme="minorBidi"/>
          <w:bCs w:val="0"/>
          <w:smallCaps w:val="0"/>
          <w:kern w:val="2"/>
          <w:sz w:val="24"/>
          <w:szCs w:val="24"/>
          <w:lang w:eastAsia="et-EE"/>
          <w14:ligatures w14:val="standardContextual"/>
        </w:rPr>
      </w:pPr>
      <w:hyperlink w:anchor="_Toc199249873" w:history="1">
        <w:r w:rsidRPr="009E3627">
          <w:rPr>
            <w:rStyle w:val="Hyperlink"/>
          </w:rPr>
          <w:t>3.1</w:t>
        </w:r>
        <w:r>
          <w:rPr>
            <w:rFonts w:eastAsiaTheme="minorEastAsia" w:cstheme="minorBidi"/>
            <w:bCs w:val="0"/>
            <w:smallCaps w:val="0"/>
            <w:kern w:val="2"/>
            <w:sz w:val="24"/>
            <w:szCs w:val="24"/>
            <w:lang w:eastAsia="et-EE"/>
            <w14:ligatures w14:val="standardContextual"/>
          </w:rPr>
          <w:tab/>
        </w:r>
        <w:r w:rsidRPr="009E3627">
          <w:rPr>
            <w:rStyle w:val="Hyperlink"/>
          </w:rPr>
          <w:t>ÜLDANDMED</w:t>
        </w:r>
        <w:r>
          <w:rPr>
            <w:webHidden/>
          </w:rPr>
          <w:tab/>
        </w:r>
        <w:r>
          <w:rPr>
            <w:webHidden/>
          </w:rPr>
          <w:fldChar w:fldCharType="begin"/>
        </w:r>
        <w:r>
          <w:rPr>
            <w:webHidden/>
          </w:rPr>
          <w:instrText xml:space="preserve"> PAGEREF _Toc199249873 \h </w:instrText>
        </w:r>
        <w:r>
          <w:rPr>
            <w:webHidden/>
          </w:rPr>
        </w:r>
        <w:r>
          <w:rPr>
            <w:webHidden/>
          </w:rPr>
          <w:fldChar w:fldCharType="separate"/>
        </w:r>
        <w:r w:rsidR="003124C3">
          <w:rPr>
            <w:webHidden/>
          </w:rPr>
          <w:t>12</w:t>
        </w:r>
        <w:r>
          <w:rPr>
            <w:webHidden/>
          </w:rPr>
          <w:fldChar w:fldCharType="end"/>
        </w:r>
      </w:hyperlink>
    </w:p>
    <w:p w14:paraId="005ED30B" w14:textId="736FB17D" w:rsidR="001126BB" w:rsidRDefault="001126BB">
      <w:pPr>
        <w:pStyle w:val="TOC3"/>
        <w:rPr>
          <w:rFonts w:eastAsiaTheme="minorEastAsia" w:cstheme="minorBidi"/>
          <w:i w:val="0"/>
          <w:kern w:val="2"/>
          <w:sz w:val="24"/>
          <w:szCs w:val="24"/>
          <w:lang w:eastAsia="et-EE"/>
          <w14:ligatures w14:val="standardContextual"/>
        </w:rPr>
      </w:pPr>
      <w:hyperlink w:anchor="_Toc199249874" w:history="1">
        <w:r w:rsidRPr="009E3627">
          <w:rPr>
            <w:rStyle w:val="Hyperlink"/>
          </w:rPr>
          <w:t>3.1.1</w:t>
        </w:r>
        <w:r>
          <w:rPr>
            <w:rFonts w:eastAsiaTheme="minorEastAsia" w:cstheme="minorBidi"/>
            <w:i w:val="0"/>
            <w:kern w:val="2"/>
            <w:sz w:val="24"/>
            <w:szCs w:val="24"/>
            <w:lang w:eastAsia="et-EE"/>
            <w14:ligatures w14:val="standardContextual"/>
          </w:rPr>
          <w:tab/>
        </w:r>
        <w:r w:rsidRPr="009E3627">
          <w:rPr>
            <w:rStyle w:val="Hyperlink"/>
          </w:rPr>
          <w:t>Plaanilahendus</w:t>
        </w:r>
        <w:r>
          <w:rPr>
            <w:webHidden/>
          </w:rPr>
          <w:tab/>
        </w:r>
        <w:r>
          <w:rPr>
            <w:webHidden/>
          </w:rPr>
          <w:fldChar w:fldCharType="begin"/>
        </w:r>
        <w:r>
          <w:rPr>
            <w:webHidden/>
          </w:rPr>
          <w:instrText xml:space="preserve"> PAGEREF _Toc199249874 \h </w:instrText>
        </w:r>
        <w:r>
          <w:rPr>
            <w:webHidden/>
          </w:rPr>
        </w:r>
        <w:r>
          <w:rPr>
            <w:webHidden/>
          </w:rPr>
          <w:fldChar w:fldCharType="separate"/>
        </w:r>
        <w:r w:rsidR="003124C3">
          <w:rPr>
            <w:webHidden/>
          </w:rPr>
          <w:t>12</w:t>
        </w:r>
        <w:r>
          <w:rPr>
            <w:webHidden/>
          </w:rPr>
          <w:fldChar w:fldCharType="end"/>
        </w:r>
      </w:hyperlink>
    </w:p>
    <w:p w14:paraId="50D3038B" w14:textId="523C873F" w:rsidR="001126BB" w:rsidRDefault="001126BB">
      <w:pPr>
        <w:pStyle w:val="TOC3"/>
        <w:rPr>
          <w:rFonts w:eastAsiaTheme="minorEastAsia" w:cstheme="minorBidi"/>
          <w:i w:val="0"/>
          <w:kern w:val="2"/>
          <w:sz w:val="24"/>
          <w:szCs w:val="24"/>
          <w:lang w:eastAsia="et-EE"/>
          <w14:ligatures w14:val="standardContextual"/>
        </w:rPr>
      </w:pPr>
      <w:hyperlink w:anchor="_Toc199249875" w:history="1">
        <w:r w:rsidRPr="009E3627">
          <w:rPr>
            <w:rStyle w:val="Hyperlink"/>
            <w:rFonts w:eastAsia="Calibri"/>
          </w:rPr>
          <w:t>3.1.2</w:t>
        </w:r>
        <w:r>
          <w:rPr>
            <w:rFonts w:eastAsiaTheme="minorEastAsia" w:cstheme="minorBidi"/>
            <w:i w:val="0"/>
            <w:kern w:val="2"/>
            <w:sz w:val="24"/>
            <w:szCs w:val="24"/>
            <w:lang w:eastAsia="et-EE"/>
            <w14:ligatures w14:val="standardContextual"/>
          </w:rPr>
          <w:tab/>
        </w:r>
        <w:r w:rsidRPr="009E3627">
          <w:rPr>
            <w:rStyle w:val="Hyperlink"/>
            <w:rFonts w:eastAsia="Calibri"/>
          </w:rPr>
          <w:t>V</w:t>
        </w:r>
        <w:r w:rsidRPr="009E3627">
          <w:rPr>
            <w:rStyle w:val="Hyperlink"/>
          </w:rPr>
          <w:t>ertikaalplaneerimine</w:t>
        </w:r>
        <w:r>
          <w:rPr>
            <w:webHidden/>
          </w:rPr>
          <w:tab/>
        </w:r>
        <w:r>
          <w:rPr>
            <w:webHidden/>
          </w:rPr>
          <w:fldChar w:fldCharType="begin"/>
        </w:r>
        <w:r>
          <w:rPr>
            <w:webHidden/>
          </w:rPr>
          <w:instrText xml:space="preserve"> PAGEREF _Toc199249875 \h </w:instrText>
        </w:r>
        <w:r>
          <w:rPr>
            <w:webHidden/>
          </w:rPr>
        </w:r>
        <w:r>
          <w:rPr>
            <w:webHidden/>
          </w:rPr>
          <w:fldChar w:fldCharType="separate"/>
        </w:r>
        <w:r w:rsidR="003124C3">
          <w:rPr>
            <w:webHidden/>
          </w:rPr>
          <w:t>12</w:t>
        </w:r>
        <w:r>
          <w:rPr>
            <w:webHidden/>
          </w:rPr>
          <w:fldChar w:fldCharType="end"/>
        </w:r>
      </w:hyperlink>
    </w:p>
    <w:p w14:paraId="4A3BCE54" w14:textId="3E8ACE6B" w:rsidR="001126BB" w:rsidRDefault="001126BB">
      <w:pPr>
        <w:pStyle w:val="TOC3"/>
        <w:rPr>
          <w:rFonts w:eastAsiaTheme="minorEastAsia" w:cstheme="minorBidi"/>
          <w:i w:val="0"/>
          <w:kern w:val="2"/>
          <w:sz w:val="24"/>
          <w:szCs w:val="24"/>
          <w:lang w:eastAsia="et-EE"/>
          <w14:ligatures w14:val="standardContextual"/>
        </w:rPr>
      </w:pPr>
      <w:hyperlink w:anchor="_Toc199249876" w:history="1">
        <w:r w:rsidRPr="009E3627">
          <w:rPr>
            <w:rStyle w:val="Hyperlink"/>
          </w:rPr>
          <w:t>3.1.3</w:t>
        </w:r>
        <w:r>
          <w:rPr>
            <w:rFonts w:eastAsiaTheme="minorEastAsia" w:cstheme="minorBidi"/>
            <w:i w:val="0"/>
            <w:kern w:val="2"/>
            <w:sz w:val="24"/>
            <w:szCs w:val="24"/>
            <w:lang w:eastAsia="et-EE"/>
            <w14:ligatures w14:val="standardContextual"/>
          </w:rPr>
          <w:tab/>
        </w:r>
        <w:r w:rsidRPr="009E3627">
          <w:rPr>
            <w:rStyle w:val="Hyperlink"/>
          </w:rPr>
          <w:t>Nähtavus</w:t>
        </w:r>
        <w:r>
          <w:rPr>
            <w:webHidden/>
          </w:rPr>
          <w:tab/>
        </w:r>
        <w:r>
          <w:rPr>
            <w:webHidden/>
          </w:rPr>
          <w:fldChar w:fldCharType="begin"/>
        </w:r>
        <w:r>
          <w:rPr>
            <w:webHidden/>
          </w:rPr>
          <w:instrText xml:space="preserve"> PAGEREF _Toc199249876 \h </w:instrText>
        </w:r>
        <w:r>
          <w:rPr>
            <w:webHidden/>
          </w:rPr>
        </w:r>
        <w:r>
          <w:rPr>
            <w:webHidden/>
          </w:rPr>
          <w:fldChar w:fldCharType="separate"/>
        </w:r>
        <w:r w:rsidR="003124C3">
          <w:rPr>
            <w:webHidden/>
          </w:rPr>
          <w:t>12</w:t>
        </w:r>
        <w:r>
          <w:rPr>
            <w:webHidden/>
          </w:rPr>
          <w:fldChar w:fldCharType="end"/>
        </w:r>
      </w:hyperlink>
    </w:p>
    <w:p w14:paraId="736744C7" w14:textId="069CE046" w:rsidR="001126BB" w:rsidRDefault="001126BB">
      <w:pPr>
        <w:pStyle w:val="TOC2"/>
        <w:rPr>
          <w:rFonts w:eastAsiaTheme="minorEastAsia" w:cstheme="minorBidi"/>
          <w:bCs w:val="0"/>
          <w:smallCaps w:val="0"/>
          <w:kern w:val="2"/>
          <w:sz w:val="24"/>
          <w:szCs w:val="24"/>
          <w:lang w:eastAsia="et-EE"/>
          <w14:ligatures w14:val="standardContextual"/>
        </w:rPr>
      </w:pPr>
      <w:hyperlink w:anchor="_Toc199249877" w:history="1">
        <w:r w:rsidRPr="009E3627">
          <w:rPr>
            <w:rStyle w:val="Hyperlink"/>
          </w:rPr>
          <w:t>3.2</w:t>
        </w:r>
        <w:r>
          <w:rPr>
            <w:rFonts w:eastAsiaTheme="minorEastAsia" w:cstheme="minorBidi"/>
            <w:bCs w:val="0"/>
            <w:smallCaps w:val="0"/>
            <w:kern w:val="2"/>
            <w:sz w:val="24"/>
            <w:szCs w:val="24"/>
            <w:lang w:eastAsia="et-EE"/>
            <w14:ligatures w14:val="standardContextual"/>
          </w:rPr>
          <w:tab/>
        </w:r>
        <w:r w:rsidRPr="009E3627">
          <w:rPr>
            <w:rStyle w:val="Hyperlink"/>
          </w:rPr>
          <w:t>ETTEVALMISTUSTÖÖD</w:t>
        </w:r>
        <w:r>
          <w:rPr>
            <w:webHidden/>
          </w:rPr>
          <w:tab/>
        </w:r>
        <w:r>
          <w:rPr>
            <w:webHidden/>
          </w:rPr>
          <w:fldChar w:fldCharType="begin"/>
        </w:r>
        <w:r>
          <w:rPr>
            <w:webHidden/>
          </w:rPr>
          <w:instrText xml:space="preserve"> PAGEREF _Toc199249877 \h </w:instrText>
        </w:r>
        <w:r>
          <w:rPr>
            <w:webHidden/>
          </w:rPr>
        </w:r>
        <w:r>
          <w:rPr>
            <w:webHidden/>
          </w:rPr>
          <w:fldChar w:fldCharType="separate"/>
        </w:r>
        <w:r w:rsidR="003124C3">
          <w:rPr>
            <w:webHidden/>
          </w:rPr>
          <w:t>15</w:t>
        </w:r>
        <w:r>
          <w:rPr>
            <w:webHidden/>
          </w:rPr>
          <w:fldChar w:fldCharType="end"/>
        </w:r>
      </w:hyperlink>
    </w:p>
    <w:p w14:paraId="5BC68572" w14:textId="06DD5F3B" w:rsidR="001126BB" w:rsidRDefault="001126BB">
      <w:pPr>
        <w:pStyle w:val="TOC3"/>
        <w:rPr>
          <w:rFonts w:eastAsiaTheme="minorEastAsia" w:cstheme="minorBidi"/>
          <w:i w:val="0"/>
          <w:kern w:val="2"/>
          <w:sz w:val="24"/>
          <w:szCs w:val="24"/>
          <w:lang w:eastAsia="et-EE"/>
          <w14:ligatures w14:val="standardContextual"/>
        </w:rPr>
      </w:pPr>
      <w:hyperlink w:anchor="_Toc199249878" w:history="1">
        <w:r w:rsidRPr="009E3627">
          <w:rPr>
            <w:rStyle w:val="Hyperlink"/>
          </w:rPr>
          <w:t>3.2.1</w:t>
        </w:r>
        <w:r>
          <w:rPr>
            <w:rFonts w:eastAsiaTheme="minorEastAsia" w:cstheme="minorBidi"/>
            <w:i w:val="0"/>
            <w:kern w:val="2"/>
            <w:sz w:val="24"/>
            <w:szCs w:val="24"/>
            <w:lang w:eastAsia="et-EE"/>
            <w14:ligatures w14:val="standardContextual"/>
          </w:rPr>
          <w:tab/>
        </w:r>
        <w:r w:rsidRPr="009E3627">
          <w:rPr>
            <w:rStyle w:val="Hyperlink"/>
          </w:rPr>
          <w:t>Ehitusobjekti väljamärkimine</w:t>
        </w:r>
        <w:r>
          <w:rPr>
            <w:webHidden/>
          </w:rPr>
          <w:tab/>
        </w:r>
        <w:r>
          <w:rPr>
            <w:webHidden/>
          </w:rPr>
          <w:fldChar w:fldCharType="begin"/>
        </w:r>
        <w:r>
          <w:rPr>
            <w:webHidden/>
          </w:rPr>
          <w:instrText xml:space="preserve"> PAGEREF _Toc199249878 \h </w:instrText>
        </w:r>
        <w:r>
          <w:rPr>
            <w:webHidden/>
          </w:rPr>
        </w:r>
        <w:r>
          <w:rPr>
            <w:webHidden/>
          </w:rPr>
          <w:fldChar w:fldCharType="separate"/>
        </w:r>
        <w:r w:rsidR="003124C3">
          <w:rPr>
            <w:webHidden/>
          </w:rPr>
          <w:t>15</w:t>
        </w:r>
        <w:r>
          <w:rPr>
            <w:webHidden/>
          </w:rPr>
          <w:fldChar w:fldCharType="end"/>
        </w:r>
      </w:hyperlink>
    </w:p>
    <w:p w14:paraId="69FA49B1" w14:textId="5AC19AAD" w:rsidR="001126BB" w:rsidRDefault="001126BB">
      <w:pPr>
        <w:pStyle w:val="TOC3"/>
        <w:rPr>
          <w:rFonts w:eastAsiaTheme="minorEastAsia" w:cstheme="minorBidi"/>
          <w:i w:val="0"/>
          <w:kern w:val="2"/>
          <w:sz w:val="24"/>
          <w:szCs w:val="24"/>
          <w:lang w:eastAsia="et-EE"/>
          <w14:ligatures w14:val="standardContextual"/>
        </w:rPr>
      </w:pPr>
      <w:hyperlink w:anchor="_Toc199249879" w:history="1">
        <w:r w:rsidRPr="009E3627">
          <w:rPr>
            <w:rStyle w:val="Hyperlink"/>
          </w:rPr>
          <w:t>3.2.2</w:t>
        </w:r>
        <w:r>
          <w:rPr>
            <w:rFonts w:eastAsiaTheme="minorEastAsia" w:cstheme="minorBidi"/>
            <w:i w:val="0"/>
            <w:kern w:val="2"/>
            <w:sz w:val="24"/>
            <w:szCs w:val="24"/>
            <w:lang w:eastAsia="et-EE"/>
            <w14:ligatures w14:val="standardContextual"/>
          </w:rPr>
          <w:tab/>
        </w:r>
        <w:r w:rsidRPr="009E3627">
          <w:rPr>
            <w:rStyle w:val="Hyperlink"/>
          </w:rPr>
          <w:t>Raadamine, juurimine ja puhastamine</w:t>
        </w:r>
        <w:r>
          <w:rPr>
            <w:webHidden/>
          </w:rPr>
          <w:tab/>
        </w:r>
        <w:r>
          <w:rPr>
            <w:webHidden/>
          </w:rPr>
          <w:fldChar w:fldCharType="begin"/>
        </w:r>
        <w:r>
          <w:rPr>
            <w:webHidden/>
          </w:rPr>
          <w:instrText xml:space="preserve"> PAGEREF _Toc199249879 \h </w:instrText>
        </w:r>
        <w:r>
          <w:rPr>
            <w:webHidden/>
          </w:rPr>
        </w:r>
        <w:r>
          <w:rPr>
            <w:webHidden/>
          </w:rPr>
          <w:fldChar w:fldCharType="separate"/>
        </w:r>
        <w:r w:rsidR="003124C3">
          <w:rPr>
            <w:webHidden/>
          </w:rPr>
          <w:t>15</w:t>
        </w:r>
        <w:r>
          <w:rPr>
            <w:webHidden/>
          </w:rPr>
          <w:fldChar w:fldCharType="end"/>
        </w:r>
      </w:hyperlink>
    </w:p>
    <w:p w14:paraId="41E9FEFE" w14:textId="4F8612EC" w:rsidR="001126BB" w:rsidRDefault="001126BB">
      <w:pPr>
        <w:pStyle w:val="TOC3"/>
        <w:rPr>
          <w:rFonts w:eastAsiaTheme="minorEastAsia" w:cstheme="minorBidi"/>
          <w:i w:val="0"/>
          <w:kern w:val="2"/>
          <w:sz w:val="24"/>
          <w:szCs w:val="24"/>
          <w:lang w:eastAsia="et-EE"/>
          <w14:ligatures w14:val="standardContextual"/>
        </w:rPr>
      </w:pPr>
      <w:hyperlink w:anchor="_Toc199249880" w:history="1">
        <w:r w:rsidRPr="009E3627">
          <w:rPr>
            <w:rStyle w:val="Hyperlink"/>
          </w:rPr>
          <w:t>3.2.3</w:t>
        </w:r>
        <w:r>
          <w:rPr>
            <w:rFonts w:eastAsiaTheme="minorEastAsia" w:cstheme="minorBidi"/>
            <w:i w:val="0"/>
            <w:kern w:val="2"/>
            <w:sz w:val="24"/>
            <w:szCs w:val="24"/>
            <w:lang w:eastAsia="et-EE"/>
            <w14:ligatures w14:val="standardContextual"/>
          </w:rPr>
          <w:tab/>
        </w:r>
        <w:r w:rsidRPr="009E3627">
          <w:rPr>
            <w:rStyle w:val="Hyperlink"/>
          </w:rPr>
          <w:t>Konstruktsioonide lammutamine, demonteerimine ja ümbertõstmine</w:t>
        </w:r>
        <w:r>
          <w:rPr>
            <w:webHidden/>
          </w:rPr>
          <w:tab/>
        </w:r>
        <w:r>
          <w:rPr>
            <w:webHidden/>
          </w:rPr>
          <w:fldChar w:fldCharType="begin"/>
        </w:r>
        <w:r>
          <w:rPr>
            <w:webHidden/>
          </w:rPr>
          <w:instrText xml:space="preserve"> PAGEREF _Toc199249880 \h </w:instrText>
        </w:r>
        <w:r>
          <w:rPr>
            <w:webHidden/>
          </w:rPr>
        </w:r>
        <w:r>
          <w:rPr>
            <w:webHidden/>
          </w:rPr>
          <w:fldChar w:fldCharType="separate"/>
        </w:r>
        <w:r w:rsidR="003124C3">
          <w:rPr>
            <w:webHidden/>
          </w:rPr>
          <w:t>15</w:t>
        </w:r>
        <w:r>
          <w:rPr>
            <w:webHidden/>
          </w:rPr>
          <w:fldChar w:fldCharType="end"/>
        </w:r>
      </w:hyperlink>
    </w:p>
    <w:p w14:paraId="48E81B22" w14:textId="7BC6C86F" w:rsidR="001126BB" w:rsidRDefault="001126BB">
      <w:pPr>
        <w:pStyle w:val="TOC2"/>
        <w:rPr>
          <w:rFonts w:eastAsiaTheme="minorEastAsia" w:cstheme="minorBidi"/>
          <w:bCs w:val="0"/>
          <w:smallCaps w:val="0"/>
          <w:kern w:val="2"/>
          <w:sz w:val="24"/>
          <w:szCs w:val="24"/>
          <w:lang w:eastAsia="et-EE"/>
          <w14:ligatures w14:val="standardContextual"/>
        </w:rPr>
      </w:pPr>
      <w:hyperlink w:anchor="_Toc199249881" w:history="1">
        <w:r w:rsidRPr="009E3627">
          <w:rPr>
            <w:rStyle w:val="Hyperlink"/>
          </w:rPr>
          <w:t>3.3</w:t>
        </w:r>
        <w:r>
          <w:rPr>
            <w:rFonts w:eastAsiaTheme="minorEastAsia" w:cstheme="minorBidi"/>
            <w:bCs w:val="0"/>
            <w:smallCaps w:val="0"/>
            <w:kern w:val="2"/>
            <w:sz w:val="24"/>
            <w:szCs w:val="24"/>
            <w:lang w:eastAsia="et-EE"/>
            <w14:ligatures w14:val="standardContextual"/>
          </w:rPr>
          <w:tab/>
        </w:r>
        <w:r w:rsidRPr="009E3627">
          <w:rPr>
            <w:rStyle w:val="Hyperlink"/>
          </w:rPr>
          <w:t>MULDKEHA</w:t>
        </w:r>
        <w:r>
          <w:rPr>
            <w:webHidden/>
          </w:rPr>
          <w:tab/>
        </w:r>
        <w:r>
          <w:rPr>
            <w:webHidden/>
          </w:rPr>
          <w:fldChar w:fldCharType="begin"/>
        </w:r>
        <w:r>
          <w:rPr>
            <w:webHidden/>
          </w:rPr>
          <w:instrText xml:space="preserve"> PAGEREF _Toc199249881 \h </w:instrText>
        </w:r>
        <w:r>
          <w:rPr>
            <w:webHidden/>
          </w:rPr>
        </w:r>
        <w:r>
          <w:rPr>
            <w:webHidden/>
          </w:rPr>
          <w:fldChar w:fldCharType="separate"/>
        </w:r>
        <w:r w:rsidR="003124C3">
          <w:rPr>
            <w:webHidden/>
          </w:rPr>
          <w:t>15</w:t>
        </w:r>
        <w:r>
          <w:rPr>
            <w:webHidden/>
          </w:rPr>
          <w:fldChar w:fldCharType="end"/>
        </w:r>
      </w:hyperlink>
    </w:p>
    <w:p w14:paraId="0B65BE6C" w14:textId="05105EC2" w:rsidR="001126BB" w:rsidRDefault="001126BB">
      <w:pPr>
        <w:pStyle w:val="TOC3"/>
        <w:rPr>
          <w:rFonts w:eastAsiaTheme="minorEastAsia" w:cstheme="minorBidi"/>
          <w:i w:val="0"/>
          <w:kern w:val="2"/>
          <w:sz w:val="24"/>
          <w:szCs w:val="24"/>
          <w:lang w:eastAsia="et-EE"/>
          <w14:ligatures w14:val="standardContextual"/>
        </w:rPr>
      </w:pPr>
      <w:hyperlink w:anchor="_Toc199249882" w:history="1">
        <w:r w:rsidRPr="009E3627">
          <w:rPr>
            <w:rStyle w:val="Hyperlink"/>
          </w:rPr>
          <w:t>3.3.1</w:t>
        </w:r>
        <w:r>
          <w:rPr>
            <w:rFonts w:eastAsiaTheme="minorEastAsia" w:cstheme="minorBidi"/>
            <w:i w:val="0"/>
            <w:kern w:val="2"/>
            <w:sz w:val="24"/>
            <w:szCs w:val="24"/>
            <w:lang w:eastAsia="et-EE"/>
            <w14:ligatures w14:val="standardContextual"/>
          </w:rPr>
          <w:tab/>
        </w:r>
        <w:r w:rsidRPr="009E3627">
          <w:rPr>
            <w:rStyle w:val="Hyperlink"/>
          </w:rPr>
          <w:t>Kasvupinnase eemaldamine</w:t>
        </w:r>
        <w:r>
          <w:rPr>
            <w:webHidden/>
          </w:rPr>
          <w:tab/>
        </w:r>
        <w:r>
          <w:rPr>
            <w:webHidden/>
          </w:rPr>
          <w:fldChar w:fldCharType="begin"/>
        </w:r>
        <w:r>
          <w:rPr>
            <w:webHidden/>
          </w:rPr>
          <w:instrText xml:space="preserve"> PAGEREF _Toc199249882 \h </w:instrText>
        </w:r>
        <w:r>
          <w:rPr>
            <w:webHidden/>
          </w:rPr>
        </w:r>
        <w:r>
          <w:rPr>
            <w:webHidden/>
          </w:rPr>
          <w:fldChar w:fldCharType="separate"/>
        </w:r>
        <w:r w:rsidR="003124C3">
          <w:rPr>
            <w:webHidden/>
          </w:rPr>
          <w:t>15</w:t>
        </w:r>
        <w:r>
          <w:rPr>
            <w:webHidden/>
          </w:rPr>
          <w:fldChar w:fldCharType="end"/>
        </w:r>
      </w:hyperlink>
    </w:p>
    <w:p w14:paraId="5946EB42" w14:textId="5CFE6B45" w:rsidR="001126BB" w:rsidRDefault="001126BB">
      <w:pPr>
        <w:pStyle w:val="TOC3"/>
        <w:rPr>
          <w:rFonts w:eastAsiaTheme="minorEastAsia" w:cstheme="minorBidi"/>
          <w:i w:val="0"/>
          <w:kern w:val="2"/>
          <w:sz w:val="24"/>
          <w:szCs w:val="24"/>
          <w:lang w:eastAsia="et-EE"/>
          <w14:ligatures w14:val="standardContextual"/>
        </w:rPr>
      </w:pPr>
      <w:hyperlink w:anchor="_Toc199249883" w:history="1">
        <w:r w:rsidRPr="009E3627">
          <w:rPr>
            <w:rStyle w:val="Hyperlink"/>
          </w:rPr>
          <w:t>3.3.2</w:t>
        </w:r>
        <w:r>
          <w:rPr>
            <w:rFonts w:eastAsiaTheme="minorEastAsia" w:cstheme="minorBidi"/>
            <w:i w:val="0"/>
            <w:kern w:val="2"/>
            <w:sz w:val="24"/>
            <w:szCs w:val="24"/>
            <w:lang w:eastAsia="et-EE"/>
            <w14:ligatures w14:val="standardContextual"/>
          </w:rPr>
          <w:tab/>
        </w:r>
        <w:r w:rsidRPr="009E3627">
          <w:rPr>
            <w:rStyle w:val="Hyperlink"/>
          </w:rPr>
          <w:t>Kaevetööd</w:t>
        </w:r>
        <w:r>
          <w:rPr>
            <w:webHidden/>
          </w:rPr>
          <w:tab/>
        </w:r>
        <w:r>
          <w:rPr>
            <w:webHidden/>
          </w:rPr>
          <w:fldChar w:fldCharType="begin"/>
        </w:r>
        <w:r>
          <w:rPr>
            <w:webHidden/>
          </w:rPr>
          <w:instrText xml:space="preserve"> PAGEREF _Toc199249883 \h </w:instrText>
        </w:r>
        <w:r>
          <w:rPr>
            <w:webHidden/>
          </w:rPr>
        </w:r>
        <w:r>
          <w:rPr>
            <w:webHidden/>
          </w:rPr>
          <w:fldChar w:fldCharType="separate"/>
        </w:r>
        <w:r w:rsidR="003124C3">
          <w:rPr>
            <w:webHidden/>
          </w:rPr>
          <w:t>16</w:t>
        </w:r>
        <w:r>
          <w:rPr>
            <w:webHidden/>
          </w:rPr>
          <w:fldChar w:fldCharType="end"/>
        </w:r>
      </w:hyperlink>
    </w:p>
    <w:p w14:paraId="10BC1B65" w14:textId="12FB57C1" w:rsidR="001126BB" w:rsidRDefault="001126BB">
      <w:pPr>
        <w:pStyle w:val="TOC3"/>
        <w:rPr>
          <w:rFonts w:eastAsiaTheme="minorEastAsia" w:cstheme="minorBidi"/>
          <w:i w:val="0"/>
          <w:kern w:val="2"/>
          <w:sz w:val="24"/>
          <w:szCs w:val="24"/>
          <w:lang w:eastAsia="et-EE"/>
          <w14:ligatures w14:val="standardContextual"/>
        </w:rPr>
      </w:pPr>
      <w:hyperlink w:anchor="_Toc199249884" w:history="1">
        <w:r w:rsidRPr="009E3627">
          <w:rPr>
            <w:rStyle w:val="Hyperlink"/>
          </w:rPr>
          <w:t>3.3.3</w:t>
        </w:r>
        <w:r>
          <w:rPr>
            <w:rFonts w:eastAsiaTheme="minorEastAsia" w:cstheme="minorBidi"/>
            <w:i w:val="0"/>
            <w:kern w:val="2"/>
            <w:sz w:val="24"/>
            <w:szCs w:val="24"/>
            <w:lang w:eastAsia="et-EE"/>
            <w14:ligatures w14:val="standardContextual"/>
          </w:rPr>
          <w:tab/>
        </w:r>
        <w:r w:rsidRPr="009E3627">
          <w:rPr>
            <w:rStyle w:val="Hyperlink"/>
          </w:rPr>
          <w:t>Muldkeha ehitamine</w:t>
        </w:r>
        <w:r>
          <w:rPr>
            <w:webHidden/>
          </w:rPr>
          <w:tab/>
        </w:r>
        <w:r>
          <w:rPr>
            <w:webHidden/>
          </w:rPr>
          <w:fldChar w:fldCharType="begin"/>
        </w:r>
        <w:r>
          <w:rPr>
            <w:webHidden/>
          </w:rPr>
          <w:instrText xml:space="preserve"> PAGEREF _Toc199249884 \h </w:instrText>
        </w:r>
        <w:r>
          <w:rPr>
            <w:webHidden/>
          </w:rPr>
        </w:r>
        <w:r>
          <w:rPr>
            <w:webHidden/>
          </w:rPr>
          <w:fldChar w:fldCharType="separate"/>
        </w:r>
        <w:r w:rsidR="003124C3">
          <w:rPr>
            <w:webHidden/>
          </w:rPr>
          <w:t>16</w:t>
        </w:r>
        <w:r>
          <w:rPr>
            <w:webHidden/>
          </w:rPr>
          <w:fldChar w:fldCharType="end"/>
        </w:r>
      </w:hyperlink>
    </w:p>
    <w:p w14:paraId="1B73B20F" w14:textId="0A76761A" w:rsidR="001126BB" w:rsidRDefault="001126BB">
      <w:pPr>
        <w:pStyle w:val="TOC3"/>
        <w:rPr>
          <w:rFonts w:eastAsiaTheme="minorEastAsia" w:cstheme="minorBidi"/>
          <w:i w:val="0"/>
          <w:kern w:val="2"/>
          <w:sz w:val="24"/>
          <w:szCs w:val="24"/>
          <w:lang w:eastAsia="et-EE"/>
          <w14:ligatures w14:val="standardContextual"/>
        </w:rPr>
      </w:pPr>
      <w:hyperlink w:anchor="_Toc199249885" w:history="1">
        <w:r w:rsidRPr="009E3627">
          <w:rPr>
            <w:rStyle w:val="Hyperlink"/>
          </w:rPr>
          <w:t>3.3.4</w:t>
        </w:r>
        <w:r>
          <w:rPr>
            <w:rFonts w:eastAsiaTheme="minorEastAsia" w:cstheme="minorBidi"/>
            <w:i w:val="0"/>
            <w:kern w:val="2"/>
            <w:sz w:val="24"/>
            <w:szCs w:val="24"/>
            <w:lang w:eastAsia="et-EE"/>
            <w14:ligatures w14:val="standardContextual"/>
          </w:rPr>
          <w:tab/>
        </w:r>
        <w:r w:rsidRPr="009E3627">
          <w:rPr>
            <w:rStyle w:val="Hyperlink"/>
          </w:rPr>
          <w:t>Planeerimistööd</w:t>
        </w:r>
        <w:r>
          <w:rPr>
            <w:webHidden/>
          </w:rPr>
          <w:tab/>
        </w:r>
        <w:r>
          <w:rPr>
            <w:webHidden/>
          </w:rPr>
          <w:fldChar w:fldCharType="begin"/>
        </w:r>
        <w:r>
          <w:rPr>
            <w:webHidden/>
          </w:rPr>
          <w:instrText xml:space="preserve"> PAGEREF _Toc199249885 \h </w:instrText>
        </w:r>
        <w:r>
          <w:rPr>
            <w:webHidden/>
          </w:rPr>
        </w:r>
        <w:r>
          <w:rPr>
            <w:webHidden/>
          </w:rPr>
          <w:fldChar w:fldCharType="separate"/>
        </w:r>
        <w:r w:rsidR="003124C3">
          <w:rPr>
            <w:webHidden/>
          </w:rPr>
          <w:t>16</w:t>
        </w:r>
        <w:r>
          <w:rPr>
            <w:webHidden/>
          </w:rPr>
          <w:fldChar w:fldCharType="end"/>
        </w:r>
      </w:hyperlink>
    </w:p>
    <w:p w14:paraId="40829E0D" w14:textId="1F57D158" w:rsidR="001126BB" w:rsidRDefault="001126BB">
      <w:pPr>
        <w:pStyle w:val="TOC2"/>
        <w:rPr>
          <w:rFonts w:eastAsiaTheme="minorEastAsia" w:cstheme="minorBidi"/>
          <w:bCs w:val="0"/>
          <w:smallCaps w:val="0"/>
          <w:kern w:val="2"/>
          <w:sz w:val="24"/>
          <w:szCs w:val="24"/>
          <w:lang w:eastAsia="et-EE"/>
          <w14:ligatures w14:val="standardContextual"/>
        </w:rPr>
      </w:pPr>
      <w:hyperlink w:anchor="_Toc199249886" w:history="1">
        <w:r w:rsidRPr="009E3627">
          <w:rPr>
            <w:rStyle w:val="Hyperlink"/>
          </w:rPr>
          <w:t>3.4</w:t>
        </w:r>
        <w:r>
          <w:rPr>
            <w:rFonts w:eastAsiaTheme="minorEastAsia" w:cstheme="minorBidi"/>
            <w:bCs w:val="0"/>
            <w:smallCaps w:val="0"/>
            <w:kern w:val="2"/>
            <w:sz w:val="24"/>
            <w:szCs w:val="24"/>
            <w:lang w:eastAsia="et-EE"/>
            <w14:ligatures w14:val="standardContextual"/>
          </w:rPr>
          <w:tab/>
        </w:r>
        <w:r w:rsidRPr="009E3627">
          <w:rPr>
            <w:rStyle w:val="Hyperlink"/>
          </w:rPr>
          <w:t>KATEND</w:t>
        </w:r>
        <w:r>
          <w:rPr>
            <w:webHidden/>
          </w:rPr>
          <w:tab/>
        </w:r>
        <w:r>
          <w:rPr>
            <w:webHidden/>
          </w:rPr>
          <w:fldChar w:fldCharType="begin"/>
        </w:r>
        <w:r>
          <w:rPr>
            <w:webHidden/>
          </w:rPr>
          <w:instrText xml:space="preserve"> PAGEREF _Toc199249886 \h </w:instrText>
        </w:r>
        <w:r>
          <w:rPr>
            <w:webHidden/>
          </w:rPr>
        </w:r>
        <w:r>
          <w:rPr>
            <w:webHidden/>
          </w:rPr>
          <w:fldChar w:fldCharType="separate"/>
        </w:r>
        <w:r w:rsidR="003124C3">
          <w:rPr>
            <w:webHidden/>
          </w:rPr>
          <w:t>16</w:t>
        </w:r>
        <w:r>
          <w:rPr>
            <w:webHidden/>
          </w:rPr>
          <w:fldChar w:fldCharType="end"/>
        </w:r>
      </w:hyperlink>
    </w:p>
    <w:p w14:paraId="6DF61FD4" w14:textId="2F5FCA15" w:rsidR="001126BB" w:rsidRDefault="001126BB">
      <w:pPr>
        <w:pStyle w:val="TOC3"/>
        <w:rPr>
          <w:rFonts w:eastAsiaTheme="minorEastAsia" w:cstheme="minorBidi"/>
          <w:i w:val="0"/>
          <w:kern w:val="2"/>
          <w:sz w:val="24"/>
          <w:szCs w:val="24"/>
          <w:lang w:eastAsia="et-EE"/>
          <w14:ligatures w14:val="standardContextual"/>
        </w:rPr>
      </w:pPr>
      <w:hyperlink w:anchor="_Toc199249887" w:history="1">
        <w:r w:rsidRPr="009E3627">
          <w:rPr>
            <w:rStyle w:val="Hyperlink"/>
          </w:rPr>
          <w:t>3.4.1</w:t>
        </w:r>
        <w:r>
          <w:rPr>
            <w:rFonts w:eastAsiaTheme="minorEastAsia" w:cstheme="minorBidi"/>
            <w:i w:val="0"/>
            <w:kern w:val="2"/>
            <w:sz w:val="24"/>
            <w:szCs w:val="24"/>
            <w:lang w:eastAsia="et-EE"/>
            <w14:ligatures w14:val="standardContextual"/>
          </w:rPr>
          <w:tab/>
        </w:r>
        <w:r w:rsidRPr="009E3627">
          <w:rPr>
            <w:rStyle w:val="Hyperlink"/>
          </w:rPr>
          <w:t>Katendikonstruktsioonid</w:t>
        </w:r>
        <w:r>
          <w:rPr>
            <w:webHidden/>
          </w:rPr>
          <w:tab/>
        </w:r>
        <w:r>
          <w:rPr>
            <w:webHidden/>
          </w:rPr>
          <w:fldChar w:fldCharType="begin"/>
        </w:r>
        <w:r>
          <w:rPr>
            <w:webHidden/>
          </w:rPr>
          <w:instrText xml:space="preserve"> PAGEREF _Toc199249887 \h </w:instrText>
        </w:r>
        <w:r>
          <w:rPr>
            <w:webHidden/>
          </w:rPr>
        </w:r>
        <w:r>
          <w:rPr>
            <w:webHidden/>
          </w:rPr>
          <w:fldChar w:fldCharType="separate"/>
        </w:r>
        <w:r w:rsidR="003124C3">
          <w:rPr>
            <w:webHidden/>
          </w:rPr>
          <w:t>16</w:t>
        </w:r>
        <w:r>
          <w:rPr>
            <w:webHidden/>
          </w:rPr>
          <w:fldChar w:fldCharType="end"/>
        </w:r>
      </w:hyperlink>
    </w:p>
    <w:p w14:paraId="162FF052" w14:textId="6DDB6463" w:rsidR="001126BB" w:rsidRDefault="001126BB">
      <w:pPr>
        <w:pStyle w:val="TOC3"/>
        <w:rPr>
          <w:rFonts w:eastAsiaTheme="minorEastAsia" w:cstheme="minorBidi"/>
          <w:i w:val="0"/>
          <w:kern w:val="2"/>
          <w:sz w:val="24"/>
          <w:szCs w:val="24"/>
          <w:lang w:eastAsia="et-EE"/>
          <w14:ligatures w14:val="standardContextual"/>
        </w:rPr>
      </w:pPr>
      <w:hyperlink w:anchor="_Toc199249888" w:history="1">
        <w:r w:rsidRPr="009E3627">
          <w:rPr>
            <w:rStyle w:val="Hyperlink"/>
          </w:rPr>
          <w:t>3.4.2</w:t>
        </w:r>
        <w:r>
          <w:rPr>
            <w:rFonts w:eastAsiaTheme="minorEastAsia" w:cstheme="minorBidi"/>
            <w:i w:val="0"/>
            <w:kern w:val="2"/>
            <w:sz w:val="24"/>
            <w:szCs w:val="24"/>
            <w:lang w:eastAsia="et-EE"/>
            <w14:ligatures w14:val="standardContextual"/>
          </w:rPr>
          <w:tab/>
        </w:r>
        <w:r w:rsidRPr="009E3627">
          <w:rPr>
            <w:rStyle w:val="Hyperlink"/>
          </w:rPr>
          <w:t>Asfaltkatete freesimine ja üle jääva freespuru kasutamine</w:t>
        </w:r>
        <w:r>
          <w:rPr>
            <w:webHidden/>
          </w:rPr>
          <w:tab/>
        </w:r>
        <w:r>
          <w:rPr>
            <w:webHidden/>
          </w:rPr>
          <w:fldChar w:fldCharType="begin"/>
        </w:r>
        <w:r>
          <w:rPr>
            <w:webHidden/>
          </w:rPr>
          <w:instrText xml:space="preserve"> PAGEREF _Toc199249888 \h </w:instrText>
        </w:r>
        <w:r>
          <w:rPr>
            <w:webHidden/>
          </w:rPr>
        </w:r>
        <w:r>
          <w:rPr>
            <w:webHidden/>
          </w:rPr>
          <w:fldChar w:fldCharType="separate"/>
        </w:r>
        <w:r w:rsidR="003124C3">
          <w:rPr>
            <w:webHidden/>
          </w:rPr>
          <w:t>17</w:t>
        </w:r>
        <w:r>
          <w:rPr>
            <w:webHidden/>
          </w:rPr>
          <w:fldChar w:fldCharType="end"/>
        </w:r>
      </w:hyperlink>
    </w:p>
    <w:p w14:paraId="48232745" w14:textId="6A3D9A0F" w:rsidR="001126BB" w:rsidRDefault="001126BB">
      <w:pPr>
        <w:pStyle w:val="TOC3"/>
        <w:rPr>
          <w:rFonts w:eastAsiaTheme="minorEastAsia" w:cstheme="minorBidi"/>
          <w:i w:val="0"/>
          <w:kern w:val="2"/>
          <w:sz w:val="24"/>
          <w:szCs w:val="24"/>
          <w:lang w:eastAsia="et-EE"/>
          <w14:ligatures w14:val="standardContextual"/>
        </w:rPr>
      </w:pPr>
      <w:hyperlink w:anchor="_Toc199249889" w:history="1">
        <w:r w:rsidRPr="009E3627">
          <w:rPr>
            <w:rStyle w:val="Hyperlink"/>
          </w:rPr>
          <w:t>3.4.3</w:t>
        </w:r>
        <w:r>
          <w:rPr>
            <w:rFonts w:eastAsiaTheme="minorEastAsia" w:cstheme="minorBidi"/>
            <w:i w:val="0"/>
            <w:kern w:val="2"/>
            <w:sz w:val="24"/>
            <w:szCs w:val="24"/>
            <w:lang w:eastAsia="et-EE"/>
            <w14:ligatures w14:val="standardContextual"/>
          </w:rPr>
          <w:tab/>
        </w:r>
        <w:r w:rsidRPr="009E3627">
          <w:rPr>
            <w:rStyle w:val="Hyperlink"/>
          </w:rPr>
          <w:t>Killustikust aluste rajamine</w:t>
        </w:r>
        <w:r>
          <w:rPr>
            <w:webHidden/>
          </w:rPr>
          <w:tab/>
        </w:r>
        <w:r>
          <w:rPr>
            <w:webHidden/>
          </w:rPr>
          <w:fldChar w:fldCharType="begin"/>
        </w:r>
        <w:r>
          <w:rPr>
            <w:webHidden/>
          </w:rPr>
          <w:instrText xml:space="preserve"> PAGEREF _Toc199249889 \h </w:instrText>
        </w:r>
        <w:r>
          <w:rPr>
            <w:webHidden/>
          </w:rPr>
        </w:r>
        <w:r>
          <w:rPr>
            <w:webHidden/>
          </w:rPr>
          <w:fldChar w:fldCharType="separate"/>
        </w:r>
        <w:r w:rsidR="003124C3">
          <w:rPr>
            <w:webHidden/>
          </w:rPr>
          <w:t>18</w:t>
        </w:r>
        <w:r>
          <w:rPr>
            <w:webHidden/>
          </w:rPr>
          <w:fldChar w:fldCharType="end"/>
        </w:r>
      </w:hyperlink>
    </w:p>
    <w:p w14:paraId="07A665BA" w14:textId="7A67EFE3" w:rsidR="001126BB" w:rsidRDefault="001126BB">
      <w:pPr>
        <w:pStyle w:val="TOC3"/>
        <w:rPr>
          <w:rFonts w:eastAsiaTheme="minorEastAsia" w:cstheme="minorBidi"/>
          <w:i w:val="0"/>
          <w:kern w:val="2"/>
          <w:sz w:val="24"/>
          <w:szCs w:val="24"/>
          <w:lang w:eastAsia="et-EE"/>
          <w14:ligatures w14:val="standardContextual"/>
        </w:rPr>
      </w:pPr>
      <w:hyperlink w:anchor="_Toc199249890" w:history="1">
        <w:r w:rsidRPr="009E3627">
          <w:rPr>
            <w:rStyle w:val="Hyperlink"/>
          </w:rPr>
          <w:t>3.4.4</w:t>
        </w:r>
        <w:r>
          <w:rPr>
            <w:rFonts w:eastAsiaTheme="minorEastAsia" w:cstheme="minorBidi"/>
            <w:i w:val="0"/>
            <w:kern w:val="2"/>
            <w:sz w:val="24"/>
            <w:szCs w:val="24"/>
            <w:lang w:eastAsia="et-EE"/>
            <w14:ligatures w14:val="standardContextual"/>
          </w:rPr>
          <w:tab/>
        </w:r>
        <w:r w:rsidRPr="009E3627">
          <w:rPr>
            <w:rStyle w:val="Hyperlink"/>
          </w:rPr>
          <w:t>Kruuskatte rajamine</w:t>
        </w:r>
        <w:r>
          <w:rPr>
            <w:webHidden/>
          </w:rPr>
          <w:tab/>
        </w:r>
        <w:r>
          <w:rPr>
            <w:webHidden/>
          </w:rPr>
          <w:fldChar w:fldCharType="begin"/>
        </w:r>
        <w:r>
          <w:rPr>
            <w:webHidden/>
          </w:rPr>
          <w:instrText xml:space="preserve"> PAGEREF _Toc199249890 \h </w:instrText>
        </w:r>
        <w:r>
          <w:rPr>
            <w:webHidden/>
          </w:rPr>
        </w:r>
        <w:r>
          <w:rPr>
            <w:webHidden/>
          </w:rPr>
          <w:fldChar w:fldCharType="separate"/>
        </w:r>
        <w:r w:rsidR="003124C3">
          <w:rPr>
            <w:webHidden/>
          </w:rPr>
          <w:t>18</w:t>
        </w:r>
        <w:r>
          <w:rPr>
            <w:webHidden/>
          </w:rPr>
          <w:fldChar w:fldCharType="end"/>
        </w:r>
      </w:hyperlink>
    </w:p>
    <w:p w14:paraId="15993404" w14:textId="1A069928" w:rsidR="001126BB" w:rsidRDefault="001126BB">
      <w:pPr>
        <w:pStyle w:val="TOC3"/>
        <w:rPr>
          <w:rFonts w:eastAsiaTheme="minorEastAsia" w:cstheme="minorBidi"/>
          <w:i w:val="0"/>
          <w:kern w:val="2"/>
          <w:sz w:val="24"/>
          <w:szCs w:val="24"/>
          <w:lang w:eastAsia="et-EE"/>
          <w14:ligatures w14:val="standardContextual"/>
        </w:rPr>
      </w:pPr>
      <w:hyperlink w:anchor="_Toc199249891" w:history="1">
        <w:r w:rsidRPr="009E3627">
          <w:rPr>
            <w:rStyle w:val="Hyperlink"/>
          </w:rPr>
          <w:t>3.4.5</w:t>
        </w:r>
        <w:r>
          <w:rPr>
            <w:rFonts w:eastAsiaTheme="minorEastAsia" w:cstheme="minorBidi"/>
            <w:i w:val="0"/>
            <w:kern w:val="2"/>
            <w:sz w:val="24"/>
            <w:szCs w:val="24"/>
            <w:lang w:eastAsia="et-EE"/>
            <w14:ligatures w14:val="standardContextual"/>
          </w:rPr>
          <w:tab/>
        </w:r>
        <w:r w:rsidRPr="009E3627">
          <w:rPr>
            <w:rStyle w:val="Hyperlink"/>
          </w:rPr>
          <w:t>Asfaltbetoonkate</w:t>
        </w:r>
        <w:r>
          <w:rPr>
            <w:webHidden/>
          </w:rPr>
          <w:tab/>
        </w:r>
        <w:r>
          <w:rPr>
            <w:webHidden/>
          </w:rPr>
          <w:fldChar w:fldCharType="begin"/>
        </w:r>
        <w:r>
          <w:rPr>
            <w:webHidden/>
          </w:rPr>
          <w:instrText xml:space="preserve"> PAGEREF _Toc199249891 \h </w:instrText>
        </w:r>
        <w:r>
          <w:rPr>
            <w:webHidden/>
          </w:rPr>
        </w:r>
        <w:r>
          <w:rPr>
            <w:webHidden/>
          </w:rPr>
          <w:fldChar w:fldCharType="separate"/>
        </w:r>
        <w:r w:rsidR="003124C3">
          <w:rPr>
            <w:webHidden/>
          </w:rPr>
          <w:t>18</w:t>
        </w:r>
        <w:r>
          <w:rPr>
            <w:webHidden/>
          </w:rPr>
          <w:fldChar w:fldCharType="end"/>
        </w:r>
      </w:hyperlink>
    </w:p>
    <w:p w14:paraId="316D2DB5" w14:textId="2B729FE5" w:rsidR="001126BB" w:rsidRDefault="001126BB">
      <w:pPr>
        <w:pStyle w:val="TOC3"/>
        <w:rPr>
          <w:rFonts w:eastAsiaTheme="minorEastAsia" w:cstheme="minorBidi"/>
          <w:i w:val="0"/>
          <w:kern w:val="2"/>
          <w:sz w:val="24"/>
          <w:szCs w:val="24"/>
          <w:lang w:eastAsia="et-EE"/>
          <w14:ligatures w14:val="standardContextual"/>
        </w:rPr>
      </w:pPr>
      <w:hyperlink w:anchor="_Toc199249892" w:history="1">
        <w:r w:rsidRPr="009E3627">
          <w:rPr>
            <w:rStyle w:val="Hyperlink"/>
          </w:rPr>
          <w:t>3.4.6</w:t>
        </w:r>
        <w:r>
          <w:rPr>
            <w:rFonts w:eastAsiaTheme="minorEastAsia" w:cstheme="minorBidi"/>
            <w:i w:val="0"/>
            <w:kern w:val="2"/>
            <w:sz w:val="24"/>
            <w:szCs w:val="24"/>
            <w:lang w:eastAsia="et-EE"/>
            <w14:ligatures w14:val="standardContextual"/>
          </w:rPr>
          <w:tab/>
        </w:r>
        <w:r w:rsidRPr="009E3627">
          <w:rPr>
            <w:rStyle w:val="Hyperlink"/>
          </w:rPr>
          <w:t>Äärekivid ja sillutiskate</w:t>
        </w:r>
        <w:r>
          <w:rPr>
            <w:webHidden/>
          </w:rPr>
          <w:tab/>
        </w:r>
        <w:r>
          <w:rPr>
            <w:webHidden/>
          </w:rPr>
          <w:fldChar w:fldCharType="begin"/>
        </w:r>
        <w:r>
          <w:rPr>
            <w:webHidden/>
          </w:rPr>
          <w:instrText xml:space="preserve"> PAGEREF _Toc199249892 \h </w:instrText>
        </w:r>
        <w:r>
          <w:rPr>
            <w:webHidden/>
          </w:rPr>
        </w:r>
        <w:r>
          <w:rPr>
            <w:webHidden/>
          </w:rPr>
          <w:fldChar w:fldCharType="separate"/>
        </w:r>
        <w:r w:rsidR="003124C3">
          <w:rPr>
            <w:webHidden/>
          </w:rPr>
          <w:t>18</w:t>
        </w:r>
        <w:r>
          <w:rPr>
            <w:webHidden/>
          </w:rPr>
          <w:fldChar w:fldCharType="end"/>
        </w:r>
      </w:hyperlink>
    </w:p>
    <w:p w14:paraId="447F51B2" w14:textId="56160B9F" w:rsidR="001126BB" w:rsidRDefault="001126BB">
      <w:pPr>
        <w:pStyle w:val="TOC2"/>
        <w:rPr>
          <w:rFonts w:eastAsiaTheme="minorEastAsia" w:cstheme="minorBidi"/>
          <w:bCs w:val="0"/>
          <w:smallCaps w:val="0"/>
          <w:kern w:val="2"/>
          <w:sz w:val="24"/>
          <w:szCs w:val="24"/>
          <w:lang w:eastAsia="et-EE"/>
          <w14:ligatures w14:val="standardContextual"/>
        </w:rPr>
      </w:pPr>
      <w:hyperlink w:anchor="_Toc199249893" w:history="1">
        <w:r w:rsidRPr="009E3627">
          <w:rPr>
            <w:rStyle w:val="Hyperlink"/>
          </w:rPr>
          <w:t>3.5</w:t>
        </w:r>
        <w:r>
          <w:rPr>
            <w:rFonts w:eastAsiaTheme="minorEastAsia" w:cstheme="minorBidi"/>
            <w:bCs w:val="0"/>
            <w:smallCaps w:val="0"/>
            <w:kern w:val="2"/>
            <w:sz w:val="24"/>
            <w:szCs w:val="24"/>
            <w:lang w:eastAsia="et-EE"/>
            <w14:ligatures w14:val="standardContextual"/>
          </w:rPr>
          <w:tab/>
        </w:r>
        <w:r w:rsidRPr="009E3627">
          <w:rPr>
            <w:rStyle w:val="Hyperlink"/>
          </w:rPr>
          <w:t>NÕUDED TEE-EHITUSMATERJALIDELE</w:t>
        </w:r>
        <w:r>
          <w:rPr>
            <w:webHidden/>
          </w:rPr>
          <w:tab/>
        </w:r>
        <w:r>
          <w:rPr>
            <w:webHidden/>
          </w:rPr>
          <w:fldChar w:fldCharType="begin"/>
        </w:r>
        <w:r>
          <w:rPr>
            <w:webHidden/>
          </w:rPr>
          <w:instrText xml:space="preserve"> PAGEREF _Toc199249893 \h </w:instrText>
        </w:r>
        <w:r>
          <w:rPr>
            <w:webHidden/>
          </w:rPr>
        </w:r>
        <w:r>
          <w:rPr>
            <w:webHidden/>
          </w:rPr>
          <w:fldChar w:fldCharType="separate"/>
        </w:r>
        <w:r w:rsidR="003124C3">
          <w:rPr>
            <w:webHidden/>
          </w:rPr>
          <w:t>19</w:t>
        </w:r>
        <w:r>
          <w:rPr>
            <w:webHidden/>
          </w:rPr>
          <w:fldChar w:fldCharType="end"/>
        </w:r>
      </w:hyperlink>
    </w:p>
    <w:p w14:paraId="636DE471" w14:textId="7B3385E2" w:rsidR="001126BB" w:rsidRDefault="001126BB">
      <w:pPr>
        <w:pStyle w:val="TOC2"/>
        <w:rPr>
          <w:rFonts w:eastAsiaTheme="minorEastAsia" w:cstheme="minorBidi"/>
          <w:bCs w:val="0"/>
          <w:smallCaps w:val="0"/>
          <w:kern w:val="2"/>
          <w:sz w:val="24"/>
          <w:szCs w:val="24"/>
          <w:lang w:eastAsia="et-EE"/>
          <w14:ligatures w14:val="standardContextual"/>
        </w:rPr>
      </w:pPr>
      <w:hyperlink w:anchor="_Toc199249894" w:history="1">
        <w:r w:rsidRPr="009E3627">
          <w:rPr>
            <w:rStyle w:val="Hyperlink"/>
          </w:rPr>
          <w:t>3.6</w:t>
        </w:r>
        <w:r>
          <w:rPr>
            <w:rFonts w:eastAsiaTheme="minorEastAsia" w:cstheme="minorBidi"/>
            <w:bCs w:val="0"/>
            <w:smallCaps w:val="0"/>
            <w:kern w:val="2"/>
            <w:sz w:val="24"/>
            <w:szCs w:val="24"/>
            <w:lang w:eastAsia="et-EE"/>
            <w14:ligatures w14:val="standardContextual"/>
          </w:rPr>
          <w:tab/>
        </w:r>
        <w:r w:rsidRPr="009E3627">
          <w:rPr>
            <w:rStyle w:val="Hyperlink"/>
          </w:rPr>
          <w:t>LIIKLUSKORRALDUS- JA OHUTUSVAHENDID</w:t>
        </w:r>
        <w:r>
          <w:rPr>
            <w:webHidden/>
          </w:rPr>
          <w:tab/>
        </w:r>
        <w:r>
          <w:rPr>
            <w:webHidden/>
          </w:rPr>
          <w:fldChar w:fldCharType="begin"/>
        </w:r>
        <w:r>
          <w:rPr>
            <w:webHidden/>
          </w:rPr>
          <w:instrText xml:space="preserve"> PAGEREF _Toc199249894 \h </w:instrText>
        </w:r>
        <w:r>
          <w:rPr>
            <w:webHidden/>
          </w:rPr>
        </w:r>
        <w:r>
          <w:rPr>
            <w:webHidden/>
          </w:rPr>
          <w:fldChar w:fldCharType="separate"/>
        </w:r>
        <w:r w:rsidR="003124C3">
          <w:rPr>
            <w:webHidden/>
          </w:rPr>
          <w:t>19</w:t>
        </w:r>
        <w:r>
          <w:rPr>
            <w:webHidden/>
          </w:rPr>
          <w:fldChar w:fldCharType="end"/>
        </w:r>
      </w:hyperlink>
    </w:p>
    <w:p w14:paraId="09E1A789" w14:textId="6D0893EA" w:rsidR="001126BB" w:rsidRDefault="001126BB">
      <w:pPr>
        <w:pStyle w:val="TOC3"/>
        <w:rPr>
          <w:rFonts w:eastAsiaTheme="minorEastAsia" w:cstheme="minorBidi"/>
          <w:i w:val="0"/>
          <w:kern w:val="2"/>
          <w:sz w:val="24"/>
          <w:szCs w:val="24"/>
          <w:lang w:eastAsia="et-EE"/>
          <w14:ligatures w14:val="standardContextual"/>
        </w:rPr>
      </w:pPr>
      <w:hyperlink w:anchor="_Toc199249895" w:history="1">
        <w:r w:rsidRPr="009E3627">
          <w:rPr>
            <w:rStyle w:val="Hyperlink"/>
          </w:rPr>
          <w:t>3.6.1</w:t>
        </w:r>
        <w:r>
          <w:rPr>
            <w:rFonts w:eastAsiaTheme="minorEastAsia" w:cstheme="minorBidi"/>
            <w:i w:val="0"/>
            <w:kern w:val="2"/>
            <w:sz w:val="24"/>
            <w:szCs w:val="24"/>
            <w:lang w:eastAsia="et-EE"/>
            <w14:ligatures w14:val="standardContextual"/>
          </w:rPr>
          <w:tab/>
        </w:r>
        <w:r w:rsidRPr="009E3627">
          <w:rPr>
            <w:rStyle w:val="Hyperlink"/>
          </w:rPr>
          <w:t>Liiklusmärgid</w:t>
        </w:r>
        <w:r>
          <w:rPr>
            <w:webHidden/>
          </w:rPr>
          <w:tab/>
        </w:r>
        <w:r>
          <w:rPr>
            <w:webHidden/>
          </w:rPr>
          <w:fldChar w:fldCharType="begin"/>
        </w:r>
        <w:r>
          <w:rPr>
            <w:webHidden/>
          </w:rPr>
          <w:instrText xml:space="preserve"> PAGEREF _Toc199249895 \h </w:instrText>
        </w:r>
        <w:r>
          <w:rPr>
            <w:webHidden/>
          </w:rPr>
        </w:r>
        <w:r>
          <w:rPr>
            <w:webHidden/>
          </w:rPr>
          <w:fldChar w:fldCharType="separate"/>
        </w:r>
        <w:r w:rsidR="003124C3">
          <w:rPr>
            <w:webHidden/>
          </w:rPr>
          <w:t>19</w:t>
        </w:r>
        <w:r>
          <w:rPr>
            <w:webHidden/>
          </w:rPr>
          <w:fldChar w:fldCharType="end"/>
        </w:r>
      </w:hyperlink>
    </w:p>
    <w:p w14:paraId="30E4D623" w14:textId="39624EBE" w:rsidR="001126BB" w:rsidRDefault="001126BB">
      <w:pPr>
        <w:pStyle w:val="TOC3"/>
        <w:rPr>
          <w:rFonts w:eastAsiaTheme="minorEastAsia" w:cstheme="minorBidi"/>
          <w:i w:val="0"/>
          <w:kern w:val="2"/>
          <w:sz w:val="24"/>
          <w:szCs w:val="24"/>
          <w:lang w:eastAsia="et-EE"/>
          <w14:ligatures w14:val="standardContextual"/>
        </w:rPr>
      </w:pPr>
      <w:hyperlink w:anchor="_Toc199249896" w:history="1">
        <w:r w:rsidRPr="009E3627">
          <w:rPr>
            <w:rStyle w:val="Hyperlink"/>
          </w:rPr>
          <w:t>3.6.2</w:t>
        </w:r>
        <w:r>
          <w:rPr>
            <w:rFonts w:eastAsiaTheme="minorEastAsia" w:cstheme="minorBidi"/>
            <w:i w:val="0"/>
            <w:kern w:val="2"/>
            <w:sz w:val="24"/>
            <w:szCs w:val="24"/>
            <w:lang w:eastAsia="et-EE"/>
            <w14:ligatures w14:val="standardContextual"/>
          </w:rPr>
          <w:tab/>
        </w:r>
        <w:r w:rsidRPr="009E3627">
          <w:rPr>
            <w:rStyle w:val="Hyperlink"/>
          </w:rPr>
          <w:t>Teekattemärgistus</w:t>
        </w:r>
        <w:r>
          <w:rPr>
            <w:webHidden/>
          </w:rPr>
          <w:tab/>
        </w:r>
        <w:r>
          <w:rPr>
            <w:webHidden/>
          </w:rPr>
          <w:fldChar w:fldCharType="begin"/>
        </w:r>
        <w:r>
          <w:rPr>
            <w:webHidden/>
          </w:rPr>
          <w:instrText xml:space="preserve"> PAGEREF _Toc199249896 \h </w:instrText>
        </w:r>
        <w:r>
          <w:rPr>
            <w:webHidden/>
          </w:rPr>
        </w:r>
        <w:r>
          <w:rPr>
            <w:webHidden/>
          </w:rPr>
          <w:fldChar w:fldCharType="separate"/>
        </w:r>
        <w:r w:rsidR="003124C3">
          <w:rPr>
            <w:webHidden/>
          </w:rPr>
          <w:t>20</w:t>
        </w:r>
        <w:r>
          <w:rPr>
            <w:webHidden/>
          </w:rPr>
          <w:fldChar w:fldCharType="end"/>
        </w:r>
      </w:hyperlink>
    </w:p>
    <w:p w14:paraId="55F7CC5D" w14:textId="6C5ED7C5" w:rsidR="001126BB" w:rsidRDefault="001126BB">
      <w:pPr>
        <w:pStyle w:val="TOC2"/>
        <w:rPr>
          <w:rFonts w:eastAsiaTheme="minorEastAsia" w:cstheme="minorBidi"/>
          <w:bCs w:val="0"/>
          <w:smallCaps w:val="0"/>
          <w:kern w:val="2"/>
          <w:sz w:val="24"/>
          <w:szCs w:val="24"/>
          <w:lang w:eastAsia="et-EE"/>
          <w14:ligatures w14:val="standardContextual"/>
        </w:rPr>
      </w:pPr>
      <w:hyperlink w:anchor="_Toc199249897" w:history="1">
        <w:r w:rsidRPr="009E3627">
          <w:rPr>
            <w:rStyle w:val="Hyperlink"/>
          </w:rPr>
          <w:t>3.7</w:t>
        </w:r>
        <w:r>
          <w:rPr>
            <w:rFonts w:eastAsiaTheme="minorEastAsia" w:cstheme="minorBidi"/>
            <w:bCs w:val="0"/>
            <w:smallCaps w:val="0"/>
            <w:kern w:val="2"/>
            <w:sz w:val="24"/>
            <w:szCs w:val="24"/>
            <w:lang w:eastAsia="et-EE"/>
            <w14:ligatures w14:val="standardContextual"/>
          </w:rPr>
          <w:tab/>
        </w:r>
        <w:r w:rsidRPr="009E3627">
          <w:rPr>
            <w:rStyle w:val="Hyperlink"/>
          </w:rPr>
          <w:t>TEHNOVÕRGUD</w:t>
        </w:r>
        <w:r>
          <w:rPr>
            <w:webHidden/>
          </w:rPr>
          <w:tab/>
        </w:r>
        <w:r>
          <w:rPr>
            <w:webHidden/>
          </w:rPr>
          <w:fldChar w:fldCharType="begin"/>
        </w:r>
        <w:r>
          <w:rPr>
            <w:webHidden/>
          </w:rPr>
          <w:instrText xml:space="preserve"> PAGEREF _Toc199249897 \h </w:instrText>
        </w:r>
        <w:r>
          <w:rPr>
            <w:webHidden/>
          </w:rPr>
        </w:r>
        <w:r>
          <w:rPr>
            <w:webHidden/>
          </w:rPr>
          <w:fldChar w:fldCharType="separate"/>
        </w:r>
        <w:r w:rsidR="003124C3">
          <w:rPr>
            <w:webHidden/>
          </w:rPr>
          <w:t>20</w:t>
        </w:r>
        <w:r>
          <w:rPr>
            <w:webHidden/>
          </w:rPr>
          <w:fldChar w:fldCharType="end"/>
        </w:r>
      </w:hyperlink>
    </w:p>
    <w:p w14:paraId="1E67E8D9" w14:textId="4A2E1E1C" w:rsidR="001126BB" w:rsidRDefault="001126BB">
      <w:pPr>
        <w:pStyle w:val="TOC2"/>
        <w:rPr>
          <w:rFonts w:eastAsiaTheme="minorEastAsia" w:cstheme="minorBidi"/>
          <w:bCs w:val="0"/>
          <w:smallCaps w:val="0"/>
          <w:kern w:val="2"/>
          <w:sz w:val="24"/>
          <w:szCs w:val="24"/>
          <w:lang w:eastAsia="et-EE"/>
          <w14:ligatures w14:val="standardContextual"/>
        </w:rPr>
      </w:pPr>
      <w:hyperlink w:anchor="_Toc199249898" w:history="1">
        <w:r w:rsidRPr="009E3627">
          <w:rPr>
            <w:rStyle w:val="Hyperlink"/>
          </w:rPr>
          <w:t>3.8</w:t>
        </w:r>
        <w:r>
          <w:rPr>
            <w:rFonts w:eastAsiaTheme="minorEastAsia" w:cstheme="minorBidi"/>
            <w:bCs w:val="0"/>
            <w:smallCaps w:val="0"/>
            <w:kern w:val="2"/>
            <w:sz w:val="24"/>
            <w:szCs w:val="24"/>
            <w:lang w:eastAsia="et-EE"/>
            <w14:ligatures w14:val="standardContextual"/>
          </w:rPr>
          <w:tab/>
        </w:r>
        <w:r w:rsidRPr="009E3627">
          <w:rPr>
            <w:rStyle w:val="Hyperlink"/>
            <w:rFonts w:cstheme="majorHAnsi"/>
          </w:rPr>
          <w:t>KESKKONNAKAITSE</w:t>
        </w:r>
        <w:r>
          <w:rPr>
            <w:webHidden/>
          </w:rPr>
          <w:tab/>
        </w:r>
        <w:r>
          <w:rPr>
            <w:webHidden/>
          </w:rPr>
          <w:fldChar w:fldCharType="begin"/>
        </w:r>
        <w:r>
          <w:rPr>
            <w:webHidden/>
          </w:rPr>
          <w:instrText xml:space="preserve"> PAGEREF _Toc199249898 \h </w:instrText>
        </w:r>
        <w:r>
          <w:rPr>
            <w:webHidden/>
          </w:rPr>
        </w:r>
        <w:r>
          <w:rPr>
            <w:webHidden/>
          </w:rPr>
          <w:fldChar w:fldCharType="separate"/>
        </w:r>
        <w:r w:rsidR="003124C3">
          <w:rPr>
            <w:webHidden/>
          </w:rPr>
          <w:t>20</w:t>
        </w:r>
        <w:r>
          <w:rPr>
            <w:webHidden/>
          </w:rPr>
          <w:fldChar w:fldCharType="end"/>
        </w:r>
      </w:hyperlink>
    </w:p>
    <w:p w14:paraId="135C973D" w14:textId="26A9B483" w:rsidR="001126BB" w:rsidRDefault="001126BB">
      <w:pPr>
        <w:pStyle w:val="TOC2"/>
        <w:rPr>
          <w:rFonts w:eastAsiaTheme="minorEastAsia" w:cstheme="minorBidi"/>
          <w:bCs w:val="0"/>
          <w:smallCaps w:val="0"/>
          <w:kern w:val="2"/>
          <w:sz w:val="24"/>
          <w:szCs w:val="24"/>
          <w:lang w:eastAsia="et-EE"/>
          <w14:ligatures w14:val="standardContextual"/>
        </w:rPr>
      </w:pPr>
      <w:hyperlink w:anchor="_Toc199249899" w:history="1">
        <w:r w:rsidRPr="009E3627">
          <w:rPr>
            <w:rStyle w:val="Hyperlink"/>
          </w:rPr>
          <w:t>3.9</w:t>
        </w:r>
        <w:r>
          <w:rPr>
            <w:rFonts w:eastAsiaTheme="minorEastAsia" w:cstheme="minorBidi"/>
            <w:bCs w:val="0"/>
            <w:smallCaps w:val="0"/>
            <w:kern w:val="2"/>
            <w:sz w:val="24"/>
            <w:szCs w:val="24"/>
            <w:lang w:eastAsia="et-EE"/>
            <w14:ligatures w14:val="standardContextual"/>
          </w:rPr>
          <w:tab/>
        </w:r>
        <w:r w:rsidRPr="009E3627">
          <w:rPr>
            <w:rStyle w:val="Hyperlink"/>
          </w:rPr>
          <w:t>MAASTIKUKUJUNDUSTÖÖD</w:t>
        </w:r>
        <w:r>
          <w:rPr>
            <w:webHidden/>
          </w:rPr>
          <w:tab/>
        </w:r>
        <w:r>
          <w:rPr>
            <w:webHidden/>
          </w:rPr>
          <w:fldChar w:fldCharType="begin"/>
        </w:r>
        <w:r>
          <w:rPr>
            <w:webHidden/>
          </w:rPr>
          <w:instrText xml:space="preserve"> PAGEREF _Toc199249899 \h </w:instrText>
        </w:r>
        <w:r>
          <w:rPr>
            <w:webHidden/>
          </w:rPr>
        </w:r>
        <w:r>
          <w:rPr>
            <w:webHidden/>
          </w:rPr>
          <w:fldChar w:fldCharType="separate"/>
        </w:r>
        <w:r w:rsidR="003124C3">
          <w:rPr>
            <w:webHidden/>
          </w:rPr>
          <w:t>21</w:t>
        </w:r>
        <w:r>
          <w:rPr>
            <w:webHidden/>
          </w:rPr>
          <w:fldChar w:fldCharType="end"/>
        </w:r>
      </w:hyperlink>
    </w:p>
    <w:p w14:paraId="6222C0CC" w14:textId="3499E6D2" w:rsidR="001126BB" w:rsidRDefault="001126BB">
      <w:pPr>
        <w:pStyle w:val="TOC3"/>
        <w:rPr>
          <w:rFonts w:eastAsiaTheme="minorEastAsia" w:cstheme="minorBidi"/>
          <w:i w:val="0"/>
          <w:kern w:val="2"/>
          <w:sz w:val="24"/>
          <w:szCs w:val="24"/>
          <w:lang w:eastAsia="et-EE"/>
          <w14:ligatures w14:val="standardContextual"/>
        </w:rPr>
      </w:pPr>
      <w:hyperlink w:anchor="_Toc199249900" w:history="1">
        <w:r w:rsidRPr="009E3627">
          <w:rPr>
            <w:rStyle w:val="Hyperlink"/>
          </w:rPr>
          <w:t>3.9.1</w:t>
        </w:r>
        <w:r>
          <w:rPr>
            <w:rFonts w:eastAsiaTheme="minorEastAsia" w:cstheme="minorBidi"/>
            <w:i w:val="0"/>
            <w:kern w:val="2"/>
            <w:sz w:val="24"/>
            <w:szCs w:val="24"/>
            <w:lang w:eastAsia="et-EE"/>
            <w14:ligatures w14:val="standardContextual"/>
          </w:rPr>
          <w:tab/>
        </w:r>
        <w:r w:rsidRPr="009E3627">
          <w:rPr>
            <w:rStyle w:val="Hyperlink"/>
          </w:rPr>
          <w:t>Kasvualuse rajamine ja muru külvamine</w:t>
        </w:r>
        <w:r>
          <w:rPr>
            <w:webHidden/>
          </w:rPr>
          <w:tab/>
        </w:r>
        <w:r>
          <w:rPr>
            <w:webHidden/>
          </w:rPr>
          <w:fldChar w:fldCharType="begin"/>
        </w:r>
        <w:r>
          <w:rPr>
            <w:webHidden/>
          </w:rPr>
          <w:instrText xml:space="preserve"> PAGEREF _Toc199249900 \h </w:instrText>
        </w:r>
        <w:r>
          <w:rPr>
            <w:webHidden/>
          </w:rPr>
        </w:r>
        <w:r>
          <w:rPr>
            <w:webHidden/>
          </w:rPr>
          <w:fldChar w:fldCharType="separate"/>
        </w:r>
        <w:r w:rsidR="003124C3">
          <w:rPr>
            <w:webHidden/>
          </w:rPr>
          <w:t>21</w:t>
        </w:r>
        <w:r>
          <w:rPr>
            <w:webHidden/>
          </w:rPr>
          <w:fldChar w:fldCharType="end"/>
        </w:r>
      </w:hyperlink>
    </w:p>
    <w:p w14:paraId="6A4B3071" w14:textId="13F843CB" w:rsidR="001126BB" w:rsidRDefault="001126BB">
      <w:pPr>
        <w:pStyle w:val="TOC1"/>
        <w:rPr>
          <w:rFonts w:eastAsiaTheme="minorEastAsia" w:cstheme="minorBidi"/>
          <w:b w:val="0"/>
          <w:bCs w:val="0"/>
          <w:caps w:val="0"/>
          <w:kern w:val="2"/>
          <w:sz w:val="24"/>
          <w:szCs w:val="24"/>
          <w:lang w:eastAsia="et-EE"/>
          <w14:ligatures w14:val="standardContextual"/>
        </w:rPr>
      </w:pPr>
      <w:hyperlink w:anchor="_Toc199249901" w:history="1">
        <w:r w:rsidRPr="009E3627">
          <w:rPr>
            <w:rStyle w:val="Hyperlink"/>
            <w:rFonts w:cstheme="majorHAnsi"/>
          </w:rPr>
          <w:t>4.</w:t>
        </w:r>
        <w:r>
          <w:rPr>
            <w:rFonts w:eastAsiaTheme="minorEastAsia" w:cstheme="minorBidi"/>
            <w:b w:val="0"/>
            <w:bCs w:val="0"/>
            <w:caps w:val="0"/>
            <w:kern w:val="2"/>
            <w:sz w:val="24"/>
            <w:szCs w:val="24"/>
            <w:lang w:eastAsia="et-EE"/>
            <w14:ligatures w14:val="standardContextual"/>
          </w:rPr>
          <w:tab/>
        </w:r>
        <w:r w:rsidRPr="009E3627">
          <w:rPr>
            <w:rStyle w:val="Hyperlink"/>
            <w:rFonts w:cstheme="majorHAnsi"/>
          </w:rPr>
          <w:t>TÖÖDE TEOSTAMINE</w:t>
        </w:r>
        <w:r>
          <w:rPr>
            <w:webHidden/>
          </w:rPr>
          <w:tab/>
        </w:r>
        <w:r>
          <w:rPr>
            <w:webHidden/>
          </w:rPr>
          <w:fldChar w:fldCharType="begin"/>
        </w:r>
        <w:r>
          <w:rPr>
            <w:webHidden/>
          </w:rPr>
          <w:instrText xml:space="preserve"> PAGEREF _Toc199249901 \h </w:instrText>
        </w:r>
        <w:r>
          <w:rPr>
            <w:webHidden/>
          </w:rPr>
        </w:r>
        <w:r>
          <w:rPr>
            <w:webHidden/>
          </w:rPr>
          <w:fldChar w:fldCharType="separate"/>
        </w:r>
        <w:r w:rsidR="003124C3">
          <w:rPr>
            <w:webHidden/>
          </w:rPr>
          <w:t>22</w:t>
        </w:r>
        <w:r>
          <w:rPr>
            <w:webHidden/>
          </w:rPr>
          <w:fldChar w:fldCharType="end"/>
        </w:r>
      </w:hyperlink>
    </w:p>
    <w:p w14:paraId="618E5330" w14:textId="554A140A" w:rsidR="001126BB" w:rsidRDefault="001126BB">
      <w:pPr>
        <w:pStyle w:val="TOC2"/>
        <w:rPr>
          <w:rFonts w:eastAsiaTheme="minorEastAsia" w:cstheme="minorBidi"/>
          <w:bCs w:val="0"/>
          <w:smallCaps w:val="0"/>
          <w:kern w:val="2"/>
          <w:sz w:val="24"/>
          <w:szCs w:val="24"/>
          <w:lang w:eastAsia="et-EE"/>
          <w14:ligatures w14:val="standardContextual"/>
        </w:rPr>
      </w:pPr>
      <w:hyperlink w:anchor="_Toc199249902" w:history="1">
        <w:r w:rsidRPr="009E3627">
          <w:rPr>
            <w:rStyle w:val="Hyperlink"/>
          </w:rPr>
          <w:t>4.1</w:t>
        </w:r>
        <w:r>
          <w:rPr>
            <w:rFonts w:eastAsiaTheme="minorEastAsia" w:cstheme="minorBidi"/>
            <w:bCs w:val="0"/>
            <w:smallCaps w:val="0"/>
            <w:kern w:val="2"/>
            <w:sz w:val="24"/>
            <w:szCs w:val="24"/>
            <w:lang w:eastAsia="et-EE"/>
            <w14:ligatures w14:val="standardContextual"/>
          </w:rPr>
          <w:tab/>
        </w:r>
        <w:r w:rsidRPr="009E3627">
          <w:rPr>
            <w:rStyle w:val="Hyperlink"/>
          </w:rPr>
          <w:t>ÜLDISED NÕUDED EHITUSTÖÖDE TEOSTAMISEKS</w:t>
        </w:r>
        <w:r>
          <w:rPr>
            <w:webHidden/>
          </w:rPr>
          <w:tab/>
        </w:r>
        <w:r>
          <w:rPr>
            <w:webHidden/>
          </w:rPr>
          <w:fldChar w:fldCharType="begin"/>
        </w:r>
        <w:r>
          <w:rPr>
            <w:webHidden/>
          </w:rPr>
          <w:instrText xml:space="preserve"> PAGEREF _Toc199249902 \h </w:instrText>
        </w:r>
        <w:r>
          <w:rPr>
            <w:webHidden/>
          </w:rPr>
        </w:r>
        <w:r>
          <w:rPr>
            <w:webHidden/>
          </w:rPr>
          <w:fldChar w:fldCharType="separate"/>
        </w:r>
        <w:r w:rsidR="003124C3">
          <w:rPr>
            <w:webHidden/>
          </w:rPr>
          <w:t>22</w:t>
        </w:r>
        <w:r>
          <w:rPr>
            <w:webHidden/>
          </w:rPr>
          <w:fldChar w:fldCharType="end"/>
        </w:r>
      </w:hyperlink>
    </w:p>
    <w:p w14:paraId="2C1A471C" w14:textId="28A36CA7" w:rsidR="001126BB" w:rsidRDefault="001126BB">
      <w:pPr>
        <w:pStyle w:val="TOC2"/>
        <w:rPr>
          <w:rFonts w:eastAsiaTheme="minorEastAsia" w:cstheme="minorBidi"/>
          <w:bCs w:val="0"/>
          <w:smallCaps w:val="0"/>
          <w:kern w:val="2"/>
          <w:sz w:val="24"/>
          <w:szCs w:val="24"/>
          <w:lang w:eastAsia="et-EE"/>
          <w14:ligatures w14:val="standardContextual"/>
        </w:rPr>
      </w:pPr>
      <w:hyperlink w:anchor="_Toc199249903" w:history="1">
        <w:r w:rsidRPr="009E3627">
          <w:rPr>
            <w:rStyle w:val="Hyperlink"/>
          </w:rPr>
          <w:t>4.2</w:t>
        </w:r>
        <w:r>
          <w:rPr>
            <w:rFonts w:eastAsiaTheme="minorEastAsia" w:cstheme="minorBidi"/>
            <w:bCs w:val="0"/>
            <w:smallCaps w:val="0"/>
            <w:kern w:val="2"/>
            <w:sz w:val="24"/>
            <w:szCs w:val="24"/>
            <w:lang w:eastAsia="et-EE"/>
            <w14:ligatures w14:val="standardContextual"/>
          </w:rPr>
          <w:tab/>
        </w:r>
        <w:r w:rsidRPr="009E3627">
          <w:rPr>
            <w:rStyle w:val="Hyperlink"/>
          </w:rPr>
          <w:t>OBJEKTI PILDISTAMINE</w:t>
        </w:r>
        <w:r>
          <w:rPr>
            <w:webHidden/>
          </w:rPr>
          <w:tab/>
        </w:r>
        <w:r>
          <w:rPr>
            <w:webHidden/>
          </w:rPr>
          <w:fldChar w:fldCharType="begin"/>
        </w:r>
        <w:r>
          <w:rPr>
            <w:webHidden/>
          </w:rPr>
          <w:instrText xml:space="preserve"> PAGEREF _Toc199249903 \h </w:instrText>
        </w:r>
        <w:r>
          <w:rPr>
            <w:webHidden/>
          </w:rPr>
        </w:r>
        <w:r>
          <w:rPr>
            <w:webHidden/>
          </w:rPr>
          <w:fldChar w:fldCharType="separate"/>
        </w:r>
        <w:r w:rsidR="003124C3">
          <w:rPr>
            <w:webHidden/>
          </w:rPr>
          <w:t>23</w:t>
        </w:r>
        <w:r>
          <w:rPr>
            <w:webHidden/>
          </w:rPr>
          <w:fldChar w:fldCharType="end"/>
        </w:r>
      </w:hyperlink>
    </w:p>
    <w:p w14:paraId="0DB9C40B" w14:textId="0726BB84" w:rsidR="00862816" w:rsidRPr="0072062A" w:rsidRDefault="00C5517C" w:rsidP="001063B7">
      <w:pPr>
        <w:suppressAutoHyphens w:val="0"/>
        <w:spacing w:before="0" w:after="0"/>
        <w:ind w:left="567"/>
        <w:jc w:val="left"/>
        <w:rPr>
          <w:b/>
          <w:lang w:eastAsia="en-US"/>
        </w:rPr>
      </w:pPr>
      <w:r w:rsidRPr="0072062A">
        <w:rPr>
          <w:noProof/>
        </w:rPr>
        <w:fldChar w:fldCharType="end"/>
      </w:r>
      <w:r w:rsidR="00862816" w:rsidRPr="0072062A">
        <w:rPr>
          <w:b/>
          <w:lang w:eastAsia="en-US"/>
        </w:rPr>
        <w:t xml:space="preserve"> ARUANNETE LOETELU:</w:t>
      </w:r>
    </w:p>
    <w:tbl>
      <w:tblPr>
        <w:tblW w:w="9243" w:type="dxa"/>
        <w:tblBorders>
          <w:bottom w:val="single" w:sz="4" w:space="0" w:color="auto"/>
          <w:insideH w:val="single" w:sz="4" w:space="0" w:color="auto"/>
        </w:tblBorders>
        <w:tblLook w:val="04A0" w:firstRow="1" w:lastRow="0" w:firstColumn="1" w:lastColumn="0" w:noHBand="0" w:noVBand="1"/>
      </w:tblPr>
      <w:tblGrid>
        <w:gridCol w:w="765"/>
        <w:gridCol w:w="7416"/>
        <w:gridCol w:w="1062"/>
      </w:tblGrid>
      <w:tr w:rsidR="00862816" w:rsidRPr="0072062A" w14:paraId="6DC43601" w14:textId="77777777" w:rsidTr="00862816">
        <w:tc>
          <w:tcPr>
            <w:tcW w:w="765" w:type="dxa"/>
          </w:tcPr>
          <w:p w14:paraId="2AA29EDB" w14:textId="77777777" w:rsidR="00862816" w:rsidRPr="0072062A" w:rsidRDefault="00862816" w:rsidP="00862816">
            <w:pPr>
              <w:suppressAutoHyphens w:val="0"/>
              <w:spacing w:before="0" w:after="0"/>
              <w:ind w:left="0"/>
              <w:jc w:val="left"/>
              <w:rPr>
                <w:lang w:eastAsia="en-US"/>
              </w:rPr>
            </w:pPr>
            <w:r w:rsidRPr="0072062A">
              <w:rPr>
                <w:lang w:eastAsia="en-US"/>
              </w:rPr>
              <w:t>1</w:t>
            </w:r>
          </w:p>
        </w:tc>
        <w:tc>
          <w:tcPr>
            <w:tcW w:w="7416" w:type="dxa"/>
          </w:tcPr>
          <w:p w14:paraId="3BB50EA0" w14:textId="07338F29" w:rsidR="00862816" w:rsidRPr="0072062A" w:rsidRDefault="00862816" w:rsidP="00862816">
            <w:pPr>
              <w:suppressAutoHyphens w:val="0"/>
              <w:spacing w:before="0" w:after="0"/>
              <w:ind w:left="0"/>
              <w:jc w:val="left"/>
              <w:rPr>
                <w:lang w:eastAsia="en-US"/>
              </w:rPr>
            </w:pPr>
            <w:r w:rsidRPr="0072062A">
              <w:rPr>
                <w:rFonts w:cstheme="minorHAnsi"/>
                <w:lang w:eastAsia="en-US"/>
              </w:rPr>
              <w:t xml:space="preserve"> Töömahtude loend</w:t>
            </w:r>
          </w:p>
        </w:tc>
        <w:tc>
          <w:tcPr>
            <w:tcW w:w="1062" w:type="dxa"/>
          </w:tcPr>
          <w:p w14:paraId="2BFEEC83" w14:textId="278C68C8" w:rsidR="00862816" w:rsidRPr="0072062A" w:rsidRDefault="002334F6" w:rsidP="00862816">
            <w:pPr>
              <w:suppressAutoHyphens w:val="0"/>
              <w:spacing w:before="0" w:after="0"/>
              <w:ind w:left="0"/>
              <w:jc w:val="right"/>
              <w:rPr>
                <w:lang w:eastAsia="en-US"/>
              </w:rPr>
            </w:pPr>
            <w:r w:rsidRPr="0072062A">
              <w:rPr>
                <w:lang w:eastAsia="en-US"/>
              </w:rPr>
              <w:t xml:space="preserve">X </w:t>
            </w:r>
            <w:r w:rsidR="00862816" w:rsidRPr="0072062A">
              <w:rPr>
                <w:lang w:eastAsia="en-US"/>
              </w:rPr>
              <w:t>leht</w:t>
            </w:r>
          </w:p>
        </w:tc>
      </w:tr>
    </w:tbl>
    <w:p w14:paraId="5F532CC4" w14:textId="77777777" w:rsidR="00862816" w:rsidRPr="0072062A" w:rsidRDefault="00862816" w:rsidP="00862816">
      <w:pPr>
        <w:suppressAutoHyphens w:val="0"/>
        <w:spacing w:before="0" w:after="0"/>
        <w:ind w:left="0"/>
        <w:jc w:val="left"/>
        <w:rPr>
          <w:b/>
          <w:lang w:eastAsia="en-US"/>
        </w:rPr>
      </w:pPr>
      <w:r w:rsidRPr="0072062A">
        <w:rPr>
          <w:b/>
          <w:lang w:eastAsia="en-US"/>
        </w:rPr>
        <w:t>JOONISTE LOETELU:</w:t>
      </w:r>
    </w:p>
    <w:tbl>
      <w:tblPr>
        <w:tblW w:w="9214" w:type="dxa"/>
        <w:tblBorders>
          <w:bottom w:val="single" w:sz="4" w:space="0" w:color="auto"/>
          <w:insideH w:val="single" w:sz="4" w:space="0" w:color="auto"/>
        </w:tblBorders>
        <w:tblLook w:val="04A0" w:firstRow="1" w:lastRow="0" w:firstColumn="1" w:lastColumn="0" w:noHBand="0" w:noVBand="1"/>
      </w:tblPr>
      <w:tblGrid>
        <w:gridCol w:w="765"/>
        <w:gridCol w:w="6323"/>
        <w:gridCol w:w="2126"/>
      </w:tblGrid>
      <w:tr w:rsidR="00862816" w:rsidRPr="0072062A" w14:paraId="736018CB" w14:textId="77777777" w:rsidTr="00862816">
        <w:tc>
          <w:tcPr>
            <w:tcW w:w="765" w:type="dxa"/>
          </w:tcPr>
          <w:p w14:paraId="14E93F63" w14:textId="77777777" w:rsidR="00862816" w:rsidRPr="0072062A" w:rsidRDefault="00862816" w:rsidP="00862816">
            <w:pPr>
              <w:suppressAutoHyphens w:val="0"/>
              <w:spacing w:before="0" w:after="0"/>
              <w:ind w:left="0"/>
              <w:jc w:val="left"/>
              <w:rPr>
                <w:lang w:eastAsia="en-US"/>
              </w:rPr>
            </w:pPr>
            <w:r w:rsidRPr="0072062A">
              <w:rPr>
                <w:lang w:eastAsia="en-US"/>
              </w:rPr>
              <w:t>1</w:t>
            </w:r>
          </w:p>
        </w:tc>
        <w:tc>
          <w:tcPr>
            <w:tcW w:w="6323" w:type="dxa"/>
          </w:tcPr>
          <w:p w14:paraId="533166D2" w14:textId="4FED110E" w:rsidR="00862816" w:rsidRPr="0072062A" w:rsidRDefault="00862816" w:rsidP="00862816">
            <w:pPr>
              <w:suppressAutoHyphens w:val="0"/>
              <w:spacing w:before="0" w:after="0"/>
              <w:ind w:left="0"/>
              <w:jc w:val="left"/>
              <w:rPr>
                <w:lang w:eastAsia="en-US"/>
              </w:rPr>
            </w:pPr>
            <w:r w:rsidRPr="0072062A">
              <w:rPr>
                <w:lang w:eastAsia="en-US"/>
              </w:rPr>
              <w:t>Asendiplaan</w:t>
            </w:r>
            <w:r w:rsidR="00850D62" w:rsidRPr="0072062A">
              <w:rPr>
                <w:lang w:eastAsia="en-US"/>
              </w:rPr>
              <w:t>,</w:t>
            </w:r>
            <w:r w:rsidR="00FB3B02" w:rsidRPr="0072062A">
              <w:rPr>
                <w:lang w:eastAsia="en-US"/>
              </w:rPr>
              <w:t xml:space="preserve"> liikluskorraldus ja</w:t>
            </w:r>
            <w:r w:rsidRPr="0072062A">
              <w:t xml:space="preserve"> vertikaalplaneering</w:t>
            </w:r>
          </w:p>
        </w:tc>
        <w:tc>
          <w:tcPr>
            <w:tcW w:w="2126" w:type="dxa"/>
          </w:tcPr>
          <w:p w14:paraId="2942666C" w14:textId="0D10B51F" w:rsidR="00862816" w:rsidRPr="0072062A" w:rsidRDefault="00862816" w:rsidP="00862816">
            <w:pPr>
              <w:suppressAutoHyphens w:val="0"/>
              <w:spacing w:before="0" w:after="0"/>
              <w:ind w:left="0"/>
              <w:jc w:val="right"/>
              <w:rPr>
                <w:lang w:eastAsia="en-US"/>
              </w:rPr>
            </w:pPr>
            <w:r w:rsidRPr="0072062A">
              <w:rPr>
                <w:lang w:eastAsia="en-US"/>
              </w:rPr>
              <w:t>4-01</w:t>
            </w:r>
          </w:p>
        </w:tc>
      </w:tr>
      <w:tr w:rsidR="00FB3B02" w:rsidRPr="0072062A" w14:paraId="332F30A1" w14:textId="77777777" w:rsidTr="00862816">
        <w:tc>
          <w:tcPr>
            <w:tcW w:w="765" w:type="dxa"/>
          </w:tcPr>
          <w:p w14:paraId="427290E9" w14:textId="54B42492" w:rsidR="00FB3B02" w:rsidRPr="0072062A" w:rsidRDefault="00FB3B02" w:rsidP="00862816">
            <w:pPr>
              <w:suppressAutoHyphens w:val="0"/>
              <w:spacing w:before="0" w:after="0"/>
              <w:ind w:left="0"/>
              <w:jc w:val="left"/>
              <w:rPr>
                <w:lang w:eastAsia="en-US"/>
              </w:rPr>
            </w:pPr>
            <w:r w:rsidRPr="0072062A">
              <w:rPr>
                <w:lang w:eastAsia="en-US"/>
              </w:rPr>
              <w:t>2</w:t>
            </w:r>
          </w:p>
        </w:tc>
        <w:tc>
          <w:tcPr>
            <w:tcW w:w="6323" w:type="dxa"/>
          </w:tcPr>
          <w:p w14:paraId="402DFFA7" w14:textId="721D7486" w:rsidR="00FB3B02" w:rsidRPr="0072062A" w:rsidRDefault="00FB3B02" w:rsidP="00862816">
            <w:pPr>
              <w:suppressAutoHyphens w:val="0"/>
              <w:spacing w:before="0" w:after="0"/>
              <w:ind w:left="0"/>
              <w:jc w:val="left"/>
              <w:rPr>
                <w:lang w:eastAsia="en-US"/>
              </w:rPr>
            </w:pPr>
            <w:r w:rsidRPr="0072062A">
              <w:rPr>
                <w:lang w:eastAsia="en-US"/>
              </w:rPr>
              <w:t>Tüüpsed ristlõiked</w:t>
            </w:r>
          </w:p>
        </w:tc>
        <w:tc>
          <w:tcPr>
            <w:tcW w:w="2126" w:type="dxa"/>
          </w:tcPr>
          <w:p w14:paraId="3FB58EAC" w14:textId="66EC8442" w:rsidR="00FB3B02" w:rsidRPr="0072062A" w:rsidRDefault="00FB3B02" w:rsidP="00862816">
            <w:pPr>
              <w:suppressAutoHyphens w:val="0"/>
              <w:spacing w:before="0" w:after="0"/>
              <w:ind w:left="0"/>
              <w:jc w:val="right"/>
              <w:rPr>
                <w:lang w:eastAsia="en-US"/>
              </w:rPr>
            </w:pPr>
            <w:r w:rsidRPr="0072062A">
              <w:rPr>
                <w:lang w:eastAsia="en-US"/>
              </w:rPr>
              <w:t>6-01-01...6-01-02</w:t>
            </w:r>
          </w:p>
        </w:tc>
      </w:tr>
    </w:tbl>
    <w:p w14:paraId="37098BD3" w14:textId="01C80C29" w:rsidR="00862816" w:rsidRPr="0072062A" w:rsidRDefault="00862816" w:rsidP="00862816">
      <w:pPr>
        <w:ind w:left="0"/>
        <w:rPr>
          <w:noProof/>
        </w:rPr>
        <w:sectPr w:rsidR="00862816" w:rsidRPr="0072062A" w:rsidSect="00892C0C">
          <w:type w:val="continuous"/>
          <w:pgSz w:w="11906" w:h="16838"/>
          <w:pgMar w:top="1843" w:right="994" w:bottom="994" w:left="1728" w:header="562" w:footer="288" w:gutter="0"/>
          <w:cols w:space="708"/>
          <w:docGrid w:linePitch="326"/>
        </w:sectPr>
      </w:pPr>
    </w:p>
    <w:p w14:paraId="18E1364A" w14:textId="49F2C6F9" w:rsidR="00DA2996" w:rsidRPr="0072062A" w:rsidRDefault="00DA2996" w:rsidP="00CC7E88">
      <w:pPr>
        <w:tabs>
          <w:tab w:val="left" w:pos="1275"/>
        </w:tabs>
        <w:ind w:left="0"/>
        <w:rPr>
          <w:noProof/>
        </w:rPr>
      </w:pPr>
      <w:bookmarkStart w:id="1" w:name="_Toc485027587"/>
      <w:bookmarkStart w:id="2" w:name="_Toc338057445"/>
    </w:p>
    <w:p w14:paraId="377C9A23" w14:textId="46240C4B" w:rsidR="00D615B1" w:rsidRDefault="00D615B1" w:rsidP="002118F5">
      <w:pPr>
        <w:pStyle w:val="Heading1"/>
        <w:numPr>
          <w:ilvl w:val="0"/>
          <w:numId w:val="0"/>
        </w:numPr>
        <w:ind w:left="720"/>
      </w:pPr>
      <w:bookmarkStart w:id="3" w:name="_Toc199249851"/>
      <w:r w:rsidRPr="0072062A">
        <w:t>I</w:t>
      </w:r>
      <w:r w:rsidRPr="0072062A">
        <w:tab/>
      </w:r>
      <w:r w:rsidR="001126BB">
        <w:t>LÄHTEANDMED PROJEKTEERIMISEKS</w:t>
      </w:r>
      <w:bookmarkEnd w:id="3"/>
    </w:p>
    <w:p w14:paraId="2A161CA6" w14:textId="4F8E179A" w:rsidR="001126BB" w:rsidRDefault="001126BB" w:rsidP="001126BB">
      <w:r w:rsidRPr="0072062A">
        <w:t>Transpordiameti kiri nr 7.1-2/25/21600-2, ning selle lisa 1 Ristumiskoha projekti nõuded.</w:t>
      </w:r>
    </w:p>
    <w:p w14:paraId="69FF10F0" w14:textId="22A5BE48" w:rsidR="001126BB" w:rsidRDefault="001126BB" w:rsidP="001126BB">
      <w:r w:rsidRPr="001126BB">
        <w:drawing>
          <wp:inline distT="0" distB="0" distL="0" distR="0" wp14:anchorId="4B819CA8" wp14:editId="4663C454">
            <wp:extent cx="4848902" cy="6897063"/>
            <wp:effectExtent l="0" t="0" r="8890" b="0"/>
            <wp:docPr id="7015428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542849" name=""/>
                    <pic:cNvPicPr/>
                  </pic:nvPicPr>
                  <pic:blipFill>
                    <a:blip r:embed="rId13"/>
                    <a:stretch>
                      <a:fillRect/>
                    </a:stretch>
                  </pic:blipFill>
                  <pic:spPr>
                    <a:xfrm>
                      <a:off x="0" y="0"/>
                      <a:ext cx="4848902" cy="6897063"/>
                    </a:xfrm>
                    <a:prstGeom prst="rect">
                      <a:avLst/>
                    </a:prstGeom>
                  </pic:spPr>
                </pic:pic>
              </a:graphicData>
            </a:graphic>
          </wp:inline>
        </w:drawing>
      </w:r>
    </w:p>
    <w:p w14:paraId="62A2017D" w14:textId="57020EC2" w:rsidR="001126BB" w:rsidRDefault="001126BB" w:rsidP="001126BB">
      <w:r w:rsidRPr="001126BB">
        <w:lastRenderedPageBreak/>
        <w:drawing>
          <wp:inline distT="0" distB="0" distL="0" distR="0" wp14:anchorId="04FD1C52" wp14:editId="7D342238">
            <wp:extent cx="4782217" cy="6735115"/>
            <wp:effectExtent l="0" t="0" r="0" b="8890"/>
            <wp:docPr id="6381344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134459" name=""/>
                    <pic:cNvPicPr/>
                  </pic:nvPicPr>
                  <pic:blipFill>
                    <a:blip r:embed="rId14"/>
                    <a:stretch>
                      <a:fillRect/>
                    </a:stretch>
                  </pic:blipFill>
                  <pic:spPr>
                    <a:xfrm>
                      <a:off x="0" y="0"/>
                      <a:ext cx="4782217" cy="6735115"/>
                    </a:xfrm>
                    <a:prstGeom prst="rect">
                      <a:avLst/>
                    </a:prstGeom>
                  </pic:spPr>
                </pic:pic>
              </a:graphicData>
            </a:graphic>
          </wp:inline>
        </w:drawing>
      </w:r>
    </w:p>
    <w:p w14:paraId="529ADC92" w14:textId="6D98851A" w:rsidR="001126BB" w:rsidRDefault="001126BB" w:rsidP="001126BB">
      <w:r w:rsidRPr="001126BB">
        <w:lastRenderedPageBreak/>
        <w:drawing>
          <wp:inline distT="0" distB="0" distL="0" distR="0" wp14:anchorId="0F3717EE" wp14:editId="4F9DC513">
            <wp:extent cx="5087060" cy="7240010"/>
            <wp:effectExtent l="0" t="0" r="0" b="0"/>
            <wp:docPr id="345451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451034" name=""/>
                    <pic:cNvPicPr/>
                  </pic:nvPicPr>
                  <pic:blipFill>
                    <a:blip r:embed="rId15"/>
                    <a:stretch>
                      <a:fillRect/>
                    </a:stretch>
                  </pic:blipFill>
                  <pic:spPr>
                    <a:xfrm>
                      <a:off x="0" y="0"/>
                      <a:ext cx="5087060" cy="7240010"/>
                    </a:xfrm>
                    <a:prstGeom prst="rect">
                      <a:avLst/>
                    </a:prstGeom>
                  </pic:spPr>
                </pic:pic>
              </a:graphicData>
            </a:graphic>
          </wp:inline>
        </w:drawing>
      </w:r>
    </w:p>
    <w:p w14:paraId="3DD2F399" w14:textId="32F3B4EF" w:rsidR="001126BB" w:rsidRPr="001126BB" w:rsidRDefault="001126BB" w:rsidP="001126BB">
      <w:r w:rsidRPr="001126BB">
        <w:lastRenderedPageBreak/>
        <w:drawing>
          <wp:inline distT="0" distB="0" distL="0" distR="0" wp14:anchorId="4A710D2A" wp14:editId="6E12E404">
            <wp:extent cx="5020376" cy="6649378"/>
            <wp:effectExtent l="0" t="0" r="8890" b="0"/>
            <wp:docPr id="1006078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078420" name=""/>
                    <pic:cNvPicPr/>
                  </pic:nvPicPr>
                  <pic:blipFill>
                    <a:blip r:embed="rId16"/>
                    <a:stretch>
                      <a:fillRect/>
                    </a:stretch>
                  </pic:blipFill>
                  <pic:spPr>
                    <a:xfrm>
                      <a:off x="0" y="0"/>
                      <a:ext cx="5020376" cy="6649378"/>
                    </a:xfrm>
                    <a:prstGeom prst="rect">
                      <a:avLst/>
                    </a:prstGeom>
                  </pic:spPr>
                </pic:pic>
              </a:graphicData>
            </a:graphic>
          </wp:inline>
        </w:drawing>
      </w:r>
    </w:p>
    <w:p w14:paraId="4231F5F3" w14:textId="00D9B557" w:rsidR="00D615B1" w:rsidRPr="0072062A" w:rsidRDefault="00D615B1" w:rsidP="00D615B1"/>
    <w:p w14:paraId="3B0E7CE2" w14:textId="07B6FE79" w:rsidR="00AC4DCB" w:rsidRPr="0072062A" w:rsidRDefault="00AC4DCB" w:rsidP="00D615B1"/>
    <w:p w14:paraId="11B53ED3" w14:textId="3844E06F" w:rsidR="00D615B1" w:rsidRPr="0072062A" w:rsidRDefault="001B4280" w:rsidP="00D615B1">
      <w:pPr>
        <w:suppressAutoHyphens w:val="0"/>
        <w:spacing w:before="0" w:after="0"/>
        <w:ind w:left="0"/>
        <w:jc w:val="left"/>
        <w:rPr>
          <w:noProof/>
        </w:rPr>
      </w:pPr>
      <w:r w:rsidRPr="0072062A">
        <w:rPr>
          <w:noProof/>
        </w:rPr>
        <w:br w:type="page"/>
      </w:r>
    </w:p>
    <w:p w14:paraId="7F41A95E" w14:textId="4A04BA43" w:rsidR="00B7129B" w:rsidRPr="0072062A" w:rsidRDefault="00B7129B" w:rsidP="002118F5">
      <w:pPr>
        <w:pStyle w:val="Heading1"/>
        <w:numPr>
          <w:ilvl w:val="0"/>
          <w:numId w:val="0"/>
        </w:numPr>
        <w:ind w:left="720"/>
      </w:pPr>
      <w:bookmarkStart w:id="4" w:name="_Toc199249852"/>
      <w:r w:rsidRPr="0072062A">
        <w:lastRenderedPageBreak/>
        <w:t>II</w:t>
      </w:r>
      <w:r w:rsidRPr="0072062A">
        <w:tab/>
        <w:t>SELETUSKIRI</w:t>
      </w:r>
      <w:bookmarkEnd w:id="1"/>
      <w:bookmarkEnd w:id="4"/>
    </w:p>
    <w:p w14:paraId="3E523D00" w14:textId="77777777" w:rsidR="009C135E" w:rsidRPr="0072062A" w:rsidRDefault="009C135E" w:rsidP="009C135E">
      <w:bookmarkStart w:id="5" w:name="_Toc4650632"/>
      <w:bookmarkStart w:id="6" w:name="_Toc485027588"/>
    </w:p>
    <w:p w14:paraId="783966F1" w14:textId="4E0F9894" w:rsidR="009C135E" w:rsidRPr="0072062A" w:rsidRDefault="009C135E" w:rsidP="008E4DC2">
      <w:pPr>
        <w:pStyle w:val="Heading3"/>
        <w:numPr>
          <w:ilvl w:val="0"/>
          <w:numId w:val="0"/>
        </w:numPr>
        <w:ind w:left="720"/>
      </w:pPr>
      <w:bookmarkStart w:id="7" w:name="_Toc199249853"/>
      <w:r w:rsidRPr="0072062A">
        <w:t>Kasutatud viited ja lühendid</w:t>
      </w:r>
      <w:bookmarkEnd w:id="5"/>
      <w:bookmarkEnd w:id="7"/>
      <w:r w:rsidRPr="0072062A">
        <w:t xml:space="preserve"> </w:t>
      </w:r>
    </w:p>
    <w:p w14:paraId="4D2F2708" w14:textId="77777777" w:rsidR="009C135E" w:rsidRPr="0072062A" w:rsidRDefault="009C135E" w:rsidP="009C135E"/>
    <w:tbl>
      <w:tblPr>
        <w:tblStyle w:val="TableGrid"/>
        <w:tblW w:w="0" w:type="auto"/>
        <w:tblInd w:w="715" w:type="dxa"/>
        <w:tblBorders>
          <w:top w:val="dotted" w:sz="4"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1355"/>
        <w:gridCol w:w="6991"/>
      </w:tblGrid>
      <w:tr w:rsidR="009C135E" w:rsidRPr="0072062A" w14:paraId="7E932198" w14:textId="77777777" w:rsidTr="00B6261C">
        <w:tc>
          <w:tcPr>
            <w:tcW w:w="1355" w:type="dxa"/>
            <w:vAlign w:val="center"/>
          </w:tcPr>
          <w:p w14:paraId="24F944EF" w14:textId="77777777" w:rsidR="009C135E" w:rsidRPr="0072062A" w:rsidRDefault="009C135E" w:rsidP="00B6261C">
            <w:pPr>
              <w:ind w:left="-30"/>
              <w:rPr>
                <w:rStyle w:val="Hyperlink"/>
                <w:rFonts w:cstheme="minorHAnsi"/>
              </w:rPr>
            </w:pPr>
            <w:r w:rsidRPr="0072062A">
              <w:t>EVS</w:t>
            </w:r>
          </w:p>
        </w:tc>
        <w:tc>
          <w:tcPr>
            <w:tcW w:w="6991" w:type="dxa"/>
            <w:vAlign w:val="center"/>
          </w:tcPr>
          <w:p w14:paraId="09D6554D" w14:textId="77777777" w:rsidR="009C135E" w:rsidRPr="0072062A" w:rsidRDefault="009C135E" w:rsidP="00B6261C">
            <w:pPr>
              <w:ind w:left="-30"/>
            </w:pPr>
            <w:r w:rsidRPr="0072062A">
              <w:t>– Eesti standard;</w:t>
            </w:r>
          </w:p>
        </w:tc>
      </w:tr>
      <w:tr w:rsidR="009C135E" w:rsidRPr="0072062A" w14:paraId="4624D470" w14:textId="77777777" w:rsidTr="00B6261C">
        <w:tc>
          <w:tcPr>
            <w:tcW w:w="1355" w:type="dxa"/>
            <w:vAlign w:val="center"/>
          </w:tcPr>
          <w:p w14:paraId="6D7CAE04" w14:textId="77777777" w:rsidR="009C135E" w:rsidRPr="0072062A" w:rsidRDefault="009C135E" w:rsidP="00B6261C">
            <w:pPr>
              <w:ind w:left="-30"/>
            </w:pPr>
            <w:r w:rsidRPr="0072062A">
              <w:t>TEK nõuded</w:t>
            </w:r>
          </w:p>
        </w:tc>
        <w:tc>
          <w:tcPr>
            <w:tcW w:w="6991" w:type="dxa"/>
            <w:vAlign w:val="center"/>
          </w:tcPr>
          <w:p w14:paraId="632CBB93" w14:textId="77777777" w:rsidR="009C135E" w:rsidRPr="0072062A" w:rsidRDefault="009C135E" w:rsidP="00B6261C">
            <w:pPr>
              <w:ind w:left="-30"/>
            </w:pPr>
            <w:r w:rsidRPr="0072062A">
              <w:t>– Tee ehitamise kvaliteedi nõuded;</w:t>
            </w:r>
          </w:p>
        </w:tc>
      </w:tr>
      <w:tr w:rsidR="009C135E" w:rsidRPr="0072062A" w14:paraId="3B61482B" w14:textId="77777777" w:rsidTr="00B6261C">
        <w:tc>
          <w:tcPr>
            <w:tcW w:w="1355" w:type="dxa"/>
            <w:vAlign w:val="center"/>
          </w:tcPr>
          <w:p w14:paraId="0DF6A4F5" w14:textId="77777777" w:rsidR="009C135E" w:rsidRPr="0072062A" w:rsidRDefault="009C135E" w:rsidP="00B6261C">
            <w:pPr>
              <w:ind w:left="-30"/>
            </w:pPr>
            <w:r w:rsidRPr="0072062A">
              <w:t>AKEJ</w:t>
            </w:r>
          </w:p>
        </w:tc>
        <w:tc>
          <w:tcPr>
            <w:tcW w:w="6991" w:type="dxa"/>
            <w:vAlign w:val="center"/>
          </w:tcPr>
          <w:p w14:paraId="4A22FD6E" w14:textId="77777777" w:rsidR="009C135E" w:rsidRPr="0072062A" w:rsidRDefault="009C135E" w:rsidP="00B6261C">
            <w:pPr>
              <w:ind w:left="-30"/>
              <w:rPr>
                <w:rStyle w:val="Hyperlink"/>
                <w:rFonts w:cstheme="minorHAnsi"/>
                <w:color w:val="auto"/>
                <w:u w:val="none"/>
              </w:rPr>
            </w:pPr>
            <w:r w:rsidRPr="0072062A">
              <w:t>– Asfaldist katendikihtide ehitamise juhis;</w:t>
            </w:r>
          </w:p>
        </w:tc>
      </w:tr>
      <w:tr w:rsidR="009C135E" w:rsidRPr="0072062A" w14:paraId="735DC6F2" w14:textId="77777777" w:rsidTr="00B6261C">
        <w:tc>
          <w:tcPr>
            <w:tcW w:w="1355" w:type="dxa"/>
            <w:vAlign w:val="center"/>
          </w:tcPr>
          <w:p w14:paraId="1E1A5FFB" w14:textId="77777777" w:rsidR="009C135E" w:rsidRPr="0072062A" w:rsidRDefault="009C135E" w:rsidP="00B6261C">
            <w:pPr>
              <w:ind w:left="-30"/>
            </w:pPr>
            <w:r w:rsidRPr="0072062A">
              <w:t>KKEJ</w:t>
            </w:r>
          </w:p>
        </w:tc>
        <w:tc>
          <w:tcPr>
            <w:tcW w:w="6991" w:type="dxa"/>
            <w:vAlign w:val="center"/>
          </w:tcPr>
          <w:p w14:paraId="74E0E929" w14:textId="2E644998" w:rsidR="009C135E" w:rsidRPr="0072062A" w:rsidRDefault="009C135E" w:rsidP="00B6261C">
            <w:pPr>
              <w:ind w:left="-30"/>
            </w:pPr>
            <w:r w:rsidRPr="0072062A">
              <w:t>– Killustikust katendikihtide ehitamise juhis;</w:t>
            </w:r>
            <w:r w:rsidR="00442C50" w:rsidRPr="0072062A">
              <w:t xml:space="preserve"> </w:t>
            </w:r>
          </w:p>
        </w:tc>
      </w:tr>
      <w:tr w:rsidR="009C135E" w:rsidRPr="0072062A" w14:paraId="7F44D768" w14:textId="77777777" w:rsidTr="00B6261C">
        <w:tc>
          <w:tcPr>
            <w:tcW w:w="1355" w:type="dxa"/>
            <w:vAlign w:val="center"/>
          </w:tcPr>
          <w:p w14:paraId="6FA63842" w14:textId="77777777" w:rsidR="009C135E" w:rsidRPr="0072062A" w:rsidRDefault="009C135E" w:rsidP="00B6261C">
            <w:pPr>
              <w:ind w:left="-30"/>
            </w:pPr>
            <w:r w:rsidRPr="0072062A">
              <w:t>SKEJ</w:t>
            </w:r>
          </w:p>
        </w:tc>
        <w:tc>
          <w:tcPr>
            <w:tcW w:w="6991" w:type="dxa"/>
            <w:vAlign w:val="center"/>
          </w:tcPr>
          <w:p w14:paraId="56C9300A" w14:textId="77777777" w:rsidR="009C135E" w:rsidRPr="0072062A" w:rsidRDefault="009C135E" w:rsidP="00B6261C">
            <w:pPr>
              <w:ind w:left="-30"/>
            </w:pPr>
            <w:r w:rsidRPr="0072062A">
              <w:t>– Stabiliseeritud katendikihtide ehitamise juhis;</w:t>
            </w:r>
          </w:p>
        </w:tc>
      </w:tr>
      <w:tr w:rsidR="009C135E" w:rsidRPr="0072062A" w14:paraId="3018F8AE" w14:textId="77777777" w:rsidTr="00B6261C">
        <w:tc>
          <w:tcPr>
            <w:tcW w:w="1355" w:type="dxa"/>
            <w:vAlign w:val="center"/>
          </w:tcPr>
          <w:p w14:paraId="0F08A094" w14:textId="77777777" w:rsidR="009C135E" w:rsidRPr="0072062A" w:rsidRDefault="009C135E" w:rsidP="00B6261C">
            <w:pPr>
              <w:ind w:left="-30"/>
            </w:pPr>
            <w:r w:rsidRPr="0072062A">
              <w:t>MEJ</w:t>
            </w:r>
          </w:p>
        </w:tc>
        <w:tc>
          <w:tcPr>
            <w:tcW w:w="6991" w:type="dxa"/>
            <w:vAlign w:val="center"/>
          </w:tcPr>
          <w:p w14:paraId="5905018A" w14:textId="77777777" w:rsidR="009C135E" w:rsidRPr="0072062A" w:rsidRDefault="009C135E" w:rsidP="00B6261C">
            <w:pPr>
              <w:ind w:left="-30"/>
            </w:pPr>
            <w:r w:rsidRPr="0072062A">
              <w:t>– „Muldkeha ja dreenkihi projekteerimise, ehitamise ja remondi juhis„ Muldkeha pinnaste tihendamise ja tiheduse kontrolli juhised“, „Teealade kuivenduse projekteerimise juhend“, Muldkeha remondi projekteerimise juhis“ (peatükid 2 ja 3);</w:t>
            </w:r>
          </w:p>
        </w:tc>
      </w:tr>
      <w:tr w:rsidR="009C135E" w:rsidRPr="0072062A" w14:paraId="5A409E14" w14:textId="77777777" w:rsidTr="00B6261C">
        <w:tc>
          <w:tcPr>
            <w:tcW w:w="1355" w:type="dxa"/>
            <w:vAlign w:val="center"/>
          </w:tcPr>
          <w:p w14:paraId="2BA4AF1B" w14:textId="77777777" w:rsidR="009C135E" w:rsidRPr="0072062A" w:rsidRDefault="009C135E" w:rsidP="00B6261C">
            <w:pPr>
              <w:ind w:left="-30"/>
            </w:pPr>
            <w:r w:rsidRPr="0072062A">
              <w:t>RHS</w:t>
            </w:r>
          </w:p>
        </w:tc>
        <w:tc>
          <w:tcPr>
            <w:tcW w:w="6991" w:type="dxa"/>
            <w:vAlign w:val="center"/>
          </w:tcPr>
          <w:p w14:paraId="67DE67CA" w14:textId="77777777" w:rsidR="009C135E" w:rsidRPr="0072062A" w:rsidRDefault="009C135E" w:rsidP="00B6261C">
            <w:pPr>
              <w:ind w:left="0"/>
            </w:pPr>
            <w:r w:rsidRPr="0072062A">
              <w:t>– Riigihangete seadus;</w:t>
            </w:r>
          </w:p>
        </w:tc>
      </w:tr>
      <w:tr w:rsidR="009C135E" w:rsidRPr="0072062A" w14:paraId="08667C9A" w14:textId="77777777" w:rsidTr="00B6261C">
        <w:tc>
          <w:tcPr>
            <w:tcW w:w="1355" w:type="dxa"/>
            <w:vAlign w:val="center"/>
          </w:tcPr>
          <w:p w14:paraId="7BFD3C1B" w14:textId="77777777" w:rsidR="009C135E" w:rsidRPr="0072062A" w:rsidRDefault="009C135E" w:rsidP="00B6261C">
            <w:pPr>
              <w:ind w:left="-15"/>
              <w:rPr>
                <w:rStyle w:val="Hyperlink"/>
                <w:rFonts w:cstheme="minorHAnsi"/>
              </w:rPr>
            </w:pPr>
            <w:r w:rsidRPr="0072062A">
              <w:t>Normid</w:t>
            </w:r>
          </w:p>
        </w:tc>
        <w:tc>
          <w:tcPr>
            <w:tcW w:w="6991" w:type="dxa"/>
            <w:vAlign w:val="center"/>
          </w:tcPr>
          <w:p w14:paraId="3CF7C5A7" w14:textId="77777777" w:rsidR="009C135E" w:rsidRPr="0072062A" w:rsidRDefault="009C135E" w:rsidP="00B6261C">
            <w:pPr>
              <w:ind w:left="-30"/>
            </w:pPr>
            <w:r w:rsidRPr="0072062A">
              <w:t>– viide MKM määrusele „Tee projekteerimise normid“;</w:t>
            </w:r>
          </w:p>
        </w:tc>
      </w:tr>
      <w:tr w:rsidR="009C135E" w:rsidRPr="0072062A" w14:paraId="171F6127" w14:textId="77777777" w:rsidTr="00B6261C">
        <w:tc>
          <w:tcPr>
            <w:tcW w:w="1355" w:type="dxa"/>
            <w:vAlign w:val="center"/>
          </w:tcPr>
          <w:p w14:paraId="5EC6C6C2" w14:textId="77777777" w:rsidR="009C135E" w:rsidRPr="0072062A" w:rsidRDefault="009C135E" w:rsidP="00B6261C">
            <w:pPr>
              <w:ind w:left="-30"/>
              <w:rPr>
                <w:rStyle w:val="Hyperlink"/>
                <w:rFonts w:cstheme="minorHAnsi"/>
              </w:rPr>
            </w:pPr>
            <w:r w:rsidRPr="0072062A">
              <w:t>AKÖL</w:t>
            </w:r>
          </w:p>
        </w:tc>
        <w:tc>
          <w:tcPr>
            <w:tcW w:w="6991" w:type="dxa"/>
            <w:vAlign w:val="center"/>
          </w:tcPr>
          <w:p w14:paraId="0AC3DDC4" w14:textId="77777777" w:rsidR="009C135E" w:rsidRPr="0072062A" w:rsidRDefault="009C135E" w:rsidP="00B6261C">
            <w:pPr>
              <w:ind w:left="-30"/>
            </w:pPr>
            <w:r w:rsidRPr="0072062A">
              <w:t>– aasta keskmine ööpäevane liiklussagedus;</w:t>
            </w:r>
          </w:p>
        </w:tc>
      </w:tr>
      <w:tr w:rsidR="009C135E" w:rsidRPr="0072062A" w14:paraId="7296D4CC" w14:textId="77777777" w:rsidTr="00B6261C">
        <w:tc>
          <w:tcPr>
            <w:tcW w:w="1355" w:type="dxa"/>
            <w:vAlign w:val="center"/>
          </w:tcPr>
          <w:p w14:paraId="29DECA72" w14:textId="77777777" w:rsidR="009C135E" w:rsidRPr="0072062A" w:rsidRDefault="009C135E" w:rsidP="00B6261C">
            <w:pPr>
              <w:ind w:left="-30"/>
            </w:pPr>
            <w:r w:rsidRPr="0072062A">
              <w:t>a/ööp</w:t>
            </w:r>
          </w:p>
        </w:tc>
        <w:tc>
          <w:tcPr>
            <w:tcW w:w="6991" w:type="dxa"/>
            <w:vAlign w:val="center"/>
          </w:tcPr>
          <w:p w14:paraId="63093082" w14:textId="77777777" w:rsidR="009C135E" w:rsidRPr="0072062A" w:rsidRDefault="009C135E" w:rsidP="00B6261C">
            <w:pPr>
              <w:ind w:left="-30"/>
            </w:pPr>
            <w:r w:rsidRPr="0072062A">
              <w:t>– autot ööpäevas;</w:t>
            </w:r>
          </w:p>
        </w:tc>
      </w:tr>
      <w:tr w:rsidR="009C135E" w:rsidRPr="0072062A" w14:paraId="4AB12783" w14:textId="77777777" w:rsidTr="00B6261C">
        <w:tc>
          <w:tcPr>
            <w:tcW w:w="1355" w:type="dxa"/>
            <w:vAlign w:val="center"/>
          </w:tcPr>
          <w:p w14:paraId="1F6E93B1" w14:textId="77777777" w:rsidR="009C135E" w:rsidRPr="0072062A" w:rsidRDefault="009C135E" w:rsidP="00B6261C">
            <w:pPr>
              <w:ind w:left="-30"/>
            </w:pPr>
            <w:r w:rsidRPr="0072062A">
              <w:t>MS</w:t>
            </w:r>
          </w:p>
        </w:tc>
        <w:tc>
          <w:tcPr>
            <w:tcW w:w="6991" w:type="dxa"/>
            <w:vAlign w:val="center"/>
          </w:tcPr>
          <w:p w14:paraId="7024B142" w14:textId="77777777" w:rsidR="009C135E" w:rsidRPr="0072062A" w:rsidRDefault="009C135E" w:rsidP="00B6261C">
            <w:pPr>
              <w:ind w:left="-30"/>
            </w:pPr>
            <w:r w:rsidRPr="0072062A">
              <w:t>– mahasõit;</w:t>
            </w:r>
          </w:p>
        </w:tc>
      </w:tr>
      <w:tr w:rsidR="009C135E" w:rsidRPr="0072062A" w14:paraId="1E118B20" w14:textId="77777777" w:rsidTr="00B6261C">
        <w:tc>
          <w:tcPr>
            <w:tcW w:w="1355" w:type="dxa"/>
            <w:vAlign w:val="center"/>
          </w:tcPr>
          <w:p w14:paraId="0945B438" w14:textId="77777777" w:rsidR="009C135E" w:rsidRPr="0072062A" w:rsidRDefault="009C135E" w:rsidP="00B6261C">
            <w:pPr>
              <w:ind w:left="-30"/>
            </w:pPr>
            <w:r w:rsidRPr="0072062A">
              <w:t>AB</w:t>
            </w:r>
          </w:p>
        </w:tc>
        <w:tc>
          <w:tcPr>
            <w:tcW w:w="6991" w:type="dxa"/>
            <w:vAlign w:val="center"/>
          </w:tcPr>
          <w:p w14:paraId="521F83D6" w14:textId="77777777" w:rsidR="009C135E" w:rsidRPr="0072062A" w:rsidRDefault="009C135E" w:rsidP="00B6261C">
            <w:pPr>
              <w:ind w:left="-30"/>
            </w:pPr>
            <w:r w:rsidRPr="0072062A">
              <w:t>– bussipeatus;</w:t>
            </w:r>
          </w:p>
        </w:tc>
      </w:tr>
      <w:tr w:rsidR="009C135E" w:rsidRPr="0072062A" w14:paraId="733B9DA0" w14:textId="77777777" w:rsidTr="00B6261C">
        <w:tc>
          <w:tcPr>
            <w:tcW w:w="1355" w:type="dxa"/>
            <w:vAlign w:val="center"/>
          </w:tcPr>
          <w:p w14:paraId="4D26DFDD" w14:textId="35BA0564" w:rsidR="009C135E" w:rsidRPr="0072062A" w:rsidRDefault="009C135E" w:rsidP="00B6261C">
            <w:pPr>
              <w:ind w:left="-30"/>
            </w:pPr>
            <w:r w:rsidRPr="0072062A">
              <w:t>fr</w:t>
            </w:r>
            <w:r w:rsidR="00505AE1" w:rsidRPr="0072062A">
              <w:t>.</w:t>
            </w:r>
          </w:p>
        </w:tc>
        <w:tc>
          <w:tcPr>
            <w:tcW w:w="6991" w:type="dxa"/>
            <w:vAlign w:val="center"/>
          </w:tcPr>
          <w:p w14:paraId="6766F115" w14:textId="77777777" w:rsidR="009C135E" w:rsidRPr="0072062A" w:rsidRDefault="009C135E" w:rsidP="00B6261C">
            <w:pPr>
              <w:ind w:left="-30"/>
            </w:pPr>
            <w:r w:rsidRPr="0072062A">
              <w:t>– fraktsioon;</w:t>
            </w:r>
          </w:p>
        </w:tc>
      </w:tr>
      <w:tr w:rsidR="009C135E" w:rsidRPr="0072062A" w14:paraId="7643583F" w14:textId="77777777" w:rsidTr="00B6261C">
        <w:tc>
          <w:tcPr>
            <w:tcW w:w="1355" w:type="dxa"/>
            <w:vAlign w:val="center"/>
          </w:tcPr>
          <w:p w14:paraId="511AEBA6" w14:textId="77777777" w:rsidR="009C135E" w:rsidRPr="0072062A" w:rsidRDefault="009C135E" w:rsidP="00B6261C">
            <w:pPr>
              <w:ind w:left="-30"/>
            </w:pPr>
            <w:r w:rsidRPr="0072062A">
              <w:t>KOV</w:t>
            </w:r>
          </w:p>
        </w:tc>
        <w:tc>
          <w:tcPr>
            <w:tcW w:w="6991" w:type="dxa"/>
            <w:vAlign w:val="center"/>
          </w:tcPr>
          <w:p w14:paraId="10CF2822" w14:textId="77777777" w:rsidR="009C135E" w:rsidRPr="0072062A" w:rsidRDefault="009C135E" w:rsidP="00B6261C">
            <w:pPr>
              <w:ind w:left="-30"/>
            </w:pPr>
            <w:r w:rsidRPr="0072062A">
              <w:t>– kohalik omavalitsus;</w:t>
            </w:r>
          </w:p>
        </w:tc>
      </w:tr>
      <w:tr w:rsidR="009C135E" w:rsidRPr="0072062A" w14:paraId="044C200E" w14:textId="77777777" w:rsidTr="00B6261C">
        <w:tc>
          <w:tcPr>
            <w:tcW w:w="1355" w:type="dxa"/>
            <w:vAlign w:val="center"/>
          </w:tcPr>
          <w:p w14:paraId="569963E2" w14:textId="57EEA3DF" w:rsidR="009C135E" w:rsidRPr="0072062A" w:rsidRDefault="009C135E" w:rsidP="009C135E">
            <w:pPr>
              <w:ind w:left="-30"/>
            </w:pPr>
            <w:r w:rsidRPr="0072062A">
              <w:t>TTK</w:t>
            </w:r>
          </w:p>
        </w:tc>
        <w:tc>
          <w:tcPr>
            <w:tcW w:w="6991" w:type="dxa"/>
            <w:vAlign w:val="center"/>
          </w:tcPr>
          <w:p w14:paraId="5599B1F0" w14:textId="0D4A3831" w:rsidR="009C135E" w:rsidRPr="0072062A" w:rsidRDefault="009C135E" w:rsidP="009C135E">
            <w:pPr>
              <w:ind w:left="-30"/>
            </w:pPr>
            <w:r w:rsidRPr="0072062A">
              <w:t>– Teetööde tehnilised kirjeldused</w:t>
            </w:r>
            <w:r w:rsidR="00505AE1" w:rsidRPr="0072062A">
              <w:t>;</w:t>
            </w:r>
          </w:p>
        </w:tc>
      </w:tr>
      <w:tr w:rsidR="00505AE1" w:rsidRPr="0072062A" w14:paraId="0184ADCA" w14:textId="77777777" w:rsidTr="00B6261C">
        <w:tc>
          <w:tcPr>
            <w:tcW w:w="1355" w:type="dxa"/>
            <w:vAlign w:val="center"/>
          </w:tcPr>
          <w:p w14:paraId="0E6AB066" w14:textId="000F6DDB" w:rsidR="00505AE1" w:rsidRPr="0072062A" w:rsidRDefault="00505AE1" w:rsidP="009C135E">
            <w:pPr>
              <w:ind w:left="-30"/>
            </w:pPr>
            <w:r w:rsidRPr="0072062A">
              <w:t>lm</w:t>
            </w:r>
          </w:p>
        </w:tc>
        <w:tc>
          <w:tcPr>
            <w:tcW w:w="6991" w:type="dxa"/>
            <w:vAlign w:val="center"/>
          </w:tcPr>
          <w:p w14:paraId="2DFDED48" w14:textId="6DD594CA" w:rsidR="00505AE1" w:rsidRPr="0072062A" w:rsidRDefault="00505AE1" w:rsidP="009C135E">
            <w:pPr>
              <w:ind w:left="-30"/>
            </w:pPr>
            <w:r w:rsidRPr="0072062A">
              <w:t>– Liiklusmärk.</w:t>
            </w:r>
          </w:p>
        </w:tc>
      </w:tr>
    </w:tbl>
    <w:p w14:paraId="51FAABC1" w14:textId="5FFFEA2C" w:rsidR="00035178" w:rsidRPr="0072062A" w:rsidRDefault="00035178" w:rsidP="00035178"/>
    <w:p w14:paraId="77C7794A" w14:textId="3A850DE2" w:rsidR="00035178" w:rsidRPr="0072062A" w:rsidRDefault="00035178" w:rsidP="00035178"/>
    <w:p w14:paraId="1D7276A3" w14:textId="4B3E1565" w:rsidR="00035178" w:rsidRPr="0072062A" w:rsidRDefault="00035178" w:rsidP="00035178"/>
    <w:p w14:paraId="27C796CA" w14:textId="6ED19E51" w:rsidR="0002786C" w:rsidRPr="0072062A" w:rsidRDefault="0002786C">
      <w:pPr>
        <w:suppressAutoHyphens w:val="0"/>
        <w:spacing w:before="0" w:after="0"/>
        <w:ind w:left="0"/>
        <w:jc w:val="left"/>
      </w:pPr>
      <w:r w:rsidRPr="0072062A">
        <w:br w:type="page"/>
      </w:r>
    </w:p>
    <w:p w14:paraId="150B7CDA" w14:textId="10BA311C" w:rsidR="00A74F77" w:rsidRPr="0072062A" w:rsidRDefault="00570A4F" w:rsidP="002118F5">
      <w:pPr>
        <w:pStyle w:val="Heading1"/>
      </w:pPr>
      <w:bookmarkStart w:id="8" w:name="_Toc199249854"/>
      <w:r w:rsidRPr="0072062A">
        <w:lastRenderedPageBreak/>
        <w:t>ÜLDOSA</w:t>
      </w:r>
      <w:bookmarkEnd w:id="6"/>
      <w:bookmarkEnd w:id="8"/>
    </w:p>
    <w:p w14:paraId="4B2FA274" w14:textId="418B6426" w:rsidR="004774E6" w:rsidRPr="0072062A" w:rsidRDefault="009908F2" w:rsidP="0048436B">
      <w:bookmarkStart w:id="9" w:name="_Hlk199241401"/>
      <w:r w:rsidRPr="0072062A">
        <w:t xml:space="preserve">Käesolev projekt on koostatud </w:t>
      </w:r>
      <w:r w:rsidR="00E9717F" w:rsidRPr="0072062A">
        <w:t xml:space="preserve">Infrastar </w:t>
      </w:r>
      <w:r w:rsidR="00345995" w:rsidRPr="0072062A">
        <w:t>OÜ</w:t>
      </w:r>
      <w:r w:rsidRPr="0072062A">
        <w:t xml:space="preserve"> tellimusel. </w:t>
      </w:r>
      <w:r w:rsidR="004674CF" w:rsidRPr="0072062A">
        <w:t xml:space="preserve">Projekti eesmärk on </w:t>
      </w:r>
      <w:r w:rsidR="00454EA6" w:rsidRPr="0072062A">
        <w:t>olemasoleva mahasõidu rekonstrueerimi</w:t>
      </w:r>
      <w:r w:rsidR="00424529">
        <w:t>ne</w:t>
      </w:r>
      <w:r w:rsidR="00454EA6" w:rsidRPr="0072062A">
        <w:t xml:space="preserve"> </w:t>
      </w:r>
      <w:r w:rsidR="00E9717F" w:rsidRPr="0072062A">
        <w:t xml:space="preserve">ning Puurmani bussipeatuse lähiala </w:t>
      </w:r>
      <w:r w:rsidR="00424529">
        <w:t xml:space="preserve">vertikaallahenduse </w:t>
      </w:r>
      <w:r w:rsidR="00A023B2" w:rsidRPr="0072062A">
        <w:t>koostamine</w:t>
      </w:r>
      <w:r w:rsidR="00E9717F" w:rsidRPr="0072062A">
        <w:t>.</w:t>
      </w:r>
      <w:r w:rsidR="004674CF" w:rsidRPr="0072062A">
        <w:t xml:space="preserve"> </w:t>
      </w:r>
    </w:p>
    <w:p w14:paraId="6EDE7A16" w14:textId="7101F333" w:rsidR="00A023B2" w:rsidRPr="0072062A" w:rsidRDefault="004674CF" w:rsidP="00A023B2">
      <w:bookmarkStart w:id="10" w:name="_Hlk199241406"/>
      <w:r w:rsidRPr="0072062A">
        <w:t>Projekteeritav mahasõi</w:t>
      </w:r>
      <w:r w:rsidR="00D674A8" w:rsidRPr="0072062A">
        <w:t>t</w:t>
      </w:r>
      <w:r w:rsidRPr="0072062A">
        <w:t xml:space="preserve"> asu</w:t>
      </w:r>
      <w:r w:rsidR="00D674A8" w:rsidRPr="0072062A">
        <w:t>b</w:t>
      </w:r>
      <w:r w:rsidR="00E9717F" w:rsidRPr="0072062A">
        <w:t xml:space="preserve"> Jõgeva</w:t>
      </w:r>
      <w:r w:rsidRPr="0072062A">
        <w:t xml:space="preserve"> maakonnas, </w:t>
      </w:r>
      <w:r w:rsidR="00E9717F" w:rsidRPr="0072062A">
        <w:t>Põltsamaa vallas</w:t>
      </w:r>
      <w:r w:rsidRPr="0072062A">
        <w:t xml:space="preserve">, </w:t>
      </w:r>
      <w:r w:rsidR="00E9717F" w:rsidRPr="0072062A">
        <w:t>Puurmani alevikus</w:t>
      </w:r>
      <w:r w:rsidR="007E5CC3" w:rsidRPr="0072062A">
        <w:t xml:space="preserve"> ning teenindab Tartu mnt 1 kinnistul asuvat Puurmani mõisa.</w:t>
      </w:r>
    </w:p>
    <w:bookmarkEnd w:id="10"/>
    <w:p w14:paraId="6161C5D1" w14:textId="22F864B8" w:rsidR="004674CF" w:rsidRPr="0072062A" w:rsidRDefault="005D034E" w:rsidP="00A023B2">
      <w:r w:rsidRPr="0072062A">
        <w:t>Mahasõit</w:t>
      </w:r>
      <w:r w:rsidR="00E9717F" w:rsidRPr="0072062A">
        <w:t xml:space="preserve"> ning bussipeatuse lähiala</w:t>
      </w:r>
      <w:r w:rsidRPr="0072062A">
        <w:t xml:space="preserve"> asub</w:t>
      </w:r>
      <w:r w:rsidR="00A3501B" w:rsidRPr="0072062A">
        <w:t xml:space="preserve"> ol</w:t>
      </w:r>
      <w:r w:rsidR="004674CF" w:rsidRPr="0072062A">
        <w:t>emasoleva</w:t>
      </w:r>
      <w:r w:rsidR="002A07AF" w:rsidRPr="0072062A">
        <w:t>l</w:t>
      </w:r>
      <w:bookmarkStart w:id="11" w:name="_Hlk505351864"/>
      <w:r w:rsidR="00BC3C62" w:rsidRPr="0072062A">
        <w:t xml:space="preserve"> </w:t>
      </w:r>
      <w:r w:rsidR="004674CF" w:rsidRPr="0072062A">
        <w:t>riigitee</w:t>
      </w:r>
      <w:r w:rsidR="00E9717F" w:rsidRPr="0072062A">
        <w:t>l</w:t>
      </w:r>
      <w:r w:rsidR="004674CF" w:rsidRPr="0072062A">
        <w:t xml:space="preserve"> </w:t>
      </w:r>
      <w:r w:rsidR="004674CF" w:rsidRPr="0072062A">
        <w:rPr>
          <w:u w:val="single"/>
        </w:rPr>
        <w:t xml:space="preserve">nr </w:t>
      </w:r>
      <w:r w:rsidR="00E9717F" w:rsidRPr="0072062A">
        <w:rPr>
          <w:u w:val="single"/>
        </w:rPr>
        <w:t>14180</w:t>
      </w:r>
      <w:r w:rsidR="004674CF" w:rsidRPr="0072062A">
        <w:rPr>
          <w:u w:val="single"/>
        </w:rPr>
        <w:t xml:space="preserve"> </w:t>
      </w:r>
      <w:r w:rsidR="00E9717F" w:rsidRPr="0072062A">
        <w:rPr>
          <w:u w:val="single"/>
        </w:rPr>
        <w:t>Puurmani-Tabivere</w:t>
      </w:r>
      <w:r w:rsidR="00A3501B" w:rsidRPr="0072062A">
        <w:rPr>
          <w:u w:val="single"/>
        </w:rPr>
        <w:t xml:space="preserve"> tee</w:t>
      </w:r>
      <w:bookmarkEnd w:id="11"/>
      <w:r w:rsidR="004674CF" w:rsidRPr="0072062A">
        <w:rPr>
          <w:u w:val="single"/>
        </w:rPr>
        <w:t xml:space="preserve"> </w:t>
      </w:r>
      <w:r w:rsidR="00E9717F" w:rsidRPr="0072062A">
        <w:rPr>
          <w:u w:val="single"/>
        </w:rPr>
        <w:t xml:space="preserve">lõigus 0,495...0,595 </w:t>
      </w:r>
      <w:r w:rsidR="00DC2F76" w:rsidRPr="0072062A">
        <w:rPr>
          <w:u w:val="single"/>
        </w:rPr>
        <w:t>km.</w:t>
      </w:r>
    </w:p>
    <w:bookmarkEnd w:id="9"/>
    <w:p w14:paraId="6629407C" w14:textId="4A1C9747" w:rsidR="00142449" w:rsidRPr="0072062A" w:rsidRDefault="00142449" w:rsidP="00142449">
      <w:pPr>
        <w:ind w:left="1069" w:hanging="643"/>
      </w:pPr>
    </w:p>
    <w:p w14:paraId="3D9FD465" w14:textId="4828743D" w:rsidR="006D7DB3" w:rsidRPr="0072062A" w:rsidRDefault="00E9717F" w:rsidP="007F4714">
      <w:pPr>
        <w:ind w:hanging="425"/>
      </w:pPr>
      <w:r w:rsidRPr="0072062A">
        <w:rPr>
          <w:noProof/>
        </w:rPr>
        <mc:AlternateContent>
          <mc:Choice Requires="wps">
            <w:drawing>
              <wp:anchor distT="0" distB="0" distL="114300" distR="114300" simplePos="0" relativeHeight="251708416" behindDoc="0" locked="0" layoutInCell="1" allowOverlap="1" wp14:anchorId="53002E5D" wp14:editId="27BFA089">
                <wp:simplePos x="0" y="0"/>
                <wp:positionH relativeFrom="column">
                  <wp:posOffset>3375659</wp:posOffset>
                </wp:positionH>
                <wp:positionV relativeFrom="paragraph">
                  <wp:posOffset>2000885</wp:posOffset>
                </wp:positionV>
                <wp:extent cx="1343025" cy="352425"/>
                <wp:effectExtent l="38100" t="0" r="28575" b="66675"/>
                <wp:wrapNone/>
                <wp:docPr id="603652166" name="Straight Arrow Connector 4"/>
                <wp:cNvGraphicFramePr/>
                <a:graphic xmlns:a="http://schemas.openxmlformats.org/drawingml/2006/main">
                  <a:graphicData uri="http://schemas.microsoft.com/office/word/2010/wordprocessingShape">
                    <wps:wsp>
                      <wps:cNvCnPr/>
                      <wps:spPr>
                        <a:xfrm flipH="1">
                          <a:off x="0" y="0"/>
                          <a:ext cx="1343025" cy="352425"/>
                        </a:xfrm>
                        <a:prstGeom prst="straightConnector1">
                          <a:avLst/>
                        </a:prstGeom>
                        <a:ln>
                          <a:solidFill>
                            <a:srgbClr val="EE0000"/>
                          </a:solidFill>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07FF297" id="_x0000_t32" coordsize="21600,21600" o:spt="32" o:oned="t" path="m,l21600,21600e" filled="f">
                <v:path arrowok="t" fillok="f" o:connecttype="none"/>
                <o:lock v:ext="edit" shapetype="t"/>
              </v:shapetype>
              <v:shape id="Straight Arrow Connector 4" o:spid="_x0000_s1026" type="#_x0000_t32" style="position:absolute;margin-left:265.8pt;margin-top:157.55pt;width:105.75pt;height:27.75pt;flip:x;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" strokecolor="#e00" strokeweight="1.5pt">
                <v:stroke endarrow="block" joinstyle="miter"/>
              </v:shape>
            </w:pict>
          </mc:Fallback>
        </mc:AlternateContent>
      </w:r>
      <w:r w:rsidR="00B91ED8" w:rsidRPr="0072062A">
        <w:rPr>
          <w:noProof/>
        </w:rPr>
        <mc:AlternateContent>
          <mc:Choice Requires="wps">
            <w:drawing>
              <wp:anchor distT="0" distB="0" distL="114300" distR="114300" simplePos="0" relativeHeight="251707392" behindDoc="0" locked="0" layoutInCell="1" allowOverlap="1" wp14:anchorId="6CAA58BB" wp14:editId="6D9FF6CF">
                <wp:simplePos x="0" y="0"/>
                <wp:positionH relativeFrom="column">
                  <wp:posOffset>4718685</wp:posOffset>
                </wp:positionH>
                <wp:positionV relativeFrom="paragraph">
                  <wp:posOffset>1400810</wp:posOffset>
                </wp:positionV>
                <wp:extent cx="1562100" cy="600075"/>
                <wp:effectExtent l="0" t="0" r="0" b="9525"/>
                <wp:wrapNone/>
                <wp:docPr id="772903174" name="Text Box 2"/>
                <wp:cNvGraphicFramePr/>
                <a:graphic xmlns:a="http://schemas.openxmlformats.org/drawingml/2006/main">
                  <a:graphicData uri="http://schemas.microsoft.com/office/word/2010/wordprocessingShape">
                    <wps:wsp>
                      <wps:cNvSpPr txBox="1"/>
                      <wps:spPr>
                        <a:xfrm>
                          <a:off x="0" y="0"/>
                          <a:ext cx="1562100" cy="600075"/>
                        </a:xfrm>
                        <a:prstGeom prst="rect">
                          <a:avLst/>
                        </a:prstGeom>
                        <a:solidFill>
                          <a:schemeClr val="lt1"/>
                        </a:solidFill>
                        <a:ln w="6350">
                          <a:noFill/>
                        </a:ln>
                      </wps:spPr>
                      <wps:txbx>
                        <w:txbxContent>
                          <w:p w14:paraId="0D446BCD" w14:textId="59687A04" w:rsidR="00B91ED8" w:rsidRPr="00B91ED8" w:rsidRDefault="00B91ED8">
                            <w:pPr>
                              <w:ind w:left="0"/>
                              <w:rPr>
                                <w:rFonts w:cstheme="minorHAnsi"/>
                                <w:color w:val="FF0000"/>
                                <w:lang w:val="en-US"/>
                              </w:rPr>
                            </w:pPr>
                            <w:proofErr w:type="spellStart"/>
                            <w:r w:rsidRPr="00B91ED8">
                              <w:rPr>
                                <w:rFonts w:cstheme="minorHAnsi"/>
                                <w:color w:val="FF0000"/>
                                <w:lang w:val="en-US"/>
                              </w:rPr>
                              <w:t>Projekteeritav</w:t>
                            </w:r>
                            <w:proofErr w:type="spellEnd"/>
                            <w:r w:rsidRPr="00B91ED8">
                              <w:rPr>
                                <w:rFonts w:cstheme="minorHAnsi"/>
                                <w:color w:val="FF0000"/>
                                <w:lang w:val="en-US"/>
                              </w:rPr>
                              <w:t xml:space="preserve"> </w:t>
                            </w:r>
                            <w:proofErr w:type="spellStart"/>
                            <w:r w:rsidRPr="00B91ED8">
                              <w:rPr>
                                <w:rFonts w:cstheme="minorHAnsi"/>
                                <w:color w:val="FF0000"/>
                                <w:lang w:val="en-US"/>
                              </w:rPr>
                              <w:t>mahasõit</w:t>
                            </w:r>
                            <w:proofErr w:type="spellEnd"/>
                          </w:p>
                          <w:p w14:paraId="4DAFEBAB" w14:textId="411812DD" w:rsidR="00B91ED8" w:rsidRPr="00B91ED8" w:rsidRDefault="00B91ED8">
                            <w:pPr>
                              <w:ind w:left="0"/>
                              <w:rPr>
                                <w:rFonts w:cstheme="minorHAnsi"/>
                                <w:color w:val="FF0000"/>
                                <w:lang w:val="en-US"/>
                              </w:rPr>
                            </w:pPr>
                            <w:r w:rsidRPr="00B91ED8">
                              <w:rPr>
                                <w:rFonts w:cstheme="minorHAnsi"/>
                                <w:color w:val="FF0000"/>
                                <w:lang w:val="en-US"/>
                              </w:rPr>
                              <w:t xml:space="preserve">Km </w:t>
                            </w:r>
                            <w:r w:rsidR="00E9717F">
                              <w:rPr>
                                <w:rFonts w:cstheme="minorHAnsi"/>
                                <w:color w:val="FF0000"/>
                                <w:lang w:val="en-US"/>
                              </w:rPr>
                              <w:t>0,595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AA58BB" id="_x0000_t202" coordsize="21600,21600" o:spt="202" path="m,l,21600r21600,l21600,xe">
                <v:stroke joinstyle="miter"/>
                <v:path gradientshapeok="t" o:connecttype="rect"/>
              </v:shapetype>
              <v:shape id="Text Box 2" o:spid="_x0000_s1026" type="#_x0000_t202" style="position:absolute;left:0;text-align:left;margin-left:371.55pt;margin-top:110.3pt;width:123pt;height:47.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" fillcolor="white [3201]" stroked="f" strokeweight=".5pt">
                <v:textbox>
                  <w:txbxContent>
                    <w:p w14:paraId="0D446BCD" w14:textId="59687A04" w:rsidR="00B91ED8" w:rsidRPr="00B91ED8" w:rsidRDefault="00B91ED8">
                      <w:pPr>
                        <w:ind w:left="0"/>
                        <w:rPr>
                          <w:rFonts w:cstheme="minorHAnsi"/>
                          <w:color w:val="FF0000"/>
                          <w:lang w:val="en-US"/>
                        </w:rPr>
                      </w:pPr>
                      <w:proofErr w:type="spellStart"/>
                      <w:r w:rsidRPr="00B91ED8">
                        <w:rPr>
                          <w:rFonts w:cstheme="minorHAnsi"/>
                          <w:color w:val="FF0000"/>
                          <w:lang w:val="en-US"/>
                        </w:rPr>
                        <w:t>Projekteeritav</w:t>
                      </w:r>
                      <w:proofErr w:type="spellEnd"/>
                      <w:r w:rsidRPr="00B91ED8">
                        <w:rPr>
                          <w:rFonts w:cstheme="minorHAnsi"/>
                          <w:color w:val="FF0000"/>
                          <w:lang w:val="en-US"/>
                        </w:rPr>
                        <w:t xml:space="preserve"> </w:t>
                      </w:r>
                      <w:proofErr w:type="spellStart"/>
                      <w:r w:rsidRPr="00B91ED8">
                        <w:rPr>
                          <w:rFonts w:cstheme="minorHAnsi"/>
                          <w:color w:val="FF0000"/>
                          <w:lang w:val="en-US"/>
                        </w:rPr>
                        <w:t>mahasõit</w:t>
                      </w:r>
                      <w:proofErr w:type="spellEnd"/>
                    </w:p>
                    <w:p w14:paraId="4DAFEBAB" w14:textId="411812DD" w:rsidR="00B91ED8" w:rsidRPr="00B91ED8" w:rsidRDefault="00B91ED8">
                      <w:pPr>
                        <w:ind w:left="0"/>
                        <w:rPr>
                          <w:rFonts w:cstheme="minorHAnsi"/>
                          <w:color w:val="FF0000"/>
                          <w:lang w:val="en-US"/>
                        </w:rPr>
                      </w:pPr>
                      <w:r w:rsidRPr="00B91ED8">
                        <w:rPr>
                          <w:rFonts w:cstheme="minorHAnsi"/>
                          <w:color w:val="FF0000"/>
                          <w:lang w:val="en-US"/>
                        </w:rPr>
                        <w:t xml:space="preserve">Km </w:t>
                      </w:r>
                      <w:r w:rsidR="00E9717F">
                        <w:rPr>
                          <w:rFonts w:cstheme="minorHAnsi"/>
                          <w:color w:val="FF0000"/>
                          <w:lang w:val="en-US"/>
                        </w:rPr>
                        <w:t>0,595</w:t>
                      </w:r>
                    </w:p>
                  </w:txbxContent>
                </v:textbox>
              </v:shape>
            </w:pict>
          </mc:Fallback>
        </mc:AlternateContent>
      </w:r>
      <w:r w:rsidRPr="0072062A">
        <w:rPr>
          <w:noProof/>
        </w:rPr>
        <w:drawing>
          <wp:inline distT="0" distB="0" distL="0" distR="0" wp14:anchorId="337B8382" wp14:editId="5E8A2FDA">
            <wp:extent cx="6210300" cy="4522470"/>
            <wp:effectExtent l="0" t="0" r="0" b="0"/>
            <wp:docPr id="1802680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680072" name=""/>
                    <pic:cNvPicPr/>
                  </pic:nvPicPr>
                  <pic:blipFill>
                    <a:blip r:embed="rId17"/>
                    <a:stretch>
                      <a:fillRect/>
                    </a:stretch>
                  </pic:blipFill>
                  <pic:spPr>
                    <a:xfrm>
                      <a:off x="0" y="0"/>
                      <a:ext cx="6210300" cy="4522470"/>
                    </a:xfrm>
                    <a:prstGeom prst="rect">
                      <a:avLst/>
                    </a:prstGeom>
                  </pic:spPr>
                </pic:pic>
              </a:graphicData>
            </a:graphic>
          </wp:inline>
        </w:drawing>
      </w:r>
    </w:p>
    <w:p w14:paraId="1EB7466E" w14:textId="77777777" w:rsidR="007F4714" w:rsidRPr="0072062A" w:rsidRDefault="007F4714" w:rsidP="007F4714">
      <w:pPr>
        <w:ind w:hanging="425"/>
      </w:pPr>
    </w:p>
    <w:p w14:paraId="452AC169" w14:textId="77777777" w:rsidR="0002786C" w:rsidRPr="0072062A" w:rsidRDefault="0002786C" w:rsidP="0002786C">
      <w:pPr>
        <w:pStyle w:val="Heading2"/>
        <w:tabs>
          <w:tab w:val="num" w:pos="720"/>
        </w:tabs>
        <w:ind w:left="1569" w:hanging="1569"/>
      </w:pPr>
      <w:bookmarkStart w:id="12" w:name="_Toc14776475"/>
      <w:bookmarkStart w:id="13" w:name="_Toc199249855"/>
      <w:r w:rsidRPr="0072062A">
        <w:t>TÖÖ ÜLDANDMED</w:t>
      </w:r>
      <w:bookmarkEnd w:id="12"/>
      <w:bookmarkEnd w:id="13"/>
    </w:p>
    <w:p w14:paraId="144AB8D5" w14:textId="474E3844" w:rsidR="0002786C" w:rsidRPr="0072062A" w:rsidRDefault="0002786C" w:rsidP="0002786C">
      <w:bookmarkStart w:id="14" w:name="_Hlk199241455"/>
      <w:r w:rsidRPr="0072062A">
        <w:t xml:space="preserve">Töö nimetus: </w:t>
      </w:r>
      <w:r w:rsidR="00E9717F" w:rsidRPr="0072062A">
        <w:t>Riigitee 14180 Puurmani-Tabivere, km 0,595 ristumiskoha ja Puurmani bussipeatuse lähiala projekt</w:t>
      </w:r>
    </w:p>
    <w:tbl>
      <w:tblPr>
        <w:tblStyle w:val="TableGrid"/>
        <w:tblW w:w="9214"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5245"/>
      </w:tblGrid>
      <w:tr w:rsidR="0002786C" w:rsidRPr="0072062A" w14:paraId="6E6C0A56" w14:textId="77777777" w:rsidTr="007F4714">
        <w:tc>
          <w:tcPr>
            <w:tcW w:w="3969" w:type="dxa"/>
          </w:tcPr>
          <w:p w14:paraId="11A17522" w14:textId="77777777" w:rsidR="0002786C" w:rsidRPr="0072062A" w:rsidRDefault="0002786C" w:rsidP="00221651">
            <w:pPr>
              <w:spacing w:after="0"/>
              <w:ind w:left="-15"/>
            </w:pPr>
            <w:r w:rsidRPr="0072062A">
              <w:t xml:space="preserve">Töö teostaja: </w:t>
            </w:r>
            <w:hyperlink r:id="rId18" w:history="1">
              <w:r w:rsidRPr="0072062A">
                <w:t>Landverk OÜ</w:t>
              </w:r>
            </w:hyperlink>
          </w:p>
        </w:tc>
        <w:tc>
          <w:tcPr>
            <w:tcW w:w="5245" w:type="dxa"/>
          </w:tcPr>
          <w:p w14:paraId="7A176434" w14:textId="256366A4" w:rsidR="0002786C" w:rsidRPr="0072062A" w:rsidRDefault="0002786C" w:rsidP="00221651">
            <w:pPr>
              <w:spacing w:after="0"/>
              <w:ind w:left="76"/>
            </w:pPr>
            <w:r w:rsidRPr="0072062A">
              <w:t>Töö tellija:</w:t>
            </w:r>
            <w:r w:rsidR="00996727" w:rsidRPr="0072062A">
              <w:t xml:space="preserve"> </w:t>
            </w:r>
            <w:r w:rsidR="00E9717F" w:rsidRPr="0072062A">
              <w:t>Infrastar OÜ</w:t>
            </w:r>
          </w:p>
        </w:tc>
      </w:tr>
      <w:tr w:rsidR="0002786C" w:rsidRPr="0072062A" w14:paraId="0259828F" w14:textId="77777777" w:rsidTr="007F4714">
        <w:tc>
          <w:tcPr>
            <w:tcW w:w="3969" w:type="dxa"/>
          </w:tcPr>
          <w:p w14:paraId="41D5715D" w14:textId="66D218FE" w:rsidR="0002786C" w:rsidRPr="0072062A" w:rsidRDefault="0002786C" w:rsidP="00221651">
            <w:pPr>
              <w:spacing w:after="0"/>
              <w:ind w:left="-15"/>
            </w:pPr>
            <w:r w:rsidRPr="0072062A">
              <w:t xml:space="preserve">Esindaja: </w:t>
            </w:r>
            <w:r w:rsidR="00E9717F" w:rsidRPr="0072062A">
              <w:t>Ott Ojaperv</w:t>
            </w:r>
          </w:p>
        </w:tc>
        <w:tc>
          <w:tcPr>
            <w:tcW w:w="5245" w:type="dxa"/>
          </w:tcPr>
          <w:p w14:paraId="346ADAD2" w14:textId="421176A2" w:rsidR="0002786C" w:rsidRPr="0072062A" w:rsidRDefault="0002786C" w:rsidP="00221651">
            <w:pPr>
              <w:spacing w:after="0"/>
              <w:ind w:left="76"/>
            </w:pPr>
            <w:r w:rsidRPr="0072062A">
              <w:t xml:space="preserve">Aadress: </w:t>
            </w:r>
            <w:r w:rsidR="00E9717F" w:rsidRPr="0072062A">
              <w:t>Tähe 106, Tartu linn, 50107</w:t>
            </w:r>
          </w:p>
        </w:tc>
      </w:tr>
      <w:tr w:rsidR="0002786C" w:rsidRPr="0072062A" w14:paraId="7F171AFC" w14:textId="77777777" w:rsidTr="007F4714">
        <w:tc>
          <w:tcPr>
            <w:tcW w:w="3969" w:type="dxa"/>
          </w:tcPr>
          <w:p w14:paraId="3EF25A60" w14:textId="13C873CF" w:rsidR="0002786C" w:rsidRPr="0072062A" w:rsidRDefault="0002786C" w:rsidP="00E9717F">
            <w:pPr>
              <w:spacing w:after="0"/>
              <w:ind w:left="-15"/>
            </w:pPr>
            <w:r w:rsidRPr="0072062A">
              <w:t xml:space="preserve">Kontakt tel +372 </w:t>
            </w:r>
            <w:r w:rsidR="00E9717F" w:rsidRPr="0072062A">
              <w:t>5227240</w:t>
            </w:r>
          </w:p>
        </w:tc>
        <w:tc>
          <w:tcPr>
            <w:tcW w:w="5245" w:type="dxa"/>
          </w:tcPr>
          <w:p w14:paraId="7281F814" w14:textId="46B8C563" w:rsidR="00E9717F" w:rsidRPr="0072062A" w:rsidRDefault="007F4714" w:rsidP="00E9717F">
            <w:pPr>
              <w:spacing w:after="0"/>
              <w:ind w:left="76"/>
            </w:pPr>
            <w:r w:rsidRPr="0072062A">
              <w:t xml:space="preserve">Kontakt e-post:  </w:t>
            </w:r>
            <w:hyperlink r:id="rId19" w:history="1">
              <w:r w:rsidR="00E9717F" w:rsidRPr="0072062A">
                <w:rPr>
                  <w:rStyle w:val="Hyperlink"/>
                </w:rPr>
                <w:t>kristjan@infrastar.ee</w:t>
              </w:r>
            </w:hyperlink>
          </w:p>
        </w:tc>
      </w:tr>
      <w:tr w:rsidR="0002786C" w:rsidRPr="0072062A" w14:paraId="4B70DE20" w14:textId="77777777" w:rsidTr="007F4714">
        <w:trPr>
          <w:trHeight w:val="138"/>
        </w:trPr>
        <w:tc>
          <w:tcPr>
            <w:tcW w:w="3969" w:type="dxa"/>
          </w:tcPr>
          <w:p w14:paraId="34734257" w14:textId="02220ED5" w:rsidR="0002786C" w:rsidRPr="0072062A" w:rsidRDefault="0002786C" w:rsidP="00221651">
            <w:pPr>
              <w:spacing w:after="0"/>
              <w:ind w:left="-15"/>
            </w:pPr>
            <w:r w:rsidRPr="0072062A">
              <w:t xml:space="preserve">Kontakt e-post: </w:t>
            </w:r>
            <w:hyperlink r:id="rId20" w:history="1">
              <w:r w:rsidR="00E9717F" w:rsidRPr="0072062A">
                <w:rPr>
                  <w:rStyle w:val="Hyperlink"/>
                </w:rPr>
                <w:t>ott@landverk.ee</w:t>
              </w:r>
            </w:hyperlink>
          </w:p>
        </w:tc>
        <w:tc>
          <w:tcPr>
            <w:tcW w:w="5245" w:type="dxa"/>
          </w:tcPr>
          <w:p w14:paraId="44C4C2C5" w14:textId="36710CC2" w:rsidR="00FF5166" w:rsidRPr="0072062A" w:rsidRDefault="00FF5166" w:rsidP="00FF5166">
            <w:pPr>
              <w:spacing w:after="0"/>
              <w:ind w:left="76"/>
            </w:pPr>
          </w:p>
        </w:tc>
      </w:tr>
    </w:tbl>
    <w:p w14:paraId="07A8A505" w14:textId="77777777" w:rsidR="0048436B" w:rsidRPr="0072062A" w:rsidRDefault="0048436B" w:rsidP="0048436B">
      <w:pPr>
        <w:pStyle w:val="Heading2"/>
        <w:tabs>
          <w:tab w:val="num" w:pos="720"/>
        </w:tabs>
        <w:ind w:left="1569" w:hanging="1569"/>
      </w:pPr>
      <w:bookmarkStart w:id="15" w:name="_Toc14776476"/>
      <w:bookmarkStart w:id="16" w:name="_Toc199249856"/>
      <w:bookmarkEnd w:id="14"/>
      <w:r w:rsidRPr="0072062A">
        <w:lastRenderedPageBreak/>
        <w:t>LÄHTEMATERJALID</w:t>
      </w:r>
      <w:bookmarkEnd w:id="15"/>
      <w:bookmarkEnd w:id="16"/>
    </w:p>
    <w:p w14:paraId="6BCF56F4" w14:textId="77777777" w:rsidR="0048436B" w:rsidRPr="0072062A" w:rsidRDefault="0048436B" w:rsidP="008E4DC2">
      <w:pPr>
        <w:pStyle w:val="Heading3"/>
      </w:pPr>
      <w:bookmarkStart w:id="17" w:name="_Toc14776477"/>
      <w:bookmarkStart w:id="18" w:name="_Toc199249857"/>
      <w:r w:rsidRPr="0072062A">
        <w:t>Lähteülesanne</w:t>
      </w:r>
      <w:bookmarkEnd w:id="17"/>
      <w:bookmarkEnd w:id="18"/>
    </w:p>
    <w:p w14:paraId="0C47B9F1" w14:textId="1ADC8641" w:rsidR="0048436B" w:rsidRPr="0072062A" w:rsidRDefault="0048436B" w:rsidP="0048436B">
      <w:r w:rsidRPr="0072062A">
        <w:t xml:space="preserve">Projekti koostamisel on aluseks võetud Tellija poolt väljastatud hanke alusdokumendid ja </w:t>
      </w:r>
      <w:r w:rsidR="006336FB" w:rsidRPr="0072062A">
        <w:t>Transpordiameti</w:t>
      </w:r>
      <w:r w:rsidRPr="0072062A">
        <w:t xml:space="preserve"> </w:t>
      </w:r>
      <w:r w:rsidR="00402DBD" w:rsidRPr="0072062A">
        <w:t>kiri nr 7.1-2/25/21600-2, ning selle lisa 1 Ristumiskoha projekti nõuded.</w:t>
      </w:r>
    </w:p>
    <w:p w14:paraId="36B50A39" w14:textId="77777777" w:rsidR="0048436B" w:rsidRPr="0072062A" w:rsidRDefault="0048436B" w:rsidP="008E4DC2">
      <w:pPr>
        <w:pStyle w:val="Heading3"/>
      </w:pPr>
      <w:bookmarkStart w:id="19" w:name="_Toc14776478"/>
      <w:bookmarkStart w:id="20" w:name="_Toc199249858"/>
      <w:r w:rsidRPr="0072062A">
        <w:t>Kasutatud õigusaktid, standardid ja juhendid</w:t>
      </w:r>
      <w:bookmarkEnd w:id="19"/>
      <w:bookmarkEnd w:id="20"/>
    </w:p>
    <w:p w14:paraId="5A5604F9" w14:textId="5A6D57BB" w:rsidR="0048436B" w:rsidRPr="0072062A" w:rsidRDefault="0048436B" w:rsidP="0048436B">
      <w:pPr>
        <w:rPr>
          <w:rFonts w:cstheme="minorHAnsi"/>
        </w:rPr>
      </w:pPr>
      <w:r w:rsidRPr="0072062A">
        <w:t xml:space="preserve">Projekteerimisel on arvestatud Eestis kehtivaid seadusi, standardeid, normdokumente ning juhendeid, mis on kätte saadavad Elektroonilise Riigi Teataja kataloogist, Standardikeskus ning </w:t>
      </w:r>
      <w:r w:rsidR="00E718D8" w:rsidRPr="0072062A">
        <w:t xml:space="preserve">Transpordiameti </w:t>
      </w:r>
      <w:r w:rsidRPr="0072062A">
        <w:t>veebilehel rubriigist „Juhendid“.</w:t>
      </w:r>
      <w:r w:rsidRPr="0072062A">
        <w:rPr>
          <w:rFonts w:cstheme="minorHAnsi"/>
        </w:rPr>
        <w:t xml:space="preserve"> Juhul kui projekteerimise ja ehituse vahelisel perioodil leiavad nimetatud dokumentides aset muutused või need asendatakse uute asjakohaste dokumentidega, tuleb lähtuda hanke ajal kehtivatest dokumentidest.</w:t>
      </w:r>
    </w:p>
    <w:p w14:paraId="31099D40" w14:textId="77777777" w:rsidR="0048436B" w:rsidRPr="0072062A" w:rsidRDefault="0048436B" w:rsidP="008E4DC2">
      <w:pPr>
        <w:pStyle w:val="Heading3"/>
      </w:pPr>
      <w:bookmarkStart w:id="21" w:name="_Toc535933658"/>
      <w:bookmarkStart w:id="22" w:name="_Toc14776479"/>
      <w:bookmarkStart w:id="23" w:name="_Toc485027603"/>
      <w:bookmarkStart w:id="24" w:name="_Toc199249859"/>
      <w:r w:rsidRPr="0072062A">
        <w:t>Lähteandmed projekteerimiseks</w:t>
      </w:r>
      <w:bookmarkEnd w:id="21"/>
      <w:bookmarkEnd w:id="22"/>
      <w:bookmarkEnd w:id="24"/>
    </w:p>
    <w:p w14:paraId="58E25D17" w14:textId="724DAEB4" w:rsidR="0048436B" w:rsidRPr="0072062A" w:rsidRDefault="0048436B" w:rsidP="0048436B">
      <w:r w:rsidRPr="0072062A">
        <w:t xml:space="preserve">Projekteerida tehniliselt optimaalsed ja finantsiliselt mõistlikud lahendused. </w:t>
      </w:r>
      <w:r w:rsidR="00DD59A1" w:rsidRPr="0072062A">
        <w:t>Lahendada kõrguslikult seotud projekti AB Artes Terrae OÜ töö nr 24012KP2 maastikuarhitektuurse osa lahendus. Projekteerida nõutele vastav ristumiskoht km 0,595 asukohta.</w:t>
      </w:r>
    </w:p>
    <w:p w14:paraId="7F1A2813" w14:textId="77777777" w:rsidR="0048436B" w:rsidRPr="0072062A" w:rsidRDefault="0048436B" w:rsidP="0048436B">
      <w:r w:rsidRPr="0072062A">
        <w:t>Projekteerimise lähtetase – rahuldav</w:t>
      </w:r>
    </w:p>
    <w:p w14:paraId="2980503F" w14:textId="068C254B" w:rsidR="0048436B" w:rsidRPr="0072062A" w:rsidRDefault="0048436B" w:rsidP="0048436B">
      <w:r w:rsidRPr="0072062A">
        <w:t xml:space="preserve">Projektkiirus – </w:t>
      </w:r>
      <w:r w:rsidR="007E5CC3" w:rsidRPr="0072062A">
        <w:t xml:space="preserve">50 </w:t>
      </w:r>
      <w:r w:rsidR="00996727" w:rsidRPr="0072062A">
        <w:t>km/h</w:t>
      </w:r>
    </w:p>
    <w:p w14:paraId="3A9357BB" w14:textId="77777777" w:rsidR="0048436B" w:rsidRPr="0072062A" w:rsidRDefault="0048436B" w:rsidP="008E4DC2">
      <w:pPr>
        <w:pStyle w:val="Heading3"/>
      </w:pPr>
      <w:bookmarkStart w:id="25" w:name="_Toc14776480"/>
      <w:bookmarkStart w:id="26" w:name="_Toc199249860"/>
      <w:r w:rsidRPr="0072062A">
        <w:t>Seotud planeeringud</w:t>
      </w:r>
      <w:bookmarkEnd w:id="25"/>
      <w:bookmarkEnd w:id="26"/>
    </w:p>
    <w:bookmarkEnd w:id="23"/>
    <w:p w14:paraId="4199686A" w14:textId="228268A1" w:rsidR="0048436B" w:rsidRPr="0072062A" w:rsidRDefault="00D514DB" w:rsidP="0048436B">
      <w:pPr>
        <w:pStyle w:val="ListParagraph"/>
      </w:pPr>
      <w:r w:rsidRPr="0072062A">
        <w:t>Põltsamaa valla</w:t>
      </w:r>
      <w:r w:rsidR="0001522E" w:rsidRPr="0072062A">
        <w:t xml:space="preserve"> üldplaneering</w:t>
      </w:r>
    </w:p>
    <w:p w14:paraId="35478F4A" w14:textId="10A063D3" w:rsidR="0048436B" w:rsidRPr="0072062A" w:rsidRDefault="0048436B" w:rsidP="008E4DC2">
      <w:pPr>
        <w:pStyle w:val="Heading3"/>
      </w:pPr>
      <w:bookmarkStart w:id="27" w:name="_Toc14776481"/>
      <w:bookmarkStart w:id="28" w:name="_Toc199249861"/>
      <w:r w:rsidRPr="0072062A">
        <w:t>Seotud projektid</w:t>
      </w:r>
      <w:bookmarkEnd w:id="27"/>
      <w:bookmarkEnd w:id="28"/>
    </w:p>
    <w:p w14:paraId="2DB03D35" w14:textId="6A8499FD" w:rsidR="00D514DB" w:rsidRPr="0072062A" w:rsidRDefault="00D514DB" w:rsidP="00BD6842">
      <w:pPr>
        <w:pStyle w:val="ListParagraph"/>
        <w:numPr>
          <w:ilvl w:val="0"/>
          <w:numId w:val="29"/>
        </w:numPr>
      </w:pPr>
      <w:r w:rsidRPr="0072062A">
        <w:t>Puurmani keskuse projekt. AB Artes Terrae OÜ töö nr 24012KP2</w:t>
      </w:r>
    </w:p>
    <w:p w14:paraId="3D51FE3B" w14:textId="01C68B21" w:rsidR="0048436B" w:rsidRPr="0072062A" w:rsidRDefault="0048436B" w:rsidP="008E4DC2">
      <w:pPr>
        <w:pStyle w:val="Heading3"/>
      </w:pPr>
      <w:bookmarkStart w:id="29" w:name="_Toc535933661"/>
      <w:bookmarkStart w:id="30" w:name="_Toc14776482"/>
      <w:bookmarkStart w:id="31" w:name="_Toc199249862"/>
      <w:r w:rsidRPr="0072062A">
        <w:t>Uuringud</w:t>
      </w:r>
      <w:bookmarkEnd w:id="29"/>
      <w:bookmarkEnd w:id="30"/>
      <w:bookmarkEnd w:id="31"/>
    </w:p>
    <w:tbl>
      <w:tblPr>
        <w:tblStyle w:val="TableGrid"/>
        <w:tblW w:w="8826" w:type="dxa"/>
        <w:tblInd w:w="709" w:type="dxa"/>
        <w:tblLook w:val="04A0" w:firstRow="1" w:lastRow="0" w:firstColumn="1" w:lastColumn="0" w:noHBand="0" w:noVBand="1"/>
      </w:tblPr>
      <w:tblGrid>
        <w:gridCol w:w="1986"/>
        <w:gridCol w:w="3150"/>
        <w:gridCol w:w="1980"/>
        <w:gridCol w:w="1710"/>
      </w:tblGrid>
      <w:tr w:rsidR="0048436B" w:rsidRPr="0072062A" w14:paraId="5F8C698B" w14:textId="77777777" w:rsidTr="00221651">
        <w:tc>
          <w:tcPr>
            <w:tcW w:w="1986" w:type="dxa"/>
            <w:vAlign w:val="center"/>
          </w:tcPr>
          <w:p w14:paraId="0D92FFBE" w14:textId="77777777" w:rsidR="0048436B" w:rsidRPr="0072062A" w:rsidRDefault="0048436B" w:rsidP="00221651">
            <w:pPr>
              <w:ind w:left="0"/>
              <w:rPr>
                <w:rFonts w:cstheme="minorHAnsi"/>
                <w:b/>
              </w:rPr>
            </w:pPr>
            <w:r w:rsidRPr="0072062A">
              <w:rPr>
                <w:rFonts w:cstheme="minorHAnsi"/>
                <w:b/>
              </w:rPr>
              <w:t>Nimetus</w:t>
            </w:r>
          </w:p>
        </w:tc>
        <w:tc>
          <w:tcPr>
            <w:tcW w:w="3150" w:type="dxa"/>
            <w:vAlign w:val="center"/>
          </w:tcPr>
          <w:p w14:paraId="5B69DB7D" w14:textId="77777777" w:rsidR="0048436B" w:rsidRPr="0072062A" w:rsidRDefault="0048436B" w:rsidP="00221651">
            <w:pPr>
              <w:ind w:left="0"/>
              <w:rPr>
                <w:rFonts w:cstheme="minorHAnsi"/>
                <w:b/>
              </w:rPr>
            </w:pPr>
            <w:r w:rsidRPr="0072062A">
              <w:rPr>
                <w:rFonts w:cstheme="minorHAnsi"/>
                <w:b/>
              </w:rPr>
              <w:t>Ettevõte</w:t>
            </w:r>
          </w:p>
        </w:tc>
        <w:tc>
          <w:tcPr>
            <w:tcW w:w="1980" w:type="dxa"/>
            <w:vAlign w:val="center"/>
          </w:tcPr>
          <w:p w14:paraId="07161E7C" w14:textId="77777777" w:rsidR="0048436B" w:rsidRPr="0072062A" w:rsidRDefault="0048436B" w:rsidP="00221651">
            <w:pPr>
              <w:ind w:left="0"/>
              <w:rPr>
                <w:rFonts w:cstheme="minorHAnsi"/>
                <w:b/>
              </w:rPr>
            </w:pPr>
            <w:r w:rsidRPr="0072062A">
              <w:rPr>
                <w:rFonts w:cstheme="minorHAnsi"/>
                <w:b/>
              </w:rPr>
              <w:t>Töö number</w:t>
            </w:r>
          </w:p>
        </w:tc>
        <w:tc>
          <w:tcPr>
            <w:tcW w:w="1710" w:type="dxa"/>
            <w:vAlign w:val="center"/>
          </w:tcPr>
          <w:p w14:paraId="769C26E0" w14:textId="77777777" w:rsidR="0048436B" w:rsidRPr="0072062A" w:rsidRDefault="0048436B" w:rsidP="00221651">
            <w:pPr>
              <w:ind w:left="0"/>
              <w:rPr>
                <w:rFonts w:cstheme="minorHAnsi"/>
                <w:b/>
              </w:rPr>
            </w:pPr>
            <w:r w:rsidRPr="0072062A">
              <w:rPr>
                <w:rFonts w:cstheme="minorHAnsi"/>
                <w:b/>
              </w:rPr>
              <w:t>Valmimise aeg</w:t>
            </w:r>
          </w:p>
        </w:tc>
      </w:tr>
      <w:tr w:rsidR="0048436B" w:rsidRPr="0072062A" w14:paraId="103CC373" w14:textId="77777777" w:rsidTr="00221651">
        <w:tc>
          <w:tcPr>
            <w:tcW w:w="1986" w:type="dxa"/>
            <w:vAlign w:val="center"/>
          </w:tcPr>
          <w:p w14:paraId="28B9D13D" w14:textId="77777777" w:rsidR="0048436B" w:rsidRPr="0072062A" w:rsidRDefault="0048436B" w:rsidP="00221651">
            <w:pPr>
              <w:ind w:left="0"/>
              <w:rPr>
                <w:rFonts w:cstheme="minorHAnsi"/>
              </w:rPr>
            </w:pPr>
            <w:r w:rsidRPr="0072062A">
              <w:rPr>
                <w:rFonts w:cstheme="minorHAnsi"/>
              </w:rPr>
              <w:t>Geodeesia</w:t>
            </w:r>
          </w:p>
        </w:tc>
        <w:tc>
          <w:tcPr>
            <w:tcW w:w="3150" w:type="dxa"/>
            <w:vAlign w:val="center"/>
          </w:tcPr>
          <w:p w14:paraId="7B9CDF88" w14:textId="09BFB49D" w:rsidR="0048436B" w:rsidRPr="0072062A" w:rsidRDefault="007E5CC3" w:rsidP="00221651">
            <w:pPr>
              <w:ind w:left="0"/>
              <w:rPr>
                <w:rFonts w:cstheme="minorHAnsi"/>
              </w:rPr>
            </w:pPr>
            <w:r w:rsidRPr="0072062A">
              <w:t>WeW OÜ</w:t>
            </w:r>
          </w:p>
        </w:tc>
        <w:tc>
          <w:tcPr>
            <w:tcW w:w="1980" w:type="dxa"/>
            <w:vAlign w:val="center"/>
          </w:tcPr>
          <w:p w14:paraId="4C386475" w14:textId="61B46571" w:rsidR="0048436B" w:rsidRPr="0072062A" w:rsidRDefault="00EF3935" w:rsidP="00221651">
            <w:pPr>
              <w:ind w:left="0"/>
              <w:rPr>
                <w:rFonts w:cstheme="minorHAnsi"/>
              </w:rPr>
            </w:pPr>
            <w:r w:rsidRPr="0072062A">
              <w:t>G</w:t>
            </w:r>
            <w:r w:rsidR="007E5CC3" w:rsidRPr="0072062A">
              <w:t>EO-131-25</w:t>
            </w:r>
          </w:p>
        </w:tc>
        <w:tc>
          <w:tcPr>
            <w:tcW w:w="1710" w:type="dxa"/>
            <w:vAlign w:val="center"/>
          </w:tcPr>
          <w:p w14:paraId="2A72C6AE" w14:textId="574BB7BB" w:rsidR="0048436B" w:rsidRPr="0072062A" w:rsidRDefault="007E5CC3" w:rsidP="00221651">
            <w:pPr>
              <w:ind w:left="0"/>
              <w:rPr>
                <w:rFonts w:cstheme="minorHAnsi"/>
              </w:rPr>
            </w:pPr>
            <w:r w:rsidRPr="0072062A">
              <w:rPr>
                <w:rFonts w:cstheme="minorHAnsi"/>
              </w:rPr>
              <w:t>05.2025</w:t>
            </w:r>
          </w:p>
        </w:tc>
      </w:tr>
    </w:tbl>
    <w:p w14:paraId="38473F45" w14:textId="77777777" w:rsidR="0096250B" w:rsidRPr="0072062A" w:rsidRDefault="0096250B" w:rsidP="002118F5">
      <w:pPr>
        <w:pStyle w:val="Heading1"/>
      </w:pPr>
      <w:bookmarkStart w:id="32" w:name="_Toc485027589"/>
      <w:bookmarkStart w:id="33" w:name="_Toc14776483"/>
      <w:bookmarkStart w:id="34" w:name="_Toc485027590"/>
      <w:bookmarkStart w:id="35" w:name="_Toc199249863"/>
      <w:r w:rsidRPr="0072062A">
        <w:t>OLEMASOLEVA OLUKOR</w:t>
      </w:r>
      <w:bookmarkEnd w:id="32"/>
      <w:r w:rsidRPr="0072062A">
        <w:t>RA KIRJELDUS</w:t>
      </w:r>
      <w:bookmarkEnd w:id="33"/>
      <w:bookmarkEnd w:id="35"/>
    </w:p>
    <w:p w14:paraId="558FB398" w14:textId="77777777" w:rsidR="007E5CC3" w:rsidRPr="0072062A" w:rsidRDefault="0096250B" w:rsidP="007E5CC3">
      <w:r w:rsidRPr="0072062A">
        <w:t xml:space="preserve">Projekteeritav </w:t>
      </w:r>
      <w:r w:rsidR="007E5CC3" w:rsidRPr="0072062A">
        <w:t xml:space="preserve">mahasõit ning bussipeatuse lähiala asub olemasolevalt riigiteel </w:t>
      </w:r>
      <w:r w:rsidR="007E5CC3" w:rsidRPr="0072062A">
        <w:rPr>
          <w:u w:val="single"/>
        </w:rPr>
        <w:t>nr 14180 Puurmani-Tabivere tee lõigus 0,495...0,595 km.</w:t>
      </w:r>
    </w:p>
    <w:p w14:paraId="2C6F1121" w14:textId="0A6DE244" w:rsidR="0096250B" w:rsidRPr="0072062A" w:rsidRDefault="0096250B" w:rsidP="007E5CC3">
      <w:r w:rsidRPr="0072062A">
        <w:t xml:space="preserve">Riigiteel nr </w:t>
      </w:r>
      <w:r w:rsidR="007E5CC3" w:rsidRPr="0072062A">
        <w:t>14180</w:t>
      </w:r>
      <w:r w:rsidRPr="0072062A">
        <w:t xml:space="preserve"> </w:t>
      </w:r>
      <w:r w:rsidR="00A023B2" w:rsidRPr="0072062A">
        <w:t xml:space="preserve">(km </w:t>
      </w:r>
      <w:r w:rsidR="007E5CC3" w:rsidRPr="0072062A">
        <w:t>0,0...1,781</w:t>
      </w:r>
      <w:r w:rsidR="00A023B2" w:rsidRPr="0072062A">
        <w:t xml:space="preserve">) </w:t>
      </w:r>
      <w:r w:rsidRPr="0072062A">
        <w:t>AKÖL aastal</w:t>
      </w:r>
      <w:r w:rsidR="006F6DAC" w:rsidRPr="0072062A">
        <w:t xml:space="preserve"> 202</w:t>
      </w:r>
      <w:r w:rsidR="007E5CC3" w:rsidRPr="0072062A">
        <w:t xml:space="preserve">4 </w:t>
      </w:r>
      <w:r w:rsidRPr="0072062A">
        <w:t xml:space="preserve">oli </w:t>
      </w:r>
      <w:r w:rsidR="007E5CC3" w:rsidRPr="0072062A">
        <w:t>1479</w:t>
      </w:r>
      <w:r w:rsidRPr="0072062A">
        <w:t xml:space="preserve"> autot/ööp</w:t>
      </w:r>
      <w:r w:rsidR="00D301D9" w:rsidRPr="0072062A">
        <w:t>.</w:t>
      </w:r>
    </w:p>
    <w:p w14:paraId="51803CA6" w14:textId="0AA4E5E4" w:rsidR="00EF3935" w:rsidRPr="0072062A" w:rsidRDefault="00AE7718" w:rsidP="0096250B">
      <w:r w:rsidRPr="0072062A">
        <w:t xml:space="preserve">Eesti Liikluskindlustuse fondi andmetel </w:t>
      </w:r>
      <w:r w:rsidR="00BD6842" w:rsidRPr="0072062A">
        <w:t xml:space="preserve">on ca </w:t>
      </w:r>
      <w:r w:rsidR="007E5CC3" w:rsidRPr="0072062A">
        <w:t>5</w:t>
      </w:r>
      <w:r w:rsidR="00BD6842" w:rsidRPr="0072062A">
        <w:t>0m kaugusel mahasõidust juhtunud 202</w:t>
      </w:r>
      <w:r w:rsidR="007E5CC3" w:rsidRPr="0072062A">
        <w:t>5</w:t>
      </w:r>
      <w:r w:rsidR="00BD6842" w:rsidRPr="0072062A">
        <w:t>.a ühesõiduki</w:t>
      </w:r>
      <w:r w:rsidR="005C6A44" w:rsidRPr="0072062A">
        <w:t>õnnetus,</w:t>
      </w:r>
      <w:r w:rsidR="007E5CC3" w:rsidRPr="0072062A">
        <w:t xml:space="preserve"> parkimiskohal tagurdades kokkupõrge pargitud sõidukiga. </w:t>
      </w:r>
      <w:r w:rsidR="005C6A44" w:rsidRPr="0072062A">
        <w:t>Rohkem liiklusõnnetusi piirkonnas pole toimunud.</w:t>
      </w:r>
    </w:p>
    <w:p w14:paraId="0D98F0C2" w14:textId="0B25A680" w:rsidR="005C6A44" w:rsidRPr="0072062A" w:rsidRDefault="005C6A44" w:rsidP="0096250B">
      <w:r w:rsidRPr="0072062A">
        <w:t xml:space="preserve">Olemasolevalt asub projekteeritava mahasõidu asukohas kruuskattega ala laiusega ca </w:t>
      </w:r>
      <w:r w:rsidR="007E5CC3" w:rsidRPr="0072062A">
        <w:t xml:space="preserve">80m. </w:t>
      </w:r>
      <w:r w:rsidR="00DF0F38" w:rsidRPr="0072062A">
        <w:t>Tartu mnt 1 kinnistu mahasõit algab kruuskattega ala tagant.</w:t>
      </w:r>
    </w:p>
    <w:p w14:paraId="5CC7154F" w14:textId="5CBA785F" w:rsidR="00552D5F" w:rsidRPr="0072062A" w:rsidRDefault="00552D5F" w:rsidP="00552D5F">
      <w:pPr>
        <w:pStyle w:val="Heading2"/>
        <w:tabs>
          <w:tab w:val="num" w:pos="720"/>
        </w:tabs>
        <w:ind w:left="1569" w:hanging="1569"/>
      </w:pPr>
      <w:bookmarkStart w:id="36" w:name="_Toc535933664"/>
      <w:bookmarkStart w:id="37" w:name="_Toc14776485"/>
      <w:bookmarkStart w:id="38" w:name="_Hlk530409230"/>
      <w:bookmarkStart w:id="39" w:name="_Toc485027609"/>
      <w:bookmarkStart w:id="40" w:name="_Toc199249864"/>
      <w:r w:rsidRPr="0072062A">
        <w:t>UURINGUTE TULEMUSTE KOKKUVÕTE</w:t>
      </w:r>
      <w:bookmarkEnd w:id="36"/>
      <w:bookmarkEnd w:id="37"/>
      <w:bookmarkEnd w:id="40"/>
    </w:p>
    <w:p w14:paraId="5C896B16" w14:textId="77777777" w:rsidR="00552D5F" w:rsidRPr="0072062A" w:rsidRDefault="00552D5F" w:rsidP="008E4DC2">
      <w:pPr>
        <w:pStyle w:val="Heading3"/>
      </w:pPr>
      <w:bookmarkStart w:id="41" w:name="_Toc535933667"/>
      <w:bookmarkStart w:id="42" w:name="_Toc14776486"/>
      <w:bookmarkStart w:id="43" w:name="_Toc199249865"/>
      <w:r w:rsidRPr="0072062A">
        <w:t>Geodeetilised uuringud</w:t>
      </w:r>
      <w:bookmarkEnd w:id="41"/>
      <w:bookmarkEnd w:id="42"/>
      <w:bookmarkEnd w:id="43"/>
    </w:p>
    <w:p w14:paraId="1EDE20B5" w14:textId="6DD650D7" w:rsidR="00552D5F" w:rsidRPr="0072062A" w:rsidRDefault="00552D5F" w:rsidP="00C77230">
      <w:pPr>
        <w:rPr>
          <w:rFonts w:cstheme="minorHAnsi"/>
        </w:rPr>
      </w:pPr>
      <w:r w:rsidRPr="0072062A">
        <w:rPr>
          <w:rFonts w:cstheme="minorHAnsi"/>
        </w:rPr>
        <w:t xml:space="preserve">Geodeetiline alusplaan on koostatud </w:t>
      </w:r>
      <w:r w:rsidR="00DF0F38" w:rsidRPr="0072062A">
        <w:rPr>
          <w:rFonts w:cstheme="minorHAnsi"/>
        </w:rPr>
        <w:t>WeW OÜ</w:t>
      </w:r>
      <w:r w:rsidR="008A6474" w:rsidRPr="0072062A">
        <w:rPr>
          <w:rFonts w:cstheme="minorHAnsi"/>
        </w:rPr>
        <w:t xml:space="preserve"> </w:t>
      </w:r>
      <w:r w:rsidRPr="0072062A">
        <w:rPr>
          <w:rFonts w:cstheme="minorHAnsi"/>
        </w:rPr>
        <w:t>poolt</w:t>
      </w:r>
      <w:r w:rsidR="00BD6842" w:rsidRPr="0072062A">
        <w:rPr>
          <w:rFonts w:cstheme="minorHAnsi"/>
        </w:rPr>
        <w:t>. „</w:t>
      </w:r>
      <w:r w:rsidR="00C77230" w:rsidRPr="0072062A">
        <w:rPr>
          <w:rFonts w:cstheme="minorHAnsi"/>
        </w:rPr>
        <w:t xml:space="preserve">Jõgeva maakond, Põltsamaa vald, Puurmani aleviku keskväljaku geodeetiline uuring. Geodeetiline plaan.“ </w:t>
      </w:r>
      <w:r w:rsidR="00BD6842" w:rsidRPr="0072062A">
        <w:rPr>
          <w:rFonts w:cstheme="minorHAnsi"/>
        </w:rPr>
        <w:t xml:space="preserve"> T</w:t>
      </w:r>
      <w:r w:rsidRPr="0072062A">
        <w:rPr>
          <w:rFonts w:cstheme="minorHAnsi"/>
        </w:rPr>
        <w:t xml:space="preserve">öö number </w:t>
      </w:r>
      <w:r w:rsidR="00C77230" w:rsidRPr="0072062A">
        <w:rPr>
          <w:rFonts w:cstheme="minorHAnsi"/>
        </w:rPr>
        <w:t>GEO-131-25</w:t>
      </w:r>
      <w:r w:rsidRPr="0072062A">
        <w:rPr>
          <w:rFonts w:cstheme="minorHAnsi"/>
        </w:rPr>
        <w:t xml:space="preserve">. Tööde teostamise aeg oli </w:t>
      </w:r>
      <w:r w:rsidR="00C77230" w:rsidRPr="0072062A">
        <w:rPr>
          <w:rFonts w:cstheme="minorHAnsi"/>
        </w:rPr>
        <w:t>05</w:t>
      </w:r>
      <w:r w:rsidR="00AE7718" w:rsidRPr="0072062A">
        <w:rPr>
          <w:rFonts w:cstheme="minorHAnsi"/>
        </w:rPr>
        <w:t>.202</w:t>
      </w:r>
      <w:r w:rsidR="00C77230" w:rsidRPr="0072062A">
        <w:rPr>
          <w:rFonts w:cstheme="minorHAnsi"/>
        </w:rPr>
        <w:t>5</w:t>
      </w:r>
      <w:r w:rsidR="00AE7718" w:rsidRPr="0072062A">
        <w:rPr>
          <w:rFonts w:cstheme="minorHAnsi"/>
        </w:rPr>
        <w:t>.</w:t>
      </w:r>
    </w:p>
    <w:p w14:paraId="4A9980F1" w14:textId="3C6C8D0A" w:rsidR="00552D5F" w:rsidRPr="0072062A" w:rsidRDefault="00552D5F" w:rsidP="00552D5F">
      <w:pPr>
        <w:rPr>
          <w:rFonts w:cstheme="minorHAnsi"/>
        </w:rPr>
      </w:pPr>
      <w:r w:rsidRPr="0072062A">
        <w:rPr>
          <w:rFonts w:cstheme="minorHAnsi"/>
        </w:rPr>
        <w:lastRenderedPageBreak/>
        <w:t>Koordinaadid L-Est 97 aasta süsteemis. Kõrgused EH2000.</w:t>
      </w:r>
    </w:p>
    <w:p w14:paraId="2FD4AB29" w14:textId="77777777" w:rsidR="00552D5F" w:rsidRPr="0072062A" w:rsidRDefault="00552D5F" w:rsidP="00552D5F">
      <w:pPr>
        <w:pStyle w:val="Heading2"/>
        <w:tabs>
          <w:tab w:val="num" w:pos="720"/>
        </w:tabs>
        <w:ind w:left="1569" w:hanging="1569"/>
      </w:pPr>
      <w:bookmarkStart w:id="44" w:name="_Toc535933670"/>
      <w:bookmarkStart w:id="45" w:name="_Toc14776487"/>
      <w:bookmarkStart w:id="46" w:name="_Toc199249866"/>
      <w:r w:rsidRPr="0072062A">
        <w:t>KAITSEALUSED OBJEKTID</w:t>
      </w:r>
      <w:bookmarkEnd w:id="44"/>
      <w:bookmarkEnd w:id="45"/>
      <w:bookmarkEnd w:id="46"/>
    </w:p>
    <w:p w14:paraId="0CB70503" w14:textId="77777777" w:rsidR="00552D5F" w:rsidRPr="0072062A" w:rsidRDefault="00552D5F" w:rsidP="008E4DC2">
      <w:pPr>
        <w:pStyle w:val="Heading3"/>
      </w:pPr>
      <w:bookmarkStart w:id="47" w:name="_Toc535933671"/>
      <w:bookmarkStart w:id="48" w:name="_Toc14776488"/>
      <w:bookmarkStart w:id="49" w:name="_Toc199249867"/>
      <w:r w:rsidRPr="0072062A">
        <w:t>Keskkonnakaitse</w:t>
      </w:r>
      <w:bookmarkEnd w:id="47"/>
      <w:bookmarkEnd w:id="48"/>
      <w:bookmarkEnd w:id="49"/>
    </w:p>
    <w:p w14:paraId="6447F1A5" w14:textId="283448D7" w:rsidR="00552D5F" w:rsidRPr="0072062A" w:rsidRDefault="00C77230" w:rsidP="00552D5F">
      <w:pPr>
        <w:numPr>
          <w:ilvl w:val="0"/>
          <w:numId w:val="19"/>
        </w:numPr>
        <w:rPr>
          <w:rFonts w:cstheme="minorHAnsi"/>
        </w:rPr>
      </w:pPr>
      <w:bookmarkStart w:id="50" w:name="_Toc535933672"/>
      <w:r w:rsidRPr="0072062A">
        <w:rPr>
          <w:rFonts w:cstheme="minorHAnsi"/>
        </w:rPr>
        <w:t>Puurmani mõisa pargi kaitseala KLO1200480.</w:t>
      </w:r>
    </w:p>
    <w:p w14:paraId="370E3191" w14:textId="77777777" w:rsidR="00552D5F" w:rsidRPr="0072062A" w:rsidRDefault="00552D5F" w:rsidP="008E4DC2">
      <w:pPr>
        <w:pStyle w:val="Heading3"/>
      </w:pPr>
      <w:bookmarkStart w:id="51" w:name="_Toc14776489"/>
      <w:bookmarkStart w:id="52" w:name="_Toc199249868"/>
      <w:r w:rsidRPr="0072062A">
        <w:t>Muinsuskaitse</w:t>
      </w:r>
      <w:bookmarkEnd w:id="50"/>
      <w:bookmarkEnd w:id="51"/>
      <w:bookmarkEnd w:id="52"/>
    </w:p>
    <w:p w14:paraId="366E8438" w14:textId="1A5684EB" w:rsidR="00C77230" w:rsidRPr="0072062A" w:rsidRDefault="00D543BD" w:rsidP="00AA71CC">
      <w:pPr>
        <w:numPr>
          <w:ilvl w:val="0"/>
          <w:numId w:val="19"/>
        </w:numPr>
        <w:ind w:left="1069"/>
      </w:pPr>
      <w:bookmarkStart w:id="53" w:name="_Toc535933673"/>
      <w:r w:rsidRPr="0072062A">
        <w:rPr>
          <w:rFonts w:cstheme="minorHAnsi"/>
        </w:rPr>
        <w:t>K</w:t>
      </w:r>
      <w:r w:rsidR="00C77230" w:rsidRPr="0072062A">
        <w:rPr>
          <w:rFonts w:cstheme="minorHAnsi"/>
        </w:rPr>
        <w:t>innismälestise ala Puurmani mõisapark 23989. Projektala jääb kinnismälestise kaitsevööndi alale.</w:t>
      </w:r>
    </w:p>
    <w:p w14:paraId="58F4996A" w14:textId="2A27081A" w:rsidR="00552D5F" w:rsidRPr="0072062A" w:rsidRDefault="00552D5F" w:rsidP="00C77230">
      <w:r w:rsidRPr="0072062A">
        <w:t>Muinsuskaitseseadusest tulenevalt (§§ 30-33, 44-3) on leidja kohustatud tööd katkestama, jätma leiu leiukohta ning teatama sellest Muinsuskaitseametit.</w:t>
      </w:r>
    </w:p>
    <w:p w14:paraId="2D37D4A4" w14:textId="23D20C86" w:rsidR="005C6A44" w:rsidRPr="0072062A" w:rsidRDefault="00552D5F" w:rsidP="005C6A44">
      <w:pPr>
        <w:pStyle w:val="Heading3"/>
      </w:pPr>
      <w:bookmarkStart w:id="54" w:name="_Toc14776490"/>
      <w:bookmarkStart w:id="55" w:name="_Toc199249869"/>
      <w:r w:rsidRPr="0072062A">
        <w:t>Veekaitsealad</w:t>
      </w:r>
      <w:bookmarkEnd w:id="53"/>
      <w:bookmarkEnd w:id="54"/>
      <w:bookmarkEnd w:id="55"/>
    </w:p>
    <w:p w14:paraId="7DD13D67" w14:textId="22F3FD65" w:rsidR="005C6A44" w:rsidRPr="0072062A" w:rsidRDefault="005C6A44" w:rsidP="005C6A44">
      <w:r w:rsidRPr="0072062A">
        <w:t xml:space="preserve">Projektala läheduses asuvad järgnevad </w:t>
      </w:r>
      <w:r w:rsidR="00C77230" w:rsidRPr="0072062A">
        <w:t>ranna või kalda piiranguvööndid</w:t>
      </w:r>
      <w:r w:rsidR="000E3655" w:rsidRPr="0072062A">
        <w:t>;</w:t>
      </w:r>
    </w:p>
    <w:p w14:paraId="1C038C56" w14:textId="36B55D34" w:rsidR="00C77230" w:rsidRPr="0072062A" w:rsidRDefault="00C77230" w:rsidP="00C77230">
      <w:pPr>
        <w:pStyle w:val="ListParagraph"/>
        <w:numPr>
          <w:ilvl w:val="0"/>
          <w:numId w:val="19"/>
        </w:numPr>
      </w:pPr>
      <w:r w:rsidRPr="0072062A">
        <w:t>Puurmani paisjärv VEE2061110</w:t>
      </w:r>
    </w:p>
    <w:p w14:paraId="095F08FB" w14:textId="54CE27CB" w:rsidR="000E3655" w:rsidRPr="0072062A" w:rsidRDefault="000E3655" w:rsidP="000E3655">
      <w:r w:rsidRPr="0072062A">
        <w:t xml:space="preserve">Projektala läheduses asuvad </w:t>
      </w:r>
      <w:r w:rsidR="00C77230" w:rsidRPr="0072062A">
        <w:t>ranna või kalda ehituskeeluvööndid</w:t>
      </w:r>
    </w:p>
    <w:p w14:paraId="444D6896" w14:textId="5AE2901F" w:rsidR="000E3655" w:rsidRPr="0072062A" w:rsidRDefault="00C77230" w:rsidP="000E3655">
      <w:pPr>
        <w:pStyle w:val="ListParagraph"/>
        <w:numPr>
          <w:ilvl w:val="0"/>
          <w:numId w:val="29"/>
        </w:numPr>
      </w:pPr>
      <w:r w:rsidRPr="0072062A">
        <w:t>Puurmani paisjärv VEE2061110</w:t>
      </w:r>
    </w:p>
    <w:p w14:paraId="404FBDBC" w14:textId="4805F4B3" w:rsidR="005C6A44" w:rsidRPr="0072062A" w:rsidRDefault="005C6A44" w:rsidP="005C6A44">
      <w:r w:rsidRPr="0072062A">
        <w:t xml:space="preserve">Projekteeritav mahasõit </w:t>
      </w:r>
      <w:r w:rsidR="00C77230" w:rsidRPr="0072062A">
        <w:t xml:space="preserve">Puurmani paisjärve ranna või kalda piiranguvööndisse ei </w:t>
      </w:r>
      <w:r w:rsidR="00D543BD" w:rsidRPr="0072062A">
        <w:t>jää</w:t>
      </w:r>
      <w:r w:rsidR="00FB3B02" w:rsidRPr="0072062A">
        <w:t>.</w:t>
      </w:r>
    </w:p>
    <w:p w14:paraId="1EEDB935" w14:textId="77777777" w:rsidR="00552D5F" w:rsidRPr="0072062A" w:rsidRDefault="00552D5F" w:rsidP="008E4DC2">
      <w:pPr>
        <w:pStyle w:val="Heading3"/>
      </w:pPr>
      <w:bookmarkStart w:id="56" w:name="_Toc14776491"/>
      <w:bookmarkStart w:id="57" w:name="_Toc199249870"/>
      <w:r w:rsidRPr="0072062A">
        <w:t>Geodeetiline mõõdistusvõrk</w:t>
      </w:r>
      <w:bookmarkEnd w:id="56"/>
      <w:bookmarkEnd w:id="57"/>
    </w:p>
    <w:p w14:paraId="20E6DE61" w14:textId="098BA699" w:rsidR="00552D5F" w:rsidRPr="0072062A" w:rsidRDefault="00552D5F" w:rsidP="00552D5F">
      <w:pPr>
        <w:numPr>
          <w:ilvl w:val="0"/>
          <w:numId w:val="19"/>
        </w:numPr>
        <w:rPr>
          <w:rFonts w:cstheme="minorHAnsi"/>
        </w:rPr>
      </w:pPr>
      <w:r w:rsidRPr="0072062A">
        <w:rPr>
          <w:rFonts w:cstheme="minorHAnsi"/>
        </w:rPr>
        <w:t xml:space="preserve">Töötsoonis </w:t>
      </w:r>
      <w:r w:rsidR="00D543BD" w:rsidRPr="0072062A">
        <w:rPr>
          <w:rFonts w:cstheme="minorHAnsi"/>
        </w:rPr>
        <w:t>asub geodeetilise mõõdistusvõrgu punkt 24</w:t>
      </w:r>
      <w:r w:rsidRPr="0072062A">
        <w:rPr>
          <w:rFonts w:cstheme="minorHAnsi"/>
        </w:rPr>
        <w:t>.</w:t>
      </w:r>
      <w:r w:rsidR="00D543BD" w:rsidRPr="0072062A">
        <w:rPr>
          <w:rFonts w:cstheme="minorHAnsi"/>
        </w:rPr>
        <w:t xml:space="preserve"> Kaitsevöönd 3,0m märgi keskmest.</w:t>
      </w:r>
    </w:p>
    <w:p w14:paraId="68F85B9F" w14:textId="77777777" w:rsidR="00552D5F" w:rsidRPr="0072062A" w:rsidRDefault="00552D5F" w:rsidP="00552D5F">
      <w:pPr>
        <w:pStyle w:val="Heading2"/>
        <w:tabs>
          <w:tab w:val="num" w:pos="720"/>
        </w:tabs>
        <w:ind w:left="1569" w:hanging="1569"/>
      </w:pPr>
      <w:bookmarkStart w:id="58" w:name="_Toc14776492"/>
      <w:bookmarkStart w:id="59" w:name="_Toc199249871"/>
      <w:r w:rsidRPr="0072062A">
        <w:t>PROJEKTALAL PAIKNEVAD TEHNOVÕRGUD</w:t>
      </w:r>
      <w:bookmarkEnd w:id="58"/>
      <w:bookmarkEnd w:id="59"/>
    </w:p>
    <w:p w14:paraId="0903028A" w14:textId="6CE7E756" w:rsidR="00AE7718" w:rsidRPr="0072062A" w:rsidRDefault="00AE7718" w:rsidP="00AE7718">
      <w:r w:rsidRPr="0072062A">
        <w:t xml:space="preserve">Projekteeritaval alal </w:t>
      </w:r>
      <w:r w:rsidR="00D543BD" w:rsidRPr="0072062A">
        <w:t>asuvad sidevarustuse vaskkaab</w:t>
      </w:r>
      <w:r w:rsidR="00F20255" w:rsidRPr="0072062A">
        <w:t>l</w:t>
      </w:r>
      <w:r w:rsidR="00D543BD" w:rsidRPr="0072062A">
        <w:t>id, sidetrassid (valguskaabli mikrotorustik).</w:t>
      </w:r>
    </w:p>
    <w:p w14:paraId="28F8B3A7" w14:textId="277920B1" w:rsidR="00D543BD" w:rsidRPr="0072062A" w:rsidRDefault="00D543BD" w:rsidP="00AE7718">
      <w:r w:rsidRPr="0072062A">
        <w:t>Samuti asuvad projektalal elektrivarustuse madal- ja keskpinge maakaablid ning madalpinge õhuliinid. Puurmani alevikus on olemas ka tänavavalgustus.</w:t>
      </w:r>
    </w:p>
    <w:p w14:paraId="0AC8F06B" w14:textId="7AC4007E" w:rsidR="00D543BD" w:rsidRPr="0072062A" w:rsidRDefault="00D543BD" w:rsidP="00D543BD">
      <w:r w:rsidRPr="0072062A">
        <w:t>Torustikest asuvad projektalal joogivee, reovee- ja sademeveekanalisatsiooni torustikud.</w:t>
      </w:r>
    </w:p>
    <w:tbl>
      <w:tblPr>
        <w:tblStyle w:val="TableGrid"/>
        <w:tblpPr w:leftFromText="180" w:rightFromText="180" w:vertAnchor="text" w:horzAnchor="margin" w:tblpXSpec="center" w:tblpY="260"/>
        <w:tblW w:w="0" w:type="auto"/>
        <w:tblLook w:val="04A0" w:firstRow="1" w:lastRow="0" w:firstColumn="1" w:lastColumn="0" w:noHBand="0" w:noVBand="1"/>
      </w:tblPr>
      <w:tblGrid>
        <w:gridCol w:w="3539"/>
        <w:gridCol w:w="4790"/>
      </w:tblGrid>
      <w:tr w:rsidR="00D543BD" w:rsidRPr="0072062A" w14:paraId="499FF407" w14:textId="77777777" w:rsidTr="00AA71CC">
        <w:trPr>
          <w:trHeight w:val="469"/>
        </w:trPr>
        <w:tc>
          <w:tcPr>
            <w:tcW w:w="3539" w:type="dxa"/>
          </w:tcPr>
          <w:p w14:paraId="61CCED2E" w14:textId="77777777" w:rsidR="00D543BD" w:rsidRPr="0072062A" w:rsidRDefault="00D543BD" w:rsidP="00AA71CC">
            <w:pPr>
              <w:ind w:left="0"/>
              <w:jc w:val="center"/>
              <w:rPr>
                <w:rFonts w:cstheme="minorHAnsi"/>
                <w:b/>
                <w:bCs/>
              </w:rPr>
            </w:pPr>
            <w:r w:rsidRPr="0072062A">
              <w:rPr>
                <w:rFonts w:cstheme="minorHAnsi"/>
                <w:b/>
                <w:bCs/>
              </w:rPr>
              <w:t>Tehnovõrk</w:t>
            </w:r>
          </w:p>
        </w:tc>
        <w:tc>
          <w:tcPr>
            <w:tcW w:w="4790" w:type="dxa"/>
          </w:tcPr>
          <w:p w14:paraId="0DB3E68A" w14:textId="77777777" w:rsidR="00D543BD" w:rsidRPr="0072062A" w:rsidRDefault="00D543BD" w:rsidP="00AA71CC">
            <w:pPr>
              <w:ind w:left="0"/>
              <w:jc w:val="center"/>
              <w:rPr>
                <w:rFonts w:cstheme="minorHAnsi"/>
                <w:b/>
                <w:bCs/>
              </w:rPr>
            </w:pPr>
            <w:r w:rsidRPr="0072062A">
              <w:rPr>
                <w:rFonts w:cstheme="minorHAnsi"/>
                <w:b/>
                <w:bCs/>
              </w:rPr>
              <w:t>Tehnovõrgu valdajad</w:t>
            </w:r>
          </w:p>
        </w:tc>
      </w:tr>
      <w:tr w:rsidR="00D543BD" w:rsidRPr="0072062A" w14:paraId="49A9459C" w14:textId="77777777" w:rsidTr="00AA71CC">
        <w:trPr>
          <w:trHeight w:val="469"/>
        </w:trPr>
        <w:tc>
          <w:tcPr>
            <w:tcW w:w="3539" w:type="dxa"/>
          </w:tcPr>
          <w:p w14:paraId="18619DB7" w14:textId="77777777" w:rsidR="00D543BD" w:rsidRPr="0072062A" w:rsidRDefault="00D543BD" w:rsidP="00AA71CC">
            <w:pPr>
              <w:ind w:left="0" w:firstLine="22"/>
              <w:rPr>
                <w:rFonts w:cstheme="minorHAnsi"/>
              </w:rPr>
            </w:pPr>
            <w:r w:rsidRPr="0072062A">
              <w:rPr>
                <w:rFonts w:cstheme="minorHAnsi"/>
              </w:rPr>
              <w:t>Side maakaablid ja õhuliinid</w:t>
            </w:r>
          </w:p>
        </w:tc>
        <w:tc>
          <w:tcPr>
            <w:tcW w:w="4790" w:type="dxa"/>
          </w:tcPr>
          <w:p w14:paraId="73EC41E8" w14:textId="5DFAC78C" w:rsidR="00D543BD" w:rsidRPr="0072062A" w:rsidRDefault="00D543BD" w:rsidP="00AA71CC">
            <w:pPr>
              <w:ind w:left="0"/>
              <w:rPr>
                <w:rFonts w:cstheme="minorHAnsi"/>
              </w:rPr>
            </w:pPr>
            <w:r w:rsidRPr="0072062A">
              <w:rPr>
                <w:rFonts w:cstheme="minorHAnsi"/>
              </w:rPr>
              <w:t>Telia Eesti AS, ELA SA, MTÜ Valguskaabel</w:t>
            </w:r>
          </w:p>
        </w:tc>
      </w:tr>
      <w:tr w:rsidR="00D543BD" w:rsidRPr="0072062A" w14:paraId="673AE1A2" w14:textId="77777777" w:rsidTr="00AA71CC">
        <w:trPr>
          <w:trHeight w:val="469"/>
        </w:trPr>
        <w:tc>
          <w:tcPr>
            <w:tcW w:w="3539" w:type="dxa"/>
          </w:tcPr>
          <w:p w14:paraId="7DE053E6" w14:textId="77777777" w:rsidR="00D543BD" w:rsidRPr="0072062A" w:rsidRDefault="00D543BD" w:rsidP="00AA71CC">
            <w:pPr>
              <w:ind w:left="0" w:firstLine="22"/>
              <w:rPr>
                <w:rFonts w:cstheme="minorHAnsi"/>
              </w:rPr>
            </w:pPr>
            <w:r w:rsidRPr="0072062A">
              <w:rPr>
                <w:rFonts w:cstheme="minorHAnsi"/>
              </w:rPr>
              <w:t>Elektri maakaablid ja õhuliinid</w:t>
            </w:r>
          </w:p>
        </w:tc>
        <w:tc>
          <w:tcPr>
            <w:tcW w:w="4790" w:type="dxa"/>
          </w:tcPr>
          <w:p w14:paraId="21FFA3C8" w14:textId="77777777" w:rsidR="00D543BD" w:rsidRPr="0072062A" w:rsidRDefault="00D543BD" w:rsidP="00AA71CC">
            <w:pPr>
              <w:ind w:left="0"/>
              <w:rPr>
                <w:rFonts w:cstheme="minorHAnsi"/>
              </w:rPr>
            </w:pPr>
            <w:r w:rsidRPr="0072062A">
              <w:rPr>
                <w:rFonts w:cstheme="minorHAnsi"/>
              </w:rPr>
              <w:t>Elektrilevi OÜ</w:t>
            </w:r>
          </w:p>
        </w:tc>
      </w:tr>
      <w:tr w:rsidR="00D543BD" w:rsidRPr="0072062A" w14:paraId="66D5F735" w14:textId="77777777" w:rsidTr="00AA71CC">
        <w:trPr>
          <w:trHeight w:val="469"/>
        </w:trPr>
        <w:tc>
          <w:tcPr>
            <w:tcW w:w="3539" w:type="dxa"/>
          </w:tcPr>
          <w:p w14:paraId="58EEE39C" w14:textId="77777777" w:rsidR="00D543BD" w:rsidRPr="0072062A" w:rsidRDefault="00D543BD" w:rsidP="00AA71CC">
            <w:pPr>
              <w:ind w:left="0" w:firstLine="22"/>
              <w:rPr>
                <w:rFonts w:cstheme="minorHAnsi"/>
              </w:rPr>
            </w:pPr>
            <w:r w:rsidRPr="0072062A">
              <w:rPr>
                <w:rFonts w:cstheme="minorHAnsi"/>
              </w:rPr>
              <w:t>Tänavavalgustus</w:t>
            </w:r>
          </w:p>
        </w:tc>
        <w:tc>
          <w:tcPr>
            <w:tcW w:w="4790" w:type="dxa"/>
          </w:tcPr>
          <w:p w14:paraId="5F9EB6C1" w14:textId="7FA83ACE" w:rsidR="00D543BD" w:rsidRPr="0072062A" w:rsidRDefault="00D543BD" w:rsidP="00AA71CC">
            <w:pPr>
              <w:ind w:left="0"/>
              <w:rPr>
                <w:rFonts w:cstheme="minorHAnsi"/>
              </w:rPr>
            </w:pPr>
            <w:r w:rsidRPr="0072062A">
              <w:rPr>
                <w:rFonts w:cstheme="minorHAnsi"/>
              </w:rPr>
              <w:t>Põltsamaa Vallavalitsus</w:t>
            </w:r>
          </w:p>
        </w:tc>
      </w:tr>
      <w:tr w:rsidR="00D543BD" w:rsidRPr="0072062A" w14:paraId="1429D37B" w14:textId="77777777" w:rsidTr="00AA71CC">
        <w:trPr>
          <w:trHeight w:val="469"/>
        </w:trPr>
        <w:tc>
          <w:tcPr>
            <w:tcW w:w="3539" w:type="dxa"/>
          </w:tcPr>
          <w:p w14:paraId="39799814" w14:textId="77777777" w:rsidR="00D543BD" w:rsidRPr="0072062A" w:rsidRDefault="00D543BD" w:rsidP="00AA71CC">
            <w:pPr>
              <w:ind w:left="0" w:firstLine="22"/>
              <w:rPr>
                <w:rFonts w:cstheme="minorHAnsi"/>
              </w:rPr>
            </w:pPr>
            <w:r w:rsidRPr="0072062A">
              <w:rPr>
                <w:rFonts w:cstheme="minorHAnsi"/>
              </w:rPr>
              <w:t>Joogivesi ja reoveekanalisatsioon</w:t>
            </w:r>
          </w:p>
        </w:tc>
        <w:tc>
          <w:tcPr>
            <w:tcW w:w="4790" w:type="dxa"/>
          </w:tcPr>
          <w:p w14:paraId="08CBF95B" w14:textId="64BD2EE5" w:rsidR="00D543BD" w:rsidRPr="0072062A" w:rsidRDefault="00D543BD" w:rsidP="00AA71CC">
            <w:pPr>
              <w:ind w:left="0"/>
              <w:rPr>
                <w:rFonts w:cstheme="minorHAnsi"/>
              </w:rPr>
            </w:pPr>
            <w:r w:rsidRPr="0072062A">
              <w:rPr>
                <w:rFonts w:cstheme="minorHAnsi"/>
              </w:rPr>
              <w:t>Põltsamaa Vesi AS</w:t>
            </w:r>
          </w:p>
        </w:tc>
      </w:tr>
      <w:tr w:rsidR="00D543BD" w:rsidRPr="0072062A" w14:paraId="6D8572C4" w14:textId="77777777" w:rsidTr="00AA71CC">
        <w:trPr>
          <w:trHeight w:val="469"/>
        </w:trPr>
        <w:tc>
          <w:tcPr>
            <w:tcW w:w="3539" w:type="dxa"/>
          </w:tcPr>
          <w:p w14:paraId="23A2CABC" w14:textId="77777777" w:rsidR="00D543BD" w:rsidRPr="0072062A" w:rsidRDefault="00D543BD" w:rsidP="00AA71CC">
            <w:pPr>
              <w:ind w:left="0" w:firstLine="22"/>
              <w:rPr>
                <w:rFonts w:cstheme="minorHAnsi"/>
              </w:rPr>
            </w:pPr>
            <w:r w:rsidRPr="0072062A">
              <w:rPr>
                <w:rFonts w:cstheme="minorHAnsi"/>
              </w:rPr>
              <w:t>Sademeveekanalisatsioon</w:t>
            </w:r>
          </w:p>
        </w:tc>
        <w:tc>
          <w:tcPr>
            <w:tcW w:w="4790" w:type="dxa"/>
          </w:tcPr>
          <w:p w14:paraId="374858DA" w14:textId="6C949047" w:rsidR="00D543BD" w:rsidRPr="0072062A" w:rsidRDefault="00D543BD" w:rsidP="00AA71CC">
            <w:pPr>
              <w:ind w:left="0"/>
              <w:rPr>
                <w:rFonts w:cstheme="minorHAnsi"/>
              </w:rPr>
            </w:pPr>
            <w:r w:rsidRPr="0072062A">
              <w:rPr>
                <w:rFonts w:cstheme="minorHAnsi"/>
              </w:rPr>
              <w:t>Põltsamaa Vesi AS</w:t>
            </w:r>
          </w:p>
        </w:tc>
      </w:tr>
    </w:tbl>
    <w:p w14:paraId="35CEDBD7" w14:textId="77777777" w:rsidR="00D543BD" w:rsidRPr="0072062A" w:rsidRDefault="00D543BD" w:rsidP="00D543BD"/>
    <w:p w14:paraId="79423E60" w14:textId="77777777" w:rsidR="00552D5F" w:rsidRPr="0072062A" w:rsidRDefault="00552D5F" w:rsidP="002118F5">
      <w:pPr>
        <w:pStyle w:val="Heading1"/>
      </w:pPr>
      <w:bookmarkStart w:id="60" w:name="_Toc14776493"/>
      <w:bookmarkStart w:id="61" w:name="_Toc199249872"/>
      <w:bookmarkEnd w:id="34"/>
      <w:bookmarkEnd w:id="38"/>
      <w:bookmarkEnd w:id="39"/>
      <w:r w:rsidRPr="0072062A">
        <w:t>TEEOSA PROJEKTLAHENDUS</w:t>
      </w:r>
      <w:bookmarkEnd w:id="60"/>
      <w:bookmarkEnd w:id="61"/>
    </w:p>
    <w:p w14:paraId="7D5FEA93" w14:textId="77777777" w:rsidR="00552D5F" w:rsidRPr="0072062A" w:rsidRDefault="00552D5F" w:rsidP="00552D5F">
      <w:r w:rsidRPr="0072062A">
        <w:t xml:space="preserve">Ehitusprojekt koosneb seletuskirjast, joonistest ja muudest asjakohastest dokumentidest s.h töömahtude loend. Töömahtude loendis on toodud konstruktiivsed põhitööde mahud, mis võimaldab hinnata tööde eeldatavat maksumust. Töövõtjal tuleb hanke maksumuse arvutamisel kontrollida projekti mahte ning arvestada kõigi asjakohaste ehitustehnoloogiast tingitud kuludega, et mitte eksida </w:t>
      </w:r>
      <w:r w:rsidRPr="0072062A">
        <w:lastRenderedPageBreak/>
        <w:t>ehitusprojekti realiseerimise kogumaksumuses ning tagada ehitusprojekti kogu mahus väljaehitamiseks vajalikud vahendid.</w:t>
      </w:r>
    </w:p>
    <w:p w14:paraId="63B6F36D" w14:textId="77777777" w:rsidR="00552D5F" w:rsidRPr="0072062A" w:rsidRDefault="00552D5F" w:rsidP="00552D5F">
      <w:r w:rsidRPr="0072062A">
        <w:t>Ehitusprojekti dokumendid täiendavad üksteist ja moodustavad terviku. Vastuolude esinemisel sama staadiumi erinevate ehitusprojekti dokumentide vahel lähtutakse kõigepealt seletuskirjast, seejärel joonistest ja viimasena muudest ehitusprojektis sisalduvatest dokumentidest.</w:t>
      </w:r>
    </w:p>
    <w:p w14:paraId="7CA57755" w14:textId="77777777" w:rsidR="00552D5F" w:rsidRPr="0072062A" w:rsidRDefault="00552D5F" w:rsidP="00552D5F">
      <w:r w:rsidRPr="0072062A">
        <w:t>Täiendavalt tuleb töövõtjal arvestada valitud ehitustehnoloogiast või ehitustoodetest tulenevalt vajalike tööjooniste ning monteeritavate, tehases toodetavate elementide tootmiseks vajalike töö- ja tootejooniste koostamisega ning kaasnevate kuludega. Toote- ja tööjoonised ei ole koostatud ehitusprojekti osa. Töövõtjal tuleb arvestada kõigi vajalike kooskõlastuste ja lubade hankimisega ning seonduvate kuludega s.h vee erikasutusluba vajadusel.</w:t>
      </w:r>
    </w:p>
    <w:p w14:paraId="0F4F07DE" w14:textId="77777777" w:rsidR="00552D5F" w:rsidRPr="0072062A" w:rsidRDefault="00E0699E" w:rsidP="00552D5F">
      <w:pPr>
        <w:pStyle w:val="Heading2"/>
        <w:tabs>
          <w:tab w:val="num" w:pos="720"/>
        </w:tabs>
        <w:ind w:left="1569" w:hanging="1569"/>
      </w:pPr>
      <w:r w:rsidRPr="0072062A">
        <w:t xml:space="preserve"> </w:t>
      </w:r>
      <w:bookmarkStart w:id="62" w:name="_Toc14776494"/>
      <w:bookmarkStart w:id="63" w:name="_Toc199249873"/>
      <w:r w:rsidR="00552D5F" w:rsidRPr="0072062A">
        <w:t>ÜLDANDMED</w:t>
      </w:r>
      <w:bookmarkEnd w:id="62"/>
      <w:bookmarkEnd w:id="63"/>
    </w:p>
    <w:p w14:paraId="78335D7E" w14:textId="57A3F7EF" w:rsidR="0011193A" w:rsidRPr="0072062A" w:rsidRDefault="0011193A" w:rsidP="0011193A">
      <w:r w:rsidRPr="0072062A">
        <w:t xml:space="preserve">Mahasõidu </w:t>
      </w:r>
      <w:r w:rsidR="00D87428">
        <w:t xml:space="preserve">ning bussipeatuse lähiala </w:t>
      </w:r>
      <w:r w:rsidRPr="0072062A">
        <w:t xml:space="preserve">projekteerimisel on aluseks võetud </w:t>
      </w:r>
      <w:r w:rsidR="004748E7" w:rsidRPr="0072062A">
        <w:t>Transpordiameti</w:t>
      </w:r>
      <w:r w:rsidRPr="0072062A">
        <w:t xml:space="preserve"> poolt väljastatud tehnilised tingimused</w:t>
      </w:r>
      <w:r w:rsidR="00454EA6" w:rsidRPr="0072062A">
        <w:t xml:space="preserve"> ning</w:t>
      </w:r>
      <w:r w:rsidRPr="0072062A">
        <w:t xml:space="preserve"> Tellija poolt väljastatud lähtematerjalid.</w:t>
      </w:r>
    </w:p>
    <w:p w14:paraId="5F3C876A" w14:textId="58820AAD" w:rsidR="00CC7E88" w:rsidRPr="0072062A" w:rsidRDefault="00552D5F" w:rsidP="00137E19">
      <w:pPr>
        <w:rPr>
          <w:rFonts w:cstheme="minorHAnsi"/>
        </w:rPr>
      </w:pPr>
      <w:r w:rsidRPr="0072062A">
        <w:rPr>
          <w:rFonts w:cstheme="minorHAnsi"/>
        </w:rPr>
        <w:t xml:space="preserve">Lubatud sõidukiirus riigiteel </w:t>
      </w:r>
      <w:r w:rsidR="00853C83" w:rsidRPr="0072062A">
        <w:rPr>
          <w:rFonts w:cstheme="minorHAnsi"/>
        </w:rPr>
        <w:t xml:space="preserve">14180 projekteeritavas lõigus </w:t>
      </w:r>
      <w:r w:rsidRPr="0072062A">
        <w:rPr>
          <w:rFonts w:cstheme="minorHAnsi"/>
        </w:rPr>
        <w:t>on</w:t>
      </w:r>
      <w:r w:rsidR="00853C83" w:rsidRPr="0072062A">
        <w:rPr>
          <w:rFonts w:cstheme="minorHAnsi"/>
        </w:rPr>
        <w:t xml:space="preserve"> 50</w:t>
      </w:r>
      <w:r w:rsidR="002A3315" w:rsidRPr="0072062A">
        <w:rPr>
          <w:rFonts w:cstheme="minorHAnsi"/>
        </w:rPr>
        <w:t xml:space="preserve"> </w:t>
      </w:r>
      <w:r w:rsidRPr="0072062A">
        <w:rPr>
          <w:rFonts w:cstheme="minorHAnsi"/>
        </w:rPr>
        <w:t>km/h, sõidutee</w:t>
      </w:r>
      <w:r w:rsidR="00306FB4" w:rsidRPr="0072062A">
        <w:rPr>
          <w:rFonts w:cstheme="minorHAnsi"/>
        </w:rPr>
        <w:t xml:space="preserve"> </w:t>
      </w:r>
      <w:r w:rsidR="00A34AAD" w:rsidRPr="0072062A">
        <w:rPr>
          <w:rFonts w:cstheme="minorHAnsi"/>
        </w:rPr>
        <w:t>asfalt</w:t>
      </w:r>
      <w:r w:rsidR="001927A5" w:rsidRPr="0072062A">
        <w:rPr>
          <w:rFonts w:cstheme="minorHAnsi"/>
        </w:rPr>
        <w:t>katte</w:t>
      </w:r>
      <w:r w:rsidRPr="0072062A">
        <w:rPr>
          <w:rFonts w:cstheme="minorHAnsi"/>
        </w:rPr>
        <w:t xml:space="preserve"> kogulaius kahesuunalisel teel on </w:t>
      </w:r>
      <w:r w:rsidR="00A34AAD" w:rsidRPr="0072062A">
        <w:rPr>
          <w:rFonts w:cstheme="minorHAnsi"/>
        </w:rPr>
        <w:t>8,8m</w:t>
      </w:r>
      <w:r w:rsidRPr="0072062A">
        <w:rPr>
          <w:rFonts w:cstheme="minorHAnsi"/>
        </w:rPr>
        <w:t>.</w:t>
      </w:r>
    </w:p>
    <w:p w14:paraId="2D326CA7" w14:textId="77777777" w:rsidR="0011193A" w:rsidRPr="0072062A" w:rsidRDefault="0011193A" w:rsidP="0011193A">
      <w:pPr>
        <w:rPr>
          <w:b/>
        </w:rPr>
      </w:pPr>
      <w:bookmarkStart w:id="64" w:name="_Toc14776495"/>
      <w:r w:rsidRPr="0072062A">
        <w:rPr>
          <w:b/>
        </w:rPr>
        <w:t>Mahasõit</w:t>
      </w:r>
    </w:p>
    <w:p w14:paraId="027F1458" w14:textId="4EC40433" w:rsidR="0011193A" w:rsidRPr="0072062A" w:rsidRDefault="0011193A" w:rsidP="0011193A">
      <w:pPr>
        <w:pStyle w:val="ListParagraph"/>
      </w:pPr>
      <w:r w:rsidRPr="0072062A">
        <w:t xml:space="preserve">Projekteerimise lähtetase </w:t>
      </w:r>
      <w:r w:rsidRPr="0072062A">
        <w:tab/>
      </w:r>
      <w:r w:rsidRPr="0072062A">
        <w:tab/>
      </w:r>
      <w:r w:rsidR="005C6A44" w:rsidRPr="0072062A">
        <w:tab/>
      </w:r>
      <w:r w:rsidR="00137E19" w:rsidRPr="0072062A">
        <w:t>50</w:t>
      </w:r>
      <w:r w:rsidRPr="0072062A">
        <w:t xml:space="preserve"> km/h  „rahuldav”</w:t>
      </w:r>
    </w:p>
    <w:p w14:paraId="603C26FE" w14:textId="5B9365E3" w:rsidR="0011193A" w:rsidRPr="0072062A" w:rsidRDefault="0011193A" w:rsidP="0011193A">
      <w:pPr>
        <w:pStyle w:val="ListParagraph"/>
      </w:pPr>
      <w:r w:rsidRPr="0072062A">
        <w:t>Mahasõidu tüüp</w:t>
      </w:r>
      <w:r w:rsidRPr="0072062A">
        <w:tab/>
      </w:r>
      <w:r w:rsidRPr="0072062A">
        <w:tab/>
      </w:r>
      <w:r w:rsidRPr="0072062A">
        <w:tab/>
      </w:r>
      <w:r w:rsidRPr="0072062A">
        <w:tab/>
      </w:r>
      <w:r w:rsidR="002A3315" w:rsidRPr="0072062A">
        <w:t>I-tüüp</w:t>
      </w:r>
    </w:p>
    <w:p w14:paraId="14AC7C7A" w14:textId="120516D4" w:rsidR="001927A5" w:rsidRPr="0072062A" w:rsidRDefault="0011193A" w:rsidP="0011193A">
      <w:pPr>
        <w:pStyle w:val="ListParagraph"/>
        <w:ind w:left="1418"/>
      </w:pPr>
      <w:r w:rsidRPr="0072062A">
        <w:t>Mahasõidu kate</w:t>
      </w:r>
      <w:r w:rsidRPr="0072062A">
        <w:tab/>
        <w:t xml:space="preserve"> </w:t>
      </w:r>
      <w:r w:rsidRPr="0072062A">
        <w:tab/>
      </w:r>
      <w:r w:rsidRPr="0072062A">
        <w:tab/>
      </w:r>
      <w:r w:rsidRPr="0072062A">
        <w:tab/>
      </w:r>
      <w:r w:rsidR="00AC12B7" w:rsidRPr="0072062A">
        <w:tab/>
      </w:r>
      <w:r w:rsidR="00137E19" w:rsidRPr="0072062A">
        <w:t>Asfaltbetoonkate</w:t>
      </w:r>
    </w:p>
    <w:p w14:paraId="7EB0D2DC" w14:textId="2D5D269D" w:rsidR="0011193A" w:rsidRPr="0072062A" w:rsidRDefault="005740C9" w:rsidP="001927A5">
      <w:pPr>
        <w:pStyle w:val="ListParagraph"/>
        <w:numPr>
          <w:ilvl w:val="0"/>
          <w:numId w:val="0"/>
        </w:numPr>
        <w:ind w:left="5760"/>
      </w:pPr>
      <w:r w:rsidRPr="0072062A">
        <w:t>Opt. terakoostisega segu (pos 6)</w:t>
      </w:r>
    </w:p>
    <w:p w14:paraId="60964B0A" w14:textId="29290576" w:rsidR="0011193A" w:rsidRPr="0072062A" w:rsidRDefault="0011193A" w:rsidP="0011193A">
      <w:pPr>
        <w:pStyle w:val="ListParagraph"/>
      </w:pPr>
      <w:r w:rsidRPr="0072062A">
        <w:t>Katte laius</w:t>
      </w:r>
      <w:r w:rsidR="0051406C" w:rsidRPr="0072062A">
        <w:t xml:space="preserve"> mahasõidul</w:t>
      </w:r>
      <w:r w:rsidRPr="0072062A">
        <w:tab/>
      </w:r>
      <w:r w:rsidRPr="0072062A">
        <w:tab/>
      </w:r>
      <w:r w:rsidRPr="0072062A">
        <w:tab/>
        <w:t xml:space="preserve">              </w:t>
      </w:r>
      <w:r w:rsidR="00AC12B7" w:rsidRPr="0072062A">
        <w:t>6+</w:t>
      </w:r>
      <w:r w:rsidR="00137E19" w:rsidRPr="0072062A">
        <w:t>0.5</w:t>
      </w:r>
      <w:r w:rsidR="005C6A44" w:rsidRPr="0072062A">
        <w:t>+</w:t>
      </w:r>
      <w:r w:rsidR="00137E19" w:rsidRPr="0072062A">
        <w:t>0.5</w:t>
      </w:r>
      <w:r w:rsidR="001927A5" w:rsidRPr="0072062A">
        <w:t>m (peenrad)</w:t>
      </w:r>
    </w:p>
    <w:p w14:paraId="534110BA" w14:textId="7F75F1A1" w:rsidR="0011193A" w:rsidRPr="0072062A" w:rsidRDefault="0011193A" w:rsidP="00076E2C">
      <w:pPr>
        <w:pStyle w:val="ListParagraph"/>
      </w:pPr>
      <w:r w:rsidRPr="0072062A">
        <w:t>Pöörderaadiused</w:t>
      </w:r>
      <w:r w:rsidRPr="0072062A">
        <w:tab/>
      </w:r>
      <w:r w:rsidRPr="0072062A">
        <w:tab/>
      </w:r>
      <w:r w:rsidRPr="0072062A">
        <w:tab/>
        <w:t xml:space="preserve">   </w:t>
      </w:r>
      <w:r w:rsidRPr="0072062A">
        <w:tab/>
        <w:t>R=</w:t>
      </w:r>
      <w:r w:rsidR="001927A5" w:rsidRPr="0072062A">
        <w:t>5</w:t>
      </w:r>
      <w:r w:rsidR="002A3315" w:rsidRPr="0072062A">
        <w:t>,0m</w:t>
      </w:r>
    </w:p>
    <w:p w14:paraId="022BA224" w14:textId="49908332" w:rsidR="0011193A" w:rsidRPr="0072062A" w:rsidRDefault="0011193A" w:rsidP="0011193A">
      <w:pPr>
        <w:pStyle w:val="ListParagraph"/>
      </w:pPr>
      <w:r w:rsidRPr="0072062A">
        <w:t>Mahasõidu põikkalle</w:t>
      </w:r>
      <w:r w:rsidRPr="0072062A">
        <w:tab/>
      </w:r>
      <w:r w:rsidRPr="0072062A">
        <w:tab/>
      </w:r>
      <w:r w:rsidRPr="0072062A">
        <w:tab/>
      </w:r>
      <w:r w:rsidRPr="0072062A">
        <w:tab/>
      </w:r>
      <w:r w:rsidR="005C6A44" w:rsidRPr="0072062A">
        <w:t>0,</w:t>
      </w:r>
      <w:r w:rsidR="00FB3B02" w:rsidRPr="0072062A">
        <w:t>5</w:t>
      </w:r>
      <w:r w:rsidRPr="0072062A">
        <w:t>%</w:t>
      </w:r>
    </w:p>
    <w:p w14:paraId="0C7618D9" w14:textId="3AE04AE5" w:rsidR="005257C4" w:rsidRPr="0072062A" w:rsidRDefault="005257C4" w:rsidP="005257C4">
      <w:pPr>
        <w:pStyle w:val="ListParagraph"/>
      </w:pPr>
      <w:r w:rsidRPr="0072062A">
        <w:t>Mahasõidu pikikalle</w:t>
      </w:r>
      <w:r w:rsidR="00076E2C" w:rsidRPr="0072062A">
        <w:tab/>
      </w:r>
      <w:r w:rsidR="00076E2C" w:rsidRPr="0072062A">
        <w:tab/>
      </w:r>
      <w:r w:rsidR="00076E2C" w:rsidRPr="0072062A">
        <w:tab/>
      </w:r>
      <w:r w:rsidRPr="0072062A">
        <w:tab/>
      </w:r>
      <w:r w:rsidR="00137E19" w:rsidRPr="0072062A">
        <w:t>2,0...2,5</w:t>
      </w:r>
      <w:r w:rsidRPr="0072062A">
        <w:t>%</w:t>
      </w:r>
    </w:p>
    <w:p w14:paraId="06B5D54B" w14:textId="5F4E8D22" w:rsidR="008E4DC2" w:rsidRPr="0072062A" w:rsidRDefault="008E4DC2" w:rsidP="008E4DC2">
      <w:pPr>
        <w:pStyle w:val="Heading3"/>
      </w:pPr>
      <w:bookmarkStart w:id="65" w:name="_Toc199249874"/>
      <w:bookmarkEnd w:id="64"/>
      <w:r w:rsidRPr="0072062A">
        <w:t>Plaanilahendus</w:t>
      </w:r>
      <w:bookmarkEnd w:id="65"/>
    </w:p>
    <w:p w14:paraId="63893D06" w14:textId="6B2471A8" w:rsidR="002A3315" w:rsidRPr="0072062A" w:rsidRDefault="00F41120" w:rsidP="002A3315">
      <w:r w:rsidRPr="0072062A">
        <w:t xml:space="preserve">Mahasõidu laiuseks on valitud </w:t>
      </w:r>
      <w:r w:rsidR="00AC12B7" w:rsidRPr="0072062A">
        <w:t>6,</w:t>
      </w:r>
      <w:r w:rsidR="00137E19" w:rsidRPr="0072062A">
        <w:t>0</w:t>
      </w:r>
      <w:r w:rsidR="005C6A44" w:rsidRPr="0072062A">
        <w:t>m</w:t>
      </w:r>
      <w:r w:rsidRPr="0072062A">
        <w:t xml:space="preserve">, millele </w:t>
      </w:r>
      <w:r w:rsidR="005C6A44" w:rsidRPr="0072062A">
        <w:t xml:space="preserve">lisandub </w:t>
      </w:r>
      <w:r w:rsidR="00AC12B7" w:rsidRPr="0072062A">
        <w:t>mõlemas</w:t>
      </w:r>
      <w:r w:rsidR="005C6A44" w:rsidRPr="0072062A">
        <w:t xml:space="preserve"> servas </w:t>
      </w:r>
      <w:r w:rsidR="00137E19" w:rsidRPr="0072062A">
        <w:t xml:space="preserve">0,5 </w:t>
      </w:r>
      <w:r w:rsidR="005C6A44" w:rsidRPr="0072062A">
        <w:t xml:space="preserve">m </w:t>
      </w:r>
      <w:r w:rsidR="00AC12B7" w:rsidRPr="0072062A">
        <w:t>laiune tugipeenar.</w:t>
      </w:r>
      <w:r w:rsidR="00137E19" w:rsidRPr="0072062A">
        <w:t xml:space="preserve"> Peaaegu pool mahasõidu pikkusest on ümbritsetud sõidutee betoonäärekiviga.</w:t>
      </w:r>
      <w:r w:rsidR="00853C83" w:rsidRPr="0072062A">
        <w:t xml:space="preserve"> Mahasõidu geomeetria projekteerimisel lähtuti ebasoodsaima sõiduki, prügiauto, pöörderaadiuste</w:t>
      </w:r>
      <w:r w:rsidR="00D87428">
        <w:t>st</w:t>
      </w:r>
      <w:r w:rsidR="00853C83" w:rsidRPr="0072062A">
        <w:t>.</w:t>
      </w:r>
    </w:p>
    <w:p w14:paraId="2F890377" w14:textId="2F88AEE4" w:rsidR="00F41120" w:rsidRPr="0072062A" w:rsidRDefault="00F41120" w:rsidP="002A3315">
      <w:r w:rsidRPr="0072062A">
        <w:t xml:space="preserve">Mahasõit rajatakse </w:t>
      </w:r>
      <w:r w:rsidR="005C6A44" w:rsidRPr="0072062A">
        <w:t xml:space="preserve">kogu pikkuses </w:t>
      </w:r>
      <w:r w:rsidR="00137E19" w:rsidRPr="0072062A">
        <w:t>asfaltbetoonkattega</w:t>
      </w:r>
      <w:r w:rsidR="0035402E" w:rsidRPr="0072062A">
        <w:t>.</w:t>
      </w:r>
    </w:p>
    <w:p w14:paraId="5206F934" w14:textId="269698E6" w:rsidR="00703ED5" w:rsidRPr="0072062A" w:rsidRDefault="00703ED5" w:rsidP="008E4DC2">
      <w:pPr>
        <w:pStyle w:val="Heading3"/>
        <w:rPr>
          <w:rFonts w:eastAsia="Calibri"/>
        </w:rPr>
      </w:pPr>
      <w:bookmarkStart w:id="66" w:name="_Toc199249875"/>
      <w:r w:rsidRPr="0072062A">
        <w:rPr>
          <w:rFonts w:eastAsia="Calibri"/>
        </w:rPr>
        <w:t>V</w:t>
      </w:r>
      <w:r w:rsidR="0020460F" w:rsidRPr="0072062A">
        <w:t>ertikaalplaneerimine</w:t>
      </w:r>
      <w:bookmarkEnd w:id="66"/>
    </w:p>
    <w:p w14:paraId="770CDAC0" w14:textId="5176C5E9" w:rsidR="00921BA8" w:rsidRPr="0072062A" w:rsidRDefault="006C2D7F" w:rsidP="00137E19">
      <w:pPr>
        <w:rPr>
          <w:szCs w:val="24"/>
        </w:rPr>
      </w:pPr>
      <w:r w:rsidRPr="0072062A">
        <w:rPr>
          <w:szCs w:val="24"/>
        </w:rPr>
        <w:t>M</w:t>
      </w:r>
      <w:r w:rsidR="00EB68A6" w:rsidRPr="0072062A">
        <w:rPr>
          <w:szCs w:val="24"/>
        </w:rPr>
        <w:t xml:space="preserve">ahasõidu pikikalle </w:t>
      </w:r>
      <w:r w:rsidR="00076E2C" w:rsidRPr="0072062A">
        <w:rPr>
          <w:szCs w:val="24"/>
        </w:rPr>
        <w:t xml:space="preserve">on </w:t>
      </w:r>
      <w:r w:rsidR="00137E19" w:rsidRPr="0072062A">
        <w:rPr>
          <w:szCs w:val="24"/>
        </w:rPr>
        <w:t>2,0...2,5</w:t>
      </w:r>
      <w:r w:rsidR="00076E2C" w:rsidRPr="0072062A">
        <w:rPr>
          <w:szCs w:val="24"/>
        </w:rPr>
        <w:t>%.</w:t>
      </w:r>
      <w:r w:rsidR="00EB68A6" w:rsidRPr="0072062A">
        <w:rPr>
          <w:szCs w:val="24"/>
        </w:rPr>
        <w:t xml:space="preserve"> mahasõidu põikkalle on </w:t>
      </w:r>
      <w:r w:rsidR="00CC7E88" w:rsidRPr="0072062A">
        <w:rPr>
          <w:szCs w:val="24"/>
        </w:rPr>
        <w:t>0,</w:t>
      </w:r>
      <w:r w:rsidR="00714A3E" w:rsidRPr="0072062A">
        <w:rPr>
          <w:szCs w:val="24"/>
        </w:rPr>
        <w:t>5%</w:t>
      </w:r>
      <w:r w:rsidR="00A90131" w:rsidRPr="0072062A">
        <w:rPr>
          <w:szCs w:val="24"/>
        </w:rPr>
        <w:t>.</w:t>
      </w:r>
    </w:p>
    <w:p w14:paraId="41115D96" w14:textId="4A756F05" w:rsidR="00EB68A6" w:rsidRPr="0072062A" w:rsidRDefault="00903FEF" w:rsidP="00EB68A6">
      <w:pPr>
        <w:rPr>
          <w:szCs w:val="24"/>
        </w:rPr>
      </w:pPr>
      <w:r w:rsidRPr="0072062A">
        <w:rPr>
          <w:szCs w:val="24"/>
        </w:rPr>
        <w:t>M</w:t>
      </w:r>
      <w:r w:rsidR="00EB68A6" w:rsidRPr="0072062A">
        <w:rPr>
          <w:szCs w:val="24"/>
        </w:rPr>
        <w:t>ahasõi</w:t>
      </w:r>
      <w:r w:rsidR="00902779" w:rsidRPr="0072062A">
        <w:rPr>
          <w:szCs w:val="24"/>
        </w:rPr>
        <w:t>d</w:t>
      </w:r>
      <w:r w:rsidR="00EB68A6" w:rsidRPr="0072062A">
        <w:rPr>
          <w:szCs w:val="24"/>
        </w:rPr>
        <w:t xml:space="preserve">u vertikaalplaneering on näidatud joonisel </w:t>
      </w:r>
      <w:r w:rsidR="00902779" w:rsidRPr="0072062A">
        <w:rPr>
          <w:szCs w:val="24"/>
        </w:rPr>
        <w:t>4-01</w:t>
      </w:r>
      <w:r w:rsidR="00647979" w:rsidRPr="0072062A">
        <w:rPr>
          <w:szCs w:val="24"/>
        </w:rPr>
        <w:t>.</w:t>
      </w:r>
    </w:p>
    <w:p w14:paraId="6D24C403" w14:textId="54936B23" w:rsidR="00714A3E" w:rsidRPr="0072062A" w:rsidRDefault="00714A3E" w:rsidP="00EB68A6">
      <w:pPr>
        <w:rPr>
          <w:szCs w:val="24"/>
        </w:rPr>
      </w:pPr>
      <w:r w:rsidRPr="0072062A">
        <w:rPr>
          <w:szCs w:val="24"/>
        </w:rPr>
        <w:t>Tüüpsed ristlõiked on näidatud joonistel 6-01-01 ja 6-01-02</w:t>
      </w:r>
      <w:r w:rsidR="00A90131" w:rsidRPr="0072062A">
        <w:rPr>
          <w:szCs w:val="24"/>
        </w:rPr>
        <w:t>.</w:t>
      </w:r>
    </w:p>
    <w:p w14:paraId="36588DD9" w14:textId="529895F7" w:rsidR="00A90131" w:rsidRPr="0072062A" w:rsidRDefault="00A90131" w:rsidP="00EB68A6">
      <w:pPr>
        <w:rPr>
          <w:szCs w:val="24"/>
        </w:rPr>
      </w:pPr>
      <w:r w:rsidRPr="0072062A">
        <w:rPr>
          <w:szCs w:val="24"/>
        </w:rPr>
        <w:t>Sademeveed juhitakse vertikaalplaneeringuga projektala kõrval olevatele haljasaladele.</w:t>
      </w:r>
    </w:p>
    <w:p w14:paraId="53BBFE23" w14:textId="77777777" w:rsidR="00331E2E" w:rsidRPr="0072062A" w:rsidRDefault="00331E2E" w:rsidP="00331E2E">
      <w:pPr>
        <w:pStyle w:val="Heading3"/>
      </w:pPr>
      <w:bookmarkStart w:id="67" w:name="_Toc199249876"/>
      <w:r w:rsidRPr="0072062A">
        <w:t>Nähtavus</w:t>
      </w:r>
      <w:bookmarkEnd w:id="67"/>
    </w:p>
    <w:p w14:paraId="0745E181" w14:textId="441B6CE2" w:rsidR="006847F9" w:rsidRPr="0072062A" w:rsidRDefault="00581AA3" w:rsidP="00581AA3">
      <w:pPr>
        <w:spacing w:before="120"/>
        <w:rPr>
          <w:szCs w:val="24"/>
        </w:rPr>
      </w:pPr>
      <w:r w:rsidRPr="0072062A">
        <w:rPr>
          <w:szCs w:val="24"/>
        </w:rPr>
        <w:t>Tee</w:t>
      </w:r>
      <w:r w:rsidR="00DE0B64" w:rsidRPr="0072062A">
        <w:rPr>
          <w:szCs w:val="24"/>
        </w:rPr>
        <w:t xml:space="preserve"> projekteerimisnormide tabeli </w:t>
      </w:r>
      <w:r w:rsidRPr="0072062A">
        <w:rPr>
          <w:szCs w:val="24"/>
        </w:rPr>
        <w:t>20</w:t>
      </w:r>
      <w:r w:rsidR="00DE0B64" w:rsidRPr="0072062A">
        <w:rPr>
          <w:szCs w:val="24"/>
        </w:rPr>
        <w:t xml:space="preserve"> „</w:t>
      </w:r>
      <w:r w:rsidRPr="0072062A">
        <w:rPr>
          <w:szCs w:val="24"/>
        </w:rPr>
        <w:t xml:space="preserve">Ristmiku nähtavusala parameetrite PN 1 ja LN1 väärtused" järgi on vähim nähtavuskolmnurk </w:t>
      </w:r>
      <w:r w:rsidR="00137E19" w:rsidRPr="0072062A">
        <w:rPr>
          <w:szCs w:val="24"/>
        </w:rPr>
        <w:t>7</w:t>
      </w:r>
      <w:r w:rsidRPr="0072062A">
        <w:rPr>
          <w:szCs w:val="24"/>
        </w:rPr>
        <w:t>x</w:t>
      </w:r>
      <w:r w:rsidR="00137E19" w:rsidRPr="0072062A">
        <w:rPr>
          <w:szCs w:val="24"/>
        </w:rPr>
        <w:t>80</w:t>
      </w:r>
      <w:r w:rsidRPr="0072062A">
        <w:rPr>
          <w:szCs w:val="24"/>
        </w:rPr>
        <w:t>m</w:t>
      </w:r>
      <w:r w:rsidR="00DE0B64" w:rsidRPr="0072062A">
        <w:rPr>
          <w:szCs w:val="24"/>
        </w:rPr>
        <w:t xml:space="preserve">. </w:t>
      </w:r>
    </w:p>
    <w:p w14:paraId="6E115782" w14:textId="509414F8" w:rsidR="00331E2E" w:rsidRPr="0072062A" w:rsidRDefault="00331E2E" w:rsidP="00331E2E">
      <w:pPr>
        <w:spacing w:before="120"/>
        <w:rPr>
          <w:szCs w:val="24"/>
        </w:rPr>
      </w:pPr>
      <w:r w:rsidRPr="0072062A">
        <w:rPr>
          <w:szCs w:val="24"/>
        </w:rPr>
        <w:t>Nähtavuskolmnur</w:t>
      </w:r>
      <w:r w:rsidR="006847F9" w:rsidRPr="0072062A">
        <w:rPr>
          <w:szCs w:val="24"/>
        </w:rPr>
        <w:t>gad</w:t>
      </w:r>
      <w:r w:rsidRPr="0072062A">
        <w:rPr>
          <w:szCs w:val="24"/>
        </w:rPr>
        <w:t xml:space="preserve"> on kantud asendiplaani joonisele. </w:t>
      </w:r>
    </w:p>
    <w:p w14:paraId="5D545B4D" w14:textId="5542B506" w:rsidR="00581AA3" w:rsidRPr="001803CC" w:rsidRDefault="00581AA3" w:rsidP="001803CC">
      <w:pPr>
        <w:spacing w:before="120"/>
        <w:rPr>
          <w:u w:val="single"/>
        </w:rPr>
      </w:pPr>
      <w:r w:rsidRPr="0072062A">
        <w:rPr>
          <w:noProof/>
          <w:u w:val="single"/>
        </w:rPr>
        <w:lastRenderedPageBreak/>
        <w:drawing>
          <wp:inline distT="0" distB="0" distL="0" distR="0" wp14:anchorId="2F31DC41" wp14:editId="09D13271">
            <wp:extent cx="3641702" cy="2835910"/>
            <wp:effectExtent l="0" t="0" r="0" b="2540"/>
            <wp:docPr id="1230311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47829" cy="2840681"/>
                    </a:xfrm>
                    <a:prstGeom prst="rect">
                      <a:avLst/>
                    </a:prstGeom>
                    <a:noFill/>
                    <a:ln>
                      <a:noFill/>
                    </a:ln>
                  </pic:spPr>
                </pic:pic>
              </a:graphicData>
            </a:graphic>
          </wp:inline>
        </w:drawing>
      </w:r>
    </w:p>
    <w:p w14:paraId="2E2109A4" w14:textId="5B22B3B0" w:rsidR="00581AA3" w:rsidRPr="0072062A" w:rsidRDefault="00581AA3" w:rsidP="00581AA3">
      <w:pPr>
        <w:spacing w:before="60" w:after="0"/>
        <w:contextualSpacing/>
        <w:rPr>
          <w:spacing w:val="-5"/>
          <w:szCs w:val="24"/>
        </w:rPr>
      </w:pPr>
      <w:r w:rsidRPr="0072062A">
        <w:rPr>
          <w:spacing w:val="-5"/>
          <w:szCs w:val="24"/>
        </w:rPr>
        <w:t>Tabel 20. Ristmiku nähtavusala parameetrite PN1 ja LN1 väärtused</w:t>
      </w:r>
    </w:p>
    <w:tbl>
      <w:tblPr>
        <w:tblStyle w:val="TableGrid3"/>
        <w:tblW w:w="0" w:type="auto"/>
        <w:tblLook w:val="04A0" w:firstRow="1" w:lastRow="0" w:firstColumn="1" w:lastColumn="0" w:noHBand="0" w:noVBand="1"/>
      </w:tblPr>
      <w:tblGrid>
        <w:gridCol w:w="2547"/>
        <w:gridCol w:w="1984"/>
        <w:gridCol w:w="2835"/>
      </w:tblGrid>
      <w:tr w:rsidR="00581AA3" w:rsidRPr="0072062A" w14:paraId="613A1502" w14:textId="77777777" w:rsidTr="00AA71CC">
        <w:tc>
          <w:tcPr>
            <w:tcW w:w="2547" w:type="dxa"/>
            <w:vAlign w:val="center"/>
          </w:tcPr>
          <w:p w14:paraId="447BACB9"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Peatee projektkiirus,</w:t>
            </w:r>
          </w:p>
          <w:p w14:paraId="579E0E5F"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km/h</w:t>
            </w:r>
          </w:p>
        </w:tc>
        <w:tc>
          <w:tcPr>
            <w:tcW w:w="1984" w:type="dxa"/>
            <w:vAlign w:val="center"/>
          </w:tcPr>
          <w:p w14:paraId="659A3231"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PN1, m</w:t>
            </w:r>
          </w:p>
        </w:tc>
        <w:tc>
          <w:tcPr>
            <w:tcW w:w="2835" w:type="dxa"/>
            <w:vAlign w:val="center"/>
          </w:tcPr>
          <w:p w14:paraId="67848047"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LN1, m</w:t>
            </w:r>
          </w:p>
        </w:tc>
      </w:tr>
      <w:tr w:rsidR="00581AA3" w:rsidRPr="0072062A" w14:paraId="1EFF0916" w14:textId="77777777" w:rsidTr="00AA71CC">
        <w:tc>
          <w:tcPr>
            <w:tcW w:w="2547" w:type="dxa"/>
          </w:tcPr>
          <w:p w14:paraId="0C44D92D"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30</w:t>
            </w:r>
          </w:p>
        </w:tc>
        <w:tc>
          <w:tcPr>
            <w:tcW w:w="1984" w:type="dxa"/>
          </w:tcPr>
          <w:p w14:paraId="484C58F5"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30</w:t>
            </w:r>
          </w:p>
        </w:tc>
        <w:tc>
          <w:tcPr>
            <w:tcW w:w="2835" w:type="dxa"/>
          </w:tcPr>
          <w:p w14:paraId="33FD7F07"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60 / 40</w:t>
            </w:r>
            <w:r w:rsidRPr="0072062A">
              <w:rPr>
                <w:rFonts w:eastAsia="Times New Roman"/>
                <w:spacing w:val="-5"/>
                <w:szCs w:val="24"/>
                <w:vertAlign w:val="superscript"/>
              </w:rPr>
              <w:t>1</w:t>
            </w:r>
          </w:p>
        </w:tc>
      </w:tr>
      <w:tr w:rsidR="00581AA3" w:rsidRPr="0072062A" w14:paraId="7E0E083A" w14:textId="77777777" w:rsidTr="00AA71CC">
        <w:tc>
          <w:tcPr>
            <w:tcW w:w="2547" w:type="dxa"/>
          </w:tcPr>
          <w:p w14:paraId="390C46CB"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40</w:t>
            </w:r>
          </w:p>
        </w:tc>
        <w:tc>
          <w:tcPr>
            <w:tcW w:w="1984" w:type="dxa"/>
          </w:tcPr>
          <w:p w14:paraId="27049D42"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45</w:t>
            </w:r>
          </w:p>
        </w:tc>
        <w:tc>
          <w:tcPr>
            <w:tcW w:w="2835" w:type="dxa"/>
          </w:tcPr>
          <w:p w14:paraId="7711B9B3"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80 / 60</w:t>
            </w:r>
            <w:r w:rsidRPr="0072062A">
              <w:rPr>
                <w:rFonts w:eastAsia="Times New Roman"/>
                <w:spacing w:val="-5"/>
                <w:szCs w:val="24"/>
                <w:vertAlign w:val="superscript"/>
              </w:rPr>
              <w:t>1</w:t>
            </w:r>
          </w:p>
        </w:tc>
      </w:tr>
      <w:tr w:rsidR="00581AA3" w:rsidRPr="0072062A" w14:paraId="4D8E5DE8" w14:textId="77777777" w:rsidTr="00137E19">
        <w:tc>
          <w:tcPr>
            <w:tcW w:w="2547" w:type="dxa"/>
            <w:shd w:val="clear" w:color="auto" w:fill="70AD47" w:themeFill="accent6"/>
          </w:tcPr>
          <w:p w14:paraId="7B5E912D"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50</w:t>
            </w:r>
          </w:p>
        </w:tc>
        <w:tc>
          <w:tcPr>
            <w:tcW w:w="1984" w:type="dxa"/>
            <w:shd w:val="clear" w:color="auto" w:fill="70AD47" w:themeFill="accent6"/>
          </w:tcPr>
          <w:p w14:paraId="75F47224"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60</w:t>
            </w:r>
          </w:p>
        </w:tc>
        <w:tc>
          <w:tcPr>
            <w:tcW w:w="2835" w:type="dxa"/>
            <w:shd w:val="clear" w:color="auto" w:fill="70AD47" w:themeFill="accent6"/>
          </w:tcPr>
          <w:p w14:paraId="3DCBC697"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105 / 80</w:t>
            </w:r>
            <w:r w:rsidRPr="0072062A">
              <w:rPr>
                <w:rFonts w:eastAsia="Times New Roman"/>
                <w:spacing w:val="-5"/>
                <w:szCs w:val="24"/>
                <w:vertAlign w:val="superscript"/>
              </w:rPr>
              <w:t>1</w:t>
            </w:r>
          </w:p>
        </w:tc>
      </w:tr>
      <w:tr w:rsidR="00581AA3" w:rsidRPr="0072062A" w14:paraId="227E40E3" w14:textId="77777777" w:rsidTr="00AA71CC">
        <w:tc>
          <w:tcPr>
            <w:tcW w:w="2547" w:type="dxa"/>
          </w:tcPr>
          <w:p w14:paraId="69B558F5"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60</w:t>
            </w:r>
          </w:p>
        </w:tc>
        <w:tc>
          <w:tcPr>
            <w:tcW w:w="1984" w:type="dxa"/>
          </w:tcPr>
          <w:p w14:paraId="6D229A60"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75</w:t>
            </w:r>
          </w:p>
        </w:tc>
        <w:tc>
          <w:tcPr>
            <w:tcW w:w="2835" w:type="dxa"/>
          </w:tcPr>
          <w:p w14:paraId="638939E0"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130 / 100</w:t>
            </w:r>
            <w:r w:rsidRPr="0072062A">
              <w:rPr>
                <w:rFonts w:eastAsia="Times New Roman"/>
                <w:spacing w:val="-5"/>
                <w:szCs w:val="24"/>
                <w:vertAlign w:val="superscript"/>
              </w:rPr>
              <w:t>1</w:t>
            </w:r>
          </w:p>
        </w:tc>
      </w:tr>
      <w:tr w:rsidR="00581AA3" w:rsidRPr="0072062A" w14:paraId="1C91897C" w14:textId="77777777" w:rsidTr="00AA71CC">
        <w:tc>
          <w:tcPr>
            <w:tcW w:w="2547" w:type="dxa"/>
          </w:tcPr>
          <w:p w14:paraId="608BF744"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70</w:t>
            </w:r>
          </w:p>
        </w:tc>
        <w:tc>
          <w:tcPr>
            <w:tcW w:w="1984" w:type="dxa"/>
          </w:tcPr>
          <w:p w14:paraId="7499CB62"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95</w:t>
            </w:r>
          </w:p>
        </w:tc>
        <w:tc>
          <w:tcPr>
            <w:tcW w:w="2835" w:type="dxa"/>
          </w:tcPr>
          <w:p w14:paraId="4B1C6D15"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160 / 120</w:t>
            </w:r>
            <w:r w:rsidRPr="0072062A">
              <w:rPr>
                <w:rFonts w:eastAsia="Times New Roman"/>
                <w:spacing w:val="-5"/>
                <w:szCs w:val="24"/>
                <w:vertAlign w:val="superscript"/>
              </w:rPr>
              <w:t>1</w:t>
            </w:r>
          </w:p>
        </w:tc>
      </w:tr>
      <w:tr w:rsidR="00581AA3" w:rsidRPr="0072062A" w14:paraId="64E1CEDE" w14:textId="77777777" w:rsidTr="00AA71CC">
        <w:tc>
          <w:tcPr>
            <w:tcW w:w="2547" w:type="dxa"/>
          </w:tcPr>
          <w:p w14:paraId="16541F22"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80</w:t>
            </w:r>
          </w:p>
        </w:tc>
        <w:tc>
          <w:tcPr>
            <w:tcW w:w="1984" w:type="dxa"/>
          </w:tcPr>
          <w:p w14:paraId="343B20F6"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120</w:t>
            </w:r>
          </w:p>
        </w:tc>
        <w:tc>
          <w:tcPr>
            <w:tcW w:w="2835" w:type="dxa"/>
          </w:tcPr>
          <w:p w14:paraId="5B6C4D64"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200 / 150</w:t>
            </w:r>
            <w:r w:rsidRPr="0072062A">
              <w:rPr>
                <w:rFonts w:eastAsia="Times New Roman"/>
                <w:spacing w:val="-5"/>
                <w:szCs w:val="24"/>
                <w:vertAlign w:val="superscript"/>
              </w:rPr>
              <w:t>1</w:t>
            </w:r>
          </w:p>
        </w:tc>
      </w:tr>
      <w:tr w:rsidR="00581AA3" w:rsidRPr="0072062A" w14:paraId="3F656054" w14:textId="77777777" w:rsidTr="00137E19">
        <w:tc>
          <w:tcPr>
            <w:tcW w:w="2547" w:type="dxa"/>
            <w:shd w:val="clear" w:color="auto" w:fill="auto"/>
          </w:tcPr>
          <w:p w14:paraId="45C9F6CF"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90</w:t>
            </w:r>
          </w:p>
        </w:tc>
        <w:tc>
          <w:tcPr>
            <w:tcW w:w="1984" w:type="dxa"/>
            <w:shd w:val="clear" w:color="auto" w:fill="auto"/>
          </w:tcPr>
          <w:p w14:paraId="700E4D12"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150</w:t>
            </w:r>
          </w:p>
        </w:tc>
        <w:tc>
          <w:tcPr>
            <w:tcW w:w="2835" w:type="dxa"/>
            <w:shd w:val="clear" w:color="auto" w:fill="auto"/>
          </w:tcPr>
          <w:p w14:paraId="6FAF9EA0"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230 / 190</w:t>
            </w:r>
            <w:r w:rsidRPr="0072062A">
              <w:rPr>
                <w:rFonts w:eastAsia="Times New Roman"/>
                <w:spacing w:val="-5"/>
                <w:szCs w:val="24"/>
                <w:vertAlign w:val="superscript"/>
              </w:rPr>
              <w:t>1</w:t>
            </w:r>
          </w:p>
        </w:tc>
      </w:tr>
      <w:tr w:rsidR="00581AA3" w:rsidRPr="0072062A" w14:paraId="43A60F8E" w14:textId="77777777" w:rsidTr="00AA71CC">
        <w:tc>
          <w:tcPr>
            <w:tcW w:w="2547" w:type="dxa"/>
          </w:tcPr>
          <w:p w14:paraId="2F2D4844"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100</w:t>
            </w:r>
          </w:p>
        </w:tc>
        <w:tc>
          <w:tcPr>
            <w:tcW w:w="1984" w:type="dxa"/>
          </w:tcPr>
          <w:p w14:paraId="773A12B2"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180</w:t>
            </w:r>
          </w:p>
        </w:tc>
        <w:tc>
          <w:tcPr>
            <w:tcW w:w="2835" w:type="dxa"/>
          </w:tcPr>
          <w:p w14:paraId="09EC2723" w14:textId="77777777" w:rsidR="00581AA3" w:rsidRPr="0072062A" w:rsidRDefault="00581AA3" w:rsidP="00AA71CC">
            <w:pPr>
              <w:spacing w:before="60" w:after="0"/>
              <w:contextualSpacing/>
              <w:jc w:val="center"/>
              <w:rPr>
                <w:rFonts w:eastAsia="Times New Roman"/>
                <w:spacing w:val="-5"/>
                <w:szCs w:val="24"/>
              </w:rPr>
            </w:pPr>
            <w:r w:rsidRPr="0072062A">
              <w:rPr>
                <w:rFonts w:eastAsia="Times New Roman"/>
                <w:spacing w:val="-5"/>
                <w:szCs w:val="24"/>
              </w:rPr>
              <w:t>270 / 240</w:t>
            </w:r>
            <w:r w:rsidRPr="0072062A">
              <w:rPr>
                <w:rFonts w:eastAsia="Times New Roman"/>
                <w:spacing w:val="-5"/>
                <w:szCs w:val="24"/>
                <w:vertAlign w:val="superscript"/>
              </w:rPr>
              <w:t>1</w:t>
            </w:r>
          </w:p>
        </w:tc>
      </w:tr>
    </w:tbl>
    <w:p w14:paraId="54AF8A02" w14:textId="77777777" w:rsidR="00581AA3" w:rsidRPr="0072062A" w:rsidRDefault="00581AA3" w:rsidP="00581AA3">
      <w:pPr>
        <w:spacing w:before="60" w:after="0"/>
        <w:contextualSpacing/>
        <w:rPr>
          <w:spacing w:val="-5"/>
          <w:szCs w:val="24"/>
        </w:rPr>
      </w:pPr>
      <w:r w:rsidRPr="0072062A">
        <w:rPr>
          <w:spacing w:val="-5"/>
          <w:sz w:val="20"/>
          <w:szCs w:val="20"/>
          <w:vertAlign w:val="superscript"/>
        </w:rPr>
        <w:t>1</w:t>
      </w:r>
      <w:r w:rsidRPr="0072062A">
        <w:rPr>
          <w:spacing w:val="-5"/>
          <w:sz w:val="20"/>
          <w:szCs w:val="20"/>
        </w:rPr>
        <w:t xml:space="preserve"> Kehtib liituva tee liiklussagedusel alla 100 sõiduki ööpäevas ning peatumiskohustusega ristmikul</w:t>
      </w:r>
    </w:p>
    <w:p w14:paraId="26A74B2E" w14:textId="77777777" w:rsidR="00822527" w:rsidRPr="0072062A" w:rsidRDefault="00822527" w:rsidP="00F8660F">
      <w:pPr>
        <w:rPr>
          <w:sz w:val="20"/>
          <w:szCs w:val="20"/>
        </w:rPr>
      </w:pPr>
    </w:p>
    <w:p w14:paraId="64EA7BF6" w14:textId="77777777" w:rsidR="00AC14DA" w:rsidRPr="0072062A" w:rsidRDefault="00AC14DA" w:rsidP="00F8660F">
      <w:pPr>
        <w:rPr>
          <w:sz w:val="20"/>
          <w:szCs w:val="20"/>
        </w:rPr>
      </w:pPr>
    </w:p>
    <w:p w14:paraId="7DA4B4FD" w14:textId="77777777" w:rsidR="00AC14DA" w:rsidRPr="0072062A" w:rsidRDefault="00AC14DA" w:rsidP="00F8660F">
      <w:pPr>
        <w:rPr>
          <w:sz w:val="20"/>
          <w:szCs w:val="20"/>
        </w:rPr>
      </w:pPr>
    </w:p>
    <w:p w14:paraId="15454E83" w14:textId="77777777" w:rsidR="00AC14DA" w:rsidRPr="0072062A" w:rsidRDefault="00AC14DA" w:rsidP="00F8660F">
      <w:pPr>
        <w:rPr>
          <w:sz w:val="20"/>
          <w:szCs w:val="20"/>
        </w:rPr>
      </w:pPr>
    </w:p>
    <w:p w14:paraId="52585DC1" w14:textId="77777777" w:rsidR="00AC14DA" w:rsidRPr="0072062A" w:rsidRDefault="00AC14DA" w:rsidP="00F8660F">
      <w:pPr>
        <w:rPr>
          <w:sz w:val="20"/>
          <w:szCs w:val="20"/>
        </w:rPr>
      </w:pPr>
    </w:p>
    <w:p w14:paraId="7227A983" w14:textId="77777777" w:rsidR="00AC14DA" w:rsidRPr="0072062A" w:rsidRDefault="00AC14DA" w:rsidP="00F8660F">
      <w:pPr>
        <w:rPr>
          <w:sz w:val="20"/>
          <w:szCs w:val="20"/>
        </w:rPr>
      </w:pPr>
    </w:p>
    <w:p w14:paraId="49A9FB66" w14:textId="77777777" w:rsidR="00AC14DA" w:rsidRPr="0072062A" w:rsidRDefault="00AC14DA" w:rsidP="00F8660F">
      <w:pPr>
        <w:rPr>
          <w:sz w:val="20"/>
          <w:szCs w:val="20"/>
        </w:rPr>
      </w:pPr>
    </w:p>
    <w:p w14:paraId="3A529A36" w14:textId="77777777" w:rsidR="00AC14DA" w:rsidRPr="0072062A" w:rsidRDefault="00AC14DA" w:rsidP="00F8660F">
      <w:pPr>
        <w:rPr>
          <w:sz w:val="20"/>
          <w:szCs w:val="20"/>
        </w:rPr>
      </w:pPr>
    </w:p>
    <w:p w14:paraId="37A5ACDA" w14:textId="77777777" w:rsidR="00AC14DA" w:rsidRPr="0072062A" w:rsidRDefault="00AC14DA" w:rsidP="00F8660F">
      <w:pPr>
        <w:rPr>
          <w:sz w:val="20"/>
          <w:szCs w:val="20"/>
        </w:rPr>
      </w:pPr>
    </w:p>
    <w:p w14:paraId="1143097F" w14:textId="77777777" w:rsidR="00AC14DA" w:rsidRPr="0072062A" w:rsidRDefault="00AC14DA" w:rsidP="00F8660F">
      <w:pPr>
        <w:rPr>
          <w:sz w:val="20"/>
          <w:szCs w:val="20"/>
        </w:rPr>
      </w:pPr>
    </w:p>
    <w:p w14:paraId="6F4C8657" w14:textId="77777777" w:rsidR="00AC14DA" w:rsidRDefault="00AC14DA" w:rsidP="00F8660F">
      <w:pPr>
        <w:rPr>
          <w:sz w:val="20"/>
          <w:szCs w:val="20"/>
        </w:rPr>
      </w:pPr>
    </w:p>
    <w:p w14:paraId="38B24A47" w14:textId="77777777" w:rsidR="001803CC" w:rsidRDefault="001803CC" w:rsidP="00F8660F">
      <w:pPr>
        <w:rPr>
          <w:sz w:val="20"/>
          <w:szCs w:val="20"/>
        </w:rPr>
      </w:pPr>
    </w:p>
    <w:p w14:paraId="495B2137" w14:textId="77777777" w:rsidR="001803CC" w:rsidRDefault="001803CC" w:rsidP="00F8660F">
      <w:pPr>
        <w:rPr>
          <w:sz w:val="20"/>
          <w:szCs w:val="20"/>
        </w:rPr>
      </w:pPr>
    </w:p>
    <w:p w14:paraId="1085E0D8" w14:textId="77777777" w:rsidR="001803CC" w:rsidRPr="0072062A" w:rsidRDefault="001803CC" w:rsidP="00F8660F">
      <w:pPr>
        <w:rPr>
          <w:sz w:val="20"/>
          <w:szCs w:val="20"/>
        </w:rPr>
      </w:pPr>
    </w:p>
    <w:p w14:paraId="141558F6" w14:textId="77777777" w:rsidR="00AC14DA" w:rsidRPr="0072062A" w:rsidRDefault="00AC14DA" w:rsidP="00331E2E">
      <w:pPr>
        <w:spacing w:before="120"/>
        <w:rPr>
          <w:sz w:val="20"/>
          <w:szCs w:val="20"/>
        </w:rPr>
      </w:pPr>
    </w:p>
    <w:p w14:paraId="24A6B01A" w14:textId="04BE5025" w:rsidR="00331E2E" w:rsidRPr="0072062A" w:rsidRDefault="00331E2E" w:rsidP="00331E2E">
      <w:pPr>
        <w:spacing w:before="120"/>
        <w:rPr>
          <w:b/>
          <w:color w:val="4472C4" w:themeColor="accent5"/>
        </w:rPr>
      </w:pPr>
      <w:r w:rsidRPr="0072062A">
        <w:rPr>
          <w:b/>
        </w:rPr>
        <w:lastRenderedPageBreak/>
        <w:t>Maa-ameti ortofoto</w:t>
      </w:r>
      <w:r w:rsidR="00C46EE6" w:rsidRPr="0072062A">
        <w:rPr>
          <w:b/>
        </w:rPr>
        <w:t>. Nähtavus vasakule</w:t>
      </w:r>
      <w:r w:rsidR="00137E19" w:rsidRPr="0072062A">
        <w:rPr>
          <w:b/>
        </w:rPr>
        <w:t xml:space="preserve"> </w:t>
      </w:r>
      <w:r w:rsidR="00137E19" w:rsidRPr="0072062A">
        <w:rPr>
          <w:b/>
          <w:color w:val="4472C4" w:themeColor="accent5"/>
        </w:rPr>
        <w:t>7</w:t>
      </w:r>
      <w:r w:rsidR="00C46EE6" w:rsidRPr="0072062A">
        <w:rPr>
          <w:b/>
          <w:color w:val="4472C4" w:themeColor="accent5"/>
        </w:rPr>
        <w:t>*</w:t>
      </w:r>
      <w:r w:rsidR="00137E19" w:rsidRPr="0072062A">
        <w:rPr>
          <w:b/>
          <w:color w:val="4472C4" w:themeColor="accent5"/>
        </w:rPr>
        <w:t>80</w:t>
      </w:r>
      <w:r w:rsidR="009D14DE" w:rsidRPr="0072062A">
        <w:rPr>
          <w:b/>
          <w:color w:val="4472C4" w:themeColor="accent5"/>
        </w:rPr>
        <w:t>m</w:t>
      </w:r>
      <w:r w:rsidR="00C46EE6" w:rsidRPr="0072062A">
        <w:rPr>
          <w:b/>
        </w:rPr>
        <w:t>, paremale</w:t>
      </w:r>
      <w:r w:rsidR="00137E19" w:rsidRPr="0072062A">
        <w:rPr>
          <w:b/>
        </w:rPr>
        <w:t xml:space="preserve"> </w:t>
      </w:r>
      <w:r w:rsidR="00137E19" w:rsidRPr="0072062A">
        <w:rPr>
          <w:b/>
          <w:color w:val="4472C4" w:themeColor="accent5"/>
        </w:rPr>
        <w:t>7</w:t>
      </w:r>
      <w:r w:rsidR="00C46EE6" w:rsidRPr="0072062A">
        <w:rPr>
          <w:b/>
          <w:color w:val="4472C4" w:themeColor="accent5"/>
        </w:rPr>
        <w:t>*</w:t>
      </w:r>
      <w:r w:rsidR="00137E19" w:rsidRPr="0072062A">
        <w:rPr>
          <w:b/>
          <w:color w:val="4472C4" w:themeColor="accent5"/>
        </w:rPr>
        <w:t>80</w:t>
      </w:r>
      <w:r w:rsidR="00C46EE6" w:rsidRPr="0072062A">
        <w:rPr>
          <w:b/>
          <w:color w:val="4472C4" w:themeColor="accent5"/>
        </w:rPr>
        <w:t>m</w:t>
      </w:r>
      <w:r w:rsidR="00137E19" w:rsidRPr="0072062A">
        <w:rPr>
          <w:b/>
          <w:color w:val="4472C4" w:themeColor="accent5"/>
        </w:rPr>
        <w:t>.</w:t>
      </w:r>
    </w:p>
    <w:p w14:paraId="0975DE25" w14:textId="6E6711DA" w:rsidR="00C31003" w:rsidRPr="0072062A" w:rsidRDefault="00AC14DA" w:rsidP="00331E2E">
      <w:pPr>
        <w:spacing w:before="120"/>
        <w:rPr>
          <w:b/>
          <w:color w:val="4472C4" w:themeColor="accent5"/>
        </w:rPr>
      </w:pPr>
      <w:r w:rsidRPr="0072062A">
        <w:rPr>
          <w:b/>
          <w:noProof/>
          <w:color w:val="4472C4" w:themeColor="accent5"/>
        </w:rPr>
        <w:drawing>
          <wp:inline distT="0" distB="0" distL="0" distR="0" wp14:anchorId="0324DCD3" wp14:editId="6524F5E9">
            <wp:extent cx="5784850" cy="3683259"/>
            <wp:effectExtent l="0" t="0" r="6350" b="0"/>
            <wp:docPr id="598543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543134" name=""/>
                    <pic:cNvPicPr/>
                  </pic:nvPicPr>
                  <pic:blipFill>
                    <a:blip r:embed="rId22"/>
                    <a:stretch>
                      <a:fillRect/>
                    </a:stretch>
                  </pic:blipFill>
                  <pic:spPr>
                    <a:xfrm>
                      <a:off x="0" y="0"/>
                      <a:ext cx="5824651" cy="3708601"/>
                    </a:xfrm>
                    <a:prstGeom prst="rect">
                      <a:avLst/>
                    </a:prstGeom>
                  </pic:spPr>
                </pic:pic>
              </a:graphicData>
            </a:graphic>
          </wp:inline>
        </w:drawing>
      </w:r>
    </w:p>
    <w:p w14:paraId="222891DB" w14:textId="2A4B9069" w:rsidR="009550B0" w:rsidRPr="0072062A" w:rsidRDefault="00331E2E" w:rsidP="009550B0">
      <w:pPr>
        <w:rPr>
          <w:bCs/>
          <w:szCs w:val="24"/>
        </w:rPr>
      </w:pPr>
      <w:r w:rsidRPr="0072062A">
        <w:rPr>
          <w:b/>
          <w:szCs w:val="24"/>
        </w:rPr>
        <w:t>Vaade mahasõidul vasakule</w:t>
      </w:r>
      <w:r w:rsidR="009550B0" w:rsidRPr="0072062A">
        <w:rPr>
          <w:b/>
          <w:szCs w:val="24"/>
        </w:rPr>
        <w:t xml:space="preserve"> </w:t>
      </w:r>
      <w:r w:rsidR="00D16060" w:rsidRPr="0072062A">
        <w:rPr>
          <w:b/>
          <w:szCs w:val="24"/>
        </w:rPr>
        <w:t>Tallinna mnt</w:t>
      </w:r>
      <w:r w:rsidR="009550B0" w:rsidRPr="0072062A">
        <w:rPr>
          <w:b/>
          <w:szCs w:val="24"/>
        </w:rPr>
        <w:t xml:space="preserve"> suunas </w:t>
      </w:r>
      <w:r w:rsidR="00D16060" w:rsidRPr="0072062A">
        <w:rPr>
          <w:b/>
          <w:color w:val="0070C0"/>
          <w:szCs w:val="24"/>
        </w:rPr>
        <w:t>7</w:t>
      </w:r>
      <w:r w:rsidR="009550B0" w:rsidRPr="0072062A">
        <w:rPr>
          <w:b/>
          <w:color w:val="0070C0"/>
          <w:szCs w:val="24"/>
        </w:rPr>
        <w:t>*</w:t>
      </w:r>
      <w:r w:rsidR="00D16060" w:rsidRPr="0072062A">
        <w:rPr>
          <w:b/>
          <w:color w:val="0070C0"/>
          <w:szCs w:val="24"/>
        </w:rPr>
        <w:t>80</w:t>
      </w:r>
      <w:r w:rsidR="009550B0" w:rsidRPr="0072062A">
        <w:rPr>
          <w:b/>
          <w:color w:val="0070C0"/>
          <w:szCs w:val="24"/>
        </w:rPr>
        <w:t>m</w:t>
      </w:r>
      <w:r w:rsidR="009903D1" w:rsidRPr="0072062A">
        <w:rPr>
          <w:bCs/>
          <w:color w:val="0070C0"/>
          <w:szCs w:val="24"/>
        </w:rPr>
        <w:t>.</w:t>
      </w:r>
    </w:p>
    <w:p w14:paraId="6B0FA74E" w14:textId="13B2AB08" w:rsidR="00822527" w:rsidRPr="0072062A" w:rsidRDefault="00994EEA" w:rsidP="009550B0">
      <w:pPr>
        <w:rPr>
          <w:b/>
          <w:szCs w:val="24"/>
        </w:rPr>
      </w:pPr>
      <w:r w:rsidRPr="0072062A">
        <w:rPr>
          <w:noProof/>
          <w:color w:val="FF0000"/>
        </w:rPr>
        <mc:AlternateContent>
          <mc:Choice Requires="wps">
            <w:drawing>
              <wp:anchor distT="0" distB="0" distL="114300" distR="114300" simplePos="0" relativeHeight="251701248" behindDoc="0" locked="0" layoutInCell="1" allowOverlap="1" wp14:anchorId="4F5F7CE5" wp14:editId="79FEF591">
                <wp:simplePos x="0" y="0"/>
                <wp:positionH relativeFrom="column">
                  <wp:posOffset>499110</wp:posOffset>
                </wp:positionH>
                <wp:positionV relativeFrom="paragraph">
                  <wp:posOffset>1040130</wp:posOffset>
                </wp:positionV>
                <wp:extent cx="3162300" cy="1181100"/>
                <wp:effectExtent l="19050" t="19050" r="19050" b="19050"/>
                <wp:wrapNone/>
                <wp:docPr id="32" name="Sirgkonnektor 32"/>
                <wp:cNvGraphicFramePr/>
                <a:graphic xmlns:a="http://schemas.openxmlformats.org/drawingml/2006/main">
                  <a:graphicData uri="http://schemas.microsoft.com/office/word/2010/wordprocessingShape">
                    <wps:wsp>
                      <wps:cNvCnPr/>
                      <wps:spPr>
                        <a:xfrm flipV="1">
                          <a:off x="0" y="0"/>
                          <a:ext cx="3162300" cy="1181100"/>
                        </a:xfrm>
                        <a:prstGeom prst="line">
                          <a:avLst/>
                        </a:prstGeom>
                        <a:ln w="28575">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668C55" id="Sirgkonnektor 32" o:spid="_x0000_s1026" style="position:absolute;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3pt,81.9pt" to="288.3pt,17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" strokecolor="#5b9bd5 [3204]" strokeweight="2.25pt">
                <v:stroke dashstyle="longDash" joinstyle="miter"/>
              </v:line>
            </w:pict>
          </mc:Fallback>
        </mc:AlternateContent>
      </w:r>
      <w:r w:rsidRPr="0072062A">
        <w:rPr>
          <w:b/>
          <w:noProof/>
          <w:szCs w:val="24"/>
        </w:rPr>
        <w:drawing>
          <wp:inline distT="0" distB="0" distL="0" distR="0" wp14:anchorId="6E22F94E" wp14:editId="63FB3345">
            <wp:extent cx="5785340" cy="2619375"/>
            <wp:effectExtent l="0" t="0" r="6350" b="0"/>
            <wp:docPr id="9845394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539469" name=""/>
                    <pic:cNvPicPr/>
                  </pic:nvPicPr>
                  <pic:blipFill>
                    <a:blip r:embed="rId23"/>
                    <a:stretch>
                      <a:fillRect/>
                    </a:stretch>
                  </pic:blipFill>
                  <pic:spPr>
                    <a:xfrm>
                      <a:off x="0" y="0"/>
                      <a:ext cx="5791400" cy="2622119"/>
                    </a:xfrm>
                    <a:prstGeom prst="rect">
                      <a:avLst/>
                    </a:prstGeom>
                  </pic:spPr>
                </pic:pic>
              </a:graphicData>
            </a:graphic>
          </wp:inline>
        </w:drawing>
      </w:r>
      <w:r w:rsidRPr="0072062A">
        <w:rPr>
          <w:b/>
          <w:szCs w:val="24"/>
        </w:rPr>
        <w:t xml:space="preserve"> </w:t>
      </w:r>
    </w:p>
    <w:p w14:paraId="07036FBD" w14:textId="77777777" w:rsidR="00AC14DA" w:rsidRPr="0072062A" w:rsidRDefault="00AC14DA" w:rsidP="009550B0">
      <w:pPr>
        <w:rPr>
          <w:b/>
          <w:szCs w:val="24"/>
        </w:rPr>
      </w:pPr>
    </w:p>
    <w:p w14:paraId="6B8B04FF" w14:textId="77777777" w:rsidR="00AC14DA" w:rsidRPr="0072062A" w:rsidRDefault="00AC14DA" w:rsidP="009550B0">
      <w:pPr>
        <w:rPr>
          <w:b/>
          <w:szCs w:val="24"/>
        </w:rPr>
      </w:pPr>
    </w:p>
    <w:p w14:paraId="22FA41E5" w14:textId="77777777" w:rsidR="00AC14DA" w:rsidRPr="0072062A" w:rsidRDefault="00AC14DA" w:rsidP="009550B0">
      <w:pPr>
        <w:rPr>
          <w:b/>
          <w:szCs w:val="24"/>
        </w:rPr>
      </w:pPr>
    </w:p>
    <w:p w14:paraId="2F5AF721" w14:textId="77777777" w:rsidR="00AC14DA" w:rsidRPr="0072062A" w:rsidRDefault="00AC14DA" w:rsidP="009550B0">
      <w:pPr>
        <w:rPr>
          <w:b/>
          <w:szCs w:val="24"/>
        </w:rPr>
      </w:pPr>
    </w:p>
    <w:p w14:paraId="30B530EB" w14:textId="77777777" w:rsidR="00AC14DA" w:rsidRPr="0072062A" w:rsidRDefault="00AC14DA" w:rsidP="009550B0">
      <w:pPr>
        <w:rPr>
          <w:b/>
          <w:szCs w:val="24"/>
        </w:rPr>
      </w:pPr>
    </w:p>
    <w:p w14:paraId="6F315864" w14:textId="77777777" w:rsidR="00AC14DA" w:rsidRPr="0072062A" w:rsidRDefault="00AC14DA" w:rsidP="009550B0">
      <w:pPr>
        <w:rPr>
          <w:b/>
          <w:szCs w:val="24"/>
        </w:rPr>
      </w:pPr>
    </w:p>
    <w:p w14:paraId="7F921557" w14:textId="77777777" w:rsidR="00AC14DA" w:rsidRPr="0072062A" w:rsidRDefault="00AC14DA" w:rsidP="009550B0">
      <w:pPr>
        <w:rPr>
          <w:b/>
          <w:szCs w:val="24"/>
        </w:rPr>
      </w:pPr>
    </w:p>
    <w:p w14:paraId="7D3F0EFB" w14:textId="77777777" w:rsidR="00AC14DA" w:rsidRPr="0072062A" w:rsidRDefault="00AC14DA" w:rsidP="009550B0">
      <w:pPr>
        <w:rPr>
          <w:b/>
          <w:szCs w:val="24"/>
        </w:rPr>
      </w:pPr>
    </w:p>
    <w:p w14:paraId="4EA6431B" w14:textId="22499DFF" w:rsidR="009550B0" w:rsidRPr="0072062A" w:rsidRDefault="00331E2E" w:rsidP="009550B0">
      <w:pPr>
        <w:rPr>
          <w:b/>
          <w:szCs w:val="24"/>
        </w:rPr>
      </w:pPr>
      <w:r w:rsidRPr="0072062A">
        <w:rPr>
          <w:b/>
          <w:szCs w:val="24"/>
        </w:rPr>
        <w:lastRenderedPageBreak/>
        <w:t>Vaade mahasõidul</w:t>
      </w:r>
      <w:r w:rsidR="00822527" w:rsidRPr="0072062A">
        <w:rPr>
          <w:b/>
          <w:szCs w:val="24"/>
        </w:rPr>
        <w:t xml:space="preserve"> paremale</w:t>
      </w:r>
      <w:r w:rsidRPr="0072062A">
        <w:rPr>
          <w:b/>
          <w:szCs w:val="24"/>
        </w:rPr>
        <w:t xml:space="preserve"> </w:t>
      </w:r>
      <w:r w:rsidR="00D16060" w:rsidRPr="0072062A">
        <w:rPr>
          <w:b/>
          <w:szCs w:val="24"/>
        </w:rPr>
        <w:t>Tabivere</w:t>
      </w:r>
      <w:r w:rsidR="009550B0" w:rsidRPr="0072062A">
        <w:rPr>
          <w:b/>
          <w:szCs w:val="24"/>
        </w:rPr>
        <w:t xml:space="preserve"> suunas </w:t>
      </w:r>
      <w:r w:rsidR="00D16060" w:rsidRPr="0072062A">
        <w:rPr>
          <w:b/>
          <w:color w:val="0070C0"/>
          <w:szCs w:val="24"/>
        </w:rPr>
        <w:t>7</w:t>
      </w:r>
      <w:r w:rsidR="009550B0" w:rsidRPr="0072062A">
        <w:rPr>
          <w:b/>
          <w:color w:val="0070C0"/>
          <w:szCs w:val="24"/>
        </w:rPr>
        <w:t>*</w:t>
      </w:r>
      <w:r w:rsidR="00D16060" w:rsidRPr="0072062A">
        <w:rPr>
          <w:b/>
          <w:color w:val="0070C0"/>
          <w:szCs w:val="24"/>
        </w:rPr>
        <w:t>8</w:t>
      </w:r>
      <w:r w:rsidR="009D14DE" w:rsidRPr="0072062A">
        <w:rPr>
          <w:b/>
          <w:color w:val="0070C0"/>
          <w:szCs w:val="24"/>
        </w:rPr>
        <w:t>0</w:t>
      </w:r>
      <w:r w:rsidR="009550B0" w:rsidRPr="0072062A">
        <w:rPr>
          <w:b/>
          <w:color w:val="0070C0"/>
          <w:szCs w:val="24"/>
        </w:rPr>
        <w:t>m</w:t>
      </w:r>
      <w:r w:rsidR="00D16060" w:rsidRPr="0072062A">
        <w:rPr>
          <w:b/>
          <w:color w:val="0070C0"/>
          <w:szCs w:val="24"/>
        </w:rPr>
        <w:t>.</w:t>
      </w:r>
    </w:p>
    <w:p w14:paraId="5411B57D" w14:textId="1AD64D63" w:rsidR="00822527" w:rsidRPr="0072062A" w:rsidRDefault="00822527" w:rsidP="009550B0">
      <w:pPr>
        <w:rPr>
          <w:b/>
          <w:szCs w:val="24"/>
        </w:rPr>
      </w:pPr>
      <w:r w:rsidRPr="0072062A">
        <w:rPr>
          <w:noProof/>
          <w:color w:val="FF0000"/>
        </w:rPr>
        <mc:AlternateContent>
          <mc:Choice Requires="wps">
            <w:drawing>
              <wp:anchor distT="0" distB="0" distL="114300" distR="114300" simplePos="0" relativeHeight="251706368" behindDoc="0" locked="0" layoutInCell="1" allowOverlap="1" wp14:anchorId="2B0F1113" wp14:editId="467CB55B">
                <wp:simplePos x="0" y="0"/>
                <wp:positionH relativeFrom="margin">
                  <wp:posOffset>3099434</wp:posOffset>
                </wp:positionH>
                <wp:positionV relativeFrom="paragraph">
                  <wp:posOffset>1212849</wp:posOffset>
                </wp:positionV>
                <wp:extent cx="3057525" cy="1656715"/>
                <wp:effectExtent l="19050" t="19050" r="9525" b="19685"/>
                <wp:wrapNone/>
                <wp:docPr id="36" name="Sirgkonnektor 36"/>
                <wp:cNvGraphicFramePr/>
                <a:graphic xmlns:a="http://schemas.openxmlformats.org/drawingml/2006/main">
                  <a:graphicData uri="http://schemas.microsoft.com/office/word/2010/wordprocessingShape">
                    <wps:wsp>
                      <wps:cNvCnPr/>
                      <wps:spPr>
                        <a:xfrm flipH="1" flipV="1">
                          <a:off x="0" y="0"/>
                          <a:ext cx="3057525" cy="1656715"/>
                        </a:xfrm>
                        <a:prstGeom prst="line">
                          <a:avLst/>
                        </a:prstGeom>
                        <a:ln w="28575">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4C207D" id="Sirgkonnektor 36" o:spid="_x0000_s1026" style="position:absolute;flip:x y;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44.05pt,95.5pt" to="484.8pt,22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" strokecolor="#5b9bd5 [3204]" strokeweight="2.25pt">
                <v:stroke dashstyle="longDash" joinstyle="miter"/>
                <w10:wrap anchorx="margin"/>
              </v:line>
            </w:pict>
          </mc:Fallback>
        </mc:AlternateContent>
      </w:r>
      <w:r w:rsidR="00994EEA" w:rsidRPr="0072062A">
        <w:rPr>
          <w:noProof/>
        </w:rPr>
        <w:t xml:space="preserve"> </w:t>
      </w:r>
      <w:r w:rsidR="00994EEA" w:rsidRPr="0072062A">
        <w:rPr>
          <w:b/>
          <w:noProof/>
          <w:szCs w:val="24"/>
        </w:rPr>
        <w:drawing>
          <wp:inline distT="0" distB="0" distL="0" distR="0" wp14:anchorId="7E295791" wp14:editId="5C7169B0">
            <wp:extent cx="5784850" cy="2695456"/>
            <wp:effectExtent l="0" t="0" r="6350" b="0"/>
            <wp:docPr id="996511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511534" name=""/>
                    <pic:cNvPicPr/>
                  </pic:nvPicPr>
                  <pic:blipFill>
                    <a:blip r:embed="rId24"/>
                    <a:stretch>
                      <a:fillRect/>
                    </a:stretch>
                  </pic:blipFill>
                  <pic:spPr>
                    <a:xfrm>
                      <a:off x="0" y="0"/>
                      <a:ext cx="5792256" cy="2698907"/>
                    </a:xfrm>
                    <a:prstGeom prst="rect">
                      <a:avLst/>
                    </a:prstGeom>
                  </pic:spPr>
                </pic:pic>
              </a:graphicData>
            </a:graphic>
          </wp:inline>
        </w:drawing>
      </w:r>
    </w:p>
    <w:p w14:paraId="785A43FC" w14:textId="568BB156" w:rsidR="006F1AAF" w:rsidRPr="0072062A" w:rsidRDefault="006F1AAF" w:rsidP="006F1AAF">
      <w:pPr>
        <w:pStyle w:val="Heading2"/>
      </w:pPr>
      <w:bookmarkStart w:id="68" w:name="_Toc14776498"/>
      <w:bookmarkStart w:id="69" w:name="_Hlk7440592"/>
      <w:r w:rsidRPr="0072062A">
        <w:t xml:space="preserve"> </w:t>
      </w:r>
      <w:bookmarkStart w:id="70" w:name="_Toc199249877"/>
      <w:r w:rsidRPr="0072062A">
        <w:t>ETTEVALMISTUSTÖÖD</w:t>
      </w:r>
      <w:bookmarkEnd w:id="70"/>
    </w:p>
    <w:p w14:paraId="03C24D13" w14:textId="77777777" w:rsidR="008E4DC2" w:rsidRPr="0072062A" w:rsidRDefault="008E4DC2" w:rsidP="008E4DC2">
      <w:pPr>
        <w:pStyle w:val="Heading3"/>
      </w:pPr>
      <w:bookmarkStart w:id="71" w:name="_Toc14776520"/>
      <w:bookmarkStart w:id="72" w:name="_Toc199249878"/>
      <w:r w:rsidRPr="0072062A">
        <w:t>Ehitusobjekti väljamärkimine</w:t>
      </w:r>
      <w:bookmarkEnd w:id="71"/>
      <w:bookmarkEnd w:id="72"/>
    </w:p>
    <w:p w14:paraId="5013847A" w14:textId="77777777" w:rsidR="008E4DC2" w:rsidRPr="0072062A" w:rsidRDefault="008E4DC2" w:rsidP="008E4DC2">
      <w:r w:rsidRPr="0072062A">
        <w:t xml:space="preserve">Ennem põhiliste ehitustööde algust tuleb maha märkida vajalikud elemendid. </w:t>
      </w:r>
    </w:p>
    <w:p w14:paraId="4414FA9D" w14:textId="0FFE7A7C" w:rsidR="00B14398" w:rsidRPr="0072062A" w:rsidRDefault="00B14398" w:rsidP="00B14398">
      <w:pPr>
        <w:pStyle w:val="Heading3"/>
      </w:pPr>
      <w:bookmarkStart w:id="73" w:name="_Toc14776521"/>
      <w:bookmarkStart w:id="74" w:name="_Toc199249879"/>
      <w:r w:rsidRPr="0072062A">
        <w:t>Raadamine, juurimine ja puhastamine</w:t>
      </w:r>
      <w:bookmarkEnd w:id="73"/>
      <w:bookmarkEnd w:id="74"/>
    </w:p>
    <w:p w14:paraId="73DF21F0" w14:textId="1A9DB9C9" w:rsidR="00B14398" w:rsidRPr="0072062A" w:rsidRDefault="00B14398" w:rsidP="00B14398">
      <w:r w:rsidRPr="0072062A">
        <w:t>Kogu maa-ala, kus töid teostatakse, tuleb puhastada prügist jne.</w:t>
      </w:r>
    </w:p>
    <w:p w14:paraId="2E330C6E" w14:textId="77777777" w:rsidR="001C7CD7" w:rsidRPr="0072062A" w:rsidRDefault="001C7CD7" w:rsidP="001C7CD7">
      <w:pPr>
        <w:pStyle w:val="Heading3"/>
      </w:pPr>
      <w:bookmarkStart w:id="75" w:name="_Toc165629461"/>
      <w:bookmarkStart w:id="76" w:name="_Toc199249880"/>
      <w:r w:rsidRPr="0072062A">
        <w:t>Konstruktsioonide lammutamine, demonteerimine ja ümbertõstmine</w:t>
      </w:r>
      <w:bookmarkEnd w:id="75"/>
      <w:bookmarkEnd w:id="76"/>
    </w:p>
    <w:p w14:paraId="7770A270" w14:textId="57FD3958" w:rsidR="001C7CD7" w:rsidRPr="0072062A" w:rsidRDefault="001C7CD7" w:rsidP="001C7CD7">
      <w:r w:rsidRPr="0072062A">
        <w:t>Käesoleva projektiga tuleb ehituse ajaks eemaldada infotahvlid ja viidad ning tõsta asendiplaanil näidatud asukohtadesse.</w:t>
      </w:r>
    </w:p>
    <w:p w14:paraId="15A0EDF6" w14:textId="394E6204" w:rsidR="001C7CD7" w:rsidRPr="0072062A" w:rsidRDefault="001C7CD7" w:rsidP="001C7CD7">
      <w:r w:rsidRPr="0072062A">
        <w:t>Infotahvlite juures olev pink ja prügikast tuleb ehituse ajaks eemaldada ning hiljem tagasi paigaldada Tellijaga kokkulepitud asukohta.</w:t>
      </w:r>
    </w:p>
    <w:p w14:paraId="663C310F" w14:textId="574C0813" w:rsidR="00B14398" w:rsidRPr="0072062A" w:rsidRDefault="006F1AAF" w:rsidP="006F1AAF">
      <w:pPr>
        <w:pStyle w:val="Heading2"/>
      </w:pPr>
      <w:bookmarkStart w:id="77" w:name="_Toc14776501"/>
      <w:bookmarkEnd w:id="68"/>
      <w:r w:rsidRPr="0072062A">
        <w:t xml:space="preserve"> </w:t>
      </w:r>
      <w:bookmarkStart w:id="78" w:name="_Toc199249881"/>
      <w:r w:rsidRPr="0072062A">
        <w:t>MULDKEHA</w:t>
      </w:r>
      <w:bookmarkEnd w:id="78"/>
    </w:p>
    <w:p w14:paraId="2E3307C9" w14:textId="77777777" w:rsidR="00B14398" w:rsidRPr="0072062A" w:rsidRDefault="00B14398" w:rsidP="00B14398">
      <w:pPr>
        <w:rPr>
          <w:rFonts w:cstheme="minorHAnsi"/>
          <w:szCs w:val="24"/>
        </w:rPr>
      </w:pPr>
      <w:r w:rsidRPr="0072062A">
        <w:rPr>
          <w:rFonts w:cstheme="minorHAnsi"/>
          <w:szCs w:val="24"/>
        </w:rPr>
        <w:t>Enne kaevetööde alustamist on vajalik trassivaldajate teavitamine Töövõtja poolt  ja vajalike kaevelubade hankimine.</w:t>
      </w:r>
    </w:p>
    <w:p w14:paraId="76BE73BF" w14:textId="71820A6F" w:rsidR="00B14398" w:rsidRPr="0072062A" w:rsidRDefault="00B14398" w:rsidP="00B14398">
      <w:pPr>
        <w:rPr>
          <w:rFonts w:cstheme="minorHAnsi"/>
          <w:szCs w:val="24"/>
        </w:rPr>
      </w:pPr>
      <w:r w:rsidRPr="0072062A">
        <w:rPr>
          <w:rFonts w:cstheme="minorHAnsi"/>
          <w:szCs w:val="24"/>
        </w:rPr>
        <w:t xml:space="preserve">Kaevetööde läbiviimisel arvestada pinnase kvaliteeti ja kaevikute sügavust, olemasolevaid konstruktsioone ja koormatust ning vee ja transpordi mõjul tekkivaid ohtusid. Töövõtja kindlustab kaeviku määral, mis tagab ohutu tööde korraldamise. </w:t>
      </w:r>
    </w:p>
    <w:p w14:paraId="036B5C67" w14:textId="77777777" w:rsidR="00B14398" w:rsidRPr="0072062A" w:rsidRDefault="00B14398" w:rsidP="00B14398">
      <w:pPr>
        <w:rPr>
          <w:rFonts w:cstheme="minorHAnsi"/>
          <w:szCs w:val="24"/>
        </w:rPr>
      </w:pPr>
      <w:r w:rsidRPr="0072062A">
        <w:rPr>
          <w:rFonts w:cstheme="minorHAnsi"/>
          <w:szCs w:val="24"/>
        </w:rPr>
        <w:t xml:space="preserve">Et töid saaks teostada kuivades oludes, peab Töövõtja kõik kaevikud, kaevekohad ja muldkeha hoidma veevabad. Vajadusel peab rajama ajutised äravoolud, voolusängid või truubid vete juhtimiseks töövõtja poolt rajatud veekogumiskohtadesse. </w:t>
      </w:r>
      <w:r w:rsidRPr="0072062A">
        <w:rPr>
          <w:rFonts w:cstheme="minorHAnsi"/>
        </w:rPr>
        <w:t xml:space="preserve">Üheski ehituse faasis ei tohi lubada vee püsimist kaevendites ja aluspinnase läbi leondumist. </w:t>
      </w:r>
      <w:r w:rsidRPr="0072062A">
        <w:rPr>
          <w:rFonts w:cstheme="minorHAnsi"/>
          <w:szCs w:val="24"/>
        </w:rPr>
        <w:t>Kraavide kaevamist tuleb alustada eesvoolu poolt.</w:t>
      </w:r>
    </w:p>
    <w:p w14:paraId="48C49231" w14:textId="77777777" w:rsidR="00B14398" w:rsidRPr="0072062A" w:rsidRDefault="00B14398" w:rsidP="006F1AAF">
      <w:pPr>
        <w:pStyle w:val="Heading3"/>
      </w:pPr>
      <w:bookmarkStart w:id="79" w:name="_Toc199249882"/>
      <w:r w:rsidRPr="0072062A">
        <w:t>Kasvupinnase eemaldamine</w:t>
      </w:r>
      <w:bookmarkEnd w:id="79"/>
    </w:p>
    <w:p w14:paraId="1FB74F49" w14:textId="77777777" w:rsidR="00111350" w:rsidRPr="0072062A" w:rsidRDefault="00111350" w:rsidP="00111350">
      <w:pPr>
        <w:rPr>
          <w:rFonts w:cstheme="minorHAnsi"/>
          <w:szCs w:val="24"/>
        </w:rPr>
      </w:pPr>
      <w:r w:rsidRPr="0072062A">
        <w:rPr>
          <w:rFonts w:cstheme="minorHAnsi"/>
          <w:szCs w:val="24"/>
        </w:rPr>
        <w:t>Projekteeritavate uute konstruktsioonide alla jääv kasvupinnas tuleb eemaldada kogu paksuses.</w:t>
      </w:r>
    </w:p>
    <w:p w14:paraId="56697291" w14:textId="77777777" w:rsidR="00111350" w:rsidRPr="0072062A" w:rsidRDefault="00111350" w:rsidP="00111350">
      <w:pPr>
        <w:rPr>
          <w:rFonts w:cstheme="minorHAnsi"/>
          <w:szCs w:val="24"/>
        </w:rPr>
      </w:pPr>
      <w:r w:rsidRPr="0072062A">
        <w:rPr>
          <w:rFonts w:cstheme="minorHAnsi"/>
          <w:szCs w:val="24"/>
        </w:rPr>
        <w:t>Kõlblik kasvumuld tuleb ladustada teemaa-alal ja kasutada hiljem haljastamisel. Haljastustöödeks kõlbmatut kasvumulda saab võimalusel kasutada re</w:t>
      </w:r>
      <w:r w:rsidRPr="0072062A">
        <w:rPr>
          <w:rFonts w:cstheme="minorHAnsi"/>
          <w:szCs w:val="24"/>
        </w:rPr>
        <w:noBreakHyphen/>
        <w:t>kultiveeritavate- ja haljasalade täiteks. Ülejääva kõlbmatu pinnase peab töövõtja utiliseerima vastavalt jäätmeseaduses ja maapõueseaduses toodule.</w:t>
      </w:r>
    </w:p>
    <w:p w14:paraId="6583B6FE" w14:textId="77777777" w:rsidR="00B14398" w:rsidRPr="0072062A" w:rsidRDefault="00B14398" w:rsidP="006F1AAF">
      <w:pPr>
        <w:pStyle w:val="Heading3"/>
      </w:pPr>
      <w:bookmarkStart w:id="80" w:name="_Toc199249883"/>
      <w:r w:rsidRPr="0072062A">
        <w:lastRenderedPageBreak/>
        <w:t>Kaevetööd</w:t>
      </w:r>
      <w:bookmarkEnd w:id="80"/>
    </w:p>
    <w:p w14:paraId="09101EE5" w14:textId="77777777" w:rsidR="00B14398" w:rsidRPr="0072062A" w:rsidRDefault="00B14398" w:rsidP="00B14398">
      <w:pPr>
        <w:rPr>
          <w:rFonts w:cstheme="minorHAnsi"/>
          <w:szCs w:val="24"/>
        </w:rPr>
      </w:pPr>
      <w:r w:rsidRPr="0072062A">
        <w:rPr>
          <w:rFonts w:cstheme="minorHAnsi"/>
          <w:szCs w:val="24"/>
        </w:rPr>
        <w:t xml:space="preserve">Objektil ülejääv ehituseks sobimatu pinnas tuleb töövõtjal utiliseerida vastavalt jäätmeseadusele. </w:t>
      </w:r>
    </w:p>
    <w:p w14:paraId="4A7DEAE4" w14:textId="524FC910" w:rsidR="00B14398" w:rsidRPr="0072062A" w:rsidRDefault="00B14398" w:rsidP="00B14398">
      <w:pPr>
        <w:rPr>
          <w:rFonts w:cstheme="minorHAnsi"/>
          <w:szCs w:val="24"/>
        </w:rPr>
      </w:pPr>
      <w:r w:rsidRPr="0072062A">
        <w:rPr>
          <w:rFonts w:cstheme="minorHAnsi"/>
          <w:szCs w:val="24"/>
        </w:rPr>
        <w:t>Kui ühes kaevikus on nii sobivat kui ka sobimatut pinnast, tuleb need kaevata eraldi, vältides seejuures pinnaste segunemist.</w:t>
      </w:r>
    </w:p>
    <w:p w14:paraId="5BA91367" w14:textId="77777777" w:rsidR="00B14398" w:rsidRPr="0072062A" w:rsidRDefault="00B14398" w:rsidP="006F1AAF">
      <w:pPr>
        <w:pStyle w:val="Heading3"/>
      </w:pPr>
      <w:bookmarkStart w:id="81" w:name="_Toc199249884"/>
      <w:r w:rsidRPr="0072062A">
        <w:t>Muldkeha ehitamine</w:t>
      </w:r>
      <w:bookmarkEnd w:id="81"/>
    </w:p>
    <w:p w14:paraId="08B59825" w14:textId="30F13CF4" w:rsidR="00111350" w:rsidRPr="0072062A" w:rsidRDefault="00111350" w:rsidP="00111350">
      <w:r w:rsidRPr="0072062A">
        <w:t>Muldkeha pealispind tuleb planeerida ning tihendada.</w:t>
      </w:r>
    </w:p>
    <w:p w14:paraId="32A38419" w14:textId="77777777" w:rsidR="00111350" w:rsidRPr="0072062A" w:rsidRDefault="00111350" w:rsidP="00111350">
      <w:bookmarkStart w:id="82" w:name="_Toc14776525"/>
      <w:r w:rsidRPr="0072062A">
        <w:t>Täitepinnas tuleb paigaldada ning tihendada mitte üle 0,3m paksuste kihtidena, tagades seejuures normikohase niiskusrežiimi (kuiva ilma korral täiendavalt niisutades).</w:t>
      </w:r>
    </w:p>
    <w:p w14:paraId="192F002F" w14:textId="77777777" w:rsidR="006F1AAF" w:rsidRPr="0072062A" w:rsidRDefault="006F1AAF" w:rsidP="006F1AAF">
      <w:pPr>
        <w:pStyle w:val="Heading3"/>
      </w:pPr>
      <w:bookmarkStart w:id="83" w:name="_Toc165629466"/>
      <w:bookmarkStart w:id="84" w:name="_Toc199249885"/>
      <w:r w:rsidRPr="0072062A">
        <w:t>Planeerimistööd</w:t>
      </w:r>
      <w:bookmarkEnd w:id="83"/>
      <w:bookmarkEnd w:id="84"/>
    </w:p>
    <w:p w14:paraId="6D2B32C2" w14:textId="77C1EDD0" w:rsidR="006F1AAF" w:rsidRPr="0072062A" w:rsidRDefault="006F1AAF" w:rsidP="006F1AAF">
      <w:r w:rsidRPr="0072062A">
        <w:t>Nõlvade planeerimistööd sisalduvad artiklite „Ehituseks sobiva täitepinnase kaevandamine“, „Ehituseks sobimatu täitepinnase kaevandamine“, „Muldkeha ehitamine kohalikust pinnasest“, „Muldkeha ehitamine juurde veetavast pinnasest“ ja „Muru kasvualuse rajamine ja külv“ tööde hulgas ja eraldi ei tasustata.</w:t>
      </w:r>
    </w:p>
    <w:p w14:paraId="056A86DB" w14:textId="77777777" w:rsidR="006F1AAF" w:rsidRPr="0072062A" w:rsidRDefault="006F1AAF" w:rsidP="006F1AAF">
      <w:pPr>
        <w:pStyle w:val="Heading2"/>
        <w:ind w:left="709" w:hanging="709"/>
      </w:pPr>
      <w:bookmarkStart w:id="85" w:name="_Toc199249886"/>
      <w:r w:rsidRPr="0072062A">
        <w:t>KATEND</w:t>
      </w:r>
      <w:bookmarkEnd w:id="85"/>
    </w:p>
    <w:p w14:paraId="62C4405F" w14:textId="77777777" w:rsidR="006F1AAF" w:rsidRPr="0072062A" w:rsidRDefault="006F1AAF" w:rsidP="006F1AAF">
      <w:pPr>
        <w:pStyle w:val="Heading3"/>
      </w:pPr>
      <w:bookmarkStart w:id="86" w:name="_Toc199249887"/>
      <w:r w:rsidRPr="0072062A">
        <w:t>Katendikonstruktsioonid</w:t>
      </w:r>
      <w:bookmarkEnd w:id="86"/>
    </w:p>
    <w:p w14:paraId="1DE65AEC" w14:textId="6125D6A0" w:rsidR="006F1AAF" w:rsidRPr="0072062A" w:rsidRDefault="006F1AAF" w:rsidP="006F1AAF">
      <w:pPr>
        <w:rPr>
          <w:rFonts w:cstheme="minorHAnsi"/>
        </w:rPr>
      </w:pPr>
      <w:bookmarkStart w:id="87" w:name="_Toc463958251"/>
      <w:bookmarkStart w:id="88" w:name="_Toc485027631"/>
      <w:bookmarkStart w:id="89" w:name="_Toc528566979"/>
      <w:r w:rsidRPr="0072062A">
        <w:rPr>
          <w:rFonts w:cstheme="minorHAnsi"/>
        </w:rPr>
        <w:t>Katendite konstruktsioonid on näidatud plaanijoonistel erinevate värvide ja viirutustega.</w:t>
      </w:r>
    </w:p>
    <w:p w14:paraId="52015B16" w14:textId="7A24BFB6" w:rsidR="009D4D8D" w:rsidRPr="0072062A" w:rsidRDefault="009D4D8D" w:rsidP="006F1AAF">
      <w:pPr>
        <w:rPr>
          <w:rFonts w:cstheme="minorHAnsi"/>
        </w:rPr>
      </w:pPr>
      <w:r w:rsidRPr="0072062A">
        <w:rPr>
          <w:rFonts w:cstheme="minorHAnsi"/>
        </w:rPr>
        <w:t xml:space="preserve">Seotud projekti  „Puurmani keskuse projekt.“ AB Artes Terrae OÜ töö nr 24012KP2 katendikonstruktsioonid on kajastatatud </w:t>
      </w:r>
      <w:r w:rsidR="00B845EE">
        <w:rPr>
          <w:rFonts w:cstheme="minorHAnsi"/>
        </w:rPr>
        <w:t>joonistel 6-01-01...6-01-02,</w:t>
      </w:r>
      <w:r w:rsidRPr="0072062A">
        <w:rPr>
          <w:rFonts w:cstheme="minorHAnsi"/>
        </w:rPr>
        <w:t xml:space="preserve"> tüüpsetel ristlõigetel.</w:t>
      </w:r>
    </w:p>
    <w:p w14:paraId="293AE47B" w14:textId="73083C40" w:rsidR="006F1AAF" w:rsidRPr="0072062A" w:rsidRDefault="006F1AAF" w:rsidP="006F1AAF">
      <w:pPr>
        <w:pStyle w:val="Vahepealkiriei-lhe-sisukorda"/>
        <w:rPr>
          <w:rFonts w:asciiTheme="minorHAnsi" w:hAnsiTheme="minorHAnsi" w:cstheme="minorHAnsi"/>
        </w:rPr>
      </w:pPr>
      <w:r w:rsidRPr="0072062A">
        <w:rPr>
          <w:rFonts w:asciiTheme="minorHAnsi" w:hAnsiTheme="minorHAnsi" w:cstheme="minorHAnsi"/>
        </w:rPr>
        <w:t>KONSTRUKTSIOON 1</w:t>
      </w:r>
      <w:r w:rsidR="009D4D8D" w:rsidRPr="0072062A">
        <w:rPr>
          <w:rFonts w:asciiTheme="minorHAnsi" w:hAnsiTheme="minorHAnsi" w:cstheme="minorHAnsi"/>
        </w:rPr>
        <w:t>A, mahasõit</w:t>
      </w:r>
    </w:p>
    <w:tbl>
      <w:tblPr>
        <w:tblW w:w="9096"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6"/>
        <w:gridCol w:w="1440"/>
      </w:tblGrid>
      <w:tr w:rsidR="006F1AAF" w:rsidRPr="0072062A" w14:paraId="32B255AF" w14:textId="77777777" w:rsidTr="00AA71CC">
        <w:tc>
          <w:tcPr>
            <w:tcW w:w="7656" w:type="dxa"/>
            <w:tcBorders>
              <w:top w:val="single" w:sz="4" w:space="0" w:color="auto"/>
              <w:left w:val="single" w:sz="4" w:space="0" w:color="auto"/>
              <w:bottom w:val="single" w:sz="4" w:space="0" w:color="auto"/>
              <w:right w:val="single" w:sz="4" w:space="0" w:color="auto"/>
            </w:tcBorders>
          </w:tcPr>
          <w:p w14:paraId="535C06DE" w14:textId="77777777" w:rsidR="006F1AAF" w:rsidRPr="0072062A" w:rsidRDefault="006F1AAF" w:rsidP="00AA71CC">
            <w:pPr>
              <w:ind w:left="0"/>
              <w:rPr>
                <w:rFonts w:cstheme="minorHAnsi"/>
                <w:b/>
              </w:rPr>
            </w:pPr>
            <w:r w:rsidRPr="0072062A">
              <w:rPr>
                <w:rFonts w:cstheme="minorHAnsi"/>
                <w:b/>
              </w:rPr>
              <w:t>Katendi kiht</w:t>
            </w:r>
          </w:p>
        </w:tc>
        <w:tc>
          <w:tcPr>
            <w:tcW w:w="1440" w:type="dxa"/>
            <w:tcBorders>
              <w:top w:val="single" w:sz="4" w:space="0" w:color="auto"/>
              <w:left w:val="single" w:sz="4" w:space="0" w:color="auto"/>
              <w:bottom w:val="single" w:sz="4" w:space="0" w:color="auto"/>
              <w:right w:val="single" w:sz="4" w:space="0" w:color="auto"/>
            </w:tcBorders>
          </w:tcPr>
          <w:p w14:paraId="0C8057BB" w14:textId="77777777" w:rsidR="006F1AAF" w:rsidRPr="0072062A" w:rsidRDefault="006F1AAF" w:rsidP="00AA71CC">
            <w:pPr>
              <w:ind w:left="0"/>
              <w:rPr>
                <w:rFonts w:cstheme="minorHAnsi"/>
                <w:b/>
              </w:rPr>
            </w:pPr>
            <w:r w:rsidRPr="0072062A">
              <w:rPr>
                <w:rFonts w:cstheme="minorHAnsi"/>
                <w:b/>
              </w:rPr>
              <w:t>Kihi paksus</w:t>
            </w:r>
          </w:p>
        </w:tc>
      </w:tr>
      <w:tr w:rsidR="006F1AAF" w:rsidRPr="0072062A" w14:paraId="5C373D3F" w14:textId="77777777" w:rsidTr="00AA71CC">
        <w:tc>
          <w:tcPr>
            <w:tcW w:w="7656" w:type="dxa"/>
            <w:tcBorders>
              <w:top w:val="single" w:sz="4" w:space="0" w:color="auto"/>
              <w:left w:val="single" w:sz="4" w:space="0" w:color="auto"/>
              <w:bottom w:val="single" w:sz="4" w:space="0" w:color="auto"/>
              <w:right w:val="single" w:sz="4" w:space="0" w:color="auto"/>
            </w:tcBorders>
          </w:tcPr>
          <w:p w14:paraId="7E8DEF9D" w14:textId="3A6566EE" w:rsidR="006F1AAF" w:rsidRPr="0072062A" w:rsidRDefault="009D4D8D" w:rsidP="00AA71CC">
            <w:pPr>
              <w:ind w:left="0"/>
              <w:rPr>
                <w:rFonts w:cstheme="minorHAnsi"/>
              </w:rPr>
            </w:pPr>
            <w:r w:rsidRPr="0072062A">
              <w:rPr>
                <w:rFonts w:cstheme="minorHAnsi"/>
              </w:rPr>
              <w:t>Asfaltbetoon AC 16 surf 70/100</w:t>
            </w:r>
          </w:p>
        </w:tc>
        <w:tc>
          <w:tcPr>
            <w:tcW w:w="1440" w:type="dxa"/>
            <w:tcBorders>
              <w:top w:val="single" w:sz="4" w:space="0" w:color="auto"/>
              <w:left w:val="single" w:sz="4" w:space="0" w:color="auto"/>
              <w:bottom w:val="single" w:sz="4" w:space="0" w:color="auto"/>
              <w:right w:val="single" w:sz="4" w:space="0" w:color="auto"/>
            </w:tcBorders>
          </w:tcPr>
          <w:p w14:paraId="262E6075" w14:textId="7E6DC1C0" w:rsidR="006F1AAF" w:rsidRPr="0072062A" w:rsidRDefault="009D4D8D" w:rsidP="00AA71CC">
            <w:pPr>
              <w:ind w:left="0"/>
              <w:rPr>
                <w:rFonts w:cstheme="minorHAnsi"/>
              </w:rPr>
            </w:pPr>
            <w:r w:rsidRPr="0072062A">
              <w:rPr>
                <w:rFonts w:cstheme="minorHAnsi"/>
              </w:rPr>
              <w:t>6 cm</w:t>
            </w:r>
          </w:p>
        </w:tc>
      </w:tr>
      <w:tr w:rsidR="006F1AAF" w:rsidRPr="0072062A" w14:paraId="3D58F988" w14:textId="77777777" w:rsidTr="00AA71CC">
        <w:tc>
          <w:tcPr>
            <w:tcW w:w="7656" w:type="dxa"/>
            <w:tcBorders>
              <w:top w:val="single" w:sz="4" w:space="0" w:color="auto"/>
              <w:left w:val="single" w:sz="4" w:space="0" w:color="auto"/>
              <w:bottom w:val="single" w:sz="4" w:space="0" w:color="auto"/>
              <w:right w:val="single" w:sz="4" w:space="0" w:color="auto"/>
            </w:tcBorders>
          </w:tcPr>
          <w:p w14:paraId="4E35846F" w14:textId="68DCBBF0" w:rsidR="006F1AAF" w:rsidRPr="0072062A" w:rsidRDefault="009D4D8D" w:rsidP="00AA71CC">
            <w:pPr>
              <w:ind w:left="0"/>
              <w:rPr>
                <w:rFonts w:cstheme="minorHAnsi"/>
              </w:rPr>
            </w:pPr>
            <w:r w:rsidRPr="0072062A">
              <w:rPr>
                <w:rFonts w:cstheme="minorHAnsi"/>
              </w:rPr>
              <w:t>Killustikust alus (kiilutud)</w:t>
            </w:r>
          </w:p>
        </w:tc>
        <w:tc>
          <w:tcPr>
            <w:tcW w:w="1440" w:type="dxa"/>
            <w:tcBorders>
              <w:top w:val="single" w:sz="4" w:space="0" w:color="auto"/>
              <w:left w:val="single" w:sz="4" w:space="0" w:color="auto"/>
              <w:bottom w:val="single" w:sz="4" w:space="0" w:color="auto"/>
              <w:right w:val="single" w:sz="4" w:space="0" w:color="auto"/>
            </w:tcBorders>
          </w:tcPr>
          <w:p w14:paraId="76267B66" w14:textId="759E5314" w:rsidR="006F1AAF" w:rsidRPr="0072062A" w:rsidRDefault="009D4D8D" w:rsidP="00AA71CC">
            <w:pPr>
              <w:ind w:left="0"/>
              <w:rPr>
                <w:rFonts w:cstheme="minorHAnsi"/>
              </w:rPr>
            </w:pPr>
            <w:r w:rsidRPr="0072062A">
              <w:rPr>
                <w:rFonts w:cstheme="minorHAnsi"/>
              </w:rPr>
              <w:t>25</w:t>
            </w:r>
            <w:r w:rsidR="006F1AAF" w:rsidRPr="0072062A">
              <w:rPr>
                <w:rFonts w:cstheme="minorHAnsi"/>
              </w:rPr>
              <w:t xml:space="preserve"> cm</w:t>
            </w:r>
          </w:p>
        </w:tc>
      </w:tr>
      <w:tr w:rsidR="006F1AAF" w:rsidRPr="0072062A" w14:paraId="7954F855" w14:textId="77777777" w:rsidTr="00AA71CC">
        <w:tc>
          <w:tcPr>
            <w:tcW w:w="7656" w:type="dxa"/>
            <w:tcBorders>
              <w:top w:val="single" w:sz="4" w:space="0" w:color="auto"/>
              <w:left w:val="single" w:sz="4" w:space="0" w:color="auto"/>
              <w:bottom w:val="single" w:sz="4" w:space="0" w:color="auto"/>
              <w:right w:val="single" w:sz="4" w:space="0" w:color="auto"/>
            </w:tcBorders>
          </w:tcPr>
          <w:p w14:paraId="1969AB74" w14:textId="19C01524" w:rsidR="006F1AAF" w:rsidRPr="0072062A" w:rsidRDefault="009D4D8D" w:rsidP="00AA71CC">
            <w:pPr>
              <w:ind w:left="0"/>
              <w:rPr>
                <w:rFonts w:cstheme="minorHAnsi"/>
              </w:rPr>
            </w:pPr>
            <w:r w:rsidRPr="0072062A">
              <w:rPr>
                <w:rFonts w:cstheme="minorHAnsi"/>
              </w:rPr>
              <w:t>Täitematerjal Tm_150</w:t>
            </w:r>
          </w:p>
        </w:tc>
        <w:tc>
          <w:tcPr>
            <w:tcW w:w="1440" w:type="dxa"/>
            <w:tcBorders>
              <w:top w:val="single" w:sz="4" w:space="0" w:color="auto"/>
              <w:left w:val="single" w:sz="4" w:space="0" w:color="auto"/>
              <w:bottom w:val="single" w:sz="4" w:space="0" w:color="auto"/>
              <w:right w:val="single" w:sz="4" w:space="0" w:color="auto"/>
            </w:tcBorders>
          </w:tcPr>
          <w:p w14:paraId="05E33AD7" w14:textId="2780B867" w:rsidR="006F1AAF" w:rsidRPr="0072062A" w:rsidRDefault="009D4D8D" w:rsidP="00AA71CC">
            <w:pPr>
              <w:ind w:left="0"/>
              <w:rPr>
                <w:rFonts w:cstheme="minorHAnsi"/>
              </w:rPr>
            </w:pPr>
            <w:r w:rsidRPr="0072062A">
              <w:rPr>
                <w:rFonts w:cstheme="minorHAnsi"/>
              </w:rPr>
              <w:t xml:space="preserve">hmin </w:t>
            </w:r>
            <w:r w:rsidR="006F1AAF" w:rsidRPr="0072062A">
              <w:rPr>
                <w:rFonts w:cstheme="minorHAnsi"/>
              </w:rPr>
              <w:t>20 cm</w:t>
            </w:r>
          </w:p>
        </w:tc>
      </w:tr>
      <w:tr w:rsidR="006F1AAF" w:rsidRPr="0072062A" w14:paraId="31E3A951" w14:textId="77777777" w:rsidTr="00AA71CC">
        <w:tc>
          <w:tcPr>
            <w:tcW w:w="7656" w:type="dxa"/>
            <w:tcBorders>
              <w:top w:val="single" w:sz="4" w:space="0" w:color="auto"/>
              <w:left w:val="single" w:sz="4" w:space="0" w:color="auto"/>
              <w:bottom w:val="single" w:sz="4" w:space="0" w:color="auto"/>
              <w:right w:val="single" w:sz="4" w:space="0" w:color="auto"/>
            </w:tcBorders>
          </w:tcPr>
          <w:p w14:paraId="4BC7D7DA" w14:textId="523492A7" w:rsidR="006F1AAF" w:rsidRPr="0072062A" w:rsidRDefault="006F1AAF" w:rsidP="00AA71CC">
            <w:pPr>
              <w:ind w:left="0"/>
              <w:rPr>
                <w:rFonts w:cstheme="minorHAnsi"/>
              </w:rPr>
            </w:pPr>
            <w:r w:rsidRPr="0072062A">
              <w:rPr>
                <w:rFonts w:cstheme="minorHAnsi"/>
              </w:rPr>
              <w:t>Täitematerjal Tm_10</w:t>
            </w:r>
            <w:r w:rsidR="009D4D8D" w:rsidRPr="0072062A">
              <w:rPr>
                <w:rFonts w:cstheme="minorHAnsi"/>
              </w:rPr>
              <w:t>5</w:t>
            </w:r>
            <w:r w:rsidRPr="0072062A">
              <w:rPr>
                <w:rFonts w:cstheme="minorHAnsi"/>
              </w:rPr>
              <w:t xml:space="preserve"> (vajadusel)</w:t>
            </w:r>
          </w:p>
        </w:tc>
        <w:tc>
          <w:tcPr>
            <w:tcW w:w="1440" w:type="dxa"/>
            <w:tcBorders>
              <w:top w:val="single" w:sz="4" w:space="0" w:color="auto"/>
              <w:left w:val="single" w:sz="4" w:space="0" w:color="auto"/>
              <w:bottom w:val="single" w:sz="4" w:space="0" w:color="auto"/>
              <w:right w:val="single" w:sz="4" w:space="0" w:color="auto"/>
            </w:tcBorders>
          </w:tcPr>
          <w:p w14:paraId="4CB0B384" w14:textId="77777777" w:rsidR="006F1AAF" w:rsidRPr="0072062A" w:rsidRDefault="006F1AAF" w:rsidP="00AA71CC">
            <w:pPr>
              <w:ind w:left="0"/>
              <w:rPr>
                <w:rFonts w:cstheme="minorHAnsi"/>
              </w:rPr>
            </w:pPr>
          </w:p>
        </w:tc>
      </w:tr>
      <w:tr w:rsidR="006F1AAF" w:rsidRPr="0072062A" w14:paraId="65E550FB" w14:textId="77777777" w:rsidTr="00AA71CC">
        <w:tc>
          <w:tcPr>
            <w:tcW w:w="7656" w:type="dxa"/>
            <w:tcBorders>
              <w:top w:val="single" w:sz="4" w:space="0" w:color="auto"/>
              <w:left w:val="single" w:sz="4" w:space="0" w:color="auto"/>
              <w:bottom w:val="single" w:sz="4" w:space="0" w:color="auto"/>
              <w:right w:val="single" w:sz="4" w:space="0" w:color="auto"/>
            </w:tcBorders>
          </w:tcPr>
          <w:p w14:paraId="05E36484" w14:textId="77777777" w:rsidR="006F1AAF" w:rsidRPr="0072062A" w:rsidRDefault="006F1AAF" w:rsidP="00AA71CC">
            <w:pPr>
              <w:ind w:left="0"/>
              <w:rPr>
                <w:rFonts w:cstheme="minorHAnsi"/>
              </w:rPr>
            </w:pPr>
            <w:r w:rsidRPr="0072062A">
              <w:rPr>
                <w:rFonts w:cstheme="minorHAnsi"/>
              </w:rPr>
              <w:t>Profileeritud olemasolev aluspinnas</w:t>
            </w:r>
          </w:p>
        </w:tc>
        <w:tc>
          <w:tcPr>
            <w:tcW w:w="1440" w:type="dxa"/>
            <w:tcBorders>
              <w:top w:val="single" w:sz="4" w:space="0" w:color="auto"/>
              <w:left w:val="single" w:sz="4" w:space="0" w:color="auto"/>
              <w:bottom w:val="single" w:sz="4" w:space="0" w:color="auto"/>
              <w:right w:val="single" w:sz="4" w:space="0" w:color="auto"/>
            </w:tcBorders>
          </w:tcPr>
          <w:p w14:paraId="7F93D87E" w14:textId="77777777" w:rsidR="006F1AAF" w:rsidRPr="0072062A" w:rsidRDefault="006F1AAF" w:rsidP="00AA71CC">
            <w:pPr>
              <w:ind w:left="0"/>
              <w:rPr>
                <w:rFonts w:cstheme="minorHAnsi"/>
              </w:rPr>
            </w:pPr>
          </w:p>
        </w:tc>
      </w:tr>
    </w:tbl>
    <w:p w14:paraId="2960AD16" w14:textId="20C20875" w:rsidR="006F1AAF" w:rsidRPr="0072062A" w:rsidRDefault="006F1AAF" w:rsidP="006F1AAF">
      <w:pPr>
        <w:pStyle w:val="Vahepealkiriei-lhe-sisukorda"/>
      </w:pPr>
      <w:r w:rsidRPr="0072062A">
        <w:t xml:space="preserve">KONSTRUKTSIOON </w:t>
      </w:r>
      <w:r w:rsidR="009D4D8D" w:rsidRPr="0072062A">
        <w:t xml:space="preserve">1B, </w:t>
      </w:r>
      <w:r w:rsidR="004D250B" w:rsidRPr="0072062A">
        <w:t xml:space="preserve">sõidutee, </w:t>
      </w:r>
      <w:r w:rsidR="009D4D8D" w:rsidRPr="0072062A">
        <w:t>olemasoleva riigiteega kokkuviimine</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5"/>
        <w:gridCol w:w="1462"/>
      </w:tblGrid>
      <w:tr w:rsidR="006F1AAF" w:rsidRPr="0072062A" w14:paraId="2BEDB5CD" w14:textId="77777777" w:rsidTr="00AA71CC">
        <w:trPr>
          <w:trHeight w:val="227"/>
        </w:trPr>
        <w:tc>
          <w:tcPr>
            <w:tcW w:w="7605" w:type="dxa"/>
          </w:tcPr>
          <w:p w14:paraId="7CDD0127" w14:textId="77777777" w:rsidR="006F1AAF" w:rsidRPr="0072062A" w:rsidRDefault="006F1AAF" w:rsidP="00AA71CC">
            <w:pPr>
              <w:ind w:left="0"/>
              <w:rPr>
                <w:rFonts w:cstheme="minorHAnsi"/>
                <w:b/>
              </w:rPr>
            </w:pPr>
            <w:r w:rsidRPr="0072062A">
              <w:rPr>
                <w:rFonts w:cstheme="minorHAnsi"/>
                <w:b/>
              </w:rPr>
              <w:t>Katendi kiht</w:t>
            </w:r>
          </w:p>
        </w:tc>
        <w:tc>
          <w:tcPr>
            <w:tcW w:w="1462" w:type="dxa"/>
          </w:tcPr>
          <w:p w14:paraId="45821F0B" w14:textId="77777777" w:rsidR="006F1AAF" w:rsidRPr="0072062A" w:rsidRDefault="006F1AAF" w:rsidP="00AA71CC">
            <w:pPr>
              <w:ind w:left="0"/>
              <w:rPr>
                <w:rFonts w:cstheme="minorHAnsi"/>
                <w:b/>
              </w:rPr>
            </w:pPr>
            <w:r w:rsidRPr="0072062A">
              <w:rPr>
                <w:rFonts w:cstheme="minorHAnsi"/>
                <w:b/>
              </w:rPr>
              <w:t>Kihi paksus</w:t>
            </w:r>
          </w:p>
        </w:tc>
      </w:tr>
      <w:tr w:rsidR="006F1AAF" w:rsidRPr="0072062A" w14:paraId="528CB67F" w14:textId="77777777" w:rsidTr="00AA71CC">
        <w:trPr>
          <w:trHeight w:val="227"/>
        </w:trPr>
        <w:tc>
          <w:tcPr>
            <w:tcW w:w="7605" w:type="dxa"/>
          </w:tcPr>
          <w:p w14:paraId="596433EA" w14:textId="76E5EFAA" w:rsidR="006F1AAF" w:rsidRPr="0072062A" w:rsidRDefault="009D4D8D" w:rsidP="00AA71CC">
            <w:pPr>
              <w:ind w:left="0"/>
              <w:rPr>
                <w:rFonts w:cstheme="minorHAnsi"/>
              </w:rPr>
            </w:pPr>
            <w:r w:rsidRPr="0072062A">
              <w:rPr>
                <w:rFonts w:cstheme="minorHAnsi"/>
              </w:rPr>
              <w:t>Asfaltbetoon AC 16 surf 70/100</w:t>
            </w:r>
          </w:p>
        </w:tc>
        <w:tc>
          <w:tcPr>
            <w:tcW w:w="1462" w:type="dxa"/>
          </w:tcPr>
          <w:p w14:paraId="74288BEB" w14:textId="77777777" w:rsidR="006F1AAF" w:rsidRPr="0072062A" w:rsidRDefault="006F1AAF" w:rsidP="00AA71CC">
            <w:pPr>
              <w:ind w:left="0" w:right="37"/>
              <w:rPr>
                <w:rFonts w:cstheme="minorHAnsi"/>
              </w:rPr>
            </w:pPr>
            <w:r w:rsidRPr="0072062A">
              <w:rPr>
                <w:rFonts w:cstheme="minorHAnsi"/>
              </w:rPr>
              <w:t>5 cm</w:t>
            </w:r>
          </w:p>
        </w:tc>
      </w:tr>
      <w:tr w:rsidR="006F1AAF" w:rsidRPr="0072062A" w14:paraId="19F92834" w14:textId="77777777" w:rsidTr="00AA71CC">
        <w:trPr>
          <w:trHeight w:val="227"/>
        </w:trPr>
        <w:tc>
          <w:tcPr>
            <w:tcW w:w="7605" w:type="dxa"/>
          </w:tcPr>
          <w:p w14:paraId="7B42175A" w14:textId="1961A6D5" w:rsidR="006F1AAF" w:rsidRPr="0072062A" w:rsidRDefault="009D4D8D" w:rsidP="00AA71CC">
            <w:pPr>
              <w:ind w:left="0"/>
              <w:rPr>
                <w:rFonts w:cstheme="minorHAnsi"/>
              </w:rPr>
            </w:pPr>
            <w:r w:rsidRPr="0072062A">
              <w:rPr>
                <w:rFonts w:cstheme="minorHAnsi"/>
              </w:rPr>
              <w:t>Asfaltbetoon AC 32 base 70/100</w:t>
            </w:r>
          </w:p>
        </w:tc>
        <w:tc>
          <w:tcPr>
            <w:tcW w:w="1462" w:type="dxa"/>
          </w:tcPr>
          <w:p w14:paraId="3186C325" w14:textId="406E11FB" w:rsidR="006F1AAF" w:rsidRPr="0072062A" w:rsidRDefault="009D4D8D" w:rsidP="00AA71CC">
            <w:pPr>
              <w:ind w:left="0" w:right="37"/>
              <w:rPr>
                <w:rFonts w:cstheme="minorHAnsi"/>
              </w:rPr>
            </w:pPr>
            <w:r w:rsidRPr="0072062A">
              <w:rPr>
                <w:rFonts w:cstheme="minorHAnsi"/>
              </w:rPr>
              <w:t>6</w:t>
            </w:r>
            <w:r w:rsidR="006F1AAF" w:rsidRPr="0072062A">
              <w:rPr>
                <w:rFonts w:cstheme="minorHAnsi"/>
              </w:rPr>
              <w:t xml:space="preserve"> cm</w:t>
            </w:r>
          </w:p>
        </w:tc>
      </w:tr>
      <w:tr w:rsidR="006F1AAF" w:rsidRPr="0072062A" w14:paraId="2A97B2AB" w14:textId="77777777" w:rsidTr="00AA71CC">
        <w:trPr>
          <w:trHeight w:val="227"/>
        </w:trPr>
        <w:tc>
          <w:tcPr>
            <w:tcW w:w="7605" w:type="dxa"/>
          </w:tcPr>
          <w:p w14:paraId="06880A7E" w14:textId="141B66CA" w:rsidR="006F1AAF" w:rsidRPr="0072062A" w:rsidRDefault="009D4D8D" w:rsidP="00AA71CC">
            <w:pPr>
              <w:ind w:left="0"/>
              <w:rPr>
                <w:rFonts w:cstheme="minorHAnsi"/>
              </w:rPr>
            </w:pPr>
            <w:r w:rsidRPr="0072062A">
              <w:rPr>
                <w:rFonts w:cstheme="minorHAnsi"/>
              </w:rPr>
              <w:t>Killustikust alus (kiilutud)</w:t>
            </w:r>
          </w:p>
        </w:tc>
        <w:tc>
          <w:tcPr>
            <w:tcW w:w="1462" w:type="dxa"/>
          </w:tcPr>
          <w:p w14:paraId="2C072EB5" w14:textId="7FD1E532" w:rsidR="006F1AAF" w:rsidRPr="0072062A" w:rsidRDefault="006F1AAF" w:rsidP="00AA71CC">
            <w:pPr>
              <w:ind w:left="0"/>
              <w:rPr>
                <w:rFonts w:cstheme="minorHAnsi"/>
              </w:rPr>
            </w:pPr>
            <w:r w:rsidRPr="0072062A">
              <w:rPr>
                <w:rFonts w:cstheme="minorHAnsi"/>
              </w:rPr>
              <w:t>2</w:t>
            </w:r>
            <w:r w:rsidR="009D4D8D" w:rsidRPr="0072062A">
              <w:rPr>
                <w:rFonts w:cstheme="minorHAnsi"/>
              </w:rPr>
              <w:t>5</w:t>
            </w:r>
            <w:r w:rsidRPr="0072062A">
              <w:rPr>
                <w:rFonts w:cstheme="minorHAnsi"/>
              </w:rPr>
              <w:t xml:space="preserve"> cm</w:t>
            </w:r>
          </w:p>
        </w:tc>
      </w:tr>
      <w:tr w:rsidR="006F1AAF" w:rsidRPr="0072062A" w14:paraId="0DD341E3" w14:textId="77777777" w:rsidTr="00AA71CC">
        <w:trPr>
          <w:trHeight w:val="227"/>
        </w:trPr>
        <w:tc>
          <w:tcPr>
            <w:tcW w:w="7605" w:type="dxa"/>
          </w:tcPr>
          <w:p w14:paraId="18AE0697" w14:textId="68A47055" w:rsidR="006F1AAF" w:rsidRPr="0072062A" w:rsidRDefault="006F1AAF" w:rsidP="00AA71CC">
            <w:pPr>
              <w:ind w:left="0"/>
              <w:rPr>
                <w:rFonts w:cstheme="minorHAnsi"/>
              </w:rPr>
            </w:pPr>
            <w:r w:rsidRPr="0072062A">
              <w:rPr>
                <w:rFonts w:cstheme="minorHAnsi"/>
              </w:rPr>
              <w:t>Täitematerjal Tm_150</w:t>
            </w:r>
          </w:p>
        </w:tc>
        <w:tc>
          <w:tcPr>
            <w:tcW w:w="1462" w:type="dxa"/>
          </w:tcPr>
          <w:p w14:paraId="673F98BC" w14:textId="28539106" w:rsidR="006F1AAF" w:rsidRPr="0072062A" w:rsidRDefault="009D4D8D" w:rsidP="00AA71CC">
            <w:pPr>
              <w:ind w:left="0"/>
              <w:rPr>
                <w:rFonts w:cstheme="minorHAnsi"/>
              </w:rPr>
            </w:pPr>
            <w:r w:rsidRPr="0072062A">
              <w:rPr>
                <w:rFonts w:cstheme="minorHAnsi"/>
              </w:rPr>
              <w:t>hmin 20 cm</w:t>
            </w:r>
          </w:p>
        </w:tc>
      </w:tr>
      <w:tr w:rsidR="009D4D8D" w:rsidRPr="0072062A" w14:paraId="1A749D82" w14:textId="77777777" w:rsidTr="00AA71CC">
        <w:trPr>
          <w:trHeight w:val="227"/>
        </w:trPr>
        <w:tc>
          <w:tcPr>
            <w:tcW w:w="7605" w:type="dxa"/>
          </w:tcPr>
          <w:p w14:paraId="41716B51" w14:textId="06CB4D10" w:rsidR="009D4D8D" w:rsidRPr="0072062A" w:rsidRDefault="009D4D8D" w:rsidP="00AA71CC">
            <w:pPr>
              <w:ind w:left="0"/>
              <w:rPr>
                <w:rFonts w:cstheme="minorHAnsi"/>
              </w:rPr>
            </w:pPr>
            <w:r w:rsidRPr="0072062A">
              <w:rPr>
                <w:rFonts w:cstheme="minorHAnsi"/>
              </w:rPr>
              <w:t>Täitematerjal Tm_105 (vajadusel)</w:t>
            </w:r>
          </w:p>
        </w:tc>
        <w:tc>
          <w:tcPr>
            <w:tcW w:w="1462" w:type="dxa"/>
          </w:tcPr>
          <w:p w14:paraId="372ED380" w14:textId="77777777" w:rsidR="009D4D8D" w:rsidRPr="0072062A" w:rsidRDefault="009D4D8D" w:rsidP="00AA71CC">
            <w:pPr>
              <w:ind w:left="0"/>
              <w:rPr>
                <w:rFonts w:cstheme="minorHAnsi"/>
              </w:rPr>
            </w:pPr>
          </w:p>
        </w:tc>
      </w:tr>
      <w:tr w:rsidR="006F1AAF" w:rsidRPr="0072062A" w14:paraId="23997480" w14:textId="77777777" w:rsidTr="00AA71CC">
        <w:trPr>
          <w:trHeight w:val="227"/>
        </w:trPr>
        <w:tc>
          <w:tcPr>
            <w:tcW w:w="7605" w:type="dxa"/>
          </w:tcPr>
          <w:p w14:paraId="7C934FEB" w14:textId="77777777" w:rsidR="006F1AAF" w:rsidRPr="0072062A" w:rsidRDefault="006F1AAF" w:rsidP="00AA71CC">
            <w:pPr>
              <w:ind w:left="0"/>
              <w:rPr>
                <w:rFonts w:cstheme="minorHAnsi"/>
              </w:rPr>
            </w:pPr>
            <w:r w:rsidRPr="0072062A">
              <w:rPr>
                <w:rFonts w:cstheme="minorHAnsi"/>
              </w:rPr>
              <w:t>Profileeritud olemasolev aluspinnas</w:t>
            </w:r>
          </w:p>
        </w:tc>
        <w:tc>
          <w:tcPr>
            <w:tcW w:w="1462" w:type="dxa"/>
          </w:tcPr>
          <w:p w14:paraId="3A6DDBE3" w14:textId="77777777" w:rsidR="006F1AAF" w:rsidRPr="0072062A" w:rsidRDefault="006F1AAF" w:rsidP="00AA71CC">
            <w:pPr>
              <w:ind w:left="0"/>
              <w:rPr>
                <w:rFonts w:cstheme="minorHAnsi"/>
              </w:rPr>
            </w:pPr>
          </w:p>
        </w:tc>
      </w:tr>
    </w:tbl>
    <w:bookmarkEnd w:id="87"/>
    <w:bookmarkEnd w:id="88"/>
    <w:bookmarkEnd w:id="89"/>
    <w:p w14:paraId="51170E97" w14:textId="7AA031A5" w:rsidR="006F1AAF" w:rsidRPr="0072062A" w:rsidRDefault="006F1AAF" w:rsidP="006F1AAF">
      <w:pPr>
        <w:pStyle w:val="Vahepealkiriei-lhe-sisukorda"/>
      </w:pPr>
      <w:r w:rsidRPr="0072062A">
        <w:lastRenderedPageBreak/>
        <w:t xml:space="preserve">KONSTRUKTSIOON 3 </w:t>
      </w:r>
      <w:r w:rsidR="009D4D8D" w:rsidRPr="0072062A">
        <w:t>Kergliiklustee ületuskoht</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5"/>
        <w:gridCol w:w="1462"/>
      </w:tblGrid>
      <w:tr w:rsidR="006F1AAF" w:rsidRPr="0072062A" w14:paraId="08A1B0CE" w14:textId="77777777" w:rsidTr="00AA71CC">
        <w:trPr>
          <w:trHeight w:val="227"/>
        </w:trPr>
        <w:tc>
          <w:tcPr>
            <w:tcW w:w="7605" w:type="dxa"/>
          </w:tcPr>
          <w:p w14:paraId="7C97AA9E" w14:textId="77777777" w:rsidR="006F1AAF" w:rsidRPr="0072062A" w:rsidRDefault="006F1AAF" w:rsidP="00AA71CC">
            <w:pPr>
              <w:ind w:left="0"/>
              <w:rPr>
                <w:rFonts w:cstheme="minorHAnsi"/>
                <w:b/>
              </w:rPr>
            </w:pPr>
            <w:r w:rsidRPr="0072062A">
              <w:rPr>
                <w:rFonts w:cstheme="minorHAnsi"/>
                <w:b/>
              </w:rPr>
              <w:t>Katendi kiht</w:t>
            </w:r>
          </w:p>
        </w:tc>
        <w:tc>
          <w:tcPr>
            <w:tcW w:w="1462" w:type="dxa"/>
          </w:tcPr>
          <w:p w14:paraId="61796196" w14:textId="77777777" w:rsidR="006F1AAF" w:rsidRPr="0072062A" w:rsidRDefault="006F1AAF" w:rsidP="00AA71CC">
            <w:pPr>
              <w:ind w:left="0"/>
              <w:rPr>
                <w:rFonts w:cstheme="minorHAnsi"/>
                <w:b/>
              </w:rPr>
            </w:pPr>
            <w:r w:rsidRPr="0072062A">
              <w:rPr>
                <w:rFonts w:cstheme="minorHAnsi"/>
                <w:b/>
              </w:rPr>
              <w:t>Kihi paksus</w:t>
            </w:r>
          </w:p>
        </w:tc>
      </w:tr>
      <w:tr w:rsidR="009D4D8D" w:rsidRPr="0072062A" w14:paraId="69220F6C" w14:textId="77777777" w:rsidTr="00AA71CC">
        <w:trPr>
          <w:trHeight w:val="227"/>
        </w:trPr>
        <w:tc>
          <w:tcPr>
            <w:tcW w:w="7605" w:type="dxa"/>
          </w:tcPr>
          <w:p w14:paraId="3E08853C" w14:textId="588AC1D2" w:rsidR="009D4D8D" w:rsidRPr="0072062A" w:rsidRDefault="009D4D8D" w:rsidP="009D4D8D">
            <w:pPr>
              <w:ind w:left="0"/>
              <w:rPr>
                <w:rFonts w:cstheme="minorHAnsi"/>
              </w:rPr>
            </w:pPr>
            <w:r w:rsidRPr="0072062A">
              <w:rPr>
                <w:rFonts w:cstheme="minorHAnsi"/>
              </w:rPr>
              <w:t>Asfaltbetoon AC 8 surf 70/100</w:t>
            </w:r>
          </w:p>
        </w:tc>
        <w:tc>
          <w:tcPr>
            <w:tcW w:w="1462" w:type="dxa"/>
          </w:tcPr>
          <w:p w14:paraId="67EC23B0" w14:textId="13F920B0" w:rsidR="009D4D8D" w:rsidRPr="0072062A" w:rsidRDefault="009D4D8D" w:rsidP="009D4D8D">
            <w:pPr>
              <w:ind w:left="0"/>
              <w:rPr>
                <w:rFonts w:cstheme="minorHAnsi"/>
              </w:rPr>
            </w:pPr>
            <w:r w:rsidRPr="0072062A">
              <w:rPr>
                <w:rFonts w:cstheme="minorHAnsi"/>
              </w:rPr>
              <w:t>5 cm</w:t>
            </w:r>
          </w:p>
        </w:tc>
      </w:tr>
      <w:tr w:rsidR="009D4D8D" w:rsidRPr="0072062A" w14:paraId="74E38A6A" w14:textId="77777777" w:rsidTr="00AA71CC">
        <w:trPr>
          <w:trHeight w:val="227"/>
        </w:trPr>
        <w:tc>
          <w:tcPr>
            <w:tcW w:w="7605" w:type="dxa"/>
          </w:tcPr>
          <w:p w14:paraId="5AB67F12" w14:textId="5995FAA9" w:rsidR="009D4D8D" w:rsidRPr="0072062A" w:rsidRDefault="009D4D8D" w:rsidP="009D4D8D">
            <w:pPr>
              <w:ind w:left="0"/>
              <w:rPr>
                <w:rFonts w:cstheme="minorHAnsi"/>
              </w:rPr>
            </w:pPr>
            <w:r w:rsidRPr="0072062A">
              <w:rPr>
                <w:rFonts w:cstheme="minorHAnsi"/>
              </w:rPr>
              <w:t>Killustikust alus (kiilutud)</w:t>
            </w:r>
          </w:p>
        </w:tc>
        <w:tc>
          <w:tcPr>
            <w:tcW w:w="1462" w:type="dxa"/>
          </w:tcPr>
          <w:p w14:paraId="2635B167" w14:textId="3ED98C82" w:rsidR="009D4D8D" w:rsidRPr="0072062A" w:rsidRDefault="009D4D8D" w:rsidP="009D4D8D">
            <w:pPr>
              <w:ind w:left="0"/>
              <w:rPr>
                <w:rFonts w:cstheme="minorHAnsi"/>
              </w:rPr>
            </w:pPr>
            <w:r w:rsidRPr="0072062A">
              <w:rPr>
                <w:rFonts w:cstheme="minorHAnsi"/>
              </w:rPr>
              <w:t>20 cm</w:t>
            </w:r>
          </w:p>
        </w:tc>
      </w:tr>
      <w:tr w:rsidR="009D4D8D" w:rsidRPr="0072062A" w14:paraId="17DB9A9D" w14:textId="77777777" w:rsidTr="00AA71CC">
        <w:trPr>
          <w:trHeight w:val="227"/>
        </w:trPr>
        <w:tc>
          <w:tcPr>
            <w:tcW w:w="7605" w:type="dxa"/>
          </w:tcPr>
          <w:p w14:paraId="7A411BF6" w14:textId="5EC73C52" w:rsidR="009D4D8D" w:rsidRPr="0072062A" w:rsidRDefault="009D4D8D" w:rsidP="009D4D8D">
            <w:pPr>
              <w:ind w:left="0"/>
              <w:rPr>
                <w:rFonts w:cstheme="minorHAnsi"/>
              </w:rPr>
            </w:pPr>
            <w:r w:rsidRPr="0072062A">
              <w:rPr>
                <w:rFonts w:cstheme="minorHAnsi"/>
              </w:rPr>
              <w:t>Täitematerjal Tm_150</w:t>
            </w:r>
          </w:p>
        </w:tc>
        <w:tc>
          <w:tcPr>
            <w:tcW w:w="1462" w:type="dxa"/>
          </w:tcPr>
          <w:p w14:paraId="2EDAB842" w14:textId="1C61F3FA" w:rsidR="009D4D8D" w:rsidRPr="0072062A" w:rsidRDefault="009D4D8D" w:rsidP="009D4D8D">
            <w:pPr>
              <w:ind w:left="0"/>
              <w:rPr>
                <w:rFonts w:cstheme="minorHAnsi"/>
              </w:rPr>
            </w:pPr>
            <w:r w:rsidRPr="0072062A">
              <w:rPr>
                <w:rFonts w:cstheme="minorHAnsi"/>
              </w:rPr>
              <w:t>hmin 20 cm</w:t>
            </w:r>
          </w:p>
        </w:tc>
      </w:tr>
      <w:tr w:rsidR="009D4D8D" w:rsidRPr="0072062A" w14:paraId="25E09B86" w14:textId="77777777" w:rsidTr="00AA71CC">
        <w:trPr>
          <w:trHeight w:val="227"/>
        </w:trPr>
        <w:tc>
          <w:tcPr>
            <w:tcW w:w="7605" w:type="dxa"/>
          </w:tcPr>
          <w:p w14:paraId="3449DD95" w14:textId="34BB1821" w:rsidR="009D4D8D" w:rsidRPr="0072062A" w:rsidRDefault="009D4D8D" w:rsidP="009D4D8D">
            <w:pPr>
              <w:ind w:left="0"/>
              <w:rPr>
                <w:rFonts w:cstheme="minorHAnsi"/>
              </w:rPr>
            </w:pPr>
            <w:r w:rsidRPr="0072062A">
              <w:rPr>
                <w:rFonts w:cstheme="minorHAnsi"/>
              </w:rPr>
              <w:t>Täitematerjal Tm_105 (vajadusel)</w:t>
            </w:r>
          </w:p>
        </w:tc>
        <w:tc>
          <w:tcPr>
            <w:tcW w:w="1462" w:type="dxa"/>
          </w:tcPr>
          <w:p w14:paraId="10C6636A" w14:textId="77777777" w:rsidR="009D4D8D" w:rsidRPr="0072062A" w:rsidRDefault="009D4D8D" w:rsidP="009D4D8D">
            <w:pPr>
              <w:ind w:left="0"/>
              <w:rPr>
                <w:rFonts w:cstheme="minorHAnsi"/>
              </w:rPr>
            </w:pPr>
          </w:p>
        </w:tc>
      </w:tr>
      <w:tr w:rsidR="009D4D8D" w:rsidRPr="0072062A" w14:paraId="25F32AD2" w14:textId="77777777" w:rsidTr="00AA71CC">
        <w:trPr>
          <w:trHeight w:val="227"/>
        </w:trPr>
        <w:tc>
          <w:tcPr>
            <w:tcW w:w="7605" w:type="dxa"/>
          </w:tcPr>
          <w:p w14:paraId="28C40205" w14:textId="7CBE8D29" w:rsidR="009D4D8D" w:rsidRPr="0072062A" w:rsidRDefault="009D4D8D" w:rsidP="009D4D8D">
            <w:pPr>
              <w:ind w:left="0"/>
              <w:rPr>
                <w:rFonts w:cstheme="minorHAnsi"/>
              </w:rPr>
            </w:pPr>
            <w:r w:rsidRPr="0072062A">
              <w:rPr>
                <w:rFonts w:cstheme="minorHAnsi"/>
              </w:rPr>
              <w:t>Profileeritud olemasolev aluspinnas</w:t>
            </w:r>
          </w:p>
        </w:tc>
        <w:tc>
          <w:tcPr>
            <w:tcW w:w="1462" w:type="dxa"/>
          </w:tcPr>
          <w:p w14:paraId="028E3E28" w14:textId="77777777" w:rsidR="009D4D8D" w:rsidRPr="0072062A" w:rsidRDefault="009D4D8D" w:rsidP="009D4D8D">
            <w:pPr>
              <w:ind w:left="0"/>
              <w:rPr>
                <w:rFonts w:cstheme="minorHAnsi"/>
              </w:rPr>
            </w:pPr>
          </w:p>
        </w:tc>
      </w:tr>
    </w:tbl>
    <w:p w14:paraId="01296F39" w14:textId="718600F6" w:rsidR="009D4D8D" w:rsidRPr="0072062A" w:rsidRDefault="009D4D8D" w:rsidP="009D4D8D">
      <w:pPr>
        <w:pStyle w:val="Vahepealkiriei-lhe-sisukorda"/>
      </w:pPr>
      <w:r w:rsidRPr="0072062A">
        <w:t>KONSTRUKTSIOON 4 Eraldussaar</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5"/>
        <w:gridCol w:w="1462"/>
      </w:tblGrid>
      <w:tr w:rsidR="009D4D8D" w:rsidRPr="0072062A" w14:paraId="0E3F54FD" w14:textId="77777777" w:rsidTr="00E12C98">
        <w:trPr>
          <w:trHeight w:val="227"/>
        </w:trPr>
        <w:tc>
          <w:tcPr>
            <w:tcW w:w="7605" w:type="dxa"/>
          </w:tcPr>
          <w:p w14:paraId="2D9C7B74" w14:textId="77777777" w:rsidR="009D4D8D" w:rsidRPr="0072062A" w:rsidRDefault="009D4D8D" w:rsidP="00E12C98">
            <w:pPr>
              <w:ind w:left="0"/>
              <w:rPr>
                <w:rFonts w:cstheme="minorHAnsi"/>
                <w:b/>
              </w:rPr>
            </w:pPr>
            <w:r w:rsidRPr="0072062A">
              <w:rPr>
                <w:rFonts w:cstheme="minorHAnsi"/>
                <w:b/>
              </w:rPr>
              <w:t>Katendi kiht</w:t>
            </w:r>
          </w:p>
        </w:tc>
        <w:tc>
          <w:tcPr>
            <w:tcW w:w="1462" w:type="dxa"/>
          </w:tcPr>
          <w:p w14:paraId="6738EF40" w14:textId="77777777" w:rsidR="009D4D8D" w:rsidRPr="0072062A" w:rsidRDefault="009D4D8D" w:rsidP="00E12C98">
            <w:pPr>
              <w:ind w:left="0"/>
              <w:rPr>
                <w:rFonts w:cstheme="minorHAnsi"/>
                <w:b/>
              </w:rPr>
            </w:pPr>
            <w:r w:rsidRPr="0072062A">
              <w:rPr>
                <w:rFonts w:cstheme="minorHAnsi"/>
                <w:b/>
              </w:rPr>
              <w:t>Kihi paksus</w:t>
            </w:r>
          </w:p>
        </w:tc>
      </w:tr>
      <w:tr w:rsidR="009D4D8D" w:rsidRPr="0072062A" w14:paraId="1C6C62B9" w14:textId="77777777" w:rsidTr="009D4D8D">
        <w:trPr>
          <w:trHeight w:val="227"/>
        </w:trPr>
        <w:tc>
          <w:tcPr>
            <w:tcW w:w="7605" w:type="dxa"/>
            <w:tcBorders>
              <w:bottom w:val="nil"/>
            </w:tcBorders>
          </w:tcPr>
          <w:p w14:paraId="2EAC2AE7" w14:textId="1C5A34F1" w:rsidR="009D4D8D" w:rsidRPr="0072062A" w:rsidRDefault="009D4D8D" w:rsidP="00E12C98">
            <w:pPr>
              <w:ind w:left="0"/>
              <w:rPr>
                <w:rFonts w:cstheme="minorHAnsi"/>
              </w:rPr>
            </w:pPr>
            <w:r w:rsidRPr="0072062A">
              <w:rPr>
                <w:rFonts w:cstheme="minorHAnsi"/>
              </w:rPr>
              <w:t>Tehiskivist sillutiskate (punane)</w:t>
            </w:r>
          </w:p>
        </w:tc>
        <w:tc>
          <w:tcPr>
            <w:tcW w:w="1462" w:type="dxa"/>
            <w:tcBorders>
              <w:bottom w:val="nil"/>
            </w:tcBorders>
          </w:tcPr>
          <w:p w14:paraId="1DF6B437" w14:textId="23CEF361" w:rsidR="009D4D8D" w:rsidRPr="0072062A" w:rsidRDefault="009D4D8D" w:rsidP="00E12C98">
            <w:pPr>
              <w:ind w:left="0"/>
              <w:rPr>
                <w:rFonts w:cstheme="minorHAnsi"/>
              </w:rPr>
            </w:pPr>
            <w:r w:rsidRPr="0072062A">
              <w:rPr>
                <w:rFonts w:cstheme="minorHAnsi"/>
              </w:rPr>
              <w:t>8 cm</w:t>
            </w:r>
          </w:p>
        </w:tc>
      </w:tr>
      <w:tr w:rsidR="009D4D8D" w:rsidRPr="0072062A" w14:paraId="3A40C2C7" w14:textId="77777777" w:rsidTr="009D4D8D">
        <w:trPr>
          <w:trHeight w:val="227"/>
        </w:trPr>
        <w:tc>
          <w:tcPr>
            <w:tcW w:w="7605" w:type="dxa"/>
            <w:tcBorders>
              <w:top w:val="nil"/>
            </w:tcBorders>
          </w:tcPr>
          <w:p w14:paraId="0514044A" w14:textId="4E53A083" w:rsidR="009D4D8D" w:rsidRPr="0072062A" w:rsidRDefault="009D4D8D" w:rsidP="00E12C98">
            <w:pPr>
              <w:ind w:left="0"/>
              <w:rPr>
                <w:rFonts w:cstheme="minorHAnsi"/>
              </w:rPr>
            </w:pPr>
            <w:r w:rsidRPr="0072062A">
              <w:rPr>
                <w:rFonts w:cstheme="minorHAnsi"/>
              </w:rPr>
              <w:t>koos paigalduskihiga</w:t>
            </w:r>
          </w:p>
        </w:tc>
        <w:tc>
          <w:tcPr>
            <w:tcW w:w="1462" w:type="dxa"/>
            <w:tcBorders>
              <w:top w:val="nil"/>
            </w:tcBorders>
          </w:tcPr>
          <w:p w14:paraId="6BF53D62" w14:textId="3C225342" w:rsidR="009D4D8D" w:rsidRPr="0072062A" w:rsidRDefault="009D4D8D" w:rsidP="00E12C98">
            <w:pPr>
              <w:ind w:left="0"/>
              <w:rPr>
                <w:rFonts w:cstheme="minorHAnsi"/>
              </w:rPr>
            </w:pPr>
            <w:r w:rsidRPr="0072062A">
              <w:rPr>
                <w:rFonts w:cstheme="minorHAnsi"/>
              </w:rPr>
              <w:t>3 cm</w:t>
            </w:r>
          </w:p>
        </w:tc>
      </w:tr>
      <w:tr w:rsidR="009D4D8D" w:rsidRPr="0072062A" w14:paraId="213EB5E7" w14:textId="77777777" w:rsidTr="00E12C98">
        <w:trPr>
          <w:trHeight w:val="227"/>
        </w:trPr>
        <w:tc>
          <w:tcPr>
            <w:tcW w:w="7605" w:type="dxa"/>
          </w:tcPr>
          <w:p w14:paraId="617D0E9A" w14:textId="2E479D70" w:rsidR="009D4D8D" w:rsidRPr="0072062A" w:rsidRDefault="009D4D8D" w:rsidP="009D4D8D">
            <w:pPr>
              <w:ind w:left="0"/>
              <w:rPr>
                <w:rFonts w:cstheme="minorHAnsi"/>
              </w:rPr>
            </w:pPr>
            <w:r w:rsidRPr="0072062A">
              <w:rPr>
                <w:rFonts w:cstheme="minorHAnsi"/>
              </w:rPr>
              <w:t>Killustikust alus (kiilutud)</w:t>
            </w:r>
          </w:p>
        </w:tc>
        <w:tc>
          <w:tcPr>
            <w:tcW w:w="1462" w:type="dxa"/>
          </w:tcPr>
          <w:p w14:paraId="15A620A2" w14:textId="2F655623" w:rsidR="009D4D8D" w:rsidRPr="0072062A" w:rsidRDefault="009D4D8D" w:rsidP="009D4D8D">
            <w:pPr>
              <w:ind w:left="0"/>
              <w:rPr>
                <w:rFonts w:cstheme="minorHAnsi"/>
              </w:rPr>
            </w:pPr>
            <w:r w:rsidRPr="0072062A">
              <w:rPr>
                <w:rFonts w:cstheme="minorHAnsi"/>
              </w:rPr>
              <w:t>20 cm</w:t>
            </w:r>
          </w:p>
        </w:tc>
      </w:tr>
      <w:tr w:rsidR="009D4D8D" w:rsidRPr="0072062A" w14:paraId="45E729EF" w14:textId="77777777" w:rsidTr="00E12C98">
        <w:trPr>
          <w:trHeight w:val="227"/>
        </w:trPr>
        <w:tc>
          <w:tcPr>
            <w:tcW w:w="7605" w:type="dxa"/>
          </w:tcPr>
          <w:p w14:paraId="7DD52A98" w14:textId="4CDB4ABB" w:rsidR="009D4D8D" w:rsidRPr="0072062A" w:rsidRDefault="009D4D8D" w:rsidP="009D4D8D">
            <w:pPr>
              <w:ind w:left="0"/>
              <w:rPr>
                <w:rFonts w:cstheme="minorHAnsi"/>
              </w:rPr>
            </w:pPr>
            <w:r w:rsidRPr="0072062A">
              <w:rPr>
                <w:rFonts w:cstheme="minorHAnsi"/>
              </w:rPr>
              <w:t>Täitematerjal Tm_150</w:t>
            </w:r>
          </w:p>
        </w:tc>
        <w:tc>
          <w:tcPr>
            <w:tcW w:w="1462" w:type="dxa"/>
          </w:tcPr>
          <w:p w14:paraId="75CFF497" w14:textId="13CEB7E3" w:rsidR="009D4D8D" w:rsidRPr="0072062A" w:rsidRDefault="009D4D8D" w:rsidP="009D4D8D">
            <w:pPr>
              <w:ind w:left="0"/>
              <w:rPr>
                <w:rFonts w:cstheme="minorHAnsi"/>
              </w:rPr>
            </w:pPr>
            <w:r w:rsidRPr="0072062A">
              <w:rPr>
                <w:rFonts w:cstheme="minorHAnsi"/>
              </w:rPr>
              <w:t>hmin 20 cm</w:t>
            </w:r>
          </w:p>
        </w:tc>
      </w:tr>
      <w:tr w:rsidR="009D4D8D" w:rsidRPr="0072062A" w14:paraId="455F4D62" w14:textId="77777777" w:rsidTr="00E12C98">
        <w:trPr>
          <w:trHeight w:val="227"/>
        </w:trPr>
        <w:tc>
          <w:tcPr>
            <w:tcW w:w="7605" w:type="dxa"/>
          </w:tcPr>
          <w:p w14:paraId="50409103" w14:textId="1CA545C5" w:rsidR="009D4D8D" w:rsidRPr="0072062A" w:rsidRDefault="009D4D8D" w:rsidP="009D4D8D">
            <w:pPr>
              <w:ind w:left="0"/>
              <w:rPr>
                <w:rFonts w:cstheme="minorHAnsi"/>
              </w:rPr>
            </w:pPr>
            <w:r w:rsidRPr="0072062A">
              <w:rPr>
                <w:rFonts w:cstheme="minorHAnsi"/>
              </w:rPr>
              <w:t>Täitematerjal Tm_105 (vajadusel)</w:t>
            </w:r>
          </w:p>
        </w:tc>
        <w:tc>
          <w:tcPr>
            <w:tcW w:w="1462" w:type="dxa"/>
          </w:tcPr>
          <w:p w14:paraId="5807FC1A" w14:textId="77777777" w:rsidR="009D4D8D" w:rsidRPr="0072062A" w:rsidRDefault="009D4D8D" w:rsidP="009D4D8D">
            <w:pPr>
              <w:ind w:left="0"/>
              <w:rPr>
                <w:rFonts w:cstheme="minorHAnsi"/>
              </w:rPr>
            </w:pPr>
          </w:p>
        </w:tc>
      </w:tr>
      <w:tr w:rsidR="009D4D8D" w:rsidRPr="0072062A" w14:paraId="333DDA2B" w14:textId="77777777" w:rsidTr="00E12C98">
        <w:trPr>
          <w:trHeight w:val="227"/>
        </w:trPr>
        <w:tc>
          <w:tcPr>
            <w:tcW w:w="7605" w:type="dxa"/>
          </w:tcPr>
          <w:p w14:paraId="1E32AB8D" w14:textId="134CD292" w:rsidR="009D4D8D" w:rsidRPr="0072062A" w:rsidRDefault="009D4D8D" w:rsidP="009D4D8D">
            <w:pPr>
              <w:ind w:left="0"/>
              <w:rPr>
                <w:rFonts w:cstheme="minorHAnsi"/>
              </w:rPr>
            </w:pPr>
            <w:r w:rsidRPr="0072062A">
              <w:rPr>
                <w:rFonts w:cstheme="minorHAnsi"/>
              </w:rPr>
              <w:t>Profileeritud olemasolev aluspinnas</w:t>
            </w:r>
          </w:p>
        </w:tc>
        <w:tc>
          <w:tcPr>
            <w:tcW w:w="1462" w:type="dxa"/>
          </w:tcPr>
          <w:p w14:paraId="18EC1066" w14:textId="77777777" w:rsidR="009D4D8D" w:rsidRPr="0072062A" w:rsidRDefault="009D4D8D" w:rsidP="009D4D8D">
            <w:pPr>
              <w:ind w:left="0"/>
              <w:rPr>
                <w:rFonts w:cstheme="minorHAnsi"/>
              </w:rPr>
            </w:pPr>
          </w:p>
        </w:tc>
      </w:tr>
    </w:tbl>
    <w:p w14:paraId="1760091D" w14:textId="7492E5BE" w:rsidR="009D4D8D" w:rsidRPr="0072062A" w:rsidRDefault="009D4D8D" w:rsidP="009D4D8D">
      <w:pPr>
        <w:pStyle w:val="Vahepealkiriei-lhe-sisukorda"/>
      </w:pPr>
      <w:r w:rsidRPr="0072062A">
        <w:t>KONSTRUKTSIOON 5 Tugipeenar</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1701"/>
      </w:tblGrid>
      <w:tr w:rsidR="009D4D8D" w:rsidRPr="0072062A" w14:paraId="32255C88" w14:textId="77777777" w:rsidTr="00E12C98">
        <w:trPr>
          <w:trHeight w:val="227"/>
        </w:trPr>
        <w:tc>
          <w:tcPr>
            <w:tcW w:w="7366" w:type="dxa"/>
          </w:tcPr>
          <w:p w14:paraId="7DBF9ABD" w14:textId="77777777" w:rsidR="009D4D8D" w:rsidRPr="0072062A" w:rsidRDefault="009D4D8D" w:rsidP="00E12C98">
            <w:pPr>
              <w:ind w:left="0"/>
              <w:rPr>
                <w:rFonts w:cstheme="minorHAnsi"/>
                <w:b/>
              </w:rPr>
            </w:pPr>
            <w:r w:rsidRPr="0072062A">
              <w:rPr>
                <w:rFonts w:cstheme="minorHAnsi"/>
                <w:b/>
              </w:rPr>
              <w:t>Katendi kiht</w:t>
            </w:r>
          </w:p>
        </w:tc>
        <w:tc>
          <w:tcPr>
            <w:tcW w:w="1701" w:type="dxa"/>
          </w:tcPr>
          <w:p w14:paraId="3AA04935" w14:textId="77777777" w:rsidR="009D4D8D" w:rsidRPr="0072062A" w:rsidRDefault="009D4D8D" w:rsidP="00E12C98">
            <w:pPr>
              <w:ind w:left="0"/>
              <w:rPr>
                <w:rFonts w:cstheme="minorHAnsi"/>
                <w:b/>
              </w:rPr>
            </w:pPr>
            <w:r w:rsidRPr="0072062A">
              <w:rPr>
                <w:rFonts w:cstheme="minorHAnsi"/>
                <w:b/>
              </w:rPr>
              <w:t>Kihi paksus</w:t>
            </w:r>
          </w:p>
        </w:tc>
      </w:tr>
      <w:tr w:rsidR="009D4D8D" w:rsidRPr="0072062A" w14:paraId="3EBE8DBB" w14:textId="77777777" w:rsidTr="00E12C98">
        <w:trPr>
          <w:trHeight w:val="227"/>
        </w:trPr>
        <w:tc>
          <w:tcPr>
            <w:tcW w:w="7366" w:type="dxa"/>
          </w:tcPr>
          <w:p w14:paraId="5E5BA4EC" w14:textId="77777777" w:rsidR="009D4D8D" w:rsidRPr="0072062A" w:rsidRDefault="009D4D8D" w:rsidP="00E12C98">
            <w:pPr>
              <w:ind w:left="0"/>
              <w:rPr>
                <w:rFonts w:cstheme="minorHAnsi"/>
              </w:rPr>
            </w:pPr>
            <w:r w:rsidRPr="0072062A">
              <w:rPr>
                <w:rFonts w:cstheme="minorHAnsi"/>
              </w:rPr>
              <w:t>Sidumata segu fr. 0/31,5 (pos 6)</w:t>
            </w:r>
          </w:p>
        </w:tc>
        <w:tc>
          <w:tcPr>
            <w:tcW w:w="1701" w:type="dxa"/>
          </w:tcPr>
          <w:p w14:paraId="7CD2D190" w14:textId="77777777" w:rsidR="009D4D8D" w:rsidRPr="0072062A" w:rsidRDefault="009D4D8D" w:rsidP="00E12C98">
            <w:pPr>
              <w:ind w:left="0" w:right="37"/>
              <w:rPr>
                <w:rFonts w:cstheme="minorHAnsi"/>
              </w:rPr>
            </w:pPr>
            <w:r w:rsidRPr="0072062A">
              <w:rPr>
                <w:rFonts w:cstheme="minorHAnsi"/>
              </w:rPr>
              <w:t>6 cm</w:t>
            </w:r>
          </w:p>
        </w:tc>
      </w:tr>
      <w:tr w:rsidR="009D4D8D" w:rsidRPr="0072062A" w14:paraId="4B04C803" w14:textId="77777777" w:rsidTr="00E12C98">
        <w:trPr>
          <w:trHeight w:val="227"/>
        </w:trPr>
        <w:tc>
          <w:tcPr>
            <w:tcW w:w="7366" w:type="dxa"/>
          </w:tcPr>
          <w:p w14:paraId="2F5001B2" w14:textId="77777777" w:rsidR="009D4D8D" w:rsidRPr="0072062A" w:rsidRDefault="009D4D8D" w:rsidP="00E12C98">
            <w:pPr>
              <w:ind w:left="0"/>
              <w:rPr>
                <w:rFonts w:cstheme="minorHAnsi"/>
              </w:rPr>
            </w:pPr>
            <w:r w:rsidRPr="0072062A">
              <w:rPr>
                <w:rFonts w:cstheme="minorHAnsi"/>
              </w:rPr>
              <w:t>Projekteeritud katendikonstruktsioon</w:t>
            </w:r>
          </w:p>
        </w:tc>
        <w:tc>
          <w:tcPr>
            <w:tcW w:w="1701" w:type="dxa"/>
          </w:tcPr>
          <w:p w14:paraId="2B5DDD6F" w14:textId="77777777" w:rsidR="009D4D8D" w:rsidRPr="0072062A" w:rsidRDefault="009D4D8D" w:rsidP="00E12C98">
            <w:pPr>
              <w:ind w:left="0"/>
              <w:rPr>
                <w:rFonts w:cstheme="minorHAnsi"/>
              </w:rPr>
            </w:pPr>
          </w:p>
        </w:tc>
      </w:tr>
    </w:tbl>
    <w:p w14:paraId="1F9798B2" w14:textId="0355110D" w:rsidR="009D4D8D" w:rsidRPr="0072062A" w:rsidRDefault="009D4D8D" w:rsidP="009D4D8D">
      <w:pPr>
        <w:pStyle w:val="Vahepealkiriei-lhe-sisukorda"/>
      </w:pPr>
      <w:r w:rsidRPr="0072062A">
        <w:t>KONSTRUKTSIOON 6 Haljastus</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1701"/>
      </w:tblGrid>
      <w:tr w:rsidR="009D4D8D" w:rsidRPr="0072062A" w14:paraId="6A8F9D3D" w14:textId="77777777" w:rsidTr="00E12C98">
        <w:trPr>
          <w:trHeight w:val="227"/>
        </w:trPr>
        <w:tc>
          <w:tcPr>
            <w:tcW w:w="7366" w:type="dxa"/>
          </w:tcPr>
          <w:p w14:paraId="3646EDBF" w14:textId="77777777" w:rsidR="009D4D8D" w:rsidRPr="0072062A" w:rsidRDefault="009D4D8D" w:rsidP="00E12C98">
            <w:pPr>
              <w:ind w:left="0"/>
              <w:rPr>
                <w:rFonts w:cstheme="minorHAnsi"/>
                <w:b/>
              </w:rPr>
            </w:pPr>
            <w:r w:rsidRPr="0072062A">
              <w:rPr>
                <w:rFonts w:cstheme="minorHAnsi"/>
                <w:b/>
              </w:rPr>
              <w:t>Katendi kiht</w:t>
            </w:r>
          </w:p>
        </w:tc>
        <w:tc>
          <w:tcPr>
            <w:tcW w:w="1701" w:type="dxa"/>
          </w:tcPr>
          <w:p w14:paraId="5A1B7620" w14:textId="77777777" w:rsidR="009D4D8D" w:rsidRPr="0072062A" w:rsidRDefault="009D4D8D" w:rsidP="00E12C98">
            <w:pPr>
              <w:ind w:left="0"/>
              <w:rPr>
                <w:rFonts w:cstheme="minorHAnsi"/>
                <w:b/>
              </w:rPr>
            </w:pPr>
            <w:r w:rsidRPr="0072062A">
              <w:rPr>
                <w:rFonts w:cstheme="minorHAnsi"/>
                <w:b/>
              </w:rPr>
              <w:t>Kihi paksus</w:t>
            </w:r>
          </w:p>
        </w:tc>
      </w:tr>
      <w:tr w:rsidR="009D4D8D" w:rsidRPr="0072062A" w14:paraId="67508AAD" w14:textId="77777777" w:rsidTr="00E12C98">
        <w:trPr>
          <w:trHeight w:val="227"/>
        </w:trPr>
        <w:tc>
          <w:tcPr>
            <w:tcW w:w="7366" w:type="dxa"/>
          </w:tcPr>
          <w:p w14:paraId="2290116B" w14:textId="77777777" w:rsidR="009D4D8D" w:rsidRPr="0072062A" w:rsidRDefault="009D4D8D" w:rsidP="00E12C98">
            <w:pPr>
              <w:ind w:left="0"/>
              <w:rPr>
                <w:rFonts w:cstheme="minorHAnsi"/>
              </w:rPr>
            </w:pPr>
            <w:r w:rsidRPr="0072062A">
              <w:rPr>
                <w:rFonts w:cstheme="minorHAnsi"/>
              </w:rPr>
              <w:t>Murukülv</w:t>
            </w:r>
          </w:p>
        </w:tc>
        <w:tc>
          <w:tcPr>
            <w:tcW w:w="1701" w:type="dxa"/>
          </w:tcPr>
          <w:p w14:paraId="0BF8EAB3" w14:textId="77777777" w:rsidR="009D4D8D" w:rsidRPr="0072062A" w:rsidRDefault="009D4D8D" w:rsidP="00E12C98">
            <w:pPr>
              <w:ind w:left="0"/>
              <w:rPr>
                <w:rFonts w:cstheme="minorHAnsi"/>
              </w:rPr>
            </w:pPr>
          </w:p>
        </w:tc>
      </w:tr>
      <w:tr w:rsidR="009D4D8D" w:rsidRPr="0072062A" w14:paraId="335CC400" w14:textId="77777777" w:rsidTr="00E12C98">
        <w:trPr>
          <w:trHeight w:val="227"/>
        </w:trPr>
        <w:tc>
          <w:tcPr>
            <w:tcW w:w="7366" w:type="dxa"/>
          </w:tcPr>
          <w:p w14:paraId="17E4EACA" w14:textId="77777777" w:rsidR="009D4D8D" w:rsidRPr="0072062A" w:rsidRDefault="009D4D8D" w:rsidP="00E12C98">
            <w:pPr>
              <w:ind w:left="0"/>
              <w:rPr>
                <w:rFonts w:cstheme="minorHAnsi"/>
              </w:rPr>
            </w:pPr>
            <w:r w:rsidRPr="0072062A">
              <w:rPr>
                <w:rFonts w:cstheme="minorHAnsi"/>
              </w:rPr>
              <w:t>Kasvualus</w:t>
            </w:r>
          </w:p>
        </w:tc>
        <w:tc>
          <w:tcPr>
            <w:tcW w:w="1701" w:type="dxa"/>
          </w:tcPr>
          <w:p w14:paraId="440FF5FD" w14:textId="77777777" w:rsidR="009D4D8D" w:rsidRPr="0072062A" w:rsidRDefault="009D4D8D" w:rsidP="00E12C98">
            <w:pPr>
              <w:ind w:left="0"/>
              <w:rPr>
                <w:rFonts w:cstheme="minorHAnsi"/>
              </w:rPr>
            </w:pPr>
            <w:r w:rsidRPr="0072062A">
              <w:rPr>
                <w:rFonts w:cstheme="minorHAnsi"/>
              </w:rPr>
              <w:t>5-7 cm</w:t>
            </w:r>
          </w:p>
        </w:tc>
      </w:tr>
    </w:tbl>
    <w:p w14:paraId="7364788B" w14:textId="2B0600B9" w:rsidR="00A7676E" w:rsidRPr="0072062A" w:rsidRDefault="002F796D" w:rsidP="00A7676E">
      <w:pPr>
        <w:pStyle w:val="Heading3"/>
      </w:pPr>
      <w:bookmarkStart w:id="90" w:name="_Toc165629469"/>
      <w:bookmarkStart w:id="91" w:name="_Toc199249888"/>
      <w:bookmarkEnd w:id="82"/>
      <w:r w:rsidRPr="0072062A">
        <w:t>A</w:t>
      </w:r>
      <w:r w:rsidR="00A7676E" w:rsidRPr="0072062A">
        <w:t>sfaltkatete freesimine ja üle jääva freespuru kasutamine</w:t>
      </w:r>
      <w:bookmarkEnd w:id="90"/>
      <w:bookmarkEnd w:id="91"/>
    </w:p>
    <w:p w14:paraId="70715146" w14:textId="77777777" w:rsidR="00A7676E" w:rsidRPr="0072062A" w:rsidRDefault="00A7676E" w:rsidP="00A7676E">
      <w:r w:rsidRPr="0072062A">
        <w:t>Teostatakse süvafreesimine kuni asfaltkihi põhjani, olemasoleva kattega kokku viimisel tasandusfreesimine. Freesitud alus profileeritakse. Profileerimine toimub kogu uue aluse laiuses ning vajadusel veetakse peale karjääri materjali.</w:t>
      </w:r>
    </w:p>
    <w:p w14:paraId="4647D01B" w14:textId="77777777" w:rsidR="00A7676E" w:rsidRPr="0072062A" w:rsidRDefault="00A7676E" w:rsidP="00A7676E">
      <w:r w:rsidRPr="0072062A">
        <w:t>Enne või koheselt peale freesimistöid tuleb olemasolevad teepeenrad maha lükata, tagamaks vee äravoolu muldkehalt.</w:t>
      </w:r>
    </w:p>
    <w:p w14:paraId="4C078861" w14:textId="77777777" w:rsidR="00A7676E" w:rsidRPr="0072062A" w:rsidRDefault="00A7676E" w:rsidP="00A7676E">
      <w:r w:rsidRPr="0072062A">
        <w:t xml:space="preserve">Töövõtja peab oma kuludega leidma ladustusplatsi, kuhu tuleb ülesfreesitud materjal ladustada. Plats peab takistama freespuru omavolilise teisaldamise võimaluse. Töövõtja peab ladustuskoha ja </w:t>
      </w:r>
      <w:r w:rsidRPr="0072062A">
        <w:lastRenderedPageBreak/>
        <w:t>ladustatud materjali säilimise eest vastutama ning tagama eeltoodud nõuete täitmise kuni kasutamiseni. Välistatud peab olema freesmaterjali segunemine teiste materjalidega (nt pinnas, savi, kruus jne). Tagatud peab olema vete äravool ladustuskohast, kusjuures ladustusplatsilt pärinevat  sademevett ei tohi juhtida looduslikku veekogusse. Tellija ei aktsepteeri materjali massi kadu. Ülesfreesitud materjalid objektil jooksvalt dokumenteeritakse ja esitatakse täitedokumentides. Kõik kulud seoses platsi ettevalmistamisega (eeltoodud nõuetele vastavaks muutmisega), materjali säilitamisega ning platsi esialgse olukorra taastamise ja korrastamisega kannab Töövõtja. Kogu tegevus peab olema kooskõlas jäätmekäitlusseadusega.</w:t>
      </w:r>
    </w:p>
    <w:p w14:paraId="0ED74450" w14:textId="4365B7DC" w:rsidR="00A7676E" w:rsidRPr="0072062A" w:rsidRDefault="00A7676E" w:rsidP="00A7676E">
      <w:r w:rsidRPr="0072062A">
        <w:t>Ülejääv freespuru kasutatakse Tellija juhiste kohaselt.</w:t>
      </w:r>
    </w:p>
    <w:p w14:paraId="5E7E8F01" w14:textId="2FB35BD8" w:rsidR="00B14398" w:rsidRPr="0072062A" w:rsidRDefault="00B14398" w:rsidP="006F1AAF">
      <w:pPr>
        <w:pStyle w:val="Heading3"/>
      </w:pPr>
      <w:bookmarkStart w:id="92" w:name="_Toc199249889"/>
      <w:r w:rsidRPr="0072062A">
        <w:t>Killustikust aluste rajamine</w:t>
      </w:r>
      <w:bookmarkEnd w:id="92"/>
    </w:p>
    <w:p w14:paraId="59034DF0" w14:textId="77777777" w:rsidR="00A7676E" w:rsidRPr="0072062A" w:rsidRDefault="00A7676E" w:rsidP="00A7676E">
      <w:r w:rsidRPr="0072062A">
        <w:t>Õigele kõrgusele välja ehitatud ja tihendatud muldkehale rajatakse projektsed killustikalused.</w:t>
      </w:r>
    </w:p>
    <w:p w14:paraId="6ED1DE2E" w14:textId="77777777" w:rsidR="00A7676E" w:rsidRPr="0072062A" w:rsidRDefault="00A7676E" w:rsidP="00A7676E">
      <w:r w:rsidRPr="0072062A">
        <w:t>Killustikalused ehitada vastavalt juhisele KKEJ.</w:t>
      </w:r>
    </w:p>
    <w:p w14:paraId="47B91821" w14:textId="7C98AF35" w:rsidR="007F07C8" w:rsidRPr="0072062A" w:rsidRDefault="005740C9" w:rsidP="006F1AAF">
      <w:pPr>
        <w:pStyle w:val="Heading3"/>
      </w:pPr>
      <w:bookmarkStart w:id="93" w:name="_Toc199249890"/>
      <w:r w:rsidRPr="0072062A">
        <w:t>Kruuskatte rajamine</w:t>
      </w:r>
      <w:bookmarkEnd w:id="93"/>
    </w:p>
    <w:p w14:paraId="18CBBF6A" w14:textId="772EC118" w:rsidR="00CC7E88" w:rsidRPr="0072062A" w:rsidRDefault="007F07C8" w:rsidP="00AC14DA">
      <w:pPr>
        <w:rPr>
          <w:rFonts w:cstheme="minorHAnsi"/>
        </w:rPr>
      </w:pPr>
      <w:r w:rsidRPr="0072062A">
        <w:rPr>
          <w:rFonts w:cstheme="minorHAnsi"/>
        </w:rPr>
        <w:t xml:space="preserve">Optimaalse terakoostisega segu peab vastama määruses </w:t>
      </w:r>
      <w:r w:rsidRPr="0072062A">
        <w:t>TEK nõuded</w:t>
      </w:r>
      <w:r w:rsidRPr="0072062A">
        <w:rPr>
          <w:rFonts w:cstheme="minorHAnsi"/>
        </w:rPr>
        <w:t xml:space="preserve"> ning terakoostise osas </w:t>
      </w:r>
      <w:r w:rsidRPr="0072062A">
        <w:t>lisale 10</w:t>
      </w:r>
      <w:r w:rsidRPr="0072062A">
        <w:rPr>
          <w:rFonts w:cstheme="minorHAnsi"/>
        </w:rPr>
        <w:t>.</w:t>
      </w:r>
    </w:p>
    <w:p w14:paraId="6B70D71E" w14:textId="77777777" w:rsidR="00AC14DA" w:rsidRPr="0072062A" w:rsidRDefault="00AC14DA" w:rsidP="006F1AAF">
      <w:pPr>
        <w:pStyle w:val="Heading3"/>
      </w:pPr>
      <w:bookmarkStart w:id="94" w:name="_Toc153800856"/>
      <w:bookmarkStart w:id="95" w:name="_Toc188605632"/>
      <w:bookmarkStart w:id="96" w:name="_Toc197337355"/>
      <w:bookmarkStart w:id="97" w:name="_Toc199249891"/>
      <w:r w:rsidRPr="0072062A">
        <w:t>Asfaltbetoonkate</w:t>
      </w:r>
      <w:bookmarkStart w:id="98" w:name="_Hlk169528057"/>
      <w:bookmarkEnd w:id="94"/>
      <w:bookmarkEnd w:id="95"/>
      <w:bookmarkEnd w:id="96"/>
      <w:bookmarkEnd w:id="97"/>
    </w:p>
    <w:p w14:paraId="229E5B0A" w14:textId="7202AB41" w:rsidR="00AC14DA" w:rsidRPr="0072062A" w:rsidRDefault="00AC14DA" w:rsidP="00AC14DA">
      <w:pPr>
        <w:rPr>
          <w:rFonts w:cstheme="minorHAnsi"/>
          <w:b/>
          <w:u w:val="single"/>
        </w:rPr>
      </w:pPr>
      <w:r w:rsidRPr="0072062A">
        <w:rPr>
          <w:rFonts w:cstheme="minorHAnsi"/>
        </w:rPr>
        <w:t xml:space="preserve">Asfaltbetoonkatted ehitada vastavalt Transpordiameti „Asfaldist katendikihtide ehitamise juhis“ järgi. </w:t>
      </w:r>
    </w:p>
    <w:bookmarkEnd w:id="98"/>
    <w:p w14:paraId="301742B6" w14:textId="77777777" w:rsidR="00AC14DA" w:rsidRPr="0072062A" w:rsidRDefault="00AC14DA" w:rsidP="00AC14DA">
      <w:pPr>
        <w:rPr>
          <w:rFonts w:cstheme="minorHAnsi"/>
        </w:rPr>
      </w:pPr>
      <w:r w:rsidRPr="0072062A">
        <w:rPr>
          <w:rFonts w:cstheme="minorHAnsi"/>
        </w:rPr>
        <w:t xml:space="preserve">Asfaltbetoonkatte pealmise kihi pikivuugid teostada kuumvuukidena. Vuukide töötlemine teostada vastavalt Transpordiameti „Asfaldist katendikihtide ehitamise juhis“ järgi. </w:t>
      </w:r>
    </w:p>
    <w:p w14:paraId="0766FCD0" w14:textId="77777777" w:rsidR="00AC14DA" w:rsidRPr="0072062A" w:rsidRDefault="00AC14DA" w:rsidP="00AC14DA">
      <w:pPr>
        <w:rPr>
          <w:rFonts w:cstheme="minorHAnsi"/>
        </w:rPr>
      </w:pPr>
      <w:r w:rsidRPr="0072062A">
        <w:rPr>
          <w:rFonts w:cstheme="minorHAnsi"/>
        </w:rPr>
        <w:t>Kõik vuukide teostamise ja katete kruntimise töömahud tuleb arvestada asfaltkatete paigaldamise töömahtude juurde ja eraldi ei tasustata.</w:t>
      </w:r>
    </w:p>
    <w:p w14:paraId="57710F14" w14:textId="77777777" w:rsidR="00AC14DA" w:rsidRPr="0072062A" w:rsidRDefault="00AC14DA" w:rsidP="00AC14DA">
      <w:pPr>
        <w:pStyle w:val="Heading3"/>
      </w:pPr>
      <w:bookmarkStart w:id="99" w:name="_Toc153800858"/>
      <w:bookmarkStart w:id="100" w:name="_Toc188605634"/>
      <w:bookmarkStart w:id="101" w:name="_Toc197337357"/>
      <w:bookmarkStart w:id="102" w:name="_Toc199249892"/>
      <w:r w:rsidRPr="0072062A">
        <w:t>Äärekivid ja sillutiskate</w:t>
      </w:r>
      <w:bookmarkEnd w:id="99"/>
      <w:bookmarkEnd w:id="100"/>
      <w:bookmarkEnd w:id="101"/>
      <w:bookmarkEnd w:id="102"/>
    </w:p>
    <w:p w14:paraId="275C6309" w14:textId="3E3B7552" w:rsidR="00AC14DA" w:rsidRPr="0072062A" w:rsidRDefault="00AC14DA" w:rsidP="00AC14DA">
      <w:r w:rsidRPr="0072062A">
        <w:t>Äärekivide kõrgused on näidatud projekti plaanijoonistel 4-01. Üleminekud madaldatud äärekivile teostada kahe kivi ulatuses. Inseneriga kooskõlastatult võib kitsastes oludes</w:t>
      </w:r>
      <w:r w:rsidRPr="0072062A">
        <w:rPr>
          <w:sz w:val="23"/>
          <w:szCs w:val="23"/>
        </w:rPr>
        <w:t xml:space="preserve"> </w:t>
      </w:r>
      <w:r w:rsidRPr="0072062A">
        <w:t>üleminek toimuda ka ühe kivi ulatuses.</w:t>
      </w:r>
    </w:p>
    <w:p w14:paraId="1E5011E9" w14:textId="77777777" w:rsidR="00AC14DA" w:rsidRPr="0072062A" w:rsidRDefault="00AC14DA" w:rsidP="00AC14DA">
      <w:pPr>
        <w:rPr>
          <w:rFonts w:cstheme="minorHAnsi"/>
        </w:rPr>
      </w:pPr>
      <w:r w:rsidRPr="0072062A">
        <w:rPr>
          <w:rFonts w:cstheme="minorHAnsi"/>
        </w:rPr>
        <w:t>Betoonäärekivide (150x300 või 150x290) kõrgus on projekteeritud järgnevalt:</w:t>
      </w:r>
    </w:p>
    <w:p w14:paraId="00CBCF9F" w14:textId="111C9B20" w:rsidR="00AC14DA" w:rsidRPr="0072062A" w:rsidRDefault="00AC14DA" w:rsidP="00AC14DA">
      <w:pPr>
        <w:pStyle w:val="ListParagraph"/>
        <w:rPr>
          <w:rFonts w:asciiTheme="minorHAnsi" w:hAnsiTheme="minorHAnsi" w:cstheme="minorHAnsi"/>
        </w:rPr>
      </w:pPr>
      <w:r w:rsidRPr="0072062A">
        <w:rPr>
          <w:rFonts w:asciiTheme="minorHAnsi" w:hAnsiTheme="minorHAnsi" w:cstheme="minorHAnsi"/>
        </w:rPr>
        <w:t>12 cm – sõidutee servad;</w:t>
      </w:r>
    </w:p>
    <w:p w14:paraId="25E8AE2D" w14:textId="1C943E3F" w:rsidR="00AC14DA" w:rsidRPr="0072062A" w:rsidRDefault="00AC14DA" w:rsidP="00AC14DA">
      <w:pPr>
        <w:pStyle w:val="ListParagraph"/>
        <w:rPr>
          <w:rFonts w:asciiTheme="minorHAnsi" w:hAnsiTheme="minorHAnsi" w:cstheme="minorHAnsi"/>
        </w:rPr>
      </w:pPr>
      <w:r w:rsidRPr="0072062A">
        <w:rPr>
          <w:rFonts w:asciiTheme="minorHAnsi" w:hAnsiTheme="minorHAnsi" w:cstheme="minorHAnsi"/>
        </w:rPr>
        <w:t>3 cm – parklaala juurdepääsudel;</w:t>
      </w:r>
    </w:p>
    <w:p w14:paraId="6A6EBCA7" w14:textId="5CAB6EE0" w:rsidR="00AC14DA" w:rsidRPr="0072062A" w:rsidRDefault="00AC14DA" w:rsidP="00AC14DA">
      <w:pPr>
        <w:pStyle w:val="ListParagraph"/>
        <w:rPr>
          <w:rFonts w:asciiTheme="minorHAnsi" w:hAnsiTheme="minorHAnsi" w:cstheme="minorHAnsi"/>
        </w:rPr>
      </w:pPr>
      <w:r w:rsidRPr="0072062A">
        <w:rPr>
          <w:rFonts w:asciiTheme="minorHAnsi" w:hAnsiTheme="minorHAnsi" w:cstheme="minorHAnsi"/>
        </w:rPr>
        <w:t xml:space="preserve">0 cm – </w:t>
      </w:r>
      <w:r w:rsidR="004D250B" w:rsidRPr="0072062A">
        <w:rPr>
          <w:rFonts w:asciiTheme="minorHAnsi" w:hAnsiTheme="minorHAnsi" w:cstheme="minorHAnsi"/>
        </w:rPr>
        <w:t>kergliiklejate</w:t>
      </w:r>
      <w:r w:rsidRPr="0072062A">
        <w:rPr>
          <w:rFonts w:asciiTheme="minorHAnsi" w:hAnsiTheme="minorHAnsi" w:cstheme="minorHAnsi"/>
        </w:rPr>
        <w:t xml:space="preserve"> teeületuskohad.</w:t>
      </w:r>
    </w:p>
    <w:p w14:paraId="354842E0" w14:textId="4092A52C" w:rsidR="00AC14DA" w:rsidRPr="0072062A" w:rsidRDefault="00AC14DA" w:rsidP="00AC14DA">
      <w:pPr>
        <w:rPr>
          <w:rFonts w:cstheme="minorHAnsi"/>
        </w:rPr>
      </w:pPr>
      <w:r w:rsidRPr="0072062A">
        <w:rPr>
          <w:rFonts w:cstheme="minorHAnsi"/>
        </w:rPr>
        <w:t>Betoonäärekivide (80x200) kõrgus on projekteeritud järgnevalt</w:t>
      </w:r>
      <w:r w:rsidR="004D250B" w:rsidRPr="0072062A">
        <w:rPr>
          <w:rFonts w:cstheme="minorHAnsi"/>
        </w:rPr>
        <w:t xml:space="preserve"> (seotud projektis „Puurmani keskuse projekt.“ AB Artes Terrae OÜ töö nr 24012KP2) </w:t>
      </w:r>
      <w:r w:rsidRPr="0072062A">
        <w:rPr>
          <w:rFonts w:cstheme="minorHAnsi"/>
        </w:rPr>
        <w:t>:</w:t>
      </w:r>
    </w:p>
    <w:p w14:paraId="2B9A855E" w14:textId="4ED32646" w:rsidR="00AC14DA" w:rsidRPr="0072062A" w:rsidRDefault="00AC14DA" w:rsidP="00AC14DA">
      <w:pPr>
        <w:pStyle w:val="ListParagraph"/>
        <w:rPr>
          <w:rFonts w:asciiTheme="minorHAnsi" w:hAnsiTheme="minorHAnsi" w:cstheme="minorHAnsi"/>
        </w:rPr>
      </w:pPr>
      <w:r w:rsidRPr="0072062A">
        <w:rPr>
          <w:rFonts w:asciiTheme="minorHAnsi" w:hAnsiTheme="minorHAnsi" w:cstheme="minorHAnsi"/>
        </w:rPr>
        <w:t>0 cm – tehiskivist sillutisega jalgtee serv.</w:t>
      </w:r>
    </w:p>
    <w:p w14:paraId="27685A95" w14:textId="77777777" w:rsidR="00AC14DA" w:rsidRPr="0072062A" w:rsidRDefault="00AC14DA" w:rsidP="00AC14DA">
      <w:r w:rsidRPr="0072062A">
        <w:t>Tehiskivist sillutiskate on projekteeritud järgnevalt:</w:t>
      </w:r>
    </w:p>
    <w:p w14:paraId="6967D2EE" w14:textId="259B888E" w:rsidR="00AC14DA" w:rsidRPr="0072062A" w:rsidRDefault="00AC14DA" w:rsidP="00AC14DA">
      <w:pPr>
        <w:pStyle w:val="ListParagraph"/>
      </w:pPr>
      <w:r w:rsidRPr="0072062A">
        <w:t>Parkmisala eraldusriba, punane sillutiskate</w:t>
      </w:r>
    </w:p>
    <w:p w14:paraId="7E27EE69" w14:textId="3D8899E4" w:rsidR="00AC14DA" w:rsidRPr="0072062A" w:rsidRDefault="004F34F3" w:rsidP="00AC14DA">
      <w:pPr>
        <w:pStyle w:val="ListParagraph"/>
        <w:rPr>
          <w:u w:val="single"/>
        </w:rPr>
      </w:pPr>
      <w:r w:rsidRPr="0072062A">
        <w:t>Parklaala ning P</w:t>
      </w:r>
      <w:r w:rsidR="00AC14DA" w:rsidRPr="0072062A">
        <w:t>uurmani bussipeatuse lähiala</w:t>
      </w:r>
      <w:r w:rsidRPr="0072062A">
        <w:t xml:space="preserve"> </w:t>
      </w:r>
      <w:r w:rsidRPr="0072062A">
        <w:rPr>
          <w:rFonts w:cstheme="minorHAnsi"/>
        </w:rPr>
        <w:t>(seotud projekt  „Puurmani keskuse projekt.“ AB Artes Terrae OÜ töö nr 24012KP2)</w:t>
      </w:r>
    </w:p>
    <w:p w14:paraId="01C741FC" w14:textId="77777777" w:rsidR="006F1AAF" w:rsidRPr="0072062A" w:rsidRDefault="006F1AAF" w:rsidP="006F1AAF">
      <w:r w:rsidRPr="0072062A">
        <w:rPr>
          <w:b/>
          <w:bCs/>
        </w:rPr>
        <w:t>Betoonist äärekivid</w:t>
      </w:r>
      <w:r w:rsidRPr="0072062A">
        <w:t xml:space="preserve"> peavad olema valmistatud tardkivimi baasil vastavalt EVS-EN 1340 nõuetele:</w:t>
      </w:r>
    </w:p>
    <w:p w14:paraId="543B0DE1" w14:textId="77777777" w:rsidR="006F1AAF" w:rsidRPr="0072062A" w:rsidRDefault="006F1AAF" w:rsidP="006F1AAF">
      <w:pPr>
        <w:pStyle w:val="ListParagraph"/>
        <w:numPr>
          <w:ilvl w:val="0"/>
          <w:numId w:val="33"/>
        </w:numPr>
      </w:pPr>
      <w:r w:rsidRPr="0072062A">
        <w:t xml:space="preserve">ilmastikukindlus - klass 3. </w:t>
      </w:r>
      <w:r w:rsidRPr="0072062A">
        <w:rPr>
          <w:i/>
          <w:iCs/>
        </w:rPr>
        <w:t>NB! Materjalide külmakindluse katse tulemus peab vastama ka määruse „Tee ehitamise kvaliteedi nõuded“ nõuetele</w:t>
      </w:r>
      <w:r w:rsidRPr="0072062A">
        <w:t>;</w:t>
      </w:r>
    </w:p>
    <w:p w14:paraId="78904675" w14:textId="77777777" w:rsidR="006F1AAF" w:rsidRPr="0072062A" w:rsidRDefault="006F1AAF" w:rsidP="006F1AAF">
      <w:pPr>
        <w:pStyle w:val="ListParagraph"/>
        <w:numPr>
          <w:ilvl w:val="0"/>
          <w:numId w:val="33"/>
        </w:numPr>
      </w:pPr>
      <w:r w:rsidRPr="0072062A">
        <w:t>paindetugevus - klass 3;</w:t>
      </w:r>
    </w:p>
    <w:p w14:paraId="5ACDD47A" w14:textId="0154EBDE" w:rsidR="006F1AAF" w:rsidRPr="0072062A" w:rsidRDefault="006F1AAF" w:rsidP="006F1AAF">
      <w:pPr>
        <w:pStyle w:val="ListParagraph"/>
        <w:numPr>
          <w:ilvl w:val="0"/>
          <w:numId w:val="33"/>
        </w:numPr>
      </w:pPr>
      <w:r w:rsidRPr="0072062A">
        <w:t>kulumiskindlus -  klass 3.</w:t>
      </w:r>
    </w:p>
    <w:p w14:paraId="03134D2D" w14:textId="7673FD6A" w:rsidR="006F1AAF" w:rsidRPr="0072062A" w:rsidRDefault="006F1AAF" w:rsidP="006F1AAF">
      <w:r w:rsidRPr="0072062A">
        <w:rPr>
          <w:b/>
          <w:bCs/>
        </w:rPr>
        <w:lastRenderedPageBreak/>
        <w:t>Betoonist sillutuskivid</w:t>
      </w:r>
      <w:r w:rsidRPr="0072062A">
        <w:t xml:space="preserve"> peavad vastama standardile EVS-EN 1338: </w:t>
      </w:r>
    </w:p>
    <w:p w14:paraId="16846DE6" w14:textId="77777777" w:rsidR="006F1AAF" w:rsidRPr="0072062A" w:rsidRDefault="006F1AAF" w:rsidP="006F1AAF">
      <w:pPr>
        <w:pStyle w:val="ListParagraph"/>
        <w:numPr>
          <w:ilvl w:val="0"/>
          <w:numId w:val="32"/>
        </w:numPr>
      </w:pPr>
      <w:r w:rsidRPr="0072062A">
        <w:t xml:space="preserve">ilmastikukindlus - klass 3. </w:t>
      </w:r>
      <w:r w:rsidRPr="0072062A">
        <w:rPr>
          <w:i/>
          <w:iCs/>
        </w:rPr>
        <w:t>NB! Materjalide külmakindluse katse tulemus peab vastama ka määruse „Tee ehitamise kvaliteedi nõuded“ nõuetele</w:t>
      </w:r>
      <w:r w:rsidRPr="0072062A">
        <w:t>;</w:t>
      </w:r>
    </w:p>
    <w:p w14:paraId="7178CD05" w14:textId="77777777" w:rsidR="006F1AAF" w:rsidRPr="0072062A" w:rsidRDefault="006F1AAF" w:rsidP="006F1AAF">
      <w:pPr>
        <w:pStyle w:val="ListParagraph"/>
        <w:numPr>
          <w:ilvl w:val="0"/>
          <w:numId w:val="32"/>
        </w:numPr>
      </w:pPr>
      <w:r w:rsidRPr="0072062A">
        <w:t>lõhestustõmbetugevus – min 3,6 MPa;</w:t>
      </w:r>
    </w:p>
    <w:p w14:paraId="425E4010" w14:textId="77777777" w:rsidR="006F1AAF" w:rsidRPr="0072062A" w:rsidRDefault="006F1AAF" w:rsidP="006F1AAF">
      <w:pPr>
        <w:pStyle w:val="ListParagraph"/>
        <w:numPr>
          <w:ilvl w:val="0"/>
          <w:numId w:val="32"/>
        </w:numPr>
      </w:pPr>
      <w:r w:rsidRPr="0072062A">
        <w:t>kulumiskindlus – klass 2.</w:t>
      </w:r>
    </w:p>
    <w:p w14:paraId="2E24CA29" w14:textId="1D6103CA" w:rsidR="006F1AAF" w:rsidRPr="0072062A" w:rsidRDefault="006F1AAF" w:rsidP="0069165C">
      <w:pPr>
        <w:rPr>
          <w:rFonts w:ascii="Calibri" w:eastAsiaTheme="minorHAnsi" w:hAnsi="Calibri" w:cs="Calibri"/>
          <w:color w:val="000000"/>
          <w:lang w:eastAsia="en-US"/>
        </w:rPr>
      </w:pPr>
      <w:r w:rsidRPr="0072062A">
        <w:rPr>
          <w:rFonts w:ascii="Calibri" w:eastAsiaTheme="minorHAnsi" w:hAnsi="Calibri" w:cs="Calibri"/>
          <w:color w:val="000000"/>
          <w:lang w:eastAsia="en-US"/>
        </w:rPr>
        <w:t xml:space="preserve">Betoonist sillutiskatte värvus </w:t>
      </w:r>
      <w:r w:rsidR="004F34F3" w:rsidRPr="0072062A">
        <w:rPr>
          <w:rFonts w:ascii="Calibri" w:eastAsiaTheme="minorHAnsi" w:hAnsi="Calibri" w:cs="Calibri"/>
          <w:color w:val="000000"/>
          <w:lang w:eastAsia="en-US"/>
        </w:rPr>
        <w:t xml:space="preserve">eraldusribal </w:t>
      </w:r>
      <w:r w:rsidRPr="0072062A">
        <w:rPr>
          <w:rFonts w:ascii="Calibri" w:eastAsiaTheme="minorHAnsi" w:hAnsi="Calibri" w:cs="Calibri"/>
          <w:color w:val="000000"/>
          <w:lang w:eastAsia="en-US"/>
        </w:rPr>
        <w:t xml:space="preserve">peab olema vastavalt plaanijoonisele 4-01 punane. Kivide paigalduskihi rajamiseks kasutada killustikusõelmeid või peenemat liiva (fr. 0-5 mm). </w:t>
      </w:r>
      <w:r w:rsidR="004F34F3" w:rsidRPr="0072062A">
        <w:rPr>
          <w:rFonts w:ascii="Calibri" w:eastAsiaTheme="minorHAnsi" w:hAnsi="Calibri" w:cs="Calibri"/>
          <w:color w:val="000000"/>
          <w:lang w:eastAsia="en-US"/>
        </w:rPr>
        <w:t xml:space="preserve">Teised sillutiskatte tüübid ning värvused on selgitatud </w:t>
      </w:r>
      <w:r w:rsidR="004F34F3" w:rsidRPr="0072062A">
        <w:rPr>
          <w:rFonts w:cstheme="minorHAnsi"/>
        </w:rPr>
        <w:t>seotud projektis  „Puurmani keskuse projekt.“ AB Artes Terrae OÜ töö nr 24012KP2.</w:t>
      </w:r>
    </w:p>
    <w:p w14:paraId="75CB11CB" w14:textId="156FE84B" w:rsidR="00B14398" w:rsidRPr="0072062A" w:rsidRDefault="0069165C" w:rsidP="00A7676E">
      <w:pPr>
        <w:pStyle w:val="Heading2"/>
      </w:pPr>
      <w:bookmarkStart w:id="103" w:name="_Toc199249893"/>
      <w:r w:rsidRPr="0072062A">
        <w:t>NÕUDED TEE-EHITUSMATERJALIDELE</w:t>
      </w:r>
      <w:bookmarkEnd w:id="103"/>
    </w:p>
    <w:tbl>
      <w:tblPr>
        <w:tblStyle w:val="TableGrid"/>
        <w:tblW w:w="9502" w:type="dxa"/>
        <w:jc w:val="center"/>
        <w:tblLayout w:type="fixed"/>
        <w:tblLook w:val="04A0" w:firstRow="1" w:lastRow="0" w:firstColumn="1" w:lastColumn="0" w:noHBand="0" w:noVBand="1"/>
      </w:tblPr>
      <w:tblGrid>
        <w:gridCol w:w="1143"/>
        <w:gridCol w:w="979"/>
        <w:gridCol w:w="1275"/>
        <w:gridCol w:w="993"/>
        <w:gridCol w:w="1701"/>
        <w:gridCol w:w="3411"/>
      </w:tblGrid>
      <w:tr w:rsidR="0069165C" w:rsidRPr="0072062A" w14:paraId="43F0AC51" w14:textId="77777777" w:rsidTr="00E12C98">
        <w:trPr>
          <w:jc w:val="center"/>
        </w:trPr>
        <w:tc>
          <w:tcPr>
            <w:tcW w:w="2122" w:type="dxa"/>
            <w:gridSpan w:val="2"/>
            <w:vAlign w:val="center"/>
          </w:tcPr>
          <w:p w14:paraId="58652911" w14:textId="77777777"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b/>
                <w:bCs/>
                <w:lang w:eastAsia="en-US"/>
              </w:rPr>
              <w:t>MATERJALIDE NÕUDED:</w:t>
            </w:r>
          </w:p>
        </w:tc>
        <w:tc>
          <w:tcPr>
            <w:tcW w:w="1275" w:type="dxa"/>
            <w:vAlign w:val="center"/>
          </w:tcPr>
          <w:p w14:paraId="3BE56444" w14:textId="77777777"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Materjal</w:t>
            </w:r>
          </w:p>
        </w:tc>
        <w:tc>
          <w:tcPr>
            <w:tcW w:w="993" w:type="dxa"/>
            <w:vAlign w:val="center"/>
          </w:tcPr>
          <w:p w14:paraId="6A445E8A" w14:textId="77777777"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Kihi paksus, cm</w:t>
            </w:r>
          </w:p>
        </w:tc>
        <w:tc>
          <w:tcPr>
            <w:tcW w:w="1701" w:type="dxa"/>
            <w:vAlign w:val="center"/>
          </w:tcPr>
          <w:p w14:paraId="5BEBCC2B" w14:textId="77777777"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Konstruktsiooni nr.</w:t>
            </w:r>
          </w:p>
        </w:tc>
        <w:tc>
          <w:tcPr>
            <w:tcW w:w="3411" w:type="dxa"/>
            <w:vAlign w:val="center"/>
          </w:tcPr>
          <w:p w14:paraId="00046704" w14:textId="77777777"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Materjali minimaalsed nõuded</w:t>
            </w:r>
          </w:p>
        </w:tc>
      </w:tr>
      <w:tr w:rsidR="00723305" w:rsidRPr="0072062A" w14:paraId="6C015BB3" w14:textId="77777777" w:rsidTr="00E12C98">
        <w:trPr>
          <w:jc w:val="center"/>
        </w:trPr>
        <w:tc>
          <w:tcPr>
            <w:tcW w:w="2122" w:type="dxa"/>
            <w:gridSpan w:val="2"/>
            <w:vMerge w:val="restart"/>
            <w:vAlign w:val="center"/>
          </w:tcPr>
          <w:p w14:paraId="031E82FE" w14:textId="72375848" w:rsidR="00723305" w:rsidRPr="0072062A" w:rsidRDefault="00723305" w:rsidP="00E12C98">
            <w:pPr>
              <w:spacing w:before="0" w:after="0"/>
              <w:ind w:left="0"/>
              <w:jc w:val="center"/>
              <w:rPr>
                <w:rFonts w:ascii="Calibri" w:hAnsi="Calibri" w:cs="Calibri"/>
                <w:lang w:eastAsia="en-US"/>
              </w:rPr>
            </w:pPr>
            <w:r w:rsidRPr="0072062A">
              <w:rPr>
                <w:rFonts w:ascii="Calibri" w:hAnsi="Calibri" w:cs="Calibri"/>
                <w:lang w:eastAsia="en-US"/>
              </w:rPr>
              <w:t>Asfaltbetoon</w:t>
            </w:r>
          </w:p>
        </w:tc>
        <w:tc>
          <w:tcPr>
            <w:tcW w:w="1275" w:type="dxa"/>
            <w:vAlign w:val="center"/>
          </w:tcPr>
          <w:p w14:paraId="4493F369" w14:textId="51B57340" w:rsidR="00723305" w:rsidRPr="0072062A" w:rsidRDefault="00723305"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AC 8 surf</w:t>
            </w:r>
          </w:p>
        </w:tc>
        <w:tc>
          <w:tcPr>
            <w:tcW w:w="993" w:type="dxa"/>
            <w:vAlign w:val="center"/>
          </w:tcPr>
          <w:p w14:paraId="7AEDD245" w14:textId="3A492B8E" w:rsidR="00723305" w:rsidRPr="0072062A" w:rsidRDefault="00723305"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5</w:t>
            </w:r>
          </w:p>
        </w:tc>
        <w:tc>
          <w:tcPr>
            <w:tcW w:w="1701" w:type="dxa"/>
            <w:vAlign w:val="center"/>
          </w:tcPr>
          <w:p w14:paraId="10A88AB8" w14:textId="64D2C687" w:rsidR="00723305" w:rsidRPr="0072062A" w:rsidRDefault="00723305" w:rsidP="00234655">
            <w:pPr>
              <w:suppressAutoHyphens w:val="0"/>
              <w:spacing w:before="0" w:after="0"/>
              <w:ind w:left="0"/>
              <w:jc w:val="center"/>
              <w:rPr>
                <w:rFonts w:ascii="Calibri" w:hAnsi="Calibri" w:cs="Calibri"/>
                <w:lang w:eastAsia="en-US"/>
              </w:rPr>
            </w:pPr>
            <w:r w:rsidRPr="0072062A">
              <w:rPr>
                <w:rFonts w:ascii="Calibri" w:hAnsi="Calibri" w:cs="Calibri"/>
                <w:lang w:eastAsia="en-US"/>
              </w:rPr>
              <w:t>3</w:t>
            </w:r>
          </w:p>
        </w:tc>
        <w:tc>
          <w:tcPr>
            <w:tcW w:w="3411" w:type="dxa"/>
            <w:vAlign w:val="center"/>
          </w:tcPr>
          <w:p w14:paraId="2CDE6CD1" w14:textId="053A4DBC" w:rsidR="00723305" w:rsidRPr="0072062A" w:rsidRDefault="00723305"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AKÖL 900-1499 (EVS_901_3, Tabel 7)</w:t>
            </w:r>
          </w:p>
        </w:tc>
      </w:tr>
      <w:tr w:rsidR="00723305" w:rsidRPr="0072062A" w14:paraId="14EEC950" w14:textId="77777777" w:rsidTr="00E12C98">
        <w:trPr>
          <w:jc w:val="center"/>
        </w:trPr>
        <w:tc>
          <w:tcPr>
            <w:tcW w:w="2122" w:type="dxa"/>
            <w:gridSpan w:val="2"/>
            <w:vMerge/>
            <w:vAlign w:val="center"/>
          </w:tcPr>
          <w:p w14:paraId="030F6B2F" w14:textId="4C263E78" w:rsidR="00723305" w:rsidRPr="0072062A" w:rsidRDefault="00723305" w:rsidP="00E12C98">
            <w:pPr>
              <w:suppressAutoHyphens w:val="0"/>
              <w:spacing w:before="0" w:after="0"/>
              <w:ind w:left="0"/>
              <w:jc w:val="center"/>
              <w:rPr>
                <w:rFonts w:ascii="Calibri" w:hAnsi="Calibri" w:cs="Calibri"/>
                <w:lang w:eastAsia="en-US"/>
              </w:rPr>
            </w:pPr>
          </w:p>
        </w:tc>
        <w:tc>
          <w:tcPr>
            <w:tcW w:w="1275" w:type="dxa"/>
            <w:vMerge w:val="restart"/>
            <w:vAlign w:val="center"/>
          </w:tcPr>
          <w:p w14:paraId="018F9D8E" w14:textId="77777777" w:rsidR="00723305" w:rsidRPr="0072062A" w:rsidRDefault="00723305"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AC 16 surf</w:t>
            </w:r>
          </w:p>
        </w:tc>
        <w:tc>
          <w:tcPr>
            <w:tcW w:w="993" w:type="dxa"/>
            <w:vAlign w:val="center"/>
          </w:tcPr>
          <w:p w14:paraId="7D9BFBE5" w14:textId="77777777" w:rsidR="00723305" w:rsidRPr="0072062A" w:rsidRDefault="00723305"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6</w:t>
            </w:r>
          </w:p>
        </w:tc>
        <w:tc>
          <w:tcPr>
            <w:tcW w:w="1701" w:type="dxa"/>
            <w:vAlign w:val="center"/>
          </w:tcPr>
          <w:p w14:paraId="641B7093" w14:textId="77777777" w:rsidR="00723305" w:rsidRPr="0072062A" w:rsidRDefault="00723305"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1A</w:t>
            </w:r>
          </w:p>
        </w:tc>
        <w:tc>
          <w:tcPr>
            <w:tcW w:w="3411" w:type="dxa"/>
            <w:vMerge w:val="restart"/>
            <w:vAlign w:val="center"/>
          </w:tcPr>
          <w:p w14:paraId="0BBAB642" w14:textId="3CEC8107" w:rsidR="00723305" w:rsidRPr="0072062A" w:rsidRDefault="00723305"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AKÖL 1500-2999 (EVS_901_3, Tabel 7)</w:t>
            </w:r>
          </w:p>
        </w:tc>
      </w:tr>
      <w:tr w:rsidR="00723305" w:rsidRPr="0072062A" w14:paraId="484FE981" w14:textId="77777777" w:rsidTr="00E12C98">
        <w:trPr>
          <w:jc w:val="center"/>
        </w:trPr>
        <w:tc>
          <w:tcPr>
            <w:tcW w:w="2122" w:type="dxa"/>
            <w:gridSpan w:val="2"/>
            <w:vMerge/>
            <w:vAlign w:val="center"/>
          </w:tcPr>
          <w:p w14:paraId="27ADB28B" w14:textId="77777777" w:rsidR="00723305" w:rsidRPr="0072062A" w:rsidRDefault="00723305" w:rsidP="00E12C98">
            <w:pPr>
              <w:suppressAutoHyphens w:val="0"/>
              <w:spacing w:before="0" w:after="0"/>
              <w:ind w:left="0"/>
              <w:jc w:val="center"/>
              <w:rPr>
                <w:rFonts w:ascii="Calibri" w:hAnsi="Calibri" w:cs="Calibri"/>
                <w:lang w:eastAsia="en-US"/>
              </w:rPr>
            </w:pPr>
          </w:p>
        </w:tc>
        <w:tc>
          <w:tcPr>
            <w:tcW w:w="1275" w:type="dxa"/>
            <w:vMerge/>
            <w:vAlign w:val="center"/>
          </w:tcPr>
          <w:p w14:paraId="4DA745FA" w14:textId="77777777" w:rsidR="00723305" w:rsidRPr="0072062A" w:rsidRDefault="00723305" w:rsidP="00E12C98">
            <w:pPr>
              <w:suppressAutoHyphens w:val="0"/>
              <w:spacing w:before="0" w:after="0"/>
              <w:ind w:left="0"/>
              <w:jc w:val="center"/>
              <w:rPr>
                <w:rFonts w:ascii="Calibri" w:hAnsi="Calibri" w:cs="Calibri"/>
                <w:lang w:eastAsia="en-US"/>
              </w:rPr>
            </w:pPr>
          </w:p>
        </w:tc>
        <w:tc>
          <w:tcPr>
            <w:tcW w:w="993" w:type="dxa"/>
            <w:vAlign w:val="center"/>
          </w:tcPr>
          <w:p w14:paraId="25346C9A" w14:textId="77777777" w:rsidR="00723305" w:rsidRPr="0072062A" w:rsidRDefault="00723305"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5</w:t>
            </w:r>
          </w:p>
        </w:tc>
        <w:tc>
          <w:tcPr>
            <w:tcW w:w="1701" w:type="dxa"/>
            <w:vAlign w:val="center"/>
          </w:tcPr>
          <w:p w14:paraId="67370F2F" w14:textId="77777777" w:rsidR="00723305" w:rsidRPr="0072062A" w:rsidRDefault="00723305"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1B</w:t>
            </w:r>
          </w:p>
        </w:tc>
        <w:tc>
          <w:tcPr>
            <w:tcW w:w="3411" w:type="dxa"/>
            <w:vMerge/>
            <w:vAlign w:val="center"/>
          </w:tcPr>
          <w:p w14:paraId="464E639A" w14:textId="77777777" w:rsidR="00723305" w:rsidRPr="0072062A" w:rsidRDefault="00723305" w:rsidP="00E12C98">
            <w:pPr>
              <w:suppressAutoHyphens w:val="0"/>
              <w:spacing w:before="0" w:after="0"/>
              <w:ind w:left="0"/>
              <w:jc w:val="center"/>
              <w:rPr>
                <w:rFonts w:ascii="Calibri" w:hAnsi="Calibri" w:cs="Calibri"/>
                <w:lang w:eastAsia="en-US"/>
              </w:rPr>
            </w:pPr>
          </w:p>
        </w:tc>
      </w:tr>
      <w:tr w:rsidR="00723305" w:rsidRPr="0072062A" w14:paraId="7811B958" w14:textId="77777777" w:rsidTr="00E12C98">
        <w:trPr>
          <w:jc w:val="center"/>
        </w:trPr>
        <w:tc>
          <w:tcPr>
            <w:tcW w:w="2122" w:type="dxa"/>
            <w:gridSpan w:val="2"/>
            <w:vMerge/>
            <w:vAlign w:val="center"/>
          </w:tcPr>
          <w:p w14:paraId="3CBDDC8B" w14:textId="77777777" w:rsidR="00723305" w:rsidRPr="0072062A" w:rsidRDefault="00723305" w:rsidP="00E12C98">
            <w:pPr>
              <w:suppressAutoHyphens w:val="0"/>
              <w:spacing w:before="0" w:after="0"/>
              <w:ind w:left="0"/>
              <w:jc w:val="center"/>
              <w:rPr>
                <w:rFonts w:ascii="Calibri" w:hAnsi="Calibri" w:cs="Calibri"/>
                <w:lang w:eastAsia="en-US"/>
              </w:rPr>
            </w:pPr>
          </w:p>
        </w:tc>
        <w:tc>
          <w:tcPr>
            <w:tcW w:w="1275" w:type="dxa"/>
            <w:vAlign w:val="center"/>
          </w:tcPr>
          <w:p w14:paraId="5AC2A2CD" w14:textId="77777777" w:rsidR="00723305" w:rsidRPr="0072062A" w:rsidRDefault="00723305"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AC 32 base</w:t>
            </w:r>
          </w:p>
        </w:tc>
        <w:tc>
          <w:tcPr>
            <w:tcW w:w="993" w:type="dxa"/>
            <w:vAlign w:val="center"/>
          </w:tcPr>
          <w:p w14:paraId="77EC784C" w14:textId="77777777" w:rsidR="00723305" w:rsidRPr="0072062A" w:rsidRDefault="00723305"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6</w:t>
            </w:r>
          </w:p>
        </w:tc>
        <w:tc>
          <w:tcPr>
            <w:tcW w:w="1701" w:type="dxa"/>
            <w:vAlign w:val="center"/>
          </w:tcPr>
          <w:p w14:paraId="45CFF60B" w14:textId="77777777" w:rsidR="00723305" w:rsidRPr="0072062A" w:rsidRDefault="00723305"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1B</w:t>
            </w:r>
          </w:p>
        </w:tc>
        <w:tc>
          <w:tcPr>
            <w:tcW w:w="3411" w:type="dxa"/>
            <w:vAlign w:val="center"/>
          </w:tcPr>
          <w:p w14:paraId="561ED657" w14:textId="20C5282A" w:rsidR="00723305" w:rsidRPr="0072062A" w:rsidRDefault="00723305"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AKÖL 1500-2999 (EVS_901_3, Tabel 9)</w:t>
            </w:r>
          </w:p>
        </w:tc>
      </w:tr>
      <w:tr w:rsidR="0069165C" w:rsidRPr="0072062A" w14:paraId="5E69C106" w14:textId="77777777" w:rsidTr="00E12C98">
        <w:trPr>
          <w:jc w:val="center"/>
        </w:trPr>
        <w:tc>
          <w:tcPr>
            <w:tcW w:w="2122" w:type="dxa"/>
            <w:gridSpan w:val="2"/>
            <w:vMerge w:val="restart"/>
            <w:vAlign w:val="center"/>
          </w:tcPr>
          <w:p w14:paraId="5B005AD4" w14:textId="77777777"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Killustik</w:t>
            </w:r>
          </w:p>
        </w:tc>
        <w:tc>
          <w:tcPr>
            <w:tcW w:w="1275" w:type="dxa"/>
            <w:vMerge w:val="restart"/>
            <w:vAlign w:val="center"/>
          </w:tcPr>
          <w:p w14:paraId="37A96C94" w14:textId="77777777" w:rsidR="0069165C" w:rsidRPr="0072062A" w:rsidRDefault="0069165C" w:rsidP="00E12C98">
            <w:pPr>
              <w:suppressAutoHyphens w:val="0"/>
              <w:spacing w:before="0" w:after="0"/>
              <w:ind w:left="0"/>
              <w:jc w:val="center"/>
              <w:rPr>
                <w:rFonts w:ascii="Calibri" w:hAnsi="Calibri" w:cs="Calibri"/>
                <w:lang w:eastAsia="en-US"/>
              </w:rPr>
            </w:pPr>
          </w:p>
        </w:tc>
        <w:tc>
          <w:tcPr>
            <w:tcW w:w="993" w:type="dxa"/>
            <w:vAlign w:val="center"/>
          </w:tcPr>
          <w:p w14:paraId="79B74360" w14:textId="47C7652D"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25</w:t>
            </w:r>
          </w:p>
        </w:tc>
        <w:tc>
          <w:tcPr>
            <w:tcW w:w="1701" w:type="dxa"/>
            <w:vAlign w:val="center"/>
          </w:tcPr>
          <w:p w14:paraId="06A0C35F" w14:textId="77777777"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1A, 1B</w:t>
            </w:r>
          </w:p>
        </w:tc>
        <w:tc>
          <w:tcPr>
            <w:tcW w:w="3411" w:type="dxa"/>
            <w:vMerge w:val="restart"/>
            <w:vAlign w:val="center"/>
          </w:tcPr>
          <w:p w14:paraId="6073D2F9" w14:textId="77777777"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„AKÖL 20“ 500-3000</w:t>
            </w:r>
          </w:p>
          <w:p w14:paraId="567194E4" w14:textId="77777777" w:rsidR="0069165C" w:rsidRPr="0072062A" w:rsidRDefault="0069165C" w:rsidP="00E12C98">
            <w:pPr>
              <w:suppressAutoHyphens w:val="0"/>
              <w:spacing w:before="0" w:after="0"/>
              <w:ind w:left="0"/>
              <w:jc w:val="center"/>
              <w:rPr>
                <w:rFonts w:ascii="Calibri" w:hAnsi="Calibri" w:cs="Calibri"/>
                <w:color w:val="FF0000"/>
                <w:lang w:eastAsia="en-US"/>
              </w:rPr>
            </w:pPr>
            <w:r w:rsidRPr="0072062A">
              <w:rPr>
                <w:rFonts w:ascii="Calibri" w:hAnsi="Calibri" w:cs="Calibri"/>
                <w:lang w:eastAsia="en-US"/>
              </w:rPr>
              <w:t>(KKEJ, Tabel 1, veerg 6)</w:t>
            </w:r>
          </w:p>
        </w:tc>
      </w:tr>
      <w:tr w:rsidR="0069165C" w:rsidRPr="0072062A" w14:paraId="51C7E10F" w14:textId="77777777" w:rsidTr="00E12C98">
        <w:trPr>
          <w:jc w:val="center"/>
        </w:trPr>
        <w:tc>
          <w:tcPr>
            <w:tcW w:w="2122" w:type="dxa"/>
            <w:gridSpan w:val="2"/>
            <w:vMerge/>
            <w:vAlign w:val="center"/>
          </w:tcPr>
          <w:p w14:paraId="1A1EE6FD" w14:textId="77777777" w:rsidR="0069165C" w:rsidRPr="0072062A" w:rsidRDefault="0069165C" w:rsidP="00E12C98">
            <w:pPr>
              <w:suppressAutoHyphens w:val="0"/>
              <w:spacing w:before="0" w:after="0"/>
              <w:ind w:left="0"/>
              <w:jc w:val="center"/>
              <w:rPr>
                <w:rFonts w:ascii="Calibri" w:hAnsi="Calibri" w:cs="Calibri"/>
                <w:lang w:eastAsia="en-US"/>
              </w:rPr>
            </w:pPr>
          </w:p>
        </w:tc>
        <w:tc>
          <w:tcPr>
            <w:tcW w:w="1275" w:type="dxa"/>
            <w:vMerge/>
            <w:vAlign w:val="center"/>
          </w:tcPr>
          <w:p w14:paraId="2E90294A" w14:textId="77777777" w:rsidR="0069165C" w:rsidRPr="0072062A" w:rsidRDefault="0069165C" w:rsidP="00E12C98">
            <w:pPr>
              <w:suppressAutoHyphens w:val="0"/>
              <w:spacing w:before="0" w:after="0"/>
              <w:ind w:left="0"/>
              <w:jc w:val="center"/>
              <w:rPr>
                <w:rFonts w:ascii="Calibri" w:hAnsi="Calibri" w:cs="Calibri"/>
                <w:lang w:eastAsia="en-US"/>
              </w:rPr>
            </w:pPr>
          </w:p>
        </w:tc>
        <w:tc>
          <w:tcPr>
            <w:tcW w:w="993" w:type="dxa"/>
            <w:vAlign w:val="center"/>
          </w:tcPr>
          <w:p w14:paraId="6B8CCA41" w14:textId="77777777"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20</w:t>
            </w:r>
          </w:p>
        </w:tc>
        <w:tc>
          <w:tcPr>
            <w:tcW w:w="1701" w:type="dxa"/>
            <w:vAlign w:val="center"/>
          </w:tcPr>
          <w:p w14:paraId="13381FAB" w14:textId="503C9A1C"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3,4</w:t>
            </w:r>
          </w:p>
        </w:tc>
        <w:tc>
          <w:tcPr>
            <w:tcW w:w="3411" w:type="dxa"/>
            <w:vMerge/>
            <w:vAlign w:val="center"/>
          </w:tcPr>
          <w:p w14:paraId="6B23A6EE" w14:textId="77777777" w:rsidR="0069165C" w:rsidRPr="0072062A" w:rsidRDefault="0069165C" w:rsidP="00E12C98">
            <w:pPr>
              <w:suppressAutoHyphens w:val="0"/>
              <w:spacing w:before="0" w:after="0"/>
              <w:ind w:left="0"/>
              <w:jc w:val="center"/>
              <w:rPr>
                <w:rFonts w:ascii="Calibri" w:hAnsi="Calibri" w:cs="Calibri"/>
                <w:lang w:eastAsia="en-US"/>
              </w:rPr>
            </w:pPr>
          </w:p>
        </w:tc>
      </w:tr>
      <w:tr w:rsidR="0069165C" w:rsidRPr="0072062A" w14:paraId="37EA963D" w14:textId="77777777" w:rsidTr="00E12C98">
        <w:trPr>
          <w:jc w:val="center"/>
        </w:trPr>
        <w:tc>
          <w:tcPr>
            <w:tcW w:w="1143" w:type="dxa"/>
            <w:vMerge w:val="restart"/>
            <w:vAlign w:val="center"/>
          </w:tcPr>
          <w:p w14:paraId="7C11EC2A" w14:textId="77777777" w:rsidR="0069165C" w:rsidRPr="0072062A" w:rsidRDefault="0069165C" w:rsidP="00E12C98">
            <w:pPr>
              <w:spacing w:before="0" w:after="0"/>
              <w:ind w:left="0"/>
              <w:jc w:val="center"/>
              <w:rPr>
                <w:rFonts w:ascii="Calibri" w:hAnsi="Calibri" w:cs="Calibri"/>
                <w:lang w:eastAsia="en-US"/>
              </w:rPr>
            </w:pPr>
            <w:r w:rsidRPr="0072062A">
              <w:rPr>
                <w:rFonts w:ascii="Calibri" w:hAnsi="Calibri" w:cs="Calibri"/>
                <w:lang w:eastAsia="en-US"/>
              </w:rPr>
              <w:t>Juurde- veetavad täite-materjalid</w:t>
            </w:r>
          </w:p>
        </w:tc>
        <w:tc>
          <w:tcPr>
            <w:tcW w:w="979" w:type="dxa"/>
            <w:vAlign w:val="center"/>
          </w:tcPr>
          <w:p w14:paraId="569E00CA" w14:textId="77777777" w:rsidR="0069165C" w:rsidRPr="0072062A" w:rsidRDefault="0069165C" w:rsidP="00E12C98">
            <w:pPr>
              <w:suppressAutoHyphens w:val="0"/>
              <w:spacing w:before="0" w:after="0"/>
              <w:ind w:left="0"/>
              <w:jc w:val="center"/>
              <w:rPr>
                <w:rFonts w:cstheme="minorHAnsi"/>
              </w:rPr>
            </w:pPr>
            <w:r w:rsidRPr="0072062A">
              <w:rPr>
                <w:rFonts w:cstheme="minorHAnsi"/>
              </w:rPr>
              <w:t>Tm_150</w:t>
            </w:r>
          </w:p>
        </w:tc>
        <w:tc>
          <w:tcPr>
            <w:tcW w:w="1275" w:type="dxa"/>
            <w:vAlign w:val="center"/>
          </w:tcPr>
          <w:p w14:paraId="06913734" w14:textId="77777777" w:rsidR="0069165C" w:rsidRPr="0072062A" w:rsidRDefault="0069165C" w:rsidP="00E12C98">
            <w:pPr>
              <w:suppressAutoHyphens w:val="0"/>
              <w:spacing w:before="0" w:after="0"/>
              <w:ind w:left="0"/>
              <w:jc w:val="center"/>
              <w:rPr>
                <w:rFonts w:cstheme="minorHAnsi"/>
              </w:rPr>
            </w:pPr>
          </w:p>
        </w:tc>
        <w:tc>
          <w:tcPr>
            <w:tcW w:w="993" w:type="dxa"/>
            <w:vAlign w:val="center"/>
          </w:tcPr>
          <w:p w14:paraId="0BFF7600" w14:textId="77777777"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hmin 20</w:t>
            </w:r>
          </w:p>
        </w:tc>
        <w:tc>
          <w:tcPr>
            <w:tcW w:w="1701" w:type="dxa"/>
            <w:vAlign w:val="center"/>
          </w:tcPr>
          <w:p w14:paraId="625E82A3" w14:textId="72A34B42"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1A, 1B, 3,4</w:t>
            </w:r>
          </w:p>
        </w:tc>
        <w:tc>
          <w:tcPr>
            <w:tcW w:w="3411" w:type="dxa"/>
            <w:vAlign w:val="center"/>
          </w:tcPr>
          <w:p w14:paraId="36355AD6" w14:textId="6BD8B76E" w:rsidR="0069165C" w:rsidRPr="0072062A" w:rsidRDefault="00234655"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Materjali sõelkõver peab olema vahemikus 2…63mm &gt;50% (ETPJ Lisa 2 Tabel 3)</w:t>
            </w:r>
          </w:p>
        </w:tc>
      </w:tr>
      <w:tr w:rsidR="0069165C" w:rsidRPr="0072062A" w14:paraId="0DCA9EF3" w14:textId="77777777" w:rsidTr="00E12C98">
        <w:trPr>
          <w:jc w:val="center"/>
        </w:trPr>
        <w:tc>
          <w:tcPr>
            <w:tcW w:w="1143" w:type="dxa"/>
            <w:vMerge/>
            <w:vAlign w:val="center"/>
          </w:tcPr>
          <w:p w14:paraId="3D927B7A" w14:textId="77777777" w:rsidR="0069165C" w:rsidRPr="0072062A" w:rsidRDefault="0069165C" w:rsidP="00E12C98">
            <w:pPr>
              <w:suppressAutoHyphens w:val="0"/>
              <w:spacing w:before="0" w:after="0"/>
              <w:ind w:left="0"/>
              <w:jc w:val="center"/>
              <w:rPr>
                <w:rFonts w:ascii="Calibri" w:hAnsi="Calibri" w:cs="Calibri"/>
                <w:lang w:eastAsia="en-US"/>
              </w:rPr>
            </w:pPr>
          </w:p>
        </w:tc>
        <w:tc>
          <w:tcPr>
            <w:tcW w:w="979" w:type="dxa"/>
            <w:vAlign w:val="center"/>
          </w:tcPr>
          <w:p w14:paraId="3797BE94" w14:textId="77777777" w:rsidR="0069165C" w:rsidRPr="0072062A" w:rsidRDefault="0069165C" w:rsidP="00E12C98">
            <w:pPr>
              <w:suppressAutoHyphens w:val="0"/>
              <w:spacing w:before="0" w:after="0"/>
              <w:ind w:left="0"/>
              <w:jc w:val="center"/>
              <w:rPr>
                <w:rFonts w:cstheme="minorHAnsi"/>
              </w:rPr>
            </w:pPr>
            <w:r w:rsidRPr="0072062A">
              <w:rPr>
                <w:rFonts w:cstheme="minorHAnsi"/>
              </w:rPr>
              <w:t>Tm_105</w:t>
            </w:r>
          </w:p>
        </w:tc>
        <w:tc>
          <w:tcPr>
            <w:tcW w:w="1275" w:type="dxa"/>
            <w:vAlign w:val="center"/>
          </w:tcPr>
          <w:p w14:paraId="537703A3" w14:textId="77777777" w:rsidR="0069165C" w:rsidRPr="0072062A" w:rsidRDefault="0069165C" w:rsidP="00E12C98">
            <w:pPr>
              <w:suppressAutoHyphens w:val="0"/>
              <w:spacing w:before="0" w:after="0"/>
              <w:ind w:left="0"/>
              <w:jc w:val="center"/>
              <w:rPr>
                <w:rFonts w:cstheme="minorHAnsi"/>
              </w:rPr>
            </w:pPr>
          </w:p>
        </w:tc>
        <w:tc>
          <w:tcPr>
            <w:tcW w:w="993" w:type="dxa"/>
            <w:vAlign w:val="center"/>
          </w:tcPr>
          <w:p w14:paraId="17D3762F" w14:textId="77777777"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muutuv</w:t>
            </w:r>
          </w:p>
        </w:tc>
        <w:tc>
          <w:tcPr>
            <w:tcW w:w="1701" w:type="dxa"/>
            <w:vAlign w:val="center"/>
          </w:tcPr>
          <w:p w14:paraId="2669A71E" w14:textId="13D49514"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1A, 1B, 3,4</w:t>
            </w:r>
          </w:p>
        </w:tc>
        <w:tc>
          <w:tcPr>
            <w:tcW w:w="3411" w:type="dxa"/>
            <w:vAlign w:val="center"/>
          </w:tcPr>
          <w:p w14:paraId="424FE32A" w14:textId="6CA47A24" w:rsidR="0069165C" w:rsidRPr="0072062A" w:rsidRDefault="00234655"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Cu 2…3 (ETPJ Lisa 2 Tabel 3)</w:t>
            </w:r>
          </w:p>
        </w:tc>
      </w:tr>
      <w:tr w:rsidR="0069165C" w:rsidRPr="0072062A" w14:paraId="6D821C8E" w14:textId="77777777" w:rsidTr="00E12C98">
        <w:trPr>
          <w:jc w:val="center"/>
        </w:trPr>
        <w:tc>
          <w:tcPr>
            <w:tcW w:w="2122" w:type="dxa"/>
            <w:gridSpan w:val="2"/>
            <w:vAlign w:val="center"/>
          </w:tcPr>
          <w:p w14:paraId="314077D7" w14:textId="77777777" w:rsidR="0069165C" w:rsidRPr="0072062A" w:rsidRDefault="0069165C" w:rsidP="00E12C98">
            <w:pPr>
              <w:suppressAutoHyphens w:val="0"/>
              <w:spacing w:before="0" w:after="0"/>
              <w:ind w:left="0"/>
              <w:jc w:val="center"/>
              <w:rPr>
                <w:rFonts w:cstheme="minorHAnsi"/>
              </w:rPr>
            </w:pPr>
            <w:r w:rsidRPr="0072062A">
              <w:rPr>
                <w:rFonts w:ascii="Calibri" w:hAnsi="Calibri" w:cs="Calibri"/>
                <w:lang w:eastAsia="en-US"/>
              </w:rPr>
              <w:t>Sidumata segu</w:t>
            </w:r>
          </w:p>
        </w:tc>
        <w:tc>
          <w:tcPr>
            <w:tcW w:w="1275" w:type="dxa"/>
            <w:vAlign w:val="center"/>
          </w:tcPr>
          <w:p w14:paraId="1142495A" w14:textId="77777777" w:rsidR="0069165C" w:rsidRPr="0072062A" w:rsidRDefault="0069165C" w:rsidP="00E12C98">
            <w:pPr>
              <w:suppressAutoHyphens w:val="0"/>
              <w:spacing w:before="0" w:after="0"/>
              <w:ind w:left="0"/>
              <w:jc w:val="center"/>
              <w:rPr>
                <w:rFonts w:ascii="Calibri" w:hAnsi="Calibri" w:cs="Calibri"/>
                <w:lang w:eastAsia="en-US"/>
              </w:rPr>
            </w:pPr>
            <w:r w:rsidRPr="0072062A">
              <w:rPr>
                <w:rFonts w:cstheme="minorHAnsi"/>
              </w:rPr>
              <w:t>Fr. 0/31,5</w:t>
            </w:r>
          </w:p>
        </w:tc>
        <w:tc>
          <w:tcPr>
            <w:tcW w:w="993" w:type="dxa"/>
            <w:vAlign w:val="center"/>
          </w:tcPr>
          <w:p w14:paraId="3704B7CB" w14:textId="77777777"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6</w:t>
            </w:r>
          </w:p>
        </w:tc>
        <w:tc>
          <w:tcPr>
            <w:tcW w:w="1701" w:type="dxa"/>
            <w:vAlign w:val="center"/>
          </w:tcPr>
          <w:p w14:paraId="4B0BC621" w14:textId="755AD8DD"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5</w:t>
            </w:r>
          </w:p>
        </w:tc>
        <w:tc>
          <w:tcPr>
            <w:tcW w:w="3411" w:type="dxa"/>
            <w:vAlign w:val="center"/>
          </w:tcPr>
          <w:p w14:paraId="1DBCC299" w14:textId="77777777" w:rsidR="0069165C" w:rsidRPr="0072062A" w:rsidRDefault="0069165C" w:rsidP="00E12C98">
            <w:pPr>
              <w:suppressAutoHyphens w:val="0"/>
              <w:spacing w:before="0" w:after="0"/>
              <w:ind w:left="0"/>
              <w:jc w:val="center"/>
              <w:rPr>
                <w:rFonts w:ascii="Calibri" w:hAnsi="Calibri" w:cs="Calibri"/>
                <w:lang w:eastAsia="en-US"/>
              </w:rPr>
            </w:pPr>
            <w:r w:rsidRPr="0072062A">
              <w:rPr>
                <w:rFonts w:ascii="Calibri" w:hAnsi="Calibri" w:cs="Calibri"/>
                <w:lang w:eastAsia="en-US"/>
              </w:rPr>
              <w:t>TEK nõuded lisa-10</w:t>
            </w:r>
          </w:p>
        </w:tc>
      </w:tr>
    </w:tbl>
    <w:p w14:paraId="140AFA0B" w14:textId="77777777" w:rsidR="001803CC" w:rsidRPr="000506CE" w:rsidRDefault="001803CC" w:rsidP="001803CC">
      <w:pPr>
        <w:pStyle w:val="Heading2"/>
        <w:tabs>
          <w:tab w:val="num" w:pos="709"/>
        </w:tabs>
        <w:ind w:hanging="958"/>
      </w:pPr>
      <w:bookmarkStart w:id="104" w:name="_Toc168659208"/>
      <w:bookmarkStart w:id="105" w:name="_Toc197337362"/>
      <w:bookmarkStart w:id="106" w:name="_Toc199249894"/>
      <w:r w:rsidRPr="000506CE">
        <w:t>LIIKLUSKORRALDUS- JA OHUTUSVAHENDID</w:t>
      </w:r>
      <w:bookmarkEnd w:id="104"/>
      <w:bookmarkEnd w:id="105"/>
      <w:bookmarkEnd w:id="106"/>
    </w:p>
    <w:p w14:paraId="24F4A4DB" w14:textId="677EE9CE" w:rsidR="0069165C" w:rsidRDefault="001803CC" w:rsidP="001803CC">
      <w:pPr>
        <w:pStyle w:val="Heading3"/>
      </w:pPr>
      <w:bookmarkStart w:id="107" w:name="_Toc199249895"/>
      <w:r w:rsidRPr="000506CE">
        <w:t>Liiklusmärgid</w:t>
      </w:r>
      <w:bookmarkEnd w:id="107"/>
    </w:p>
    <w:p w14:paraId="32C2E14C" w14:textId="77777777" w:rsidR="001803CC" w:rsidRDefault="001803CC" w:rsidP="001803CC">
      <w:pPr>
        <w:rPr>
          <w:rFonts w:ascii="Calibri" w:eastAsia="Calibri" w:hAnsi="Calibri" w:cstheme="minorHAnsi"/>
        </w:rPr>
      </w:pPr>
      <w:r w:rsidRPr="000506CE">
        <w:rPr>
          <w:rFonts w:cstheme="minorHAnsi"/>
        </w:rPr>
        <w:t xml:space="preserve">Projekteeritud liiklusmärgid sõiduteel peavad kuuluma vastavalt </w:t>
      </w:r>
      <w:r w:rsidRPr="000506CE">
        <w:rPr>
          <w:rFonts w:ascii="Calibri" w:eastAsia="Calibri" w:hAnsi="Calibri" w:cstheme="minorHAnsi"/>
        </w:rPr>
        <w:t>„Riigiteede liikluskorralduse juhend“-ile ja lubatud sõidukiirustele suurusgruppi I</w:t>
      </w:r>
      <w:r>
        <w:rPr>
          <w:rFonts w:ascii="Calibri" w:eastAsia="Calibri" w:hAnsi="Calibri" w:cstheme="minorHAnsi"/>
        </w:rPr>
        <w:t>.</w:t>
      </w:r>
    </w:p>
    <w:p w14:paraId="308F1A3F" w14:textId="081DCD93" w:rsidR="001803CC" w:rsidRPr="000506CE" w:rsidRDefault="001803CC" w:rsidP="001803CC">
      <w:pPr>
        <w:rPr>
          <w:rFonts w:cstheme="minorHAnsi"/>
        </w:rPr>
      </w:pPr>
      <w:r w:rsidRPr="000506CE">
        <w:rPr>
          <w:rFonts w:cstheme="minorHAnsi"/>
        </w:rPr>
        <w:t xml:space="preserve">Liiklusmärgid peavad vastama EVS 613 toodud nõuetele. Kõik liiklusmärgid, liiklusmärkide postid ja kinnitustarvikud peavad vastu pidama EVS-EN 12899-1 kirjeldatud koormustele. Tuulerõhu klassiks võtta vähemalt WL4 ja dünaamilise lumekoormuse klassiks võtta vähemalt DSL3. </w:t>
      </w:r>
    </w:p>
    <w:p w14:paraId="76A11E64" w14:textId="710808C1" w:rsidR="001803CC" w:rsidRDefault="001803CC" w:rsidP="001803CC">
      <w:pPr>
        <w:rPr>
          <w:rFonts w:cstheme="minorHAnsi"/>
        </w:rPr>
      </w:pPr>
      <w:r w:rsidRPr="000506CE">
        <w:rPr>
          <w:rFonts w:cstheme="minorHAnsi"/>
        </w:rPr>
        <w:t>Vundamendi valmistamisel tuleb kasutada vähemalt EVS-EN 206 toodud järgmiste keskkonnaklassidega betooni: külmakindlus XF2; karboniseerumine XC3; kloriidist põhjustatud korrosioon XD2.</w:t>
      </w:r>
    </w:p>
    <w:p w14:paraId="5628668F" w14:textId="20A004EB" w:rsidR="001803CC" w:rsidRDefault="001803CC" w:rsidP="001803CC">
      <w:pPr>
        <w:rPr>
          <w:rFonts w:cstheme="minorHAnsi"/>
        </w:rPr>
      </w:pPr>
      <w:r w:rsidRPr="000506CE">
        <w:rPr>
          <w:rFonts w:cstheme="minorHAnsi"/>
        </w:rPr>
        <w:t>Liiklusmärgid peavad olema valmistatud alumiiniumalustele. Sõiduteele paigaldatavatel liiklusmärkidel kasutada II-klassi valgust peegeldavat kilet.</w:t>
      </w:r>
      <w:r w:rsidRPr="001803CC">
        <w:rPr>
          <w:rFonts w:cstheme="minorHAnsi"/>
        </w:rPr>
        <w:t xml:space="preserve"> </w:t>
      </w:r>
      <w:r w:rsidRPr="000506CE">
        <w:rPr>
          <w:rFonts w:cstheme="minorHAnsi"/>
        </w:rPr>
        <w:t>Kasutatava liiklusmärgikile kohta tuleb esitada vastavussertifikaadid.</w:t>
      </w:r>
    </w:p>
    <w:p w14:paraId="3BCBDF7B" w14:textId="77777777" w:rsidR="001803CC" w:rsidRPr="000506CE" w:rsidRDefault="001803CC" w:rsidP="001803CC">
      <w:pPr>
        <w:rPr>
          <w:rFonts w:cstheme="minorHAnsi"/>
        </w:rPr>
      </w:pPr>
      <w:r w:rsidRPr="000506CE">
        <w:rPr>
          <w:rFonts w:cstheme="minorHAnsi"/>
        </w:rPr>
        <w:t xml:space="preserve">Kõik postid peavad olema kuum-galvaniseeritud terastorud, mille mõõtmed tagavad liikluskorraldusvahendi püsimise </w:t>
      </w:r>
      <w:r w:rsidRPr="000506CE">
        <w:t>EVS-EN 12899-1</w:t>
      </w:r>
      <w:r w:rsidRPr="000506CE">
        <w:rPr>
          <w:rFonts w:cstheme="minorHAnsi"/>
        </w:rPr>
        <w:t xml:space="preserve"> kirjeldatud koormuste korral.</w:t>
      </w:r>
    </w:p>
    <w:p w14:paraId="17493EF0" w14:textId="77777777" w:rsidR="001803CC" w:rsidRPr="000506CE" w:rsidRDefault="001803CC" w:rsidP="001803CC">
      <w:pPr>
        <w:rPr>
          <w:rFonts w:cstheme="minorHAnsi"/>
        </w:rPr>
      </w:pPr>
      <w:r w:rsidRPr="000506CE">
        <w:rPr>
          <w:rFonts w:cstheme="minorHAnsi"/>
        </w:rPr>
        <w:t xml:space="preserve">Vundament peab vastu võtma </w:t>
      </w:r>
      <w:r w:rsidRPr="000506CE">
        <w:t>EVS-EN 12899-1</w:t>
      </w:r>
      <w:r w:rsidRPr="000506CE">
        <w:rPr>
          <w:rFonts w:cstheme="minorHAnsi"/>
        </w:rPr>
        <w:t xml:space="preserve"> kirjeldatud koormused. Liiklusmärgi konstruktsiooni võib paigaldada betoonvundamendile, kui vundament on saavutanud 80 % tugevusest.</w:t>
      </w:r>
    </w:p>
    <w:p w14:paraId="302CBC0E" w14:textId="602AE522" w:rsidR="001803CC" w:rsidRDefault="001803CC" w:rsidP="001803CC">
      <w:pPr>
        <w:rPr>
          <w:rFonts w:cstheme="minorHAnsi"/>
        </w:rPr>
      </w:pPr>
      <w:r w:rsidRPr="000506CE">
        <w:rPr>
          <w:rFonts w:cstheme="minorHAnsi"/>
        </w:rPr>
        <w:lastRenderedPageBreak/>
        <w:t>Liiklusmärkide paigaldamise asukohad täpsustada enne paigaldamist objektil Transpordiameti liikluskorralduse osakonna esindajaga. Projekteeritud liiklusmärgid paigaldada vastavalt standardile „EVS 613 Liiklusmärgid ja nende kasutamine” ja Transpordiameti juhendile „Riigiteede liikluskorralduse juhend“.</w:t>
      </w:r>
    </w:p>
    <w:p w14:paraId="0E2F8B77" w14:textId="77777777" w:rsidR="001803CC" w:rsidRPr="000506CE" w:rsidRDefault="001803CC" w:rsidP="001803CC">
      <w:pPr>
        <w:pStyle w:val="Heading3"/>
      </w:pPr>
      <w:bookmarkStart w:id="108" w:name="_Toc83136110"/>
      <w:bookmarkStart w:id="109" w:name="_Toc168659211"/>
      <w:bookmarkStart w:id="110" w:name="_Toc197337365"/>
      <w:bookmarkStart w:id="111" w:name="_Toc199249896"/>
      <w:r w:rsidRPr="000506CE">
        <w:t>Teekattemärgistus</w:t>
      </w:r>
      <w:bookmarkEnd w:id="108"/>
      <w:bookmarkEnd w:id="109"/>
      <w:bookmarkEnd w:id="110"/>
      <w:bookmarkEnd w:id="111"/>
      <w:r w:rsidRPr="000506CE">
        <w:t xml:space="preserve"> </w:t>
      </w:r>
    </w:p>
    <w:p w14:paraId="510600E3" w14:textId="62AD0221" w:rsidR="001803CC" w:rsidRPr="000506CE" w:rsidRDefault="001803CC" w:rsidP="001803CC">
      <w:pPr>
        <w:rPr>
          <w:rFonts w:cstheme="minorHAnsi"/>
        </w:rPr>
      </w:pPr>
      <w:r w:rsidRPr="000506CE">
        <w:rPr>
          <w:rFonts w:cstheme="minorHAnsi"/>
        </w:rPr>
        <w:t>Sõidutee servajoon</w:t>
      </w:r>
      <w:r>
        <w:rPr>
          <w:rFonts w:cstheme="minorHAnsi"/>
        </w:rPr>
        <w:t>e</w:t>
      </w:r>
      <w:r w:rsidRPr="000506CE">
        <w:rPr>
          <w:rFonts w:cstheme="minorHAnsi"/>
        </w:rPr>
        <w:t xml:space="preserve"> teekattemärgistus teostada kuum valuplastikuga (TVP). </w:t>
      </w:r>
    </w:p>
    <w:p w14:paraId="6E5CE831" w14:textId="76C747F1" w:rsidR="001803CC" w:rsidRPr="000506CE" w:rsidRDefault="001803CC" w:rsidP="001803CC">
      <w:pPr>
        <w:rPr>
          <w:rFonts w:eastAsia="Calibri" w:cstheme="minorHAnsi"/>
          <w:szCs w:val="24"/>
        </w:rPr>
      </w:pPr>
      <w:r w:rsidRPr="000506CE">
        <w:rPr>
          <w:rFonts w:eastAsia="Calibri" w:cstheme="minorHAnsi"/>
          <w:szCs w:val="24"/>
        </w:rPr>
        <w:t>Projekteeritud kattemärgistust vaata plaani</w:t>
      </w:r>
      <w:r w:rsidRPr="000506CE">
        <w:rPr>
          <w:rFonts w:eastAsia="Calibri"/>
        </w:rPr>
        <w:t>joonistelt 4-0</w:t>
      </w:r>
      <w:r>
        <w:rPr>
          <w:rFonts w:eastAsia="Calibri"/>
        </w:rPr>
        <w:t>1.</w:t>
      </w:r>
    </w:p>
    <w:p w14:paraId="7D4496EF" w14:textId="77777777" w:rsidR="001803CC" w:rsidRPr="000506CE" w:rsidRDefault="001803CC" w:rsidP="001803CC">
      <w:pPr>
        <w:rPr>
          <w:rFonts w:cstheme="minorHAnsi"/>
        </w:rPr>
      </w:pPr>
      <w:r w:rsidRPr="000506CE">
        <w:rPr>
          <w:rFonts w:cstheme="minorHAnsi"/>
        </w:rPr>
        <w:t>Projekteeritud teekattemärgistus paigaldada vastavalt standardile EVS 614 „Teemärgised ja nende kasutamine” ja Transpordiameti juhendile „Riigiteede liikluskorralduse juhend“.</w:t>
      </w:r>
    </w:p>
    <w:p w14:paraId="792B3965" w14:textId="62F71667" w:rsidR="001803CC" w:rsidRPr="001803CC" w:rsidRDefault="001803CC" w:rsidP="001803CC">
      <w:pPr>
        <w:rPr>
          <w:rFonts w:cstheme="minorHAnsi"/>
        </w:rPr>
      </w:pPr>
      <w:r w:rsidRPr="000506CE">
        <w:rPr>
          <w:rFonts w:cstheme="minorHAnsi"/>
        </w:rPr>
        <w:t>Teekattemärgistuse peegelduse mõõtmisi peab teostama märgistusmaterjali paigaldaja vastavalt standardile EVS 1436, mitte varem kui kaks nädalat pärast märgistustööde lõpetamist ja peab Tellijale esitama enne tööde vastuvõtmist õiendi märgiste peegeldusvõime mõõtmise kohta.</w:t>
      </w:r>
    </w:p>
    <w:p w14:paraId="2A176F61" w14:textId="77777777" w:rsidR="00A7676E" w:rsidRPr="0072062A" w:rsidRDefault="00A7676E" w:rsidP="00A7676E">
      <w:pPr>
        <w:pStyle w:val="Heading2"/>
        <w:ind w:left="709" w:hanging="709"/>
      </w:pPr>
      <w:bookmarkStart w:id="112" w:name="_Toc165629474"/>
      <w:bookmarkStart w:id="113" w:name="_Toc528310146"/>
      <w:bookmarkStart w:id="114" w:name="_Toc14776547"/>
      <w:bookmarkStart w:id="115" w:name="_Toc199249897"/>
      <w:bookmarkEnd w:id="2"/>
      <w:bookmarkEnd w:id="69"/>
      <w:bookmarkEnd w:id="77"/>
      <w:r w:rsidRPr="0072062A">
        <w:t>TEHNOVÕRGUD</w:t>
      </w:r>
      <w:bookmarkEnd w:id="112"/>
      <w:bookmarkEnd w:id="115"/>
    </w:p>
    <w:p w14:paraId="6018A930" w14:textId="77777777" w:rsidR="00A7676E" w:rsidRPr="0072062A" w:rsidRDefault="00A7676E" w:rsidP="00A7676E">
      <w:r w:rsidRPr="0072062A">
        <w:t>Tehnovõrkude valdajate poolt esitatud nõuded asuvad projekti kooskõlastuste koondtabelis.</w:t>
      </w:r>
    </w:p>
    <w:p w14:paraId="2D1F852F" w14:textId="77777777" w:rsidR="00A7676E" w:rsidRPr="0072062A" w:rsidRDefault="00A7676E" w:rsidP="00A7676E">
      <w:r w:rsidRPr="0072062A">
        <w:t>Nõutav on kõikide töötsooni jäävate maa-aluste kommunikatsioonide väljamärkimine looduses koostöös kommunikatsioonide valdajatega.</w:t>
      </w:r>
    </w:p>
    <w:p w14:paraId="2D452162" w14:textId="77777777" w:rsidR="00A7676E" w:rsidRPr="0072062A" w:rsidRDefault="00A7676E" w:rsidP="00A7676E">
      <w:r w:rsidRPr="0072062A">
        <w:t>Töövõtja peab olema tutvunud eelnevalt kommunikatsioonivaldajate kooskõlastustingimustega ja neid täitma.</w:t>
      </w:r>
    </w:p>
    <w:p w14:paraId="501E871D" w14:textId="77777777" w:rsidR="00A7676E" w:rsidRPr="0072062A" w:rsidRDefault="00A7676E" w:rsidP="00A7676E">
      <w:r w:rsidRPr="0072062A">
        <w:t>Enne tööde algust kommunikatsioonide kaitsetsoonis peab Töövõtjal olema kommunikatsioonivaldaja kirjalik nõusolek. Tööd kaitsetsoonis võivad toimuda ainult kommunikatsioonihaldaja (omaniku) järelevalve all.</w:t>
      </w:r>
    </w:p>
    <w:p w14:paraId="3E324D8F" w14:textId="77777777" w:rsidR="00A7676E" w:rsidRPr="0072062A" w:rsidRDefault="00A7676E" w:rsidP="00A7676E">
      <w:r w:rsidRPr="0072062A">
        <w:t>Kõik kommunikatsioonide ümbertõstmise ja ehitusega seotud töid peab teostama vastavaid Eesti Vabariigis nõutavaid lubasid ja litsentse omav ettevõte.</w:t>
      </w:r>
    </w:p>
    <w:p w14:paraId="2AD6419D" w14:textId="77777777" w:rsidR="00A7676E" w:rsidRPr="0072062A" w:rsidRDefault="00A7676E" w:rsidP="00A7676E">
      <w:r w:rsidRPr="0072062A">
        <w:t>Töövõtja peab teavitama kohalikku omavalitsust ehituse algusest, et vajadusel saaks organiseerida võimalike vajalike reservtorude ja kommunikatsioonide paigaldamise enne katte ehitust.</w:t>
      </w:r>
    </w:p>
    <w:p w14:paraId="789FF5A1" w14:textId="77777777" w:rsidR="00A7676E" w:rsidRPr="0072062A" w:rsidRDefault="00A7676E" w:rsidP="00A7676E">
      <w:r w:rsidRPr="0072062A">
        <w:t>Juhul kui maapinnas või veekogus töid teostav isik avastab teadmata omanikuga liinirajatise või selle olemasolule viitavat märgistust, tuleb tööd koheselt peatada ja võtta tarvitusele abinõud võimaliku liinirajatise kaitseks ja omaniku väljaselgitamiseks.</w:t>
      </w:r>
    </w:p>
    <w:p w14:paraId="2B9F1A46" w14:textId="77777777" w:rsidR="00A7676E" w:rsidRPr="0072062A" w:rsidRDefault="00A7676E" w:rsidP="00A7676E">
      <w:r w:rsidRPr="0072062A">
        <w:t>Raskete vibraatoriga tihendusmasinate kasutamine mulde, süvendi põhja ja dreenkihi tihendamisel maa-aluste kommunikatsioonide peal ja kaitsetsoonis on keelatud!</w:t>
      </w:r>
    </w:p>
    <w:p w14:paraId="11BFC1C7" w14:textId="3BDDCD27" w:rsidR="00A7676E" w:rsidRPr="0072062A" w:rsidRDefault="00A7676E" w:rsidP="00A7676E">
      <w:r w:rsidRPr="0072062A">
        <w:t>Töövõtja peab tagama kõikide olemasolevate torustike (sademeveetorud, veetorud, jms) ja kraavide töötamise peale ehitustööde lõpetamist. Vajadusel tuleb olemasolevad torustikud asendada uutega.</w:t>
      </w:r>
    </w:p>
    <w:p w14:paraId="41D1FD10" w14:textId="3044AD35" w:rsidR="00FB5950" w:rsidRPr="0072062A" w:rsidRDefault="00FB5950" w:rsidP="00EC119C">
      <w:pPr>
        <w:pStyle w:val="Heading2"/>
        <w:ind w:left="709" w:hanging="709"/>
      </w:pPr>
      <w:bookmarkStart w:id="116" w:name="_Toc199249898"/>
      <w:r w:rsidRPr="0072062A">
        <w:rPr>
          <w:rFonts w:cstheme="majorHAnsi"/>
        </w:rPr>
        <w:t>KESKKONNAKAITSE</w:t>
      </w:r>
      <w:bookmarkEnd w:id="113"/>
      <w:bookmarkEnd w:id="114"/>
      <w:bookmarkEnd w:id="116"/>
    </w:p>
    <w:p w14:paraId="2FE616BF" w14:textId="77777777" w:rsidR="00FB5950" w:rsidRPr="0072062A" w:rsidRDefault="00FB5950" w:rsidP="00FB5950">
      <w:pPr>
        <w:rPr>
          <w:rFonts w:cstheme="minorHAnsi"/>
        </w:rPr>
      </w:pPr>
      <w:r w:rsidRPr="0072062A">
        <w:rPr>
          <w:rFonts w:cstheme="minorHAnsi"/>
        </w:rPr>
        <w:t>Töövõtja peab oma tegevuses lähtuma headest ehitustavadest ning ei tohi kahjustada keskkonda.</w:t>
      </w:r>
    </w:p>
    <w:p w14:paraId="29035F40" w14:textId="77777777" w:rsidR="00FB5950" w:rsidRPr="0072062A" w:rsidRDefault="00FB5950" w:rsidP="00FB5950">
      <w:pPr>
        <w:rPr>
          <w:rFonts w:cstheme="minorHAnsi"/>
        </w:rPr>
      </w:pPr>
      <w:r w:rsidRPr="0072062A">
        <w:rPr>
          <w:rFonts w:cstheme="minorHAnsi"/>
        </w:rPr>
        <w:t>Töövõtja peab vältima saasteainete sattumist pinnasesse ja/või (põhja) vette. Kütused ja õlid peavad olema ladustatud viisil, mis välistab võimalikud lekked. Masinate ja seadmete tankimine ei tohi toimuda veekogule lähemal kui 30 meetrit. Töövõtja peab olema valmis hädaolukordadeks ja nende puhul vastavalt tegutsema. Töövõtja peab koheselt Tellijat teavitama õnnetusjuhtumistest, mis võivad olla keskkonnale ohtlikud.</w:t>
      </w:r>
    </w:p>
    <w:p w14:paraId="0169E721" w14:textId="77777777" w:rsidR="00FB5950" w:rsidRPr="0072062A" w:rsidRDefault="00FB5950" w:rsidP="00FB5950">
      <w:pPr>
        <w:rPr>
          <w:rFonts w:cstheme="minorHAnsi"/>
        </w:rPr>
      </w:pPr>
      <w:r w:rsidRPr="0072062A">
        <w:rPr>
          <w:rFonts w:cstheme="minorHAnsi"/>
        </w:rPr>
        <w:t xml:space="preserve">Ehituse Töövõtja vastutab ehitusperioodil keskkonnakaitse eest ehitusplatsil ja sellega vahetult piirnevail aladel vastavalt Eesti Vabariigis kehtivaile seadustele ja nõuetele ning Tellija poolt esitatud </w:t>
      </w:r>
      <w:r w:rsidRPr="0072062A">
        <w:rPr>
          <w:rFonts w:cstheme="minorHAnsi"/>
        </w:rPr>
        <w:lastRenderedPageBreak/>
        <w:t>juhistele. Tähelepanu tuleb pöörata ehitustöödel tekkivate jäätmete käitlusele. Ohtlikud jäätmed  tuleb koguda muudest jäätmetest eraldi ning üle anda ohtlike jäätmete käitlemise litsentsi omavatele ettevõtetele.</w:t>
      </w:r>
    </w:p>
    <w:p w14:paraId="56D49E66" w14:textId="77777777" w:rsidR="00FB5950" w:rsidRPr="0072062A" w:rsidRDefault="00FB5950" w:rsidP="00FB5950">
      <w:pPr>
        <w:rPr>
          <w:rFonts w:cstheme="minorHAnsi"/>
          <w:u w:val="single"/>
        </w:rPr>
      </w:pPr>
      <w:r w:rsidRPr="0072062A">
        <w:rPr>
          <w:rFonts w:cstheme="minorHAnsi"/>
          <w:u w:val="single"/>
        </w:rPr>
        <w:t>Ehitusjäätmete kogumine ja utiliseerimine on Töövõtja kohustus.</w:t>
      </w:r>
    </w:p>
    <w:p w14:paraId="35CD9EDA" w14:textId="77777777" w:rsidR="00FB5950" w:rsidRPr="0072062A" w:rsidRDefault="00FB5950" w:rsidP="00FB5950">
      <w:pPr>
        <w:rPr>
          <w:rFonts w:cstheme="minorHAnsi"/>
        </w:rPr>
      </w:pPr>
      <w:r w:rsidRPr="0072062A">
        <w:rPr>
          <w:rFonts w:cstheme="minorHAnsi"/>
        </w:rPr>
        <w:t>Tööde piirkonnas peavad olema prügikonteinerid ning kõik tekkivad jäätmed tuleb ladustada sinna. Jäätmete ladustamine väljaspool selleks ettenähtud kohti on keelatud. Kõik ehitustööde ajal ajutiselt hõivatud tööpiirkonnad tuleb lepingu lõppedes taastada nende endises seisukorras.</w:t>
      </w:r>
    </w:p>
    <w:p w14:paraId="709444DD" w14:textId="77777777" w:rsidR="00A7676E" w:rsidRPr="0072062A" w:rsidRDefault="00A7676E" w:rsidP="00A7676E">
      <w:pPr>
        <w:pStyle w:val="Heading2"/>
        <w:ind w:left="709" w:hanging="709"/>
      </w:pPr>
      <w:bookmarkStart w:id="117" w:name="_Toc165629478"/>
      <w:bookmarkStart w:id="118" w:name="_Toc199249899"/>
      <w:r w:rsidRPr="0072062A">
        <w:t>MAASTIKUKUJUNDUSTÖÖD</w:t>
      </w:r>
      <w:bookmarkEnd w:id="117"/>
      <w:bookmarkEnd w:id="118"/>
    </w:p>
    <w:p w14:paraId="0322D843" w14:textId="77777777" w:rsidR="00A7676E" w:rsidRPr="0072062A" w:rsidRDefault="00A7676E" w:rsidP="00A7676E">
      <w:r w:rsidRPr="0072062A">
        <w:t>Ehitustööde käigus vigastada saanud olemasolevad puud ja põõsad tuleb asendada sama liiki haljastusega.</w:t>
      </w:r>
    </w:p>
    <w:p w14:paraId="6ACF2D1F" w14:textId="77777777" w:rsidR="00A7676E" w:rsidRPr="0072062A" w:rsidRDefault="00A7676E" w:rsidP="00A7676E">
      <w:pPr>
        <w:pStyle w:val="Heading3"/>
      </w:pPr>
      <w:bookmarkStart w:id="119" w:name="_Toc165629479"/>
      <w:bookmarkStart w:id="120" w:name="_Toc199249900"/>
      <w:r w:rsidRPr="0072062A">
        <w:t>Kasvualuse rajamine ja muru külvamine</w:t>
      </w:r>
      <w:bookmarkEnd w:id="119"/>
      <w:bookmarkEnd w:id="120"/>
    </w:p>
    <w:p w14:paraId="2902F39A" w14:textId="77777777" w:rsidR="00A7676E" w:rsidRPr="0072062A" w:rsidRDefault="00A7676E" w:rsidP="00A7676E">
      <w:r w:rsidRPr="0072062A">
        <w:t>Kasvualuse rajamiseks on lubatud kasutada välja kaevatud kasvupinnast, mis tuleb enne objektile tagasi paigutamist läbi sõeluda. Kasvumuld ei tohi sisaldada prahti, kive ega mitmeaastaseid juurumbrohte. Kasvumuld ei tohi olla liiga tihke ja kõvastunud, peab surumisel kergesti lagunema.</w:t>
      </w:r>
    </w:p>
    <w:p w14:paraId="714836BB" w14:textId="77777777" w:rsidR="00A7676E" w:rsidRPr="0072062A" w:rsidRDefault="00A7676E" w:rsidP="00A7676E">
      <w:r w:rsidRPr="0072062A">
        <w:t>Uue kasvualuse rajamisel tuleb kasvualuse materjal laotada eelnevalt planeeritud pinnale, seda veidi aluspinda segades, et ei tekkiks järsku üleminekut eri kihtide vahel.</w:t>
      </w:r>
    </w:p>
    <w:p w14:paraId="7A689153" w14:textId="77777777" w:rsidR="00A7676E" w:rsidRPr="0072062A" w:rsidRDefault="00A7676E" w:rsidP="00A7676E">
      <w:r w:rsidRPr="0072062A">
        <w:t>Töövõtja peab kindlustama, et kasvualuse valminud osadel ei liiguks rasked masinad. Juhul, kui kasvualus on liigselt tihenenud, tuleb see kobestada ja taastada. Muru külviks tuleb kasutada kodumaise või naaberriikide päritoluga seemneid, millel on head idanemis- ja katvusomadused.</w:t>
      </w:r>
    </w:p>
    <w:p w14:paraId="189C24DA" w14:textId="77777777" w:rsidR="00A7676E" w:rsidRPr="0072062A" w:rsidRDefault="00A7676E" w:rsidP="00A7676E">
      <w:r w:rsidRPr="0072062A">
        <w:t>Külvatav III klassi muru. Kasvualuse projekteeritud paksus on 5-7 cm.</w:t>
      </w:r>
    </w:p>
    <w:p w14:paraId="249E8656" w14:textId="2422315C" w:rsidR="00A7676E" w:rsidRPr="0072062A" w:rsidRDefault="00A7676E" w:rsidP="00A7676E">
      <w:pPr>
        <w:suppressAutoHyphens w:val="0"/>
        <w:spacing w:before="0" w:after="0"/>
        <w:ind w:left="0"/>
        <w:jc w:val="left"/>
        <w:rPr>
          <w:rFonts w:asciiTheme="majorHAnsi" w:hAnsiTheme="majorHAnsi"/>
          <w:b/>
          <w:caps/>
          <w:kern w:val="1"/>
          <w:sz w:val="36"/>
        </w:rPr>
      </w:pPr>
      <w:r w:rsidRPr="0072062A">
        <w:br w:type="page"/>
      </w:r>
    </w:p>
    <w:p w14:paraId="122FA0B5" w14:textId="3F006C13" w:rsidR="00A7676E" w:rsidRPr="0072062A" w:rsidRDefault="00A7676E" w:rsidP="00FB5950">
      <w:pPr>
        <w:pStyle w:val="Heading1"/>
        <w:tabs>
          <w:tab w:val="num" w:pos="432"/>
        </w:tabs>
        <w:ind w:left="432" w:hanging="432"/>
        <w:rPr>
          <w:rFonts w:cstheme="majorHAnsi"/>
        </w:rPr>
      </w:pPr>
      <w:bookmarkStart w:id="121" w:name="_Toc14776548"/>
      <w:bookmarkStart w:id="122" w:name="_Toc199249901"/>
      <w:r w:rsidRPr="0072062A">
        <w:rPr>
          <w:rFonts w:cstheme="majorHAnsi"/>
        </w:rPr>
        <w:lastRenderedPageBreak/>
        <w:t>TÖÖDE TEOSTAMINE</w:t>
      </w:r>
      <w:bookmarkEnd w:id="122"/>
    </w:p>
    <w:p w14:paraId="49572549" w14:textId="77777777" w:rsidR="00A7676E" w:rsidRPr="0072062A" w:rsidRDefault="00A7676E" w:rsidP="00A7676E">
      <w:pPr>
        <w:pStyle w:val="Heading2"/>
        <w:tabs>
          <w:tab w:val="num" w:pos="720"/>
        </w:tabs>
        <w:ind w:left="1569" w:hanging="1569"/>
      </w:pPr>
      <w:bookmarkStart w:id="123" w:name="_Toc14776517"/>
      <w:bookmarkStart w:id="124" w:name="_Toc165629481"/>
      <w:bookmarkStart w:id="125" w:name="_Toc199249902"/>
      <w:r w:rsidRPr="0072062A">
        <w:t>ÜLDISED NÕUDED EHITUSTÖÖDE TEOSTAMISEKS</w:t>
      </w:r>
      <w:bookmarkEnd w:id="123"/>
      <w:bookmarkEnd w:id="124"/>
      <w:bookmarkEnd w:id="125"/>
    </w:p>
    <w:p w14:paraId="2F3E3D3C" w14:textId="77777777" w:rsidR="00A7676E" w:rsidRPr="0072062A" w:rsidRDefault="00A7676E" w:rsidP="00A7676E">
      <w:r w:rsidRPr="0072062A">
        <w:t>Tööde teostamisel lähtuda hanke ajal kehtivast „Teetööde tehniline kirjeldus“ esitatust.</w:t>
      </w:r>
    </w:p>
    <w:p w14:paraId="01BFE6DD" w14:textId="77777777" w:rsidR="00A7676E" w:rsidRPr="0072062A" w:rsidRDefault="00A7676E" w:rsidP="00A7676E">
      <w:r w:rsidRPr="0072062A">
        <w:t xml:space="preserve">Kui projekteerimise ja ehituse vahelisel perioodil toimuvad kehtivates asjakohastes norm-dokumentides muudatused, siis peavad need kajastuma pakkumisdokumentides. </w:t>
      </w:r>
    </w:p>
    <w:p w14:paraId="3A086B60" w14:textId="77777777" w:rsidR="00A7676E" w:rsidRPr="0072062A" w:rsidRDefault="00A7676E" w:rsidP="00A7676E">
      <w:r w:rsidRPr="0072062A">
        <w:t>Pakkumisdokumentatsiooni vastuolu korral projektiga tuleb lugeda õigeks pakkumisdokumentatsioonis toodu.</w:t>
      </w:r>
    </w:p>
    <w:p w14:paraId="700C1977" w14:textId="77777777" w:rsidR="00A7676E" w:rsidRPr="0072062A" w:rsidRDefault="00A7676E" w:rsidP="00A7676E">
      <w:r w:rsidRPr="0072062A">
        <w:t>Kõik tööd peab töövõtja teostama vastavuses heale ehitustavale ning tegema seda viisil, mis ei kahjusta ümbritsevat sotsiaal- ja looduskeskkonda.</w:t>
      </w:r>
    </w:p>
    <w:p w14:paraId="1B39E80A" w14:textId="77777777" w:rsidR="00A7676E" w:rsidRPr="0072062A" w:rsidRDefault="00A7676E" w:rsidP="00A7676E">
      <w:r w:rsidRPr="0072062A">
        <w:t>Kasutada võib ainult materjale ja tooteid, milliste vastavus on tõendatud Eesti Vabariigis kehtivate protseduuridega.</w:t>
      </w:r>
    </w:p>
    <w:p w14:paraId="17877A36" w14:textId="77777777" w:rsidR="00A7676E" w:rsidRPr="0072062A" w:rsidRDefault="00A7676E" w:rsidP="00A7676E">
      <w:r w:rsidRPr="0072062A">
        <w:t>Kui projektlahendis on viide mingile kindlale tootele, siis tuleb lähtuda RHS §88 lg  6 „või sellega samaväärne“, mis lubab kasutada mistahes samasuguste või paremate näitajatega toodet.</w:t>
      </w:r>
    </w:p>
    <w:p w14:paraId="43683465" w14:textId="77777777" w:rsidR="00A7676E" w:rsidRPr="0072062A" w:rsidRDefault="00A7676E" w:rsidP="00A7676E">
      <w:r w:rsidRPr="0072062A">
        <w:t>Ehitustööde teostamisel erakinnistutelt lähtuda maaomanike kooskõlastusteste tingimustest. Kõik tööd, mis teostatakse erakinnistutel, tuleb eelnevalt kinnistu omanikega kirjalikult kooskõlastada.</w:t>
      </w:r>
    </w:p>
    <w:p w14:paraId="0FAEEB2C" w14:textId="77777777" w:rsidR="00A7676E" w:rsidRPr="0072062A" w:rsidRDefault="00A7676E" w:rsidP="00A7676E">
      <w:pPr>
        <w:rPr>
          <w:rFonts w:cstheme="minorHAnsi"/>
          <w:szCs w:val="24"/>
        </w:rPr>
      </w:pPr>
      <w:r w:rsidRPr="0072062A">
        <w:rPr>
          <w:rFonts w:cstheme="minorHAnsi"/>
          <w:szCs w:val="24"/>
        </w:rPr>
        <w:t>Ehitustööde tegemise ajaks on vajalik objekt nõuetekohaselt tähistada ning paigaldada ehitusaegne liikluskorraldus.</w:t>
      </w:r>
    </w:p>
    <w:p w14:paraId="4480C0B7" w14:textId="77777777" w:rsidR="00A7676E" w:rsidRPr="0072062A" w:rsidRDefault="00A7676E" w:rsidP="00A7676E">
      <w:pPr>
        <w:rPr>
          <w:rFonts w:cstheme="minorHAnsi"/>
          <w:szCs w:val="24"/>
        </w:rPr>
      </w:pPr>
      <w:r w:rsidRPr="0072062A">
        <w:rPr>
          <w:rFonts w:cstheme="minorHAnsi"/>
          <w:szCs w:val="24"/>
        </w:rPr>
        <w:t>Enne põhiliste ehitustööde algust tuleb välja märkida kõik iseloomulikud tee-elemendid. Väljamärgitud punktid tuleks looduses kindlustada ning vastavalt vajadusele ka taastada või uuesti välja märkida.</w:t>
      </w:r>
    </w:p>
    <w:p w14:paraId="1A6DFC22" w14:textId="77777777" w:rsidR="00A7676E" w:rsidRPr="0072062A" w:rsidRDefault="00A7676E" w:rsidP="00A7676E">
      <w:pPr>
        <w:rPr>
          <w:rFonts w:cstheme="minorHAnsi"/>
          <w:szCs w:val="24"/>
        </w:rPr>
      </w:pPr>
      <w:r w:rsidRPr="0072062A">
        <w:rPr>
          <w:rFonts w:cstheme="minorHAnsi"/>
          <w:szCs w:val="24"/>
        </w:rPr>
        <w:t>Kõik tööde korrektseks teostamiseks vajalikud ajutised laoplatsid kuuluvad lahutamatu osana iga konkreetse tööetapi juurde. Ajutiste laoplatside asukohad on Töövõtja kohustatud ise enne tööde algust leidma ning vajadusel sõlmima nende kasutamiseks vajalikud kokkulepped. Vajadusel tuleb ajutiste laoplatside asukohad täpsustada ja/või kooskõlastada täiendavalt KOV-iga enne ehitustööde algust. Kasutuskõlblikud lammutussaadused anda üle tee valdajale, ülejääk utiliseerida vastavalt jäätmekäitlusseadusele.</w:t>
      </w:r>
    </w:p>
    <w:p w14:paraId="086E5B0E" w14:textId="77777777" w:rsidR="00A7676E" w:rsidRPr="0072062A" w:rsidRDefault="00A7676E" w:rsidP="00A7676E">
      <w:pPr>
        <w:rPr>
          <w:rFonts w:cstheme="minorHAnsi"/>
          <w:szCs w:val="24"/>
        </w:rPr>
      </w:pPr>
      <w:r w:rsidRPr="0072062A">
        <w:rPr>
          <w:rFonts w:cstheme="minorHAnsi"/>
          <w:szCs w:val="24"/>
        </w:rPr>
        <w:t>Töövõtja peab hoolitsema, et ehitustööde käigus teostataks kõik seaduste ja määrustega määratud ülevaatused ja kontrollid vastavate ametiisikute poolt. Kontrollidest tuleb eelnevalt Tellijat teavitada, kuid mitte vähem kui 1 tööpäev ette, et tema esindaja võiks ülevaatustest osa võtta.</w:t>
      </w:r>
    </w:p>
    <w:p w14:paraId="0CA7CC21" w14:textId="77777777" w:rsidR="00A7676E" w:rsidRPr="0072062A" w:rsidRDefault="00A7676E" w:rsidP="00A7676E">
      <w:pPr>
        <w:rPr>
          <w:rFonts w:cstheme="minorHAnsi"/>
          <w:szCs w:val="24"/>
        </w:rPr>
      </w:pPr>
      <w:r w:rsidRPr="0072062A">
        <w:rPr>
          <w:rFonts w:cstheme="minorHAnsi"/>
          <w:szCs w:val="24"/>
        </w:rPr>
        <w:t>Tööde alustamisel tuleb informeerida tehnovõrkude valdajaid ja vajadusel täpsustada tehnovõrkude täpne asukoht surfimise teel.</w:t>
      </w:r>
    </w:p>
    <w:p w14:paraId="1C4ECFA1" w14:textId="77777777" w:rsidR="00A7676E" w:rsidRPr="0072062A" w:rsidRDefault="00A7676E" w:rsidP="00A7676E">
      <w:pPr>
        <w:rPr>
          <w:rFonts w:cstheme="minorHAnsi"/>
          <w:szCs w:val="24"/>
        </w:rPr>
      </w:pPr>
      <w:r w:rsidRPr="0072062A">
        <w:rPr>
          <w:rFonts w:cstheme="minorHAnsi"/>
          <w:szCs w:val="24"/>
        </w:rPr>
        <w:t>Kaevamistöid võib alustada vastavate lubade olemasolul ning tööde teostamine peab olema kooskõlas tööde Tellijaga. Tööde teostamisel tehnovõrkude kaitsetsoonis tuleb kinni pidada kehtestatud ohutustehnilistest nõuetest. Kommunikatsioonide kaitsevööndis kaevetööd teostada käsitsi. Kaitsevööndi ulatus valikul lähtuda määrusest „Ehitise kaitsevööndi ulatus, kaitsevööndis tegutsemise kord ja kaitsevööndi tähistusele esitatavad nõuded“.</w:t>
      </w:r>
    </w:p>
    <w:p w14:paraId="16800B76" w14:textId="77777777" w:rsidR="00A7676E" w:rsidRPr="0072062A" w:rsidRDefault="00A7676E" w:rsidP="00A7676E">
      <w:pPr>
        <w:rPr>
          <w:rFonts w:cstheme="minorHAnsi"/>
          <w:szCs w:val="24"/>
        </w:rPr>
      </w:pPr>
      <w:r w:rsidRPr="0072062A">
        <w:rPr>
          <w:rFonts w:cstheme="minorHAnsi"/>
          <w:szCs w:val="24"/>
        </w:rPr>
        <w:t>Töövõtja peab tagama ehitusperioodil kodanikele ligipääsu oma kinnistutele, mis piirnevad ehitusobjektiga.</w:t>
      </w:r>
    </w:p>
    <w:p w14:paraId="49447BA4" w14:textId="77777777" w:rsidR="00A7676E" w:rsidRPr="0072062A" w:rsidRDefault="00A7676E" w:rsidP="00A7676E">
      <w:pPr>
        <w:rPr>
          <w:rFonts w:cstheme="minorHAnsi"/>
          <w:szCs w:val="24"/>
        </w:rPr>
      </w:pPr>
      <w:r w:rsidRPr="0072062A">
        <w:rPr>
          <w:rFonts w:cstheme="minorHAnsi"/>
          <w:szCs w:val="24"/>
        </w:rPr>
        <w:t>Kui piiritähis looduses puudub, tuleb see fikseerida maaomaniku ja Tellija esindaja juuresolekul. Piirinaabrite piiride tähised, mis on looduses leitud ja fikseeritud, peavad säilima ehitusperioodi lõpuni. Kui ehituse käigus piirinaabrite piiride tähised saavad kahjustada või hävinevad, peab need töövõtja oma kuludega taastama.</w:t>
      </w:r>
    </w:p>
    <w:p w14:paraId="6348313F" w14:textId="77777777" w:rsidR="00A7676E" w:rsidRPr="0072062A" w:rsidRDefault="00A7676E" w:rsidP="00A7676E">
      <w:pPr>
        <w:rPr>
          <w:rFonts w:cstheme="minorHAnsi"/>
          <w:szCs w:val="24"/>
        </w:rPr>
      </w:pPr>
      <w:r w:rsidRPr="0072062A">
        <w:rPr>
          <w:rFonts w:cstheme="minorHAnsi"/>
          <w:szCs w:val="24"/>
        </w:rPr>
        <w:t>Liikluse sulgemine riigiteel ei ole lubatud.</w:t>
      </w:r>
    </w:p>
    <w:p w14:paraId="63962297" w14:textId="77777777" w:rsidR="00A7676E" w:rsidRPr="0072062A" w:rsidRDefault="00A7676E" w:rsidP="00A7676E">
      <w:pPr>
        <w:pStyle w:val="Heading2"/>
        <w:ind w:left="709" w:hanging="709"/>
      </w:pPr>
      <w:bookmarkStart w:id="126" w:name="_Toc165629482"/>
      <w:bookmarkStart w:id="127" w:name="_Toc199249903"/>
      <w:r w:rsidRPr="0072062A">
        <w:lastRenderedPageBreak/>
        <w:t>OBJEKTI PILDISTAMINE</w:t>
      </w:r>
      <w:bookmarkEnd w:id="126"/>
      <w:bookmarkEnd w:id="127"/>
    </w:p>
    <w:p w14:paraId="11B9D97E" w14:textId="77777777" w:rsidR="00A7676E" w:rsidRPr="0072062A" w:rsidRDefault="00A7676E" w:rsidP="00A7676E">
      <w:pPr>
        <w:rPr>
          <w:rFonts w:cstheme="minorHAnsi"/>
          <w:szCs w:val="24"/>
        </w:rPr>
      </w:pPr>
      <w:r w:rsidRPr="0072062A">
        <w:rPr>
          <w:rFonts w:cstheme="minorHAnsi"/>
          <w:szCs w:val="24"/>
        </w:rPr>
        <w:t>Enne ehitustööde algust peab Töövõtja üle vaatama ja fikseerima ehitusobjektil ning selle vahetus läheduses piirnevate kolmandatele isikutele kuuluva vara (hooned, rajatised, piiritähised jms) seisukorra.</w:t>
      </w:r>
    </w:p>
    <w:p w14:paraId="21D97A10" w14:textId="77777777" w:rsidR="00A7676E" w:rsidRPr="0072062A" w:rsidRDefault="00A7676E" w:rsidP="00A7676E">
      <w:pPr>
        <w:rPr>
          <w:rFonts w:cstheme="minorHAnsi"/>
          <w:szCs w:val="24"/>
        </w:rPr>
      </w:pPr>
      <w:r w:rsidRPr="0072062A">
        <w:rPr>
          <w:rFonts w:cstheme="minorHAnsi"/>
          <w:szCs w:val="24"/>
        </w:rPr>
        <w:t>Antud fotod on tõestusmaterjaliks ehitustegevusele eelnenud olukorra fikseerimisel. Pildistamisel tuleb fikseerida hooned (pöörates erilist tähelepanu olemasolevatele kahjustustele – praod, vajumise ilmingud jms), teekatted, äärekivid, kraavid, haljasalad, puud, põõsad, liikluskorraldusvahendid, tehnovõrkude maapealsed elemendid (kaevud, postid), piirded, piirdeaiad, väravad, piirinaabrite piiritähised, säilitatavad puud, hekid jms. Fotod tuleb teha vahetult enne ehitustegevuse algust.</w:t>
      </w:r>
    </w:p>
    <w:p w14:paraId="2F2C6FA3" w14:textId="77777777" w:rsidR="00A7676E" w:rsidRPr="0072062A" w:rsidRDefault="00A7676E" w:rsidP="00A7676E">
      <w:r w:rsidRPr="0072062A">
        <w:t xml:space="preserve">Fotod peavad olema digitaalsed ning salvestatud andmekandjale, need tuleb nimetada ja süstematiseerida nii, et on tagatud vajaliku info kiire ülesleidmine ja pildistuse asukoht üheselt määratletav. Üks eksemplar igast andmekandjast tuleb esitada Tellijale enne ehitustööde alustamist vastaval lõigul. </w:t>
      </w:r>
    </w:p>
    <w:p w14:paraId="51E4D7B5" w14:textId="77777777" w:rsidR="00A7676E" w:rsidRPr="0072062A" w:rsidRDefault="00A7676E" w:rsidP="00A7676E">
      <w:pPr>
        <w:rPr>
          <w:rFonts w:cstheme="minorHAnsi"/>
          <w:szCs w:val="24"/>
        </w:rPr>
      </w:pPr>
      <w:r w:rsidRPr="0072062A">
        <w:rPr>
          <w:rFonts w:cstheme="minorHAnsi"/>
          <w:szCs w:val="24"/>
        </w:rPr>
        <w:t>Eeltoodud abinõud on vajalikud ehituseelse olukorra taastamise üksikasjade kindlaksmääramiseks ning kolmandate isikute võimalike kahjunõuete (hoonetele, piiretele, piiritähistele jne tekitatud kahjude) õigustatuse hindamiseks. Kui Töövõtja ei ole täitnud eeltoodud nõudeid ehituseelse olukorra fikseerimisel ega suuda seetõttu tõendada, et ta ei ole vastutav Tööde tegemise piirkonnas olevate ehitiste või muude objektide kahjustuste eest, loetakse Töövõtja nende defektide eest vastutavaks ning defektide likvideerimine ja sellega seonduvate kulude kandmine kuulub Töövõtja kohustuste hulka.</w:t>
      </w:r>
      <w:bookmarkEnd w:id="121"/>
    </w:p>
    <w:p w14:paraId="11C188FA" w14:textId="77777777" w:rsidR="00A7676E" w:rsidRPr="0072062A" w:rsidRDefault="00A7676E" w:rsidP="00A7676E">
      <w:pPr>
        <w:rPr>
          <w:rFonts w:cstheme="minorHAnsi"/>
          <w:szCs w:val="24"/>
        </w:rPr>
      </w:pPr>
    </w:p>
    <w:p w14:paraId="2EC52BB0" w14:textId="53342022" w:rsidR="00A7676E" w:rsidRPr="0072062A" w:rsidRDefault="00A7676E" w:rsidP="00A7676E">
      <w:pPr>
        <w:rPr>
          <w:rFonts w:cstheme="minorHAnsi"/>
          <w:szCs w:val="24"/>
        </w:rPr>
      </w:pPr>
      <w:r w:rsidRPr="0072062A">
        <w:rPr>
          <w:rFonts w:cstheme="minorHAnsi"/>
          <w:szCs w:val="24"/>
        </w:rPr>
        <w:t>Koostas: Jaan Vagula</w:t>
      </w:r>
    </w:p>
    <w:p w14:paraId="315FC12E" w14:textId="2E8EADAA" w:rsidR="002F796D" w:rsidRDefault="002F796D" w:rsidP="00A7676E">
      <w:pPr>
        <w:rPr>
          <w:rFonts w:cstheme="minorHAnsi"/>
          <w:szCs w:val="24"/>
        </w:rPr>
      </w:pPr>
      <w:r w:rsidRPr="0072062A">
        <w:rPr>
          <w:rFonts w:cstheme="minorHAnsi"/>
          <w:szCs w:val="24"/>
        </w:rPr>
        <w:t>27.05.2025</w:t>
      </w:r>
    </w:p>
    <w:sectPr w:rsidR="002F796D" w:rsidSect="00892C0C">
      <w:pgSz w:w="11906" w:h="16838"/>
      <w:pgMar w:top="1843" w:right="992" w:bottom="992" w:left="1134" w:header="567" w:footer="42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50001B" w14:textId="77777777" w:rsidR="005740C9" w:rsidRDefault="005740C9" w:rsidP="00A333BA">
      <w:r>
        <w:separator/>
      </w:r>
    </w:p>
    <w:p w14:paraId="482101AC" w14:textId="77777777" w:rsidR="005740C9" w:rsidRDefault="005740C9" w:rsidP="00A333BA"/>
    <w:p w14:paraId="3549F2AF" w14:textId="77777777" w:rsidR="005740C9" w:rsidRDefault="005740C9"/>
  </w:endnote>
  <w:endnote w:type="continuationSeparator" w:id="0">
    <w:p w14:paraId="41D0FD91" w14:textId="77777777" w:rsidR="005740C9" w:rsidRDefault="005740C9" w:rsidP="00A333BA">
      <w:r>
        <w:continuationSeparator/>
      </w:r>
    </w:p>
    <w:p w14:paraId="099C8982" w14:textId="77777777" w:rsidR="005740C9" w:rsidRDefault="005740C9" w:rsidP="00A333BA"/>
    <w:p w14:paraId="5553EDEF" w14:textId="77777777" w:rsidR="005740C9" w:rsidRDefault="005740C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Kabel Bk BT">
    <w:altName w:val="Calibri"/>
    <w:charset w:val="00"/>
    <w:family w:val="swiss"/>
    <w:pitch w:val="variable"/>
    <w:sig w:usb0="00000087" w:usb1="00000000" w:usb2="00000000" w:usb3="00000000" w:csb0="0000001B" w:csb1="00000000"/>
  </w:font>
  <w:font w:name="Century Gothic">
    <w:panose1 w:val="020B0502020202020204"/>
    <w:charset w:val="00"/>
    <w:family w:val="swiss"/>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59BBB" w14:textId="22807C41" w:rsidR="005740C9" w:rsidRPr="00423739" w:rsidRDefault="005740C9" w:rsidP="00922E14">
    <w:pPr>
      <w:pStyle w:val="Footer"/>
      <w:jc w:val="center"/>
      <w:rPr>
        <w:sz w:val="20"/>
        <w:szCs w:val="20"/>
      </w:rPr>
    </w:pPr>
    <w:r w:rsidRPr="00423739">
      <w:rPr>
        <w:sz w:val="20"/>
        <w:szCs w:val="20"/>
      </w:rPr>
      <w:fldChar w:fldCharType="begin"/>
    </w:r>
    <w:r w:rsidRPr="00423739">
      <w:rPr>
        <w:sz w:val="20"/>
        <w:szCs w:val="20"/>
      </w:rPr>
      <w:instrText xml:space="preserve"> PAGE </w:instrText>
    </w:r>
    <w:r w:rsidRPr="00423739">
      <w:rPr>
        <w:sz w:val="20"/>
        <w:szCs w:val="20"/>
      </w:rPr>
      <w:fldChar w:fldCharType="separate"/>
    </w:r>
    <w:r>
      <w:rPr>
        <w:noProof/>
        <w:sz w:val="20"/>
        <w:szCs w:val="20"/>
      </w:rPr>
      <w:t>20</w:t>
    </w:r>
    <w:r w:rsidRPr="00423739">
      <w:rPr>
        <w:sz w:val="20"/>
        <w:szCs w:val="20"/>
      </w:rPr>
      <w:fldChar w:fldCharType="end"/>
    </w:r>
    <w:r w:rsidRPr="00423739">
      <w:rPr>
        <w:rStyle w:val="PageNumber"/>
        <w:rFonts w:asciiTheme="minorHAnsi" w:hAnsiTheme="minorHAnsi"/>
        <w:sz w:val="20"/>
        <w:szCs w:val="20"/>
      </w:rPr>
      <w:t xml:space="preserve"> </w:t>
    </w:r>
    <w:r w:rsidRPr="00423739">
      <w:rPr>
        <w:sz w:val="20"/>
        <w:szCs w:val="20"/>
      </w:rPr>
      <w:t xml:space="preserve">| </w:t>
    </w:r>
    <w:r w:rsidRPr="00423739">
      <w:rPr>
        <w:sz w:val="20"/>
        <w:szCs w:val="20"/>
      </w:rPr>
      <w:fldChar w:fldCharType="begin"/>
    </w:r>
    <w:r w:rsidRPr="00423739">
      <w:rPr>
        <w:sz w:val="20"/>
        <w:szCs w:val="20"/>
      </w:rPr>
      <w:instrText xml:space="preserve"> NUMPAGES   \* MERGEFORMAT </w:instrText>
    </w:r>
    <w:r w:rsidRPr="00423739">
      <w:rPr>
        <w:sz w:val="20"/>
        <w:szCs w:val="20"/>
      </w:rPr>
      <w:fldChar w:fldCharType="separate"/>
    </w:r>
    <w:r>
      <w:rPr>
        <w:noProof/>
        <w:sz w:val="20"/>
        <w:szCs w:val="20"/>
      </w:rPr>
      <w:t>20</w:t>
    </w:r>
    <w:r w:rsidRPr="00423739">
      <w:rPr>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25AD7" w14:textId="3933E776" w:rsidR="00BC3C62" w:rsidRPr="00FA2C9C" w:rsidRDefault="005740C9" w:rsidP="00BC3C62">
    <w:pPr>
      <w:pStyle w:val="Footer"/>
      <w:ind w:left="0"/>
      <w:jc w:val="center"/>
      <w:rPr>
        <w:sz w:val="20"/>
      </w:rPr>
    </w:pPr>
    <w:r w:rsidRPr="00145A94">
      <w:rPr>
        <w:sz w:val="20"/>
      </w:rPr>
      <w:t>Tartu 20</w:t>
    </w:r>
    <w:r>
      <w:rPr>
        <w:sz w:val="20"/>
      </w:rPr>
      <w:t>2</w:t>
    </w:r>
    <w:r w:rsidR="00BC3C62">
      <w:rPr>
        <w:sz w:val="20"/>
      </w:rPr>
      <w:t>5</w:t>
    </w:r>
  </w:p>
  <w:p w14:paraId="23322C76" w14:textId="77777777" w:rsidR="005740C9" w:rsidRPr="009E6151" w:rsidRDefault="005740C9" w:rsidP="00A333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1040A9" w14:textId="77777777" w:rsidR="005740C9" w:rsidRDefault="005740C9" w:rsidP="00A333BA">
      <w:r>
        <w:separator/>
      </w:r>
    </w:p>
    <w:p w14:paraId="508D8BCE" w14:textId="77777777" w:rsidR="005740C9" w:rsidRDefault="005740C9" w:rsidP="00A333BA"/>
    <w:p w14:paraId="613933C7" w14:textId="77777777" w:rsidR="005740C9" w:rsidRDefault="005740C9"/>
  </w:footnote>
  <w:footnote w:type="continuationSeparator" w:id="0">
    <w:p w14:paraId="6EA17A64" w14:textId="77777777" w:rsidR="005740C9" w:rsidRDefault="005740C9" w:rsidP="00A333BA">
      <w:r>
        <w:continuationSeparator/>
      </w:r>
    </w:p>
    <w:p w14:paraId="43E12F6F" w14:textId="77777777" w:rsidR="005740C9" w:rsidRDefault="005740C9" w:rsidP="00A333BA"/>
    <w:p w14:paraId="30E59EC0" w14:textId="77777777" w:rsidR="005740C9" w:rsidRDefault="005740C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DDDD84" w14:textId="046F1CF4" w:rsidR="00930504" w:rsidRDefault="00930504" w:rsidP="004C7412">
    <w:pPr>
      <w:pStyle w:val="Header"/>
      <w:pBdr>
        <w:bottom w:val="single" w:sz="4" w:space="1" w:color="auto"/>
      </w:pBdr>
      <w:tabs>
        <w:tab w:val="left" w:pos="426"/>
      </w:tabs>
      <w:rPr>
        <w:sz w:val="18"/>
        <w:szCs w:val="20"/>
        <w:lang w:val="et-EE"/>
      </w:rPr>
    </w:pPr>
    <w:r w:rsidRPr="00930504">
      <w:rPr>
        <w:sz w:val="18"/>
        <w:szCs w:val="20"/>
        <w:lang w:val="et-EE"/>
      </w:rPr>
      <w:t>Riigitee 14180 Puurmani-Tabivere, km 0,595 ristumiskoha ja Puurmani bussipeatuse lähiala projekt</w:t>
    </w:r>
  </w:p>
  <w:p w14:paraId="1E9CED5E" w14:textId="39FF44C0" w:rsidR="005740C9" w:rsidRPr="00423739" w:rsidRDefault="00930504" w:rsidP="004C7412">
    <w:pPr>
      <w:pStyle w:val="Header"/>
      <w:pBdr>
        <w:bottom w:val="single" w:sz="4" w:space="1" w:color="auto"/>
      </w:pBdr>
      <w:tabs>
        <w:tab w:val="left" w:pos="426"/>
      </w:tabs>
      <w:rPr>
        <w:sz w:val="18"/>
        <w:szCs w:val="20"/>
        <w:lang w:val="et-EE"/>
      </w:rPr>
    </w:pPr>
    <w:r>
      <w:rPr>
        <w:sz w:val="18"/>
        <w:szCs w:val="20"/>
        <w:lang w:val="et-EE"/>
      </w:rPr>
      <w:t xml:space="preserve">Landverk OÜ </w:t>
    </w:r>
    <w:r w:rsidR="005740C9" w:rsidRPr="00145A94">
      <w:rPr>
        <w:sz w:val="18"/>
        <w:szCs w:val="20"/>
        <w:lang w:val="et-EE"/>
      </w:rPr>
      <w:t>Töö nr T</w:t>
    </w:r>
    <w:r w:rsidR="00DA2996">
      <w:rPr>
        <w:sz w:val="18"/>
        <w:szCs w:val="20"/>
        <w:lang w:val="et-EE"/>
      </w:rPr>
      <w:t>2</w:t>
    </w:r>
    <w:r>
      <w:rPr>
        <w:sz w:val="18"/>
        <w:szCs w:val="20"/>
        <w:lang w:val="et-EE"/>
      </w:rPr>
      <w:t>507</w:t>
    </w:r>
  </w:p>
  <w:p w14:paraId="799E0F09" w14:textId="77777777" w:rsidR="005740C9" w:rsidRPr="00EE0B74" w:rsidRDefault="005740C9" w:rsidP="00A333BA">
    <w:pPr>
      <w:pStyle w:val="Header"/>
      <w:rPr>
        <w:lang w:val="de-D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03B2D3" w14:textId="2F137891" w:rsidR="005740C9" w:rsidRPr="00035178" w:rsidRDefault="005740C9" w:rsidP="00883B8F">
    <w:pPr>
      <w:pStyle w:val="Header"/>
      <w:ind w:hanging="709"/>
    </w:pPr>
    <w:r>
      <w:rPr>
        <w:rFonts w:ascii="Century Gothic" w:hAnsi="Century Gothic"/>
        <w:noProof/>
        <w:color w:val="595959" w:themeColor="text1" w:themeTint="A6"/>
        <w:sz w:val="14"/>
        <w:lang w:val="pt-PT"/>
      </w:rPr>
      <w:drawing>
        <wp:inline distT="0" distB="0" distL="0" distR="0" wp14:anchorId="19052B05" wp14:editId="76501835">
          <wp:extent cx="3457575" cy="55336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3944124" cy="63123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45BE06A0"/>
    <w:lvl w:ilvl="0">
      <w:start w:val="1"/>
      <w:numFmt w:val="decimal"/>
      <w:lvlText w:val="%1"/>
      <w:lvlJc w:val="left"/>
      <w:pPr>
        <w:tabs>
          <w:tab w:val="num" w:pos="432"/>
        </w:tabs>
        <w:ind w:left="432" w:hanging="432"/>
      </w:pPr>
      <w:rPr>
        <w:color w:val="auto"/>
        <w:sz w:val="32"/>
        <w:szCs w:val="32"/>
      </w:rPr>
    </w:lvl>
    <w:lvl w:ilvl="1">
      <w:start w:val="1"/>
      <w:numFmt w:val="decimal"/>
      <w:lvlText w:val="%1.%2"/>
      <w:lvlJc w:val="left"/>
      <w:pPr>
        <w:tabs>
          <w:tab w:val="num" w:pos="1569"/>
        </w:tabs>
        <w:ind w:left="1569" w:hanging="576"/>
      </w:pPr>
    </w:lvl>
    <w:lvl w:ilvl="2">
      <w:start w:val="1"/>
      <w:numFmt w:val="decimal"/>
      <w:lvlText w:val="%1.%2.%3"/>
      <w:lvlJc w:val="left"/>
      <w:pPr>
        <w:tabs>
          <w:tab w:val="num" w:pos="720"/>
        </w:tabs>
        <w:ind w:left="720" w:hanging="720"/>
      </w:pPr>
      <w:rPr>
        <w:color w:val="auto"/>
      </w:rPr>
    </w:lvl>
    <w:lvl w:ilvl="3">
      <w:start w:val="1"/>
      <w:numFmt w:val="decimal"/>
      <w:pStyle w:val="Heading4"/>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 w15:restartNumberingAfterBreak="0">
    <w:nsid w:val="00000002"/>
    <w:multiLevelType w:val="multilevel"/>
    <w:tmpl w:val="00000002"/>
    <w:name w:val="WW8Num2"/>
    <w:lvl w:ilvl="0">
      <w:start w:val="1"/>
      <w:numFmt w:val="decimal"/>
      <w:lvlText w:val="%1."/>
      <w:lvlJc w:val="left"/>
      <w:pPr>
        <w:tabs>
          <w:tab w:val="num" w:pos="332"/>
        </w:tabs>
        <w:ind w:left="332" w:hanging="283"/>
      </w:pPr>
      <w:rPr>
        <w:rFonts w:ascii="Arial" w:eastAsia="Times New Roman" w:hAnsi="Arial" w:cs="Arial"/>
      </w:rPr>
    </w:lvl>
    <w:lvl w:ilvl="1">
      <w:start w:val="1"/>
      <w:numFmt w:val="lowerLetter"/>
      <w:lvlText w:val="%2."/>
      <w:lvlJc w:val="left"/>
      <w:pPr>
        <w:tabs>
          <w:tab w:val="num" w:pos="0"/>
        </w:tabs>
        <w:ind w:left="1129" w:hanging="360"/>
      </w:pPr>
    </w:lvl>
    <w:lvl w:ilvl="2">
      <w:start w:val="1"/>
      <w:numFmt w:val="lowerRoman"/>
      <w:lvlText w:val="%3."/>
      <w:lvlJc w:val="right"/>
      <w:pPr>
        <w:tabs>
          <w:tab w:val="num" w:pos="0"/>
        </w:tabs>
        <w:ind w:left="1849" w:hanging="180"/>
      </w:pPr>
    </w:lvl>
    <w:lvl w:ilvl="3">
      <w:start w:val="1"/>
      <w:numFmt w:val="decimal"/>
      <w:lvlText w:val="%4."/>
      <w:lvlJc w:val="left"/>
      <w:pPr>
        <w:tabs>
          <w:tab w:val="num" w:pos="0"/>
        </w:tabs>
        <w:ind w:left="2569" w:hanging="360"/>
      </w:pPr>
    </w:lvl>
    <w:lvl w:ilvl="4">
      <w:start w:val="1"/>
      <w:numFmt w:val="lowerLetter"/>
      <w:lvlText w:val="%5."/>
      <w:lvlJc w:val="left"/>
      <w:pPr>
        <w:tabs>
          <w:tab w:val="num" w:pos="0"/>
        </w:tabs>
        <w:ind w:left="3289" w:hanging="360"/>
      </w:pPr>
    </w:lvl>
    <w:lvl w:ilvl="5">
      <w:start w:val="1"/>
      <w:numFmt w:val="lowerRoman"/>
      <w:lvlText w:val="%6."/>
      <w:lvlJc w:val="right"/>
      <w:pPr>
        <w:tabs>
          <w:tab w:val="num" w:pos="0"/>
        </w:tabs>
        <w:ind w:left="4009" w:hanging="180"/>
      </w:pPr>
    </w:lvl>
    <w:lvl w:ilvl="6">
      <w:start w:val="1"/>
      <w:numFmt w:val="decimal"/>
      <w:lvlText w:val="%7."/>
      <w:lvlJc w:val="left"/>
      <w:pPr>
        <w:tabs>
          <w:tab w:val="num" w:pos="0"/>
        </w:tabs>
        <w:ind w:left="4729" w:hanging="360"/>
      </w:pPr>
    </w:lvl>
    <w:lvl w:ilvl="7">
      <w:start w:val="1"/>
      <w:numFmt w:val="lowerLetter"/>
      <w:lvlText w:val="%8."/>
      <w:lvlJc w:val="left"/>
      <w:pPr>
        <w:tabs>
          <w:tab w:val="num" w:pos="0"/>
        </w:tabs>
        <w:ind w:left="5449" w:hanging="360"/>
      </w:pPr>
    </w:lvl>
    <w:lvl w:ilvl="8">
      <w:start w:val="1"/>
      <w:numFmt w:val="lowerRoman"/>
      <w:lvlText w:val="%9."/>
      <w:lvlJc w:val="right"/>
      <w:pPr>
        <w:tabs>
          <w:tab w:val="num" w:pos="0"/>
        </w:tabs>
        <w:ind w:left="6169" w:hanging="180"/>
      </w:pPr>
    </w:lvl>
  </w:abstractNum>
  <w:abstractNum w:abstractNumId="2" w15:restartNumberingAfterBreak="0">
    <w:nsid w:val="00000003"/>
    <w:multiLevelType w:val="singleLevel"/>
    <w:tmpl w:val="E7BCCF30"/>
    <w:lvl w:ilvl="0">
      <w:start w:val="1"/>
      <w:numFmt w:val="decimal"/>
      <w:pStyle w:val="Keha-number"/>
      <w:lvlText w:val="%1."/>
      <w:lvlJc w:val="left"/>
      <w:pPr>
        <w:tabs>
          <w:tab w:val="num" w:pos="1418"/>
        </w:tabs>
        <w:ind w:left="1418" w:hanging="454"/>
      </w:pPr>
      <w:rPr>
        <w:b w:val="0"/>
        <w:color w:val="auto"/>
      </w:rPr>
    </w:lvl>
  </w:abstractNum>
  <w:abstractNum w:abstractNumId="3" w15:restartNumberingAfterBreak="0">
    <w:nsid w:val="00000004"/>
    <w:multiLevelType w:val="singleLevel"/>
    <w:tmpl w:val="00000004"/>
    <w:name w:val="WW8Num6"/>
    <w:lvl w:ilvl="0">
      <w:start w:val="1"/>
      <w:numFmt w:val="bullet"/>
      <w:lvlText w:val=""/>
      <w:lvlJc w:val="left"/>
      <w:pPr>
        <w:tabs>
          <w:tab w:val="num" w:pos="0"/>
        </w:tabs>
        <w:ind w:left="769" w:hanging="360"/>
      </w:pPr>
      <w:rPr>
        <w:rFonts w:ascii="Symbol" w:hAnsi="Symbol" w:cs="Symbol"/>
      </w:rPr>
    </w:lvl>
  </w:abstractNum>
  <w:abstractNum w:abstractNumId="4" w15:restartNumberingAfterBreak="0">
    <w:nsid w:val="00000005"/>
    <w:multiLevelType w:val="multilevel"/>
    <w:tmpl w:val="00000005"/>
    <w:name w:val="WW8Num8"/>
    <w:lvl w:ilvl="0">
      <w:start w:val="1"/>
      <w:numFmt w:val="decimal"/>
      <w:lvlText w:val="%1."/>
      <w:lvlJc w:val="left"/>
      <w:pPr>
        <w:tabs>
          <w:tab w:val="num" w:pos="0"/>
        </w:tabs>
        <w:ind w:left="1287" w:hanging="360"/>
      </w:pPr>
    </w:lvl>
    <w:lvl w:ilvl="1">
      <w:start w:val="1"/>
      <w:numFmt w:val="decimal"/>
      <w:lvlText w:val="%2)"/>
      <w:lvlJc w:val="left"/>
      <w:pPr>
        <w:tabs>
          <w:tab w:val="num" w:pos="2007"/>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5" w15:restartNumberingAfterBreak="0">
    <w:nsid w:val="00000006"/>
    <w:multiLevelType w:val="multilevel"/>
    <w:tmpl w:val="00000006"/>
    <w:name w:val="WW8Num9"/>
    <w:lvl w:ilvl="0">
      <w:start w:val="6"/>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6" w15:restartNumberingAfterBreak="0">
    <w:nsid w:val="00000007"/>
    <w:multiLevelType w:val="singleLevel"/>
    <w:tmpl w:val="00000007"/>
    <w:name w:val="WW8Num10"/>
    <w:lvl w:ilvl="0">
      <w:start w:val="1"/>
      <w:numFmt w:val="bullet"/>
      <w:lvlText w:val=""/>
      <w:lvlJc w:val="left"/>
      <w:pPr>
        <w:tabs>
          <w:tab w:val="num" w:pos="0"/>
        </w:tabs>
        <w:ind w:left="1287" w:hanging="360"/>
      </w:pPr>
      <w:rPr>
        <w:rFonts w:ascii="Symbol" w:hAnsi="Symbol" w:cs="Symbol"/>
      </w:rPr>
    </w:lvl>
  </w:abstractNum>
  <w:abstractNum w:abstractNumId="7" w15:restartNumberingAfterBreak="0">
    <w:nsid w:val="00000008"/>
    <w:multiLevelType w:val="singleLevel"/>
    <w:tmpl w:val="00000008"/>
    <w:name w:val="WW8Num12"/>
    <w:lvl w:ilvl="0">
      <w:start w:val="1"/>
      <w:numFmt w:val="decimal"/>
      <w:lvlText w:val="%1)"/>
      <w:lvlJc w:val="left"/>
      <w:pPr>
        <w:tabs>
          <w:tab w:val="num" w:pos="0"/>
        </w:tabs>
        <w:ind w:left="1494" w:hanging="360"/>
      </w:pPr>
    </w:lvl>
  </w:abstractNum>
  <w:abstractNum w:abstractNumId="8" w15:restartNumberingAfterBreak="0">
    <w:nsid w:val="00000009"/>
    <w:multiLevelType w:val="multilevel"/>
    <w:tmpl w:val="00000009"/>
    <w:name w:val="WW8Num14"/>
    <w:lvl w:ilvl="0">
      <w:start w:val="5"/>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9" w15:restartNumberingAfterBreak="0">
    <w:nsid w:val="0000000A"/>
    <w:multiLevelType w:val="singleLevel"/>
    <w:tmpl w:val="0000000A"/>
    <w:name w:val="WW8Num15"/>
    <w:lvl w:ilvl="0">
      <w:numFmt w:val="bullet"/>
      <w:lvlText w:val="-"/>
      <w:lvlJc w:val="left"/>
      <w:pPr>
        <w:tabs>
          <w:tab w:val="num" w:pos="1531"/>
        </w:tabs>
        <w:ind w:left="1531" w:hanging="567"/>
      </w:pPr>
      <w:rPr>
        <w:rFonts w:ascii="Times New Roman" w:hAnsi="Times New Roman" w:cs="Times New Roman"/>
      </w:rPr>
    </w:lvl>
  </w:abstractNum>
  <w:abstractNum w:abstractNumId="10" w15:restartNumberingAfterBreak="0">
    <w:nsid w:val="0000000B"/>
    <w:multiLevelType w:val="singleLevel"/>
    <w:tmpl w:val="0000000B"/>
    <w:name w:val="WW8Num16"/>
    <w:lvl w:ilvl="0">
      <w:start w:val="1"/>
      <w:numFmt w:val="bullet"/>
      <w:lvlText w:val=""/>
      <w:lvlJc w:val="left"/>
      <w:pPr>
        <w:tabs>
          <w:tab w:val="num" w:pos="0"/>
        </w:tabs>
        <w:ind w:left="1287" w:hanging="360"/>
      </w:pPr>
      <w:rPr>
        <w:rFonts w:ascii="Symbol" w:hAnsi="Symbol" w:cs="Symbol"/>
      </w:rPr>
    </w:lvl>
  </w:abstractNum>
  <w:abstractNum w:abstractNumId="11" w15:restartNumberingAfterBreak="0">
    <w:nsid w:val="0000000C"/>
    <w:multiLevelType w:val="multilevel"/>
    <w:tmpl w:val="0000000C"/>
    <w:name w:val="WW8Num17"/>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12" w15:restartNumberingAfterBreak="0">
    <w:nsid w:val="0000000D"/>
    <w:multiLevelType w:val="singleLevel"/>
    <w:tmpl w:val="0000000D"/>
    <w:name w:val="WW8Num18"/>
    <w:lvl w:ilvl="0">
      <w:start w:val="1"/>
      <w:numFmt w:val="bullet"/>
      <w:lvlText w:val=""/>
      <w:lvlJc w:val="left"/>
      <w:pPr>
        <w:tabs>
          <w:tab w:val="num" w:pos="0"/>
        </w:tabs>
        <w:ind w:left="1287" w:hanging="360"/>
      </w:pPr>
      <w:rPr>
        <w:rFonts w:ascii="Symbol" w:hAnsi="Symbol" w:cs="Symbol"/>
      </w:rPr>
    </w:lvl>
  </w:abstractNum>
  <w:abstractNum w:abstractNumId="13" w15:restartNumberingAfterBreak="0">
    <w:nsid w:val="0000000E"/>
    <w:multiLevelType w:val="singleLevel"/>
    <w:tmpl w:val="0000000E"/>
    <w:name w:val="WW8Num19"/>
    <w:lvl w:ilvl="0">
      <w:start w:val="1"/>
      <w:numFmt w:val="bullet"/>
      <w:lvlText w:val=""/>
      <w:lvlJc w:val="left"/>
      <w:pPr>
        <w:tabs>
          <w:tab w:val="num" w:pos="0"/>
        </w:tabs>
        <w:ind w:left="769" w:hanging="360"/>
      </w:pPr>
      <w:rPr>
        <w:rFonts w:ascii="Symbol" w:hAnsi="Symbol" w:cs="Symbol"/>
      </w:rPr>
    </w:lvl>
  </w:abstractNum>
  <w:abstractNum w:abstractNumId="14" w15:restartNumberingAfterBreak="0">
    <w:nsid w:val="0000000F"/>
    <w:multiLevelType w:val="singleLevel"/>
    <w:tmpl w:val="0000000F"/>
    <w:name w:val="WW8Num20"/>
    <w:lvl w:ilvl="0">
      <w:start w:val="1"/>
      <w:numFmt w:val="decimal"/>
      <w:lvlText w:val="%1"/>
      <w:lvlJc w:val="left"/>
      <w:pPr>
        <w:tabs>
          <w:tab w:val="num" w:pos="0"/>
        </w:tabs>
        <w:ind w:left="3501" w:hanging="1800"/>
      </w:pPr>
      <w:rPr>
        <w:b/>
      </w:rPr>
    </w:lvl>
  </w:abstractNum>
  <w:abstractNum w:abstractNumId="15" w15:restartNumberingAfterBreak="0">
    <w:nsid w:val="00000010"/>
    <w:multiLevelType w:val="multilevel"/>
    <w:tmpl w:val="00000010"/>
    <w:name w:val="WW8Num22"/>
    <w:lvl w:ilvl="0">
      <w:start w:val="1"/>
      <w:numFmt w:val="decimal"/>
      <w:lvlText w:val="%1."/>
      <w:lvlJc w:val="left"/>
      <w:pPr>
        <w:tabs>
          <w:tab w:val="num" w:pos="1418"/>
        </w:tabs>
        <w:ind w:left="1418" w:hanging="454"/>
      </w:pPr>
    </w:lvl>
    <w:lvl w:ilvl="1">
      <w:numFmt w:val="bullet"/>
      <w:lvlText w:val="-"/>
      <w:lvlJc w:val="left"/>
      <w:pPr>
        <w:tabs>
          <w:tab w:val="num" w:pos="2149"/>
        </w:tabs>
        <w:ind w:left="2149" w:hanging="360"/>
      </w:pPr>
      <w:rPr>
        <w:rFonts w:ascii="Times New Roman" w:hAnsi="Times New Roman" w:cs="Times New Roman"/>
      </w:rPr>
    </w:lvl>
    <w:lvl w:ilvl="2">
      <w:start w:val="1"/>
      <w:numFmt w:val="decimal"/>
      <w:lvlText w:val="%3)"/>
      <w:lvlJc w:val="left"/>
      <w:pPr>
        <w:tabs>
          <w:tab w:val="num" w:pos="2869"/>
        </w:tabs>
        <w:ind w:left="2869" w:hanging="360"/>
      </w:pPr>
    </w:lvl>
    <w:lvl w:ilvl="3">
      <w:start w:val="1"/>
      <w:numFmt w:val="bullet"/>
      <w:lvlText w:val=""/>
      <w:lvlJc w:val="left"/>
      <w:pPr>
        <w:tabs>
          <w:tab w:val="num" w:pos="3589"/>
        </w:tabs>
        <w:ind w:left="3589" w:hanging="360"/>
      </w:pPr>
      <w:rPr>
        <w:rFonts w:ascii="Symbol" w:hAnsi="Symbol" w:cs="Symbol"/>
      </w:rPr>
    </w:lvl>
    <w:lvl w:ilvl="4">
      <w:start w:val="1"/>
      <w:numFmt w:val="bullet"/>
      <w:lvlText w:val="o"/>
      <w:lvlJc w:val="left"/>
      <w:pPr>
        <w:tabs>
          <w:tab w:val="num" w:pos="4309"/>
        </w:tabs>
        <w:ind w:left="4309" w:hanging="360"/>
      </w:pPr>
      <w:rPr>
        <w:rFonts w:ascii="Courier New" w:hAnsi="Courier New" w:cs="Courier New"/>
      </w:rPr>
    </w:lvl>
    <w:lvl w:ilvl="5">
      <w:start w:val="1"/>
      <w:numFmt w:val="bullet"/>
      <w:lvlText w:val=""/>
      <w:lvlJc w:val="left"/>
      <w:pPr>
        <w:tabs>
          <w:tab w:val="num" w:pos="5029"/>
        </w:tabs>
        <w:ind w:left="5029" w:hanging="360"/>
      </w:pPr>
      <w:rPr>
        <w:rFonts w:ascii="Wingdings" w:hAnsi="Wingdings" w:cs="Wingdings"/>
      </w:rPr>
    </w:lvl>
    <w:lvl w:ilvl="6">
      <w:start w:val="1"/>
      <w:numFmt w:val="bullet"/>
      <w:lvlText w:val=""/>
      <w:lvlJc w:val="left"/>
      <w:pPr>
        <w:tabs>
          <w:tab w:val="num" w:pos="5749"/>
        </w:tabs>
        <w:ind w:left="5749" w:hanging="360"/>
      </w:pPr>
      <w:rPr>
        <w:rFonts w:ascii="Symbol" w:hAnsi="Symbol" w:cs="Symbol"/>
      </w:rPr>
    </w:lvl>
    <w:lvl w:ilvl="7">
      <w:start w:val="1"/>
      <w:numFmt w:val="bullet"/>
      <w:lvlText w:val="o"/>
      <w:lvlJc w:val="left"/>
      <w:pPr>
        <w:tabs>
          <w:tab w:val="num" w:pos="6469"/>
        </w:tabs>
        <w:ind w:left="6469" w:hanging="360"/>
      </w:pPr>
      <w:rPr>
        <w:rFonts w:ascii="Courier New" w:hAnsi="Courier New" w:cs="Courier New"/>
      </w:rPr>
    </w:lvl>
    <w:lvl w:ilvl="8">
      <w:start w:val="1"/>
      <w:numFmt w:val="bullet"/>
      <w:lvlText w:val=""/>
      <w:lvlJc w:val="left"/>
      <w:pPr>
        <w:tabs>
          <w:tab w:val="num" w:pos="7189"/>
        </w:tabs>
        <w:ind w:left="7189" w:hanging="360"/>
      </w:pPr>
      <w:rPr>
        <w:rFonts w:ascii="Wingdings" w:hAnsi="Wingdings" w:cs="Wingdings"/>
      </w:rPr>
    </w:lvl>
  </w:abstractNum>
  <w:abstractNum w:abstractNumId="16" w15:restartNumberingAfterBreak="0">
    <w:nsid w:val="00000011"/>
    <w:multiLevelType w:val="multilevel"/>
    <w:tmpl w:val="00000011"/>
    <w:name w:val="WW8Num23"/>
    <w:lvl w:ilvl="0">
      <w:start w:val="2"/>
      <w:numFmt w:val="bullet"/>
      <w:lvlText w:val="-"/>
      <w:lvlJc w:val="left"/>
      <w:pPr>
        <w:tabs>
          <w:tab w:val="num" w:pos="1080"/>
        </w:tabs>
        <w:ind w:left="108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7" w15:restartNumberingAfterBreak="0">
    <w:nsid w:val="00000012"/>
    <w:multiLevelType w:val="multilevel"/>
    <w:tmpl w:val="00000012"/>
    <w:name w:val="WW8Num24"/>
    <w:lvl w:ilvl="0">
      <w:start w:val="1"/>
      <w:numFmt w:val="bullet"/>
      <w:pStyle w:val="Table"/>
      <w:lvlText w:val=""/>
      <w:lvlJc w:val="left"/>
      <w:pPr>
        <w:tabs>
          <w:tab w:val="num" w:pos="1979"/>
        </w:tabs>
        <w:ind w:left="1976" w:hanging="357"/>
      </w:pPr>
      <w:rPr>
        <w:rFonts w:ascii="Symbol" w:hAnsi="Symbol" w:cs="Symbol"/>
        <w:color w:val="auto"/>
      </w:rPr>
    </w:lvl>
    <w:lvl w:ilvl="1">
      <w:start w:val="1"/>
      <w:numFmt w:val="bullet"/>
      <w:lvlText w:val="o"/>
      <w:lvlJc w:val="left"/>
      <w:pPr>
        <w:tabs>
          <w:tab w:val="num" w:pos="1979"/>
        </w:tabs>
        <w:ind w:left="1979" w:hanging="360"/>
      </w:pPr>
      <w:rPr>
        <w:rFonts w:ascii="Courier New" w:hAnsi="Courier New" w:cs="Courier New"/>
      </w:rPr>
    </w:lvl>
    <w:lvl w:ilvl="2">
      <w:start w:val="1"/>
      <w:numFmt w:val="bullet"/>
      <w:lvlText w:val=""/>
      <w:lvlJc w:val="left"/>
      <w:pPr>
        <w:tabs>
          <w:tab w:val="num" w:pos="2699"/>
        </w:tabs>
        <w:ind w:left="2699" w:hanging="360"/>
      </w:pPr>
      <w:rPr>
        <w:rFonts w:ascii="Wingdings" w:hAnsi="Wingdings" w:cs="Wingdings"/>
      </w:rPr>
    </w:lvl>
    <w:lvl w:ilvl="3">
      <w:start w:val="1"/>
      <w:numFmt w:val="bullet"/>
      <w:lvlText w:val=""/>
      <w:lvlJc w:val="left"/>
      <w:pPr>
        <w:tabs>
          <w:tab w:val="num" w:pos="3419"/>
        </w:tabs>
        <w:ind w:left="3419" w:hanging="360"/>
      </w:pPr>
      <w:rPr>
        <w:rFonts w:ascii="Symbol" w:hAnsi="Symbol" w:cs="Symbol"/>
      </w:rPr>
    </w:lvl>
    <w:lvl w:ilvl="4">
      <w:start w:val="1"/>
      <w:numFmt w:val="bullet"/>
      <w:lvlText w:val="o"/>
      <w:lvlJc w:val="left"/>
      <w:pPr>
        <w:tabs>
          <w:tab w:val="num" w:pos="4139"/>
        </w:tabs>
        <w:ind w:left="4139" w:hanging="360"/>
      </w:pPr>
      <w:rPr>
        <w:rFonts w:ascii="Courier New" w:hAnsi="Courier New" w:cs="Courier New"/>
      </w:rPr>
    </w:lvl>
    <w:lvl w:ilvl="5">
      <w:start w:val="1"/>
      <w:numFmt w:val="bullet"/>
      <w:lvlText w:val=""/>
      <w:lvlJc w:val="left"/>
      <w:pPr>
        <w:tabs>
          <w:tab w:val="num" w:pos="4859"/>
        </w:tabs>
        <w:ind w:left="4859" w:hanging="360"/>
      </w:pPr>
      <w:rPr>
        <w:rFonts w:ascii="Wingdings" w:hAnsi="Wingdings" w:cs="Wingdings"/>
      </w:rPr>
    </w:lvl>
    <w:lvl w:ilvl="6">
      <w:start w:val="1"/>
      <w:numFmt w:val="bullet"/>
      <w:lvlText w:val=""/>
      <w:lvlJc w:val="left"/>
      <w:pPr>
        <w:tabs>
          <w:tab w:val="num" w:pos="5579"/>
        </w:tabs>
        <w:ind w:left="5579" w:hanging="360"/>
      </w:pPr>
      <w:rPr>
        <w:rFonts w:ascii="Symbol" w:hAnsi="Symbol" w:cs="Symbol"/>
      </w:rPr>
    </w:lvl>
    <w:lvl w:ilvl="7">
      <w:start w:val="1"/>
      <w:numFmt w:val="bullet"/>
      <w:lvlText w:val="o"/>
      <w:lvlJc w:val="left"/>
      <w:pPr>
        <w:tabs>
          <w:tab w:val="num" w:pos="6299"/>
        </w:tabs>
        <w:ind w:left="6299" w:hanging="360"/>
      </w:pPr>
      <w:rPr>
        <w:rFonts w:ascii="Courier New" w:hAnsi="Courier New" w:cs="Courier New"/>
      </w:rPr>
    </w:lvl>
    <w:lvl w:ilvl="8">
      <w:start w:val="1"/>
      <w:numFmt w:val="bullet"/>
      <w:lvlText w:val=""/>
      <w:lvlJc w:val="left"/>
      <w:pPr>
        <w:tabs>
          <w:tab w:val="num" w:pos="7019"/>
        </w:tabs>
        <w:ind w:left="7019" w:hanging="360"/>
      </w:pPr>
      <w:rPr>
        <w:rFonts w:ascii="Wingdings" w:hAnsi="Wingdings" w:cs="Wingdings"/>
      </w:rPr>
    </w:lvl>
  </w:abstractNum>
  <w:abstractNum w:abstractNumId="18" w15:restartNumberingAfterBreak="0">
    <w:nsid w:val="00000013"/>
    <w:multiLevelType w:val="singleLevel"/>
    <w:tmpl w:val="00000013"/>
    <w:name w:val="WW8Num25"/>
    <w:lvl w:ilvl="0">
      <w:start w:val="1"/>
      <w:numFmt w:val="bullet"/>
      <w:lvlText w:val=""/>
      <w:lvlJc w:val="left"/>
      <w:pPr>
        <w:tabs>
          <w:tab w:val="num" w:pos="0"/>
        </w:tabs>
        <w:ind w:left="1287" w:hanging="360"/>
      </w:pPr>
      <w:rPr>
        <w:rFonts w:ascii="Symbol" w:hAnsi="Symbol" w:cs="Symbol"/>
      </w:rPr>
    </w:lvl>
  </w:abstractNum>
  <w:abstractNum w:abstractNumId="19" w15:restartNumberingAfterBreak="0">
    <w:nsid w:val="00000014"/>
    <w:multiLevelType w:val="singleLevel"/>
    <w:tmpl w:val="00000014"/>
    <w:name w:val="WW8Num26"/>
    <w:lvl w:ilvl="0">
      <w:start w:val="1"/>
      <w:numFmt w:val="bullet"/>
      <w:lvlText w:val=""/>
      <w:lvlJc w:val="left"/>
      <w:pPr>
        <w:tabs>
          <w:tab w:val="num" w:pos="0"/>
        </w:tabs>
        <w:ind w:left="1287" w:hanging="360"/>
      </w:pPr>
      <w:rPr>
        <w:rFonts w:ascii="Symbol" w:hAnsi="Symbol" w:cs="Symbol"/>
      </w:rPr>
    </w:lvl>
  </w:abstractNum>
  <w:abstractNum w:abstractNumId="20" w15:restartNumberingAfterBreak="0">
    <w:nsid w:val="00000015"/>
    <w:multiLevelType w:val="multilevel"/>
    <w:tmpl w:val="00000015"/>
    <w:name w:val="WW8Num27"/>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1" w15:restartNumberingAfterBreak="0">
    <w:nsid w:val="00000016"/>
    <w:multiLevelType w:val="multilevel"/>
    <w:tmpl w:val="00000016"/>
    <w:name w:val="WW8StyleNum"/>
    <w:lvl w:ilvl="0">
      <w:start w:val="1"/>
      <w:numFmt w:val="none"/>
      <w:pStyle w:val="ListBullet"/>
      <w:suff w:val="nothing"/>
      <w:lvlText w:val=""/>
      <w:lvlJc w:val="left"/>
      <w:pPr>
        <w:tabs>
          <w:tab w:val="num" w:pos="720"/>
        </w:tabs>
        <w:ind w:left="720" w:hanging="7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15:restartNumberingAfterBreak="0">
    <w:nsid w:val="00000017"/>
    <w:multiLevelType w:val="multilevel"/>
    <w:tmpl w:val="00000017"/>
    <w:name w:val="WW8StyleNum1"/>
    <w:lvl w:ilvl="0">
      <w:start w:val="1"/>
      <w:numFmt w:val="decimal"/>
      <w:pStyle w:val="ListNumber"/>
      <w:lvlText w:val="%1)"/>
      <w:lvlJc w:val="left"/>
      <w:pPr>
        <w:tabs>
          <w:tab w:val="num" w:pos="720"/>
        </w:tabs>
        <w:ind w:left="720" w:hanging="7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15:restartNumberingAfterBreak="0">
    <w:nsid w:val="06C035CD"/>
    <w:multiLevelType w:val="hybridMultilevel"/>
    <w:tmpl w:val="5CF6D610"/>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4" w15:restartNumberingAfterBreak="0">
    <w:nsid w:val="0CF53632"/>
    <w:multiLevelType w:val="hybridMultilevel"/>
    <w:tmpl w:val="B7828238"/>
    <w:lvl w:ilvl="0" w:tplc="0425000D">
      <w:start w:val="1"/>
      <w:numFmt w:val="bullet"/>
      <w:lvlText w:val=""/>
      <w:lvlJc w:val="left"/>
      <w:pPr>
        <w:ind w:left="1789" w:hanging="360"/>
      </w:pPr>
      <w:rPr>
        <w:rFonts w:ascii="Wingdings" w:hAnsi="Wingdings" w:hint="default"/>
      </w:rPr>
    </w:lvl>
    <w:lvl w:ilvl="1" w:tplc="04250003" w:tentative="1">
      <w:start w:val="1"/>
      <w:numFmt w:val="bullet"/>
      <w:lvlText w:val="o"/>
      <w:lvlJc w:val="left"/>
      <w:pPr>
        <w:ind w:left="2509" w:hanging="360"/>
      </w:pPr>
      <w:rPr>
        <w:rFonts w:ascii="Courier New" w:hAnsi="Courier New" w:cs="Courier New" w:hint="default"/>
      </w:rPr>
    </w:lvl>
    <w:lvl w:ilvl="2" w:tplc="04250005" w:tentative="1">
      <w:start w:val="1"/>
      <w:numFmt w:val="bullet"/>
      <w:lvlText w:val=""/>
      <w:lvlJc w:val="left"/>
      <w:pPr>
        <w:ind w:left="3229" w:hanging="360"/>
      </w:pPr>
      <w:rPr>
        <w:rFonts w:ascii="Wingdings" w:hAnsi="Wingdings" w:hint="default"/>
      </w:rPr>
    </w:lvl>
    <w:lvl w:ilvl="3" w:tplc="04250001" w:tentative="1">
      <w:start w:val="1"/>
      <w:numFmt w:val="bullet"/>
      <w:lvlText w:val=""/>
      <w:lvlJc w:val="left"/>
      <w:pPr>
        <w:ind w:left="3949" w:hanging="360"/>
      </w:pPr>
      <w:rPr>
        <w:rFonts w:ascii="Symbol" w:hAnsi="Symbol" w:hint="default"/>
      </w:rPr>
    </w:lvl>
    <w:lvl w:ilvl="4" w:tplc="04250003" w:tentative="1">
      <w:start w:val="1"/>
      <w:numFmt w:val="bullet"/>
      <w:lvlText w:val="o"/>
      <w:lvlJc w:val="left"/>
      <w:pPr>
        <w:ind w:left="4669" w:hanging="360"/>
      </w:pPr>
      <w:rPr>
        <w:rFonts w:ascii="Courier New" w:hAnsi="Courier New" w:cs="Courier New" w:hint="default"/>
      </w:rPr>
    </w:lvl>
    <w:lvl w:ilvl="5" w:tplc="04250005" w:tentative="1">
      <w:start w:val="1"/>
      <w:numFmt w:val="bullet"/>
      <w:lvlText w:val=""/>
      <w:lvlJc w:val="left"/>
      <w:pPr>
        <w:ind w:left="5389" w:hanging="360"/>
      </w:pPr>
      <w:rPr>
        <w:rFonts w:ascii="Wingdings" w:hAnsi="Wingdings" w:hint="default"/>
      </w:rPr>
    </w:lvl>
    <w:lvl w:ilvl="6" w:tplc="04250001" w:tentative="1">
      <w:start w:val="1"/>
      <w:numFmt w:val="bullet"/>
      <w:lvlText w:val=""/>
      <w:lvlJc w:val="left"/>
      <w:pPr>
        <w:ind w:left="6109" w:hanging="360"/>
      </w:pPr>
      <w:rPr>
        <w:rFonts w:ascii="Symbol" w:hAnsi="Symbol" w:hint="default"/>
      </w:rPr>
    </w:lvl>
    <w:lvl w:ilvl="7" w:tplc="04250003" w:tentative="1">
      <w:start w:val="1"/>
      <w:numFmt w:val="bullet"/>
      <w:lvlText w:val="o"/>
      <w:lvlJc w:val="left"/>
      <w:pPr>
        <w:ind w:left="6829" w:hanging="360"/>
      </w:pPr>
      <w:rPr>
        <w:rFonts w:ascii="Courier New" w:hAnsi="Courier New" w:cs="Courier New" w:hint="default"/>
      </w:rPr>
    </w:lvl>
    <w:lvl w:ilvl="8" w:tplc="04250005" w:tentative="1">
      <w:start w:val="1"/>
      <w:numFmt w:val="bullet"/>
      <w:lvlText w:val=""/>
      <w:lvlJc w:val="left"/>
      <w:pPr>
        <w:ind w:left="7549" w:hanging="360"/>
      </w:pPr>
      <w:rPr>
        <w:rFonts w:ascii="Wingdings" w:hAnsi="Wingdings" w:hint="default"/>
      </w:rPr>
    </w:lvl>
  </w:abstractNum>
  <w:abstractNum w:abstractNumId="25" w15:restartNumberingAfterBreak="0">
    <w:nsid w:val="0DB516CC"/>
    <w:multiLevelType w:val="hybridMultilevel"/>
    <w:tmpl w:val="5E6A7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F542B10"/>
    <w:multiLevelType w:val="hybridMultilevel"/>
    <w:tmpl w:val="9FA4C636"/>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7" w15:restartNumberingAfterBreak="0">
    <w:nsid w:val="1E624E6E"/>
    <w:multiLevelType w:val="hybridMultilevel"/>
    <w:tmpl w:val="55865184"/>
    <w:lvl w:ilvl="0" w:tplc="04250001">
      <w:start w:val="1"/>
      <w:numFmt w:val="bullet"/>
      <w:lvlText w:val=""/>
      <w:lvlJc w:val="left"/>
      <w:pPr>
        <w:ind w:left="1429" w:hanging="360"/>
      </w:pPr>
      <w:rPr>
        <w:rFonts w:ascii="Symbol" w:hAnsi="Symbol" w:hint="default"/>
      </w:rPr>
    </w:lvl>
    <w:lvl w:ilvl="1" w:tplc="04250003">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8" w15:restartNumberingAfterBreak="0">
    <w:nsid w:val="209B1554"/>
    <w:multiLevelType w:val="hybridMultilevel"/>
    <w:tmpl w:val="CA5E02F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25654563"/>
    <w:multiLevelType w:val="hybridMultilevel"/>
    <w:tmpl w:val="96BC1EA0"/>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0" w15:restartNumberingAfterBreak="0">
    <w:nsid w:val="35111BD0"/>
    <w:multiLevelType w:val="hybridMultilevel"/>
    <w:tmpl w:val="8012C57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1" w15:restartNumberingAfterBreak="0">
    <w:nsid w:val="3FBC5DC6"/>
    <w:multiLevelType w:val="multilevel"/>
    <w:tmpl w:val="6AF47FAC"/>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958" w:hanging="390"/>
      </w:pPr>
      <w:rPr>
        <w:rFonts w:hint="default"/>
      </w:rPr>
    </w:lvl>
    <w:lvl w:ilvl="2">
      <w:start w:val="1"/>
      <w:numFmt w:val="decimal"/>
      <w:pStyle w:val="Heading3"/>
      <w:isLgl/>
      <w:lvlText w:val="%1.%2.%3"/>
      <w:lvlJc w:val="left"/>
      <w:pPr>
        <w:ind w:left="2346" w:hanging="720"/>
      </w:pPr>
      <w:rPr>
        <w:rFonts w:hint="default"/>
      </w:rPr>
    </w:lvl>
    <w:lvl w:ilvl="3">
      <w:start w:val="1"/>
      <w:numFmt w:val="decimal"/>
      <w:isLgl/>
      <w:lvlText w:val="%1.%2.%3.%4"/>
      <w:lvlJc w:val="left"/>
      <w:pPr>
        <w:ind w:left="3339" w:hanging="108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965" w:hanging="1440"/>
      </w:pPr>
      <w:rPr>
        <w:rFonts w:hint="default"/>
      </w:rPr>
    </w:lvl>
    <w:lvl w:ilvl="6">
      <w:start w:val="1"/>
      <w:numFmt w:val="decimal"/>
      <w:isLgl/>
      <w:lvlText w:val="%1.%2.%3.%4.%5.%6.%7"/>
      <w:lvlJc w:val="left"/>
      <w:pPr>
        <w:ind w:left="5598" w:hanging="1440"/>
      </w:pPr>
      <w:rPr>
        <w:rFonts w:hint="default"/>
      </w:rPr>
    </w:lvl>
    <w:lvl w:ilvl="7">
      <w:start w:val="1"/>
      <w:numFmt w:val="decimal"/>
      <w:isLgl/>
      <w:lvlText w:val="%1.%2.%3.%4.%5.%6.%7.%8"/>
      <w:lvlJc w:val="left"/>
      <w:pPr>
        <w:ind w:left="6591" w:hanging="1800"/>
      </w:pPr>
      <w:rPr>
        <w:rFonts w:hint="default"/>
      </w:rPr>
    </w:lvl>
    <w:lvl w:ilvl="8">
      <w:start w:val="1"/>
      <w:numFmt w:val="decimal"/>
      <w:isLgl/>
      <w:lvlText w:val="%1.%2.%3.%4.%5.%6.%7.%8.%9"/>
      <w:lvlJc w:val="left"/>
      <w:pPr>
        <w:ind w:left="7224" w:hanging="1800"/>
      </w:pPr>
      <w:rPr>
        <w:rFonts w:hint="default"/>
      </w:rPr>
    </w:lvl>
  </w:abstractNum>
  <w:abstractNum w:abstractNumId="32" w15:restartNumberingAfterBreak="0">
    <w:nsid w:val="556A1C52"/>
    <w:multiLevelType w:val="hybridMultilevel"/>
    <w:tmpl w:val="4948A2CA"/>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3" w15:restartNumberingAfterBreak="0">
    <w:nsid w:val="5FBF66D0"/>
    <w:multiLevelType w:val="hybridMultilevel"/>
    <w:tmpl w:val="C70A7E2C"/>
    <w:lvl w:ilvl="0" w:tplc="C4265B42">
      <w:start w:val="1"/>
      <w:numFmt w:val="bullet"/>
      <w:pStyle w:val="ListParagraph"/>
      <w:lvlText w:val=""/>
      <w:lvlJc w:val="left"/>
      <w:pPr>
        <w:ind w:left="1429" w:hanging="360"/>
      </w:pPr>
      <w:rPr>
        <w:rFonts w:ascii="Symbol" w:hAnsi="Symbol" w:hint="default"/>
      </w:rPr>
    </w:lvl>
    <w:lvl w:ilvl="1" w:tplc="04250003">
      <w:start w:val="1"/>
      <w:numFmt w:val="bullet"/>
      <w:lvlText w:val="o"/>
      <w:lvlJc w:val="left"/>
      <w:pPr>
        <w:ind w:left="2149" w:hanging="360"/>
      </w:pPr>
      <w:rPr>
        <w:rFonts w:ascii="Courier New" w:hAnsi="Courier New" w:cs="Courier New" w:hint="default"/>
      </w:rPr>
    </w:lvl>
    <w:lvl w:ilvl="2" w:tplc="04250005">
      <w:start w:val="1"/>
      <w:numFmt w:val="bullet"/>
      <w:lvlText w:val=""/>
      <w:lvlJc w:val="left"/>
      <w:pPr>
        <w:ind w:left="2869" w:hanging="360"/>
      </w:pPr>
      <w:rPr>
        <w:rFonts w:ascii="Wingdings" w:hAnsi="Wingdings" w:hint="default"/>
      </w:rPr>
    </w:lvl>
    <w:lvl w:ilvl="3" w:tplc="0425000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4" w15:restartNumberingAfterBreak="0">
    <w:nsid w:val="63395556"/>
    <w:multiLevelType w:val="hybridMultilevel"/>
    <w:tmpl w:val="F8F203D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5" w15:restartNumberingAfterBreak="0">
    <w:nsid w:val="6EBF6CAE"/>
    <w:multiLevelType w:val="hybridMultilevel"/>
    <w:tmpl w:val="49FE0874"/>
    <w:lvl w:ilvl="0" w:tplc="0425000F">
      <w:start w:val="1"/>
      <w:numFmt w:val="decimal"/>
      <w:lvlText w:val="%1."/>
      <w:lvlJc w:val="left"/>
      <w:pPr>
        <w:ind w:left="1429" w:hanging="360"/>
      </w:pPr>
      <w:rPr>
        <w:rFonts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6" w15:restartNumberingAfterBreak="0">
    <w:nsid w:val="79672BA3"/>
    <w:multiLevelType w:val="hybridMultilevel"/>
    <w:tmpl w:val="B1AA34A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7" w15:restartNumberingAfterBreak="0">
    <w:nsid w:val="7C2D30C0"/>
    <w:multiLevelType w:val="hybridMultilevel"/>
    <w:tmpl w:val="E9B8BF08"/>
    <w:lvl w:ilvl="0" w:tplc="04250001">
      <w:start w:val="1"/>
      <w:numFmt w:val="decimal"/>
      <w:lvlText w:val="%1."/>
      <w:lvlJc w:val="left"/>
      <w:pPr>
        <w:tabs>
          <w:tab w:val="num" w:pos="1080"/>
        </w:tabs>
        <w:ind w:left="1080" w:hanging="360"/>
      </w:pPr>
    </w:lvl>
    <w:lvl w:ilvl="1" w:tplc="10723F6E">
      <w:start w:val="1"/>
      <w:numFmt w:val="decimal"/>
      <w:pStyle w:val="Vahepealkiriei-lhe-sisukorda"/>
      <w:lvlText w:val="%2."/>
      <w:lvlJc w:val="left"/>
      <w:pPr>
        <w:tabs>
          <w:tab w:val="num" w:pos="1800"/>
        </w:tabs>
        <w:ind w:left="1800" w:hanging="360"/>
      </w:pPr>
    </w:lvl>
    <w:lvl w:ilvl="2" w:tplc="04250005" w:tentative="1">
      <w:start w:val="1"/>
      <w:numFmt w:val="lowerRoman"/>
      <w:lvlText w:val="%3."/>
      <w:lvlJc w:val="right"/>
      <w:pPr>
        <w:tabs>
          <w:tab w:val="num" w:pos="2520"/>
        </w:tabs>
        <w:ind w:left="2520" w:hanging="180"/>
      </w:pPr>
    </w:lvl>
    <w:lvl w:ilvl="3" w:tplc="04250001" w:tentative="1">
      <w:start w:val="1"/>
      <w:numFmt w:val="decimal"/>
      <w:lvlText w:val="%4."/>
      <w:lvlJc w:val="left"/>
      <w:pPr>
        <w:tabs>
          <w:tab w:val="num" w:pos="3240"/>
        </w:tabs>
        <w:ind w:left="3240" w:hanging="360"/>
      </w:pPr>
    </w:lvl>
    <w:lvl w:ilvl="4" w:tplc="04250003" w:tentative="1">
      <w:start w:val="1"/>
      <w:numFmt w:val="lowerLetter"/>
      <w:lvlText w:val="%5."/>
      <w:lvlJc w:val="left"/>
      <w:pPr>
        <w:tabs>
          <w:tab w:val="num" w:pos="3960"/>
        </w:tabs>
        <w:ind w:left="3960" w:hanging="360"/>
      </w:pPr>
    </w:lvl>
    <w:lvl w:ilvl="5" w:tplc="04250005" w:tentative="1">
      <w:start w:val="1"/>
      <w:numFmt w:val="lowerRoman"/>
      <w:lvlText w:val="%6."/>
      <w:lvlJc w:val="right"/>
      <w:pPr>
        <w:tabs>
          <w:tab w:val="num" w:pos="4680"/>
        </w:tabs>
        <w:ind w:left="4680" w:hanging="180"/>
      </w:pPr>
    </w:lvl>
    <w:lvl w:ilvl="6" w:tplc="04250001" w:tentative="1">
      <w:start w:val="1"/>
      <w:numFmt w:val="decimal"/>
      <w:lvlText w:val="%7."/>
      <w:lvlJc w:val="left"/>
      <w:pPr>
        <w:tabs>
          <w:tab w:val="num" w:pos="5400"/>
        </w:tabs>
        <w:ind w:left="5400" w:hanging="360"/>
      </w:pPr>
    </w:lvl>
    <w:lvl w:ilvl="7" w:tplc="04250003" w:tentative="1">
      <w:start w:val="1"/>
      <w:numFmt w:val="lowerLetter"/>
      <w:lvlText w:val="%8."/>
      <w:lvlJc w:val="left"/>
      <w:pPr>
        <w:tabs>
          <w:tab w:val="num" w:pos="6120"/>
        </w:tabs>
        <w:ind w:left="6120" w:hanging="360"/>
      </w:pPr>
    </w:lvl>
    <w:lvl w:ilvl="8" w:tplc="04250005" w:tentative="1">
      <w:start w:val="1"/>
      <w:numFmt w:val="lowerRoman"/>
      <w:lvlText w:val="%9."/>
      <w:lvlJc w:val="right"/>
      <w:pPr>
        <w:tabs>
          <w:tab w:val="num" w:pos="6840"/>
        </w:tabs>
        <w:ind w:left="6840" w:hanging="180"/>
      </w:pPr>
    </w:lvl>
  </w:abstractNum>
  <w:num w:numId="1" w16cid:durableId="1722829418">
    <w:abstractNumId w:val="0"/>
  </w:num>
  <w:num w:numId="2" w16cid:durableId="632252598">
    <w:abstractNumId w:val="17"/>
  </w:num>
  <w:num w:numId="3" w16cid:durableId="2138404108">
    <w:abstractNumId w:val="21"/>
  </w:num>
  <w:num w:numId="4" w16cid:durableId="1186405378">
    <w:abstractNumId w:val="22"/>
  </w:num>
  <w:num w:numId="5" w16cid:durableId="470824339">
    <w:abstractNumId w:val="2"/>
  </w:num>
  <w:num w:numId="6" w16cid:durableId="492186639">
    <w:abstractNumId w:val="33"/>
  </w:num>
  <w:num w:numId="7" w16cid:durableId="319848010">
    <w:abstractNumId w:val="37"/>
  </w:num>
  <w:num w:numId="8" w16cid:durableId="522281195">
    <w:abstractNumId w:val="0"/>
  </w:num>
  <w:num w:numId="9" w16cid:durableId="955017737">
    <w:abstractNumId w:val="25"/>
  </w:num>
  <w:num w:numId="10" w16cid:durableId="116414659">
    <w:abstractNumId w:val="31"/>
  </w:num>
  <w:num w:numId="11" w16cid:durableId="564222404">
    <w:abstractNumId w:val="0"/>
  </w:num>
  <w:num w:numId="12" w16cid:durableId="1337029440">
    <w:abstractNumId w:val="37"/>
    <w:lvlOverride w:ilvl="0">
      <w:startOverride w:val="1"/>
    </w:lvlOverride>
  </w:num>
  <w:num w:numId="13" w16cid:durableId="1881475058">
    <w:abstractNumId w:val="27"/>
  </w:num>
  <w:num w:numId="14" w16cid:durableId="1047797563">
    <w:abstractNumId w:val="34"/>
  </w:num>
  <w:num w:numId="15" w16cid:durableId="2043359392">
    <w:abstractNumId w:val="24"/>
  </w:num>
  <w:num w:numId="16" w16cid:durableId="260576348">
    <w:abstractNumId w:val="31"/>
  </w:num>
  <w:num w:numId="17" w16cid:durableId="1460105147">
    <w:abstractNumId w:val="29"/>
  </w:num>
  <w:num w:numId="18" w16cid:durableId="1978562928">
    <w:abstractNumId w:val="37"/>
    <w:lvlOverride w:ilvl="0">
      <w:startOverride w:val="1"/>
    </w:lvlOverride>
  </w:num>
  <w:num w:numId="19" w16cid:durableId="471018674">
    <w:abstractNumId w:val="23"/>
  </w:num>
  <w:num w:numId="20" w16cid:durableId="179124979">
    <w:abstractNumId w:val="31"/>
  </w:num>
  <w:num w:numId="21" w16cid:durableId="806360053">
    <w:abstractNumId w:val="31"/>
  </w:num>
  <w:num w:numId="22" w16cid:durableId="1171796249">
    <w:abstractNumId w:val="31"/>
  </w:num>
  <w:num w:numId="23" w16cid:durableId="85419357">
    <w:abstractNumId w:val="31"/>
  </w:num>
  <w:num w:numId="24" w16cid:durableId="153225433">
    <w:abstractNumId w:val="31"/>
  </w:num>
  <w:num w:numId="25" w16cid:durableId="172572601">
    <w:abstractNumId w:val="37"/>
    <w:lvlOverride w:ilvl="0">
      <w:startOverride w:val="1"/>
    </w:lvlOverride>
  </w:num>
  <w:num w:numId="26" w16cid:durableId="2139912037">
    <w:abstractNumId w:val="31"/>
  </w:num>
  <w:num w:numId="27" w16cid:durableId="13846683">
    <w:abstractNumId w:val="37"/>
    <w:lvlOverride w:ilvl="0">
      <w:startOverride w:val="1"/>
    </w:lvlOverride>
  </w:num>
  <w:num w:numId="28" w16cid:durableId="1770005387">
    <w:abstractNumId w:val="32"/>
  </w:num>
  <w:num w:numId="29" w16cid:durableId="1418551248">
    <w:abstractNumId w:val="36"/>
  </w:num>
  <w:num w:numId="30" w16cid:durableId="1944723070">
    <w:abstractNumId w:val="35"/>
  </w:num>
  <w:num w:numId="31" w16cid:durableId="705763933">
    <w:abstractNumId w:val="28"/>
  </w:num>
  <w:num w:numId="32" w16cid:durableId="1672487115">
    <w:abstractNumId w:val="30"/>
  </w:num>
  <w:num w:numId="33" w16cid:durableId="2065060679">
    <w:abstractNumId w:val="26"/>
  </w:num>
  <w:num w:numId="34" w16cid:durableId="240021874">
    <w:abstractNumId w:val="37"/>
    <w:lvlOverride w:ilvl="0">
      <w:startOverride w:val="1"/>
    </w:lvlOverride>
  </w:num>
  <w:num w:numId="35" w16cid:durableId="1291090553">
    <w:abstractNumId w:val="37"/>
    <w:lvlOverride w:ilvl="0">
      <w:startOverride w:val="1"/>
    </w:lvlOverride>
  </w:num>
  <w:num w:numId="36" w16cid:durableId="1514883306">
    <w:abstractNumId w:val="37"/>
    <w:lvlOverride w:ilvl="0">
      <w:startOverride w:val="1"/>
    </w:lvlOverride>
  </w:num>
  <w:num w:numId="37" w16cid:durableId="1668633924">
    <w:abstractNumId w:val="37"/>
    <w:lvlOverride w:ilvl="0">
      <w:startOverride w:val="1"/>
    </w:lvlOverride>
  </w:num>
  <w:num w:numId="38" w16cid:durableId="1789818076">
    <w:abstractNumId w:val="37"/>
    <w:lvlOverride w:ilvl="0">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US" w:vendorID="64" w:dllVersion="6" w:nlCheck="1" w:checkStyle="0"/>
  <w:activeWritingStyle w:appName="MSWord" w:lang="en-US" w:vendorID="64" w:dllVersion="4096" w:nlCheck="1" w:checkStyle="0"/>
  <w:activeWritingStyle w:appName="MSWord" w:lang="en-US" w:vendorID="64" w:dllVersion="0" w:nlCheck="1" w:checkStyle="0"/>
  <w:proofState w:spelling="clean" w:grammar="clean"/>
  <w:defaultTabStop w:val="720"/>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460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C82"/>
    <w:rsid w:val="00000160"/>
    <w:rsid w:val="00001047"/>
    <w:rsid w:val="00001889"/>
    <w:rsid w:val="00002263"/>
    <w:rsid w:val="00002B59"/>
    <w:rsid w:val="00003612"/>
    <w:rsid w:val="00004515"/>
    <w:rsid w:val="00005AE4"/>
    <w:rsid w:val="00006303"/>
    <w:rsid w:val="0000792D"/>
    <w:rsid w:val="00010538"/>
    <w:rsid w:val="00010973"/>
    <w:rsid w:val="00011630"/>
    <w:rsid w:val="00012357"/>
    <w:rsid w:val="0001308F"/>
    <w:rsid w:val="0001327E"/>
    <w:rsid w:val="000139CB"/>
    <w:rsid w:val="00013EC8"/>
    <w:rsid w:val="0001522E"/>
    <w:rsid w:val="00015BCF"/>
    <w:rsid w:val="00015DD7"/>
    <w:rsid w:val="00015E61"/>
    <w:rsid w:val="000164D3"/>
    <w:rsid w:val="00017781"/>
    <w:rsid w:val="00020E11"/>
    <w:rsid w:val="00021141"/>
    <w:rsid w:val="000216CE"/>
    <w:rsid w:val="00021FDE"/>
    <w:rsid w:val="00022130"/>
    <w:rsid w:val="000222C4"/>
    <w:rsid w:val="00022614"/>
    <w:rsid w:val="00022935"/>
    <w:rsid w:val="00022C33"/>
    <w:rsid w:val="00023855"/>
    <w:rsid w:val="00024B2F"/>
    <w:rsid w:val="00025B93"/>
    <w:rsid w:val="00025E01"/>
    <w:rsid w:val="00025F28"/>
    <w:rsid w:val="00026020"/>
    <w:rsid w:val="0002615D"/>
    <w:rsid w:val="0002667A"/>
    <w:rsid w:val="0002786C"/>
    <w:rsid w:val="00027F18"/>
    <w:rsid w:val="00030D46"/>
    <w:rsid w:val="00030D8B"/>
    <w:rsid w:val="000310DE"/>
    <w:rsid w:val="00031260"/>
    <w:rsid w:val="000323B8"/>
    <w:rsid w:val="000327C5"/>
    <w:rsid w:val="000337DF"/>
    <w:rsid w:val="00033804"/>
    <w:rsid w:val="00034258"/>
    <w:rsid w:val="00034919"/>
    <w:rsid w:val="00034E25"/>
    <w:rsid w:val="00035178"/>
    <w:rsid w:val="00035660"/>
    <w:rsid w:val="00035B54"/>
    <w:rsid w:val="0003652D"/>
    <w:rsid w:val="0003779F"/>
    <w:rsid w:val="00037C8E"/>
    <w:rsid w:val="0004093F"/>
    <w:rsid w:val="00040F24"/>
    <w:rsid w:val="00041BF5"/>
    <w:rsid w:val="00041D03"/>
    <w:rsid w:val="00043323"/>
    <w:rsid w:val="00046178"/>
    <w:rsid w:val="00047104"/>
    <w:rsid w:val="00047B9A"/>
    <w:rsid w:val="0005162E"/>
    <w:rsid w:val="00051BD1"/>
    <w:rsid w:val="00051FB8"/>
    <w:rsid w:val="0005261D"/>
    <w:rsid w:val="000534EC"/>
    <w:rsid w:val="000544B0"/>
    <w:rsid w:val="0005482E"/>
    <w:rsid w:val="00054F85"/>
    <w:rsid w:val="00056975"/>
    <w:rsid w:val="00057597"/>
    <w:rsid w:val="000575E0"/>
    <w:rsid w:val="000576BE"/>
    <w:rsid w:val="00060D62"/>
    <w:rsid w:val="00060F37"/>
    <w:rsid w:val="0006101A"/>
    <w:rsid w:val="000616A3"/>
    <w:rsid w:val="00061804"/>
    <w:rsid w:val="00061E19"/>
    <w:rsid w:val="000621C6"/>
    <w:rsid w:val="00062474"/>
    <w:rsid w:val="0006268B"/>
    <w:rsid w:val="00062983"/>
    <w:rsid w:val="00063AD1"/>
    <w:rsid w:val="00063D43"/>
    <w:rsid w:val="00063E46"/>
    <w:rsid w:val="00064ABA"/>
    <w:rsid w:val="00065465"/>
    <w:rsid w:val="000663C5"/>
    <w:rsid w:val="000668AA"/>
    <w:rsid w:val="000668E8"/>
    <w:rsid w:val="00067502"/>
    <w:rsid w:val="000678FC"/>
    <w:rsid w:val="00067AF5"/>
    <w:rsid w:val="00067FB1"/>
    <w:rsid w:val="00070277"/>
    <w:rsid w:val="000704E0"/>
    <w:rsid w:val="000709C5"/>
    <w:rsid w:val="00071ABE"/>
    <w:rsid w:val="000727CF"/>
    <w:rsid w:val="00073C5D"/>
    <w:rsid w:val="00073D8F"/>
    <w:rsid w:val="00075D5A"/>
    <w:rsid w:val="00076E2C"/>
    <w:rsid w:val="00077F1C"/>
    <w:rsid w:val="00080336"/>
    <w:rsid w:val="000808DA"/>
    <w:rsid w:val="00080EF6"/>
    <w:rsid w:val="000829B9"/>
    <w:rsid w:val="00082AF1"/>
    <w:rsid w:val="00082D54"/>
    <w:rsid w:val="000834B7"/>
    <w:rsid w:val="0008524E"/>
    <w:rsid w:val="00085C5D"/>
    <w:rsid w:val="000876E8"/>
    <w:rsid w:val="00087F88"/>
    <w:rsid w:val="00090875"/>
    <w:rsid w:val="00091CAD"/>
    <w:rsid w:val="000926AA"/>
    <w:rsid w:val="00092A52"/>
    <w:rsid w:val="0009303C"/>
    <w:rsid w:val="00093384"/>
    <w:rsid w:val="00093934"/>
    <w:rsid w:val="000947FF"/>
    <w:rsid w:val="00095F1A"/>
    <w:rsid w:val="00096061"/>
    <w:rsid w:val="000964A1"/>
    <w:rsid w:val="00097168"/>
    <w:rsid w:val="00097A83"/>
    <w:rsid w:val="000A0E2D"/>
    <w:rsid w:val="000A1120"/>
    <w:rsid w:val="000A18AF"/>
    <w:rsid w:val="000A1FA9"/>
    <w:rsid w:val="000A2935"/>
    <w:rsid w:val="000A333E"/>
    <w:rsid w:val="000A3F56"/>
    <w:rsid w:val="000A415E"/>
    <w:rsid w:val="000A483F"/>
    <w:rsid w:val="000A4C68"/>
    <w:rsid w:val="000A5257"/>
    <w:rsid w:val="000A5506"/>
    <w:rsid w:val="000A5649"/>
    <w:rsid w:val="000A5BD2"/>
    <w:rsid w:val="000A5C78"/>
    <w:rsid w:val="000A6498"/>
    <w:rsid w:val="000A6670"/>
    <w:rsid w:val="000A6CCE"/>
    <w:rsid w:val="000A72E1"/>
    <w:rsid w:val="000A793E"/>
    <w:rsid w:val="000B0012"/>
    <w:rsid w:val="000B1001"/>
    <w:rsid w:val="000B33AE"/>
    <w:rsid w:val="000B4BA8"/>
    <w:rsid w:val="000B4C07"/>
    <w:rsid w:val="000B5271"/>
    <w:rsid w:val="000B54EF"/>
    <w:rsid w:val="000B6F12"/>
    <w:rsid w:val="000B71EB"/>
    <w:rsid w:val="000C04AC"/>
    <w:rsid w:val="000C240B"/>
    <w:rsid w:val="000C2AA6"/>
    <w:rsid w:val="000C3ACC"/>
    <w:rsid w:val="000C42D6"/>
    <w:rsid w:val="000C44F7"/>
    <w:rsid w:val="000C611F"/>
    <w:rsid w:val="000C62FE"/>
    <w:rsid w:val="000C6A40"/>
    <w:rsid w:val="000C734F"/>
    <w:rsid w:val="000C74B6"/>
    <w:rsid w:val="000C7AB8"/>
    <w:rsid w:val="000D1275"/>
    <w:rsid w:val="000D1520"/>
    <w:rsid w:val="000D1DA0"/>
    <w:rsid w:val="000D1FD1"/>
    <w:rsid w:val="000D2A14"/>
    <w:rsid w:val="000D304E"/>
    <w:rsid w:val="000D4599"/>
    <w:rsid w:val="000D5FEA"/>
    <w:rsid w:val="000D6235"/>
    <w:rsid w:val="000D639C"/>
    <w:rsid w:val="000D73FC"/>
    <w:rsid w:val="000E19A3"/>
    <w:rsid w:val="000E1E49"/>
    <w:rsid w:val="000E211F"/>
    <w:rsid w:val="000E3655"/>
    <w:rsid w:val="000E3C16"/>
    <w:rsid w:val="000E4596"/>
    <w:rsid w:val="000E4744"/>
    <w:rsid w:val="000E4971"/>
    <w:rsid w:val="000E5ADB"/>
    <w:rsid w:val="000E6BC2"/>
    <w:rsid w:val="000E724D"/>
    <w:rsid w:val="000E78E2"/>
    <w:rsid w:val="000E797C"/>
    <w:rsid w:val="000F0323"/>
    <w:rsid w:val="000F0700"/>
    <w:rsid w:val="000F135A"/>
    <w:rsid w:val="000F21B0"/>
    <w:rsid w:val="000F23D4"/>
    <w:rsid w:val="000F2766"/>
    <w:rsid w:val="000F413C"/>
    <w:rsid w:val="000F4634"/>
    <w:rsid w:val="000F488D"/>
    <w:rsid w:val="000F618F"/>
    <w:rsid w:val="000F61ED"/>
    <w:rsid w:val="000F76DF"/>
    <w:rsid w:val="000F777C"/>
    <w:rsid w:val="00100F0A"/>
    <w:rsid w:val="0010241A"/>
    <w:rsid w:val="001027C5"/>
    <w:rsid w:val="001027EA"/>
    <w:rsid w:val="00102C1B"/>
    <w:rsid w:val="001032BC"/>
    <w:rsid w:val="001063B7"/>
    <w:rsid w:val="00106C2A"/>
    <w:rsid w:val="001073FB"/>
    <w:rsid w:val="00107ACB"/>
    <w:rsid w:val="00111350"/>
    <w:rsid w:val="0011193A"/>
    <w:rsid w:val="001126BB"/>
    <w:rsid w:val="001132C0"/>
    <w:rsid w:val="0011359F"/>
    <w:rsid w:val="0011383D"/>
    <w:rsid w:val="0011493A"/>
    <w:rsid w:val="0011498F"/>
    <w:rsid w:val="00114F51"/>
    <w:rsid w:val="00115B44"/>
    <w:rsid w:val="00115BA0"/>
    <w:rsid w:val="0011617E"/>
    <w:rsid w:val="00117A67"/>
    <w:rsid w:val="00117C25"/>
    <w:rsid w:val="001200A9"/>
    <w:rsid w:val="00120AFF"/>
    <w:rsid w:val="001210C3"/>
    <w:rsid w:val="00121C33"/>
    <w:rsid w:val="0012232E"/>
    <w:rsid w:val="00124338"/>
    <w:rsid w:val="00124380"/>
    <w:rsid w:val="00124DC6"/>
    <w:rsid w:val="00124E60"/>
    <w:rsid w:val="00124EDF"/>
    <w:rsid w:val="00124FD4"/>
    <w:rsid w:val="00125007"/>
    <w:rsid w:val="00125504"/>
    <w:rsid w:val="00125969"/>
    <w:rsid w:val="00125C6E"/>
    <w:rsid w:val="00126C3B"/>
    <w:rsid w:val="00126E67"/>
    <w:rsid w:val="00130091"/>
    <w:rsid w:val="0013009C"/>
    <w:rsid w:val="00131C7E"/>
    <w:rsid w:val="00132D2F"/>
    <w:rsid w:val="00133F4D"/>
    <w:rsid w:val="001340B9"/>
    <w:rsid w:val="00134ECD"/>
    <w:rsid w:val="00134F74"/>
    <w:rsid w:val="0013528E"/>
    <w:rsid w:val="001353E0"/>
    <w:rsid w:val="00135893"/>
    <w:rsid w:val="00137DC5"/>
    <w:rsid w:val="00137E19"/>
    <w:rsid w:val="00140E2E"/>
    <w:rsid w:val="00140FB4"/>
    <w:rsid w:val="0014200A"/>
    <w:rsid w:val="00142449"/>
    <w:rsid w:val="00142B04"/>
    <w:rsid w:val="0014343D"/>
    <w:rsid w:val="00143C8E"/>
    <w:rsid w:val="00144BD0"/>
    <w:rsid w:val="001453B9"/>
    <w:rsid w:val="00145A94"/>
    <w:rsid w:val="001461B1"/>
    <w:rsid w:val="00147249"/>
    <w:rsid w:val="00147998"/>
    <w:rsid w:val="00150799"/>
    <w:rsid w:val="00151EFD"/>
    <w:rsid w:val="00153C16"/>
    <w:rsid w:val="00153CA0"/>
    <w:rsid w:val="00154154"/>
    <w:rsid w:val="001544A8"/>
    <w:rsid w:val="0015452C"/>
    <w:rsid w:val="0015642B"/>
    <w:rsid w:val="00157C98"/>
    <w:rsid w:val="00160920"/>
    <w:rsid w:val="00160B41"/>
    <w:rsid w:val="001611B4"/>
    <w:rsid w:val="0016131F"/>
    <w:rsid w:val="00162EE5"/>
    <w:rsid w:val="001639CD"/>
    <w:rsid w:val="00163A89"/>
    <w:rsid w:val="00165100"/>
    <w:rsid w:val="0016548B"/>
    <w:rsid w:val="00165906"/>
    <w:rsid w:val="00166277"/>
    <w:rsid w:val="001664FD"/>
    <w:rsid w:val="00166E49"/>
    <w:rsid w:val="00167117"/>
    <w:rsid w:val="00167435"/>
    <w:rsid w:val="0016760E"/>
    <w:rsid w:val="00167CF5"/>
    <w:rsid w:val="00170097"/>
    <w:rsid w:val="001701A8"/>
    <w:rsid w:val="00170B30"/>
    <w:rsid w:val="0017180C"/>
    <w:rsid w:val="001734F3"/>
    <w:rsid w:val="00173C42"/>
    <w:rsid w:val="001749D5"/>
    <w:rsid w:val="001752B5"/>
    <w:rsid w:val="0017541D"/>
    <w:rsid w:val="001755BD"/>
    <w:rsid w:val="0017571E"/>
    <w:rsid w:val="001766ED"/>
    <w:rsid w:val="00177596"/>
    <w:rsid w:val="0018006B"/>
    <w:rsid w:val="001800A3"/>
    <w:rsid w:val="001803CC"/>
    <w:rsid w:val="0018096D"/>
    <w:rsid w:val="00181511"/>
    <w:rsid w:val="001815BC"/>
    <w:rsid w:val="001817BB"/>
    <w:rsid w:val="00182210"/>
    <w:rsid w:val="001839EF"/>
    <w:rsid w:val="00183A79"/>
    <w:rsid w:val="00185C89"/>
    <w:rsid w:val="00186A55"/>
    <w:rsid w:val="00186AB1"/>
    <w:rsid w:val="0018725F"/>
    <w:rsid w:val="0018786C"/>
    <w:rsid w:val="0019060D"/>
    <w:rsid w:val="00190741"/>
    <w:rsid w:val="001907A2"/>
    <w:rsid w:val="00191B02"/>
    <w:rsid w:val="001921F0"/>
    <w:rsid w:val="001926F1"/>
    <w:rsid w:val="001927A5"/>
    <w:rsid w:val="00194251"/>
    <w:rsid w:val="001948A7"/>
    <w:rsid w:val="00194C3E"/>
    <w:rsid w:val="00194F10"/>
    <w:rsid w:val="001953EC"/>
    <w:rsid w:val="00195D89"/>
    <w:rsid w:val="00195EE8"/>
    <w:rsid w:val="001963A7"/>
    <w:rsid w:val="00196D61"/>
    <w:rsid w:val="001972A2"/>
    <w:rsid w:val="00197562"/>
    <w:rsid w:val="001978A6"/>
    <w:rsid w:val="00197E1E"/>
    <w:rsid w:val="001A3C07"/>
    <w:rsid w:val="001A3DB5"/>
    <w:rsid w:val="001A4DA8"/>
    <w:rsid w:val="001A5A23"/>
    <w:rsid w:val="001A5A7D"/>
    <w:rsid w:val="001A5E97"/>
    <w:rsid w:val="001A64AC"/>
    <w:rsid w:val="001A7C13"/>
    <w:rsid w:val="001B0150"/>
    <w:rsid w:val="001B06BA"/>
    <w:rsid w:val="001B0E0B"/>
    <w:rsid w:val="001B1585"/>
    <w:rsid w:val="001B3096"/>
    <w:rsid w:val="001B3147"/>
    <w:rsid w:val="001B390B"/>
    <w:rsid w:val="001B408A"/>
    <w:rsid w:val="001B4280"/>
    <w:rsid w:val="001B597F"/>
    <w:rsid w:val="001B5B52"/>
    <w:rsid w:val="001C1A9A"/>
    <w:rsid w:val="001C210D"/>
    <w:rsid w:val="001C2559"/>
    <w:rsid w:val="001C3038"/>
    <w:rsid w:val="001C417B"/>
    <w:rsid w:val="001C5A39"/>
    <w:rsid w:val="001C6325"/>
    <w:rsid w:val="001C6937"/>
    <w:rsid w:val="001C7CD7"/>
    <w:rsid w:val="001D1A64"/>
    <w:rsid w:val="001D2628"/>
    <w:rsid w:val="001D2C8F"/>
    <w:rsid w:val="001D2CAC"/>
    <w:rsid w:val="001D3884"/>
    <w:rsid w:val="001D39BA"/>
    <w:rsid w:val="001D4479"/>
    <w:rsid w:val="001D48C9"/>
    <w:rsid w:val="001D5EE5"/>
    <w:rsid w:val="001D789A"/>
    <w:rsid w:val="001E0A65"/>
    <w:rsid w:val="001E144C"/>
    <w:rsid w:val="001E2BCC"/>
    <w:rsid w:val="001E35E0"/>
    <w:rsid w:val="001E42E3"/>
    <w:rsid w:val="001E463A"/>
    <w:rsid w:val="001E4DB9"/>
    <w:rsid w:val="001E4EA6"/>
    <w:rsid w:val="001E579D"/>
    <w:rsid w:val="001E58DC"/>
    <w:rsid w:val="001E5AC0"/>
    <w:rsid w:val="001E6AA2"/>
    <w:rsid w:val="001E6EB0"/>
    <w:rsid w:val="001E7025"/>
    <w:rsid w:val="001E7082"/>
    <w:rsid w:val="001E7237"/>
    <w:rsid w:val="001E7A45"/>
    <w:rsid w:val="001F034E"/>
    <w:rsid w:val="001F0971"/>
    <w:rsid w:val="001F0E2B"/>
    <w:rsid w:val="001F2AD8"/>
    <w:rsid w:val="001F2B9F"/>
    <w:rsid w:val="001F33AC"/>
    <w:rsid w:val="001F4539"/>
    <w:rsid w:val="001F4589"/>
    <w:rsid w:val="001F4880"/>
    <w:rsid w:val="001F4B29"/>
    <w:rsid w:val="001F5D7C"/>
    <w:rsid w:val="001F5E18"/>
    <w:rsid w:val="001F6024"/>
    <w:rsid w:val="001F6CE9"/>
    <w:rsid w:val="001F6D59"/>
    <w:rsid w:val="001F6F82"/>
    <w:rsid w:val="00200391"/>
    <w:rsid w:val="002003E0"/>
    <w:rsid w:val="002009D4"/>
    <w:rsid w:val="00200CAF"/>
    <w:rsid w:val="00200D0B"/>
    <w:rsid w:val="0020157A"/>
    <w:rsid w:val="00201714"/>
    <w:rsid w:val="00202F0D"/>
    <w:rsid w:val="00202FFA"/>
    <w:rsid w:val="0020373F"/>
    <w:rsid w:val="0020460F"/>
    <w:rsid w:val="002049EE"/>
    <w:rsid w:val="00204D9B"/>
    <w:rsid w:val="00205142"/>
    <w:rsid w:val="002056D9"/>
    <w:rsid w:val="00205741"/>
    <w:rsid w:val="0020595B"/>
    <w:rsid w:val="00206186"/>
    <w:rsid w:val="002062A0"/>
    <w:rsid w:val="0020775F"/>
    <w:rsid w:val="00210BB4"/>
    <w:rsid w:val="00211873"/>
    <w:rsid w:val="002118F5"/>
    <w:rsid w:val="00212081"/>
    <w:rsid w:val="002123EC"/>
    <w:rsid w:val="002127C6"/>
    <w:rsid w:val="00213653"/>
    <w:rsid w:val="00213943"/>
    <w:rsid w:val="00215E01"/>
    <w:rsid w:val="00216546"/>
    <w:rsid w:val="00217627"/>
    <w:rsid w:val="002207ED"/>
    <w:rsid w:val="00220CF9"/>
    <w:rsid w:val="0022108D"/>
    <w:rsid w:val="00221391"/>
    <w:rsid w:val="00221651"/>
    <w:rsid w:val="00221BD2"/>
    <w:rsid w:val="00222073"/>
    <w:rsid w:val="00223F2B"/>
    <w:rsid w:val="00224DDA"/>
    <w:rsid w:val="00224FCE"/>
    <w:rsid w:val="00225754"/>
    <w:rsid w:val="002269D7"/>
    <w:rsid w:val="00226E0F"/>
    <w:rsid w:val="00226FD4"/>
    <w:rsid w:val="0022709F"/>
    <w:rsid w:val="0023076B"/>
    <w:rsid w:val="00230D36"/>
    <w:rsid w:val="002319DC"/>
    <w:rsid w:val="00231A85"/>
    <w:rsid w:val="00231D71"/>
    <w:rsid w:val="00232841"/>
    <w:rsid w:val="002334F6"/>
    <w:rsid w:val="00233920"/>
    <w:rsid w:val="00233D14"/>
    <w:rsid w:val="00234655"/>
    <w:rsid w:val="0023476D"/>
    <w:rsid w:val="002349F9"/>
    <w:rsid w:val="00235CA5"/>
    <w:rsid w:val="00236483"/>
    <w:rsid w:val="0023669D"/>
    <w:rsid w:val="00237267"/>
    <w:rsid w:val="002372C8"/>
    <w:rsid w:val="00237459"/>
    <w:rsid w:val="00240935"/>
    <w:rsid w:val="00240A10"/>
    <w:rsid w:val="00240C3A"/>
    <w:rsid w:val="00240DC1"/>
    <w:rsid w:val="002415F1"/>
    <w:rsid w:val="00242A0F"/>
    <w:rsid w:val="002436FE"/>
    <w:rsid w:val="0024434E"/>
    <w:rsid w:val="00244AC2"/>
    <w:rsid w:val="0024563A"/>
    <w:rsid w:val="002456FF"/>
    <w:rsid w:val="002459EE"/>
    <w:rsid w:val="002463CE"/>
    <w:rsid w:val="002465FD"/>
    <w:rsid w:val="00246E61"/>
    <w:rsid w:val="00246F6A"/>
    <w:rsid w:val="002471A3"/>
    <w:rsid w:val="00250837"/>
    <w:rsid w:val="00250AED"/>
    <w:rsid w:val="0025115E"/>
    <w:rsid w:val="00252982"/>
    <w:rsid w:val="0025453D"/>
    <w:rsid w:val="00254B74"/>
    <w:rsid w:val="00256F90"/>
    <w:rsid w:val="002572A0"/>
    <w:rsid w:val="002575D8"/>
    <w:rsid w:val="00257BFD"/>
    <w:rsid w:val="00261D35"/>
    <w:rsid w:val="00262C92"/>
    <w:rsid w:val="00265461"/>
    <w:rsid w:val="002655C5"/>
    <w:rsid w:val="0026596F"/>
    <w:rsid w:val="00267A93"/>
    <w:rsid w:val="0027063D"/>
    <w:rsid w:val="002709A8"/>
    <w:rsid w:val="002711EE"/>
    <w:rsid w:val="002711F9"/>
    <w:rsid w:val="00271337"/>
    <w:rsid w:val="0027232B"/>
    <w:rsid w:val="002728C1"/>
    <w:rsid w:val="00272E90"/>
    <w:rsid w:val="00273B22"/>
    <w:rsid w:val="00274942"/>
    <w:rsid w:val="00274D6A"/>
    <w:rsid w:val="002751B0"/>
    <w:rsid w:val="002754EF"/>
    <w:rsid w:val="002760F8"/>
    <w:rsid w:val="00276409"/>
    <w:rsid w:val="00276CF9"/>
    <w:rsid w:val="00281146"/>
    <w:rsid w:val="00282589"/>
    <w:rsid w:val="0028269C"/>
    <w:rsid w:val="002827F0"/>
    <w:rsid w:val="0028298C"/>
    <w:rsid w:val="00282A46"/>
    <w:rsid w:val="00284F40"/>
    <w:rsid w:val="00285A3F"/>
    <w:rsid w:val="00285D5B"/>
    <w:rsid w:val="00287B00"/>
    <w:rsid w:val="00287EBC"/>
    <w:rsid w:val="00290571"/>
    <w:rsid w:val="002909A8"/>
    <w:rsid w:val="00290C13"/>
    <w:rsid w:val="00291711"/>
    <w:rsid w:val="002921B8"/>
    <w:rsid w:val="00293C77"/>
    <w:rsid w:val="00293D9C"/>
    <w:rsid w:val="00294489"/>
    <w:rsid w:val="00294BB5"/>
    <w:rsid w:val="0029531A"/>
    <w:rsid w:val="00295A4C"/>
    <w:rsid w:val="00295FAC"/>
    <w:rsid w:val="00296DF9"/>
    <w:rsid w:val="002970B3"/>
    <w:rsid w:val="00297A40"/>
    <w:rsid w:val="00297A4B"/>
    <w:rsid w:val="002A07AF"/>
    <w:rsid w:val="002A0EAD"/>
    <w:rsid w:val="002A2FA2"/>
    <w:rsid w:val="002A3315"/>
    <w:rsid w:val="002A34D8"/>
    <w:rsid w:val="002A52A6"/>
    <w:rsid w:val="002A66F3"/>
    <w:rsid w:val="002A771B"/>
    <w:rsid w:val="002A78C7"/>
    <w:rsid w:val="002A7947"/>
    <w:rsid w:val="002B0EF7"/>
    <w:rsid w:val="002B13E5"/>
    <w:rsid w:val="002B1554"/>
    <w:rsid w:val="002B2250"/>
    <w:rsid w:val="002B30E7"/>
    <w:rsid w:val="002B31DF"/>
    <w:rsid w:val="002B37D2"/>
    <w:rsid w:val="002B3811"/>
    <w:rsid w:val="002B3F71"/>
    <w:rsid w:val="002B4E23"/>
    <w:rsid w:val="002B5579"/>
    <w:rsid w:val="002B587D"/>
    <w:rsid w:val="002B6162"/>
    <w:rsid w:val="002B6297"/>
    <w:rsid w:val="002B680A"/>
    <w:rsid w:val="002C0D67"/>
    <w:rsid w:val="002C1518"/>
    <w:rsid w:val="002C173D"/>
    <w:rsid w:val="002C20C6"/>
    <w:rsid w:val="002C21BA"/>
    <w:rsid w:val="002C2CB2"/>
    <w:rsid w:val="002C4458"/>
    <w:rsid w:val="002C4A77"/>
    <w:rsid w:val="002C518F"/>
    <w:rsid w:val="002C6913"/>
    <w:rsid w:val="002D20E8"/>
    <w:rsid w:val="002D2D42"/>
    <w:rsid w:val="002D35F4"/>
    <w:rsid w:val="002D3BA5"/>
    <w:rsid w:val="002D4219"/>
    <w:rsid w:val="002D46A2"/>
    <w:rsid w:val="002D49EF"/>
    <w:rsid w:val="002D4CDC"/>
    <w:rsid w:val="002D5058"/>
    <w:rsid w:val="002D6239"/>
    <w:rsid w:val="002D6AF9"/>
    <w:rsid w:val="002D710E"/>
    <w:rsid w:val="002D7A4C"/>
    <w:rsid w:val="002E08E9"/>
    <w:rsid w:val="002E112B"/>
    <w:rsid w:val="002E11AB"/>
    <w:rsid w:val="002E167A"/>
    <w:rsid w:val="002E19FB"/>
    <w:rsid w:val="002E1CF2"/>
    <w:rsid w:val="002E1E0E"/>
    <w:rsid w:val="002E256A"/>
    <w:rsid w:val="002E32A9"/>
    <w:rsid w:val="002E39AA"/>
    <w:rsid w:val="002E41D9"/>
    <w:rsid w:val="002E5733"/>
    <w:rsid w:val="002E5BBC"/>
    <w:rsid w:val="002E6F0B"/>
    <w:rsid w:val="002E7952"/>
    <w:rsid w:val="002F015B"/>
    <w:rsid w:val="002F0170"/>
    <w:rsid w:val="002F0250"/>
    <w:rsid w:val="002F080A"/>
    <w:rsid w:val="002F0A2E"/>
    <w:rsid w:val="002F0C16"/>
    <w:rsid w:val="002F16A5"/>
    <w:rsid w:val="002F28AE"/>
    <w:rsid w:val="002F2BAC"/>
    <w:rsid w:val="002F3A23"/>
    <w:rsid w:val="002F3B9C"/>
    <w:rsid w:val="002F3C22"/>
    <w:rsid w:val="002F40A3"/>
    <w:rsid w:val="002F45E9"/>
    <w:rsid w:val="002F56D6"/>
    <w:rsid w:val="002F5E57"/>
    <w:rsid w:val="002F63D6"/>
    <w:rsid w:val="002F753D"/>
    <w:rsid w:val="002F796D"/>
    <w:rsid w:val="003004C4"/>
    <w:rsid w:val="003016D1"/>
    <w:rsid w:val="0030208E"/>
    <w:rsid w:val="0030409E"/>
    <w:rsid w:val="00304434"/>
    <w:rsid w:val="00305DA8"/>
    <w:rsid w:val="003064B7"/>
    <w:rsid w:val="00306FB4"/>
    <w:rsid w:val="00307326"/>
    <w:rsid w:val="00307717"/>
    <w:rsid w:val="003108E3"/>
    <w:rsid w:val="00311857"/>
    <w:rsid w:val="00311A57"/>
    <w:rsid w:val="00311D32"/>
    <w:rsid w:val="003124C3"/>
    <w:rsid w:val="003126FD"/>
    <w:rsid w:val="00312F11"/>
    <w:rsid w:val="00313313"/>
    <w:rsid w:val="003146CE"/>
    <w:rsid w:val="003152D0"/>
    <w:rsid w:val="003153B5"/>
    <w:rsid w:val="00315D16"/>
    <w:rsid w:val="00316617"/>
    <w:rsid w:val="003178D9"/>
    <w:rsid w:val="00317E21"/>
    <w:rsid w:val="003202C9"/>
    <w:rsid w:val="00320404"/>
    <w:rsid w:val="0032162B"/>
    <w:rsid w:val="00321C39"/>
    <w:rsid w:val="00321EF0"/>
    <w:rsid w:val="0032266E"/>
    <w:rsid w:val="003237AB"/>
    <w:rsid w:val="00323A2B"/>
    <w:rsid w:val="0032519A"/>
    <w:rsid w:val="003255AE"/>
    <w:rsid w:val="0032576E"/>
    <w:rsid w:val="003262FF"/>
    <w:rsid w:val="0032661B"/>
    <w:rsid w:val="00326BFD"/>
    <w:rsid w:val="0032730F"/>
    <w:rsid w:val="0032756D"/>
    <w:rsid w:val="003303AD"/>
    <w:rsid w:val="00330A90"/>
    <w:rsid w:val="00330CCD"/>
    <w:rsid w:val="00330FAC"/>
    <w:rsid w:val="00331142"/>
    <w:rsid w:val="0033126F"/>
    <w:rsid w:val="00331AFD"/>
    <w:rsid w:val="00331B41"/>
    <w:rsid w:val="00331D0C"/>
    <w:rsid w:val="00331E2E"/>
    <w:rsid w:val="00332E7E"/>
    <w:rsid w:val="003331E2"/>
    <w:rsid w:val="00333A4D"/>
    <w:rsid w:val="0033406B"/>
    <w:rsid w:val="00334124"/>
    <w:rsid w:val="00334B9E"/>
    <w:rsid w:val="003350F1"/>
    <w:rsid w:val="00336D89"/>
    <w:rsid w:val="003372D8"/>
    <w:rsid w:val="00337A59"/>
    <w:rsid w:val="003400BD"/>
    <w:rsid w:val="0034012A"/>
    <w:rsid w:val="003406B2"/>
    <w:rsid w:val="00341B58"/>
    <w:rsid w:val="00341BAC"/>
    <w:rsid w:val="003425A9"/>
    <w:rsid w:val="003438A7"/>
    <w:rsid w:val="00343F5B"/>
    <w:rsid w:val="0034460F"/>
    <w:rsid w:val="00344C59"/>
    <w:rsid w:val="003453EC"/>
    <w:rsid w:val="003455AD"/>
    <w:rsid w:val="00345749"/>
    <w:rsid w:val="00345995"/>
    <w:rsid w:val="00345FC3"/>
    <w:rsid w:val="00346C9A"/>
    <w:rsid w:val="003471A1"/>
    <w:rsid w:val="003471CB"/>
    <w:rsid w:val="00347933"/>
    <w:rsid w:val="00347F39"/>
    <w:rsid w:val="003505F6"/>
    <w:rsid w:val="00351B8A"/>
    <w:rsid w:val="00351D2A"/>
    <w:rsid w:val="00351D8F"/>
    <w:rsid w:val="003524A9"/>
    <w:rsid w:val="00352EDC"/>
    <w:rsid w:val="003532F8"/>
    <w:rsid w:val="0035402E"/>
    <w:rsid w:val="00354220"/>
    <w:rsid w:val="003542B8"/>
    <w:rsid w:val="00355921"/>
    <w:rsid w:val="00356176"/>
    <w:rsid w:val="00356281"/>
    <w:rsid w:val="003564E6"/>
    <w:rsid w:val="00356953"/>
    <w:rsid w:val="0035741A"/>
    <w:rsid w:val="00357667"/>
    <w:rsid w:val="00357B47"/>
    <w:rsid w:val="00357D7F"/>
    <w:rsid w:val="0036008C"/>
    <w:rsid w:val="003604A0"/>
    <w:rsid w:val="00360DFC"/>
    <w:rsid w:val="00361117"/>
    <w:rsid w:val="0036124A"/>
    <w:rsid w:val="003619BC"/>
    <w:rsid w:val="003634AA"/>
    <w:rsid w:val="003638DA"/>
    <w:rsid w:val="00364394"/>
    <w:rsid w:val="003643AE"/>
    <w:rsid w:val="00367839"/>
    <w:rsid w:val="00367FA5"/>
    <w:rsid w:val="00370372"/>
    <w:rsid w:val="00370383"/>
    <w:rsid w:val="00370AC4"/>
    <w:rsid w:val="00372596"/>
    <w:rsid w:val="0037267F"/>
    <w:rsid w:val="003733D6"/>
    <w:rsid w:val="00373575"/>
    <w:rsid w:val="00373628"/>
    <w:rsid w:val="00373E87"/>
    <w:rsid w:val="00373EBF"/>
    <w:rsid w:val="003744D6"/>
    <w:rsid w:val="0037483C"/>
    <w:rsid w:val="00376DCF"/>
    <w:rsid w:val="00377D7C"/>
    <w:rsid w:val="0038018A"/>
    <w:rsid w:val="00380CFA"/>
    <w:rsid w:val="0038105D"/>
    <w:rsid w:val="00381099"/>
    <w:rsid w:val="003818E8"/>
    <w:rsid w:val="003819FC"/>
    <w:rsid w:val="0038363D"/>
    <w:rsid w:val="00383E87"/>
    <w:rsid w:val="0038446B"/>
    <w:rsid w:val="00384833"/>
    <w:rsid w:val="00384FF1"/>
    <w:rsid w:val="003856CB"/>
    <w:rsid w:val="00385FD3"/>
    <w:rsid w:val="0038655D"/>
    <w:rsid w:val="00386CAD"/>
    <w:rsid w:val="00387D66"/>
    <w:rsid w:val="00387E29"/>
    <w:rsid w:val="003904BB"/>
    <w:rsid w:val="00390B24"/>
    <w:rsid w:val="00390F05"/>
    <w:rsid w:val="00390F4E"/>
    <w:rsid w:val="003919E5"/>
    <w:rsid w:val="00391A7E"/>
    <w:rsid w:val="00391CC5"/>
    <w:rsid w:val="003922AD"/>
    <w:rsid w:val="00392ACE"/>
    <w:rsid w:val="0039462F"/>
    <w:rsid w:val="003951FF"/>
    <w:rsid w:val="0039559E"/>
    <w:rsid w:val="00396C90"/>
    <w:rsid w:val="00397961"/>
    <w:rsid w:val="00397C85"/>
    <w:rsid w:val="00397F9D"/>
    <w:rsid w:val="003A1032"/>
    <w:rsid w:val="003A12EF"/>
    <w:rsid w:val="003A1DE9"/>
    <w:rsid w:val="003A292F"/>
    <w:rsid w:val="003A3BDD"/>
    <w:rsid w:val="003A3F3D"/>
    <w:rsid w:val="003A4485"/>
    <w:rsid w:val="003A464A"/>
    <w:rsid w:val="003A4803"/>
    <w:rsid w:val="003A4CB5"/>
    <w:rsid w:val="003A53E2"/>
    <w:rsid w:val="003A53ED"/>
    <w:rsid w:val="003A5DE4"/>
    <w:rsid w:val="003A605F"/>
    <w:rsid w:val="003A6210"/>
    <w:rsid w:val="003A6A41"/>
    <w:rsid w:val="003A6FCF"/>
    <w:rsid w:val="003A757C"/>
    <w:rsid w:val="003A7933"/>
    <w:rsid w:val="003A7D76"/>
    <w:rsid w:val="003A7E2A"/>
    <w:rsid w:val="003B001E"/>
    <w:rsid w:val="003B0545"/>
    <w:rsid w:val="003B05C1"/>
    <w:rsid w:val="003B1696"/>
    <w:rsid w:val="003B21BC"/>
    <w:rsid w:val="003B2DDF"/>
    <w:rsid w:val="003B30A0"/>
    <w:rsid w:val="003B347D"/>
    <w:rsid w:val="003B3E79"/>
    <w:rsid w:val="003B6CE7"/>
    <w:rsid w:val="003B7941"/>
    <w:rsid w:val="003B7FC3"/>
    <w:rsid w:val="003C0288"/>
    <w:rsid w:val="003C1C2F"/>
    <w:rsid w:val="003C1C7D"/>
    <w:rsid w:val="003C3075"/>
    <w:rsid w:val="003C3738"/>
    <w:rsid w:val="003C3774"/>
    <w:rsid w:val="003C546A"/>
    <w:rsid w:val="003C56A7"/>
    <w:rsid w:val="003C5B0B"/>
    <w:rsid w:val="003C5C31"/>
    <w:rsid w:val="003C69F5"/>
    <w:rsid w:val="003C6BDC"/>
    <w:rsid w:val="003C6C02"/>
    <w:rsid w:val="003C6F2C"/>
    <w:rsid w:val="003C71AB"/>
    <w:rsid w:val="003D09B2"/>
    <w:rsid w:val="003D0A26"/>
    <w:rsid w:val="003D1654"/>
    <w:rsid w:val="003D1BD2"/>
    <w:rsid w:val="003D23EB"/>
    <w:rsid w:val="003D2749"/>
    <w:rsid w:val="003D32D4"/>
    <w:rsid w:val="003D42D8"/>
    <w:rsid w:val="003D483D"/>
    <w:rsid w:val="003D4AAF"/>
    <w:rsid w:val="003D59A8"/>
    <w:rsid w:val="003D6007"/>
    <w:rsid w:val="003D73D3"/>
    <w:rsid w:val="003D76ED"/>
    <w:rsid w:val="003E144A"/>
    <w:rsid w:val="003E17CE"/>
    <w:rsid w:val="003E1B52"/>
    <w:rsid w:val="003E2951"/>
    <w:rsid w:val="003E2984"/>
    <w:rsid w:val="003E2EF5"/>
    <w:rsid w:val="003E2F69"/>
    <w:rsid w:val="003E3104"/>
    <w:rsid w:val="003E3246"/>
    <w:rsid w:val="003E39B3"/>
    <w:rsid w:val="003E3DF0"/>
    <w:rsid w:val="003E4123"/>
    <w:rsid w:val="003E4398"/>
    <w:rsid w:val="003E4992"/>
    <w:rsid w:val="003E4E46"/>
    <w:rsid w:val="003E68A6"/>
    <w:rsid w:val="003E7758"/>
    <w:rsid w:val="003F0407"/>
    <w:rsid w:val="003F1DE2"/>
    <w:rsid w:val="003F2354"/>
    <w:rsid w:val="003F2B4C"/>
    <w:rsid w:val="003F342C"/>
    <w:rsid w:val="003F343D"/>
    <w:rsid w:val="003F3E80"/>
    <w:rsid w:val="003F440B"/>
    <w:rsid w:val="003F4A98"/>
    <w:rsid w:val="003F5D6B"/>
    <w:rsid w:val="003F62D1"/>
    <w:rsid w:val="003F6EFD"/>
    <w:rsid w:val="003F70F0"/>
    <w:rsid w:val="003F79DE"/>
    <w:rsid w:val="003F7E82"/>
    <w:rsid w:val="00402962"/>
    <w:rsid w:val="00402AFA"/>
    <w:rsid w:val="00402C48"/>
    <w:rsid w:val="00402D3A"/>
    <w:rsid w:val="00402DBD"/>
    <w:rsid w:val="00403A2A"/>
    <w:rsid w:val="0040456D"/>
    <w:rsid w:val="004068B8"/>
    <w:rsid w:val="00406B1A"/>
    <w:rsid w:val="00407D96"/>
    <w:rsid w:val="00411280"/>
    <w:rsid w:val="00411294"/>
    <w:rsid w:val="004117DC"/>
    <w:rsid w:val="004125DA"/>
    <w:rsid w:val="00414125"/>
    <w:rsid w:val="00414A53"/>
    <w:rsid w:val="00414DAC"/>
    <w:rsid w:val="00415F1E"/>
    <w:rsid w:val="004166F9"/>
    <w:rsid w:val="0041685D"/>
    <w:rsid w:val="00417621"/>
    <w:rsid w:val="00417B14"/>
    <w:rsid w:val="00417CBB"/>
    <w:rsid w:val="00420374"/>
    <w:rsid w:val="00420514"/>
    <w:rsid w:val="0042066F"/>
    <w:rsid w:val="00421D8E"/>
    <w:rsid w:val="004220C0"/>
    <w:rsid w:val="004223F8"/>
    <w:rsid w:val="004224AE"/>
    <w:rsid w:val="00423668"/>
    <w:rsid w:val="00423739"/>
    <w:rsid w:val="00424529"/>
    <w:rsid w:val="004245BE"/>
    <w:rsid w:val="00424985"/>
    <w:rsid w:val="004250B6"/>
    <w:rsid w:val="004263A4"/>
    <w:rsid w:val="00426BEE"/>
    <w:rsid w:val="004274AB"/>
    <w:rsid w:val="004279CD"/>
    <w:rsid w:val="0043032E"/>
    <w:rsid w:val="00430C55"/>
    <w:rsid w:val="00431247"/>
    <w:rsid w:val="0043173B"/>
    <w:rsid w:val="00431A91"/>
    <w:rsid w:val="00431EFA"/>
    <w:rsid w:val="004320C0"/>
    <w:rsid w:val="004321EA"/>
    <w:rsid w:val="0043263B"/>
    <w:rsid w:val="00432CE4"/>
    <w:rsid w:val="004337AE"/>
    <w:rsid w:val="004339CD"/>
    <w:rsid w:val="004374F1"/>
    <w:rsid w:val="00437950"/>
    <w:rsid w:val="00437A4E"/>
    <w:rsid w:val="00437F5A"/>
    <w:rsid w:val="00440485"/>
    <w:rsid w:val="00440984"/>
    <w:rsid w:val="00440F01"/>
    <w:rsid w:val="00441A9D"/>
    <w:rsid w:val="00441EBE"/>
    <w:rsid w:val="00442C50"/>
    <w:rsid w:val="00442E18"/>
    <w:rsid w:val="00442F28"/>
    <w:rsid w:val="00443292"/>
    <w:rsid w:val="0044369D"/>
    <w:rsid w:val="0044373F"/>
    <w:rsid w:val="004438DE"/>
    <w:rsid w:val="0044403D"/>
    <w:rsid w:val="0045021C"/>
    <w:rsid w:val="00450CEE"/>
    <w:rsid w:val="0045115D"/>
    <w:rsid w:val="0045139A"/>
    <w:rsid w:val="00451547"/>
    <w:rsid w:val="00451CC6"/>
    <w:rsid w:val="0045203E"/>
    <w:rsid w:val="00452C45"/>
    <w:rsid w:val="004533E0"/>
    <w:rsid w:val="004543BC"/>
    <w:rsid w:val="00454EA6"/>
    <w:rsid w:val="00455D69"/>
    <w:rsid w:val="004564D4"/>
    <w:rsid w:val="00456621"/>
    <w:rsid w:val="00456903"/>
    <w:rsid w:val="004569F7"/>
    <w:rsid w:val="00456ACF"/>
    <w:rsid w:val="00460052"/>
    <w:rsid w:val="004600C4"/>
    <w:rsid w:val="00460443"/>
    <w:rsid w:val="004606BA"/>
    <w:rsid w:val="00460F2C"/>
    <w:rsid w:val="00461F23"/>
    <w:rsid w:val="00462404"/>
    <w:rsid w:val="00462BE0"/>
    <w:rsid w:val="00463BA3"/>
    <w:rsid w:val="00464605"/>
    <w:rsid w:val="004649EA"/>
    <w:rsid w:val="00464EEC"/>
    <w:rsid w:val="0046567F"/>
    <w:rsid w:val="00465BEA"/>
    <w:rsid w:val="00466F8E"/>
    <w:rsid w:val="0046715C"/>
    <w:rsid w:val="004674CF"/>
    <w:rsid w:val="004676A3"/>
    <w:rsid w:val="00471497"/>
    <w:rsid w:val="00471B7A"/>
    <w:rsid w:val="00472077"/>
    <w:rsid w:val="00472BC6"/>
    <w:rsid w:val="004739A9"/>
    <w:rsid w:val="00474359"/>
    <w:rsid w:val="004743B4"/>
    <w:rsid w:val="004747E9"/>
    <w:rsid w:val="004748E7"/>
    <w:rsid w:val="00475840"/>
    <w:rsid w:val="00476493"/>
    <w:rsid w:val="00476A5E"/>
    <w:rsid w:val="00476FD9"/>
    <w:rsid w:val="004772B0"/>
    <w:rsid w:val="004774E6"/>
    <w:rsid w:val="00477968"/>
    <w:rsid w:val="00477AF7"/>
    <w:rsid w:val="00477F7B"/>
    <w:rsid w:val="00480681"/>
    <w:rsid w:val="00480FC1"/>
    <w:rsid w:val="0048106F"/>
    <w:rsid w:val="004812C2"/>
    <w:rsid w:val="00482A5B"/>
    <w:rsid w:val="00482DB9"/>
    <w:rsid w:val="00483335"/>
    <w:rsid w:val="00483428"/>
    <w:rsid w:val="00483BD8"/>
    <w:rsid w:val="0048436B"/>
    <w:rsid w:val="00484DFC"/>
    <w:rsid w:val="00484F61"/>
    <w:rsid w:val="00485033"/>
    <w:rsid w:val="00485AD5"/>
    <w:rsid w:val="00485F32"/>
    <w:rsid w:val="004867B1"/>
    <w:rsid w:val="0048684A"/>
    <w:rsid w:val="00487CAD"/>
    <w:rsid w:val="00487CC3"/>
    <w:rsid w:val="00491858"/>
    <w:rsid w:val="00492448"/>
    <w:rsid w:val="00492916"/>
    <w:rsid w:val="00492927"/>
    <w:rsid w:val="00492FF9"/>
    <w:rsid w:val="00493D66"/>
    <w:rsid w:val="004948E2"/>
    <w:rsid w:val="00494A2F"/>
    <w:rsid w:val="00495019"/>
    <w:rsid w:val="004952D3"/>
    <w:rsid w:val="004957CA"/>
    <w:rsid w:val="0049617A"/>
    <w:rsid w:val="0049626F"/>
    <w:rsid w:val="00496B21"/>
    <w:rsid w:val="00496CAC"/>
    <w:rsid w:val="00497162"/>
    <w:rsid w:val="00497760"/>
    <w:rsid w:val="0049792D"/>
    <w:rsid w:val="004A027C"/>
    <w:rsid w:val="004A160C"/>
    <w:rsid w:val="004A2CEF"/>
    <w:rsid w:val="004A30B8"/>
    <w:rsid w:val="004A3132"/>
    <w:rsid w:val="004A318D"/>
    <w:rsid w:val="004A47A9"/>
    <w:rsid w:val="004A5477"/>
    <w:rsid w:val="004A5E35"/>
    <w:rsid w:val="004A61CB"/>
    <w:rsid w:val="004A7CB7"/>
    <w:rsid w:val="004B0404"/>
    <w:rsid w:val="004B1A47"/>
    <w:rsid w:val="004B3109"/>
    <w:rsid w:val="004B448F"/>
    <w:rsid w:val="004B495E"/>
    <w:rsid w:val="004B4D98"/>
    <w:rsid w:val="004B553F"/>
    <w:rsid w:val="004B56E7"/>
    <w:rsid w:val="004B59DB"/>
    <w:rsid w:val="004B59FB"/>
    <w:rsid w:val="004B6170"/>
    <w:rsid w:val="004B765F"/>
    <w:rsid w:val="004B7CE2"/>
    <w:rsid w:val="004B7EE4"/>
    <w:rsid w:val="004C0755"/>
    <w:rsid w:val="004C0802"/>
    <w:rsid w:val="004C0B37"/>
    <w:rsid w:val="004C0DE3"/>
    <w:rsid w:val="004C230F"/>
    <w:rsid w:val="004C243E"/>
    <w:rsid w:val="004C299A"/>
    <w:rsid w:val="004C38B3"/>
    <w:rsid w:val="004C4247"/>
    <w:rsid w:val="004C7412"/>
    <w:rsid w:val="004C79B8"/>
    <w:rsid w:val="004D250B"/>
    <w:rsid w:val="004D265E"/>
    <w:rsid w:val="004D2CE6"/>
    <w:rsid w:val="004D2D2C"/>
    <w:rsid w:val="004D3340"/>
    <w:rsid w:val="004D4475"/>
    <w:rsid w:val="004D45E9"/>
    <w:rsid w:val="004D6089"/>
    <w:rsid w:val="004D65EF"/>
    <w:rsid w:val="004D699C"/>
    <w:rsid w:val="004D6C17"/>
    <w:rsid w:val="004D7B8D"/>
    <w:rsid w:val="004D7BCD"/>
    <w:rsid w:val="004D7C79"/>
    <w:rsid w:val="004E083E"/>
    <w:rsid w:val="004E1FFD"/>
    <w:rsid w:val="004E2820"/>
    <w:rsid w:val="004E2A49"/>
    <w:rsid w:val="004E45E9"/>
    <w:rsid w:val="004E4719"/>
    <w:rsid w:val="004E6121"/>
    <w:rsid w:val="004F0677"/>
    <w:rsid w:val="004F0945"/>
    <w:rsid w:val="004F0EBF"/>
    <w:rsid w:val="004F17E5"/>
    <w:rsid w:val="004F2616"/>
    <w:rsid w:val="004F2711"/>
    <w:rsid w:val="004F34F3"/>
    <w:rsid w:val="004F4141"/>
    <w:rsid w:val="004F5443"/>
    <w:rsid w:val="004F56BD"/>
    <w:rsid w:val="004F62DF"/>
    <w:rsid w:val="004F63C0"/>
    <w:rsid w:val="004F69EE"/>
    <w:rsid w:val="004F6D54"/>
    <w:rsid w:val="004F6EFC"/>
    <w:rsid w:val="004F7375"/>
    <w:rsid w:val="0050012E"/>
    <w:rsid w:val="005002AD"/>
    <w:rsid w:val="005003BE"/>
    <w:rsid w:val="005003C5"/>
    <w:rsid w:val="00500F60"/>
    <w:rsid w:val="00501527"/>
    <w:rsid w:val="00501F44"/>
    <w:rsid w:val="00502247"/>
    <w:rsid w:val="00502298"/>
    <w:rsid w:val="0050278D"/>
    <w:rsid w:val="0050278F"/>
    <w:rsid w:val="00502E48"/>
    <w:rsid w:val="00503553"/>
    <w:rsid w:val="005041F9"/>
    <w:rsid w:val="00505AE1"/>
    <w:rsid w:val="00505E5F"/>
    <w:rsid w:val="005065E6"/>
    <w:rsid w:val="0050718A"/>
    <w:rsid w:val="00510176"/>
    <w:rsid w:val="00510D50"/>
    <w:rsid w:val="00510DF4"/>
    <w:rsid w:val="0051143D"/>
    <w:rsid w:val="00511884"/>
    <w:rsid w:val="0051406C"/>
    <w:rsid w:val="00514B99"/>
    <w:rsid w:val="00514E65"/>
    <w:rsid w:val="005151B2"/>
    <w:rsid w:val="00515DB3"/>
    <w:rsid w:val="00516075"/>
    <w:rsid w:val="00516B33"/>
    <w:rsid w:val="00516C4F"/>
    <w:rsid w:val="00517092"/>
    <w:rsid w:val="00517107"/>
    <w:rsid w:val="00517273"/>
    <w:rsid w:val="00517472"/>
    <w:rsid w:val="00517F00"/>
    <w:rsid w:val="00521095"/>
    <w:rsid w:val="005226AF"/>
    <w:rsid w:val="00522C6C"/>
    <w:rsid w:val="0052372C"/>
    <w:rsid w:val="00523F83"/>
    <w:rsid w:val="00524673"/>
    <w:rsid w:val="005257C4"/>
    <w:rsid w:val="00527B89"/>
    <w:rsid w:val="00530234"/>
    <w:rsid w:val="00530C11"/>
    <w:rsid w:val="005310D5"/>
    <w:rsid w:val="0053226C"/>
    <w:rsid w:val="005337B8"/>
    <w:rsid w:val="00533B31"/>
    <w:rsid w:val="00533FC2"/>
    <w:rsid w:val="00534201"/>
    <w:rsid w:val="00536FD7"/>
    <w:rsid w:val="005409B4"/>
    <w:rsid w:val="0054190A"/>
    <w:rsid w:val="00543273"/>
    <w:rsid w:val="0054354D"/>
    <w:rsid w:val="00544111"/>
    <w:rsid w:val="005446C6"/>
    <w:rsid w:val="005446EE"/>
    <w:rsid w:val="0054690F"/>
    <w:rsid w:val="00546C84"/>
    <w:rsid w:val="00547A0F"/>
    <w:rsid w:val="0055067D"/>
    <w:rsid w:val="00551312"/>
    <w:rsid w:val="005518ED"/>
    <w:rsid w:val="00552B90"/>
    <w:rsid w:val="00552D5F"/>
    <w:rsid w:val="00552F17"/>
    <w:rsid w:val="005541D2"/>
    <w:rsid w:val="0055470D"/>
    <w:rsid w:val="005547C7"/>
    <w:rsid w:val="005552E7"/>
    <w:rsid w:val="0055542C"/>
    <w:rsid w:val="00556198"/>
    <w:rsid w:val="005566AF"/>
    <w:rsid w:val="0055723C"/>
    <w:rsid w:val="005577F6"/>
    <w:rsid w:val="00560E02"/>
    <w:rsid w:val="005611EB"/>
    <w:rsid w:val="005613B3"/>
    <w:rsid w:val="005614CB"/>
    <w:rsid w:val="00561713"/>
    <w:rsid w:val="005619B4"/>
    <w:rsid w:val="00561EBB"/>
    <w:rsid w:val="00562EC6"/>
    <w:rsid w:val="00563380"/>
    <w:rsid w:val="005639A1"/>
    <w:rsid w:val="00563BE0"/>
    <w:rsid w:val="00563EC4"/>
    <w:rsid w:val="00566318"/>
    <w:rsid w:val="005668E3"/>
    <w:rsid w:val="005669CB"/>
    <w:rsid w:val="00566AFA"/>
    <w:rsid w:val="00567435"/>
    <w:rsid w:val="00567FE1"/>
    <w:rsid w:val="0057027E"/>
    <w:rsid w:val="00570448"/>
    <w:rsid w:val="00570A4F"/>
    <w:rsid w:val="005715BA"/>
    <w:rsid w:val="0057162B"/>
    <w:rsid w:val="00571C74"/>
    <w:rsid w:val="00571FEA"/>
    <w:rsid w:val="00572C70"/>
    <w:rsid w:val="00573F69"/>
    <w:rsid w:val="005740C9"/>
    <w:rsid w:val="005765AE"/>
    <w:rsid w:val="00576A99"/>
    <w:rsid w:val="005771FA"/>
    <w:rsid w:val="005773BF"/>
    <w:rsid w:val="00577416"/>
    <w:rsid w:val="00580745"/>
    <w:rsid w:val="00580A80"/>
    <w:rsid w:val="00581103"/>
    <w:rsid w:val="00581AA3"/>
    <w:rsid w:val="00582A3E"/>
    <w:rsid w:val="005841D3"/>
    <w:rsid w:val="0058436A"/>
    <w:rsid w:val="005850B0"/>
    <w:rsid w:val="0058614E"/>
    <w:rsid w:val="005869F1"/>
    <w:rsid w:val="00586BFA"/>
    <w:rsid w:val="00586C09"/>
    <w:rsid w:val="00587450"/>
    <w:rsid w:val="00587F85"/>
    <w:rsid w:val="0059042D"/>
    <w:rsid w:val="0059123C"/>
    <w:rsid w:val="00591250"/>
    <w:rsid w:val="0059187F"/>
    <w:rsid w:val="00592283"/>
    <w:rsid w:val="00592423"/>
    <w:rsid w:val="00592645"/>
    <w:rsid w:val="00592C38"/>
    <w:rsid w:val="00592DC5"/>
    <w:rsid w:val="005931D5"/>
    <w:rsid w:val="005932CD"/>
    <w:rsid w:val="005933BA"/>
    <w:rsid w:val="00594106"/>
    <w:rsid w:val="00594540"/>
    <w:rsid w:val="00594B1E"/>
    <w:rsid w:val="0059502F"/>
    <w:rsid w:val="005973F6"/>
    <w:rsid w:val="005A1514"/>
    <w:rsid w:val="005A170D"/>
    <w:rsid w:val="005A19D6"/>
    <w:rsid w:val="005A281D"/>
    <w:rsid w:val="005A354C"/>
    <w:rsid w:val="005A447D"/>
    <w:rsid w:val="005A4DA9"/>
    <w:rsid w:val="005A6588"/>
    <w:rsid w:val="005A660D"/>
    <w:rsid w:val="005A7C72"/>
    <w:rsid w:val="005B040D"/>
    <w:rsid w:val="005B1465"/>
    <w:rsid w:val="005B19D9"/>
    <w:rsid w:val="005B1B30"/>
    <w:rsid w:val="005B1FD5"/>
    <w:rsid w:val="005B2FF7"/>
    <w:rsid w:val="005B3495"/>
    <w:rsid w:val="005B3F3A"/>
    <w:rsid w:val="005B45D2"/>
    <w:rsid w:val="005B55A5"/>
    <w:rsid w:val="005B64DD"/>
    <w:rsid w:val="005B6C9C"/>
    <w:rsid w:val="005B7B61"/>
    <w:rsid w:val="005B7F34"/>
    <w:rsid w:val="005C0B8B"/>
    <w:rsid w:val="005C11B4"/>
    <w:rsid w:val="005C1499"/>
    <w:rsid w:val="005C1EF6"/>
    <w:rsid w:val="005C285B"/>
    <w:rsid w:val="005C3132"/>
    <w:rsid w:val="005C3221"/>
    <w:rsid w:val="005C4410"/>
    <w:rsid w:val="005C457C"/>
    <w:rsid w:val="005C461B"/>
    <w:rsid w:val="005C481A"/>
    <w:rsid w:val="005C48AB"/>
    <w:rsid w:val="005C4F9C"/>
    <w:rsid w:val="005C5F81"/>
    <w:rsid w:val="005C6A44"/>
    <w:rsid w:val="005C6C71"/>
    <w:rsid w:val="005C7171"/>
    <w:rsid w:val="005D034E"/>
    <w:rsid w:val="005D1ECD"/>
    <w:rsid w:val="005D2111"/>
    <w:rsid w:val="005D27F7"/>
    <w:rsid w:val="005D3037"/>
    <w:rsid w:val="005D447E"/>
    <w:rsid w:val="005D4BF0"/>
    <w:rsid w:val="005D532C"/>
    <w:rsid w:val="005D5332"/>
    <w:rsid w:val="005D53BC"/>
    <w:rsid w:val="005D54BC"/>
    <w:rsid w:val="005D5512"/>
    <w:rsid w:val="005D7287"/>
    <w:rsid w:val="005E0963"/>
    <w:rsid w:val="005E171E"/>
    <w:rsid w:val="005E1E44"/>
    <w:rsid w:val="005E2EBF"/>
    <w:rsid w:val="005E3338"/>
    <w:rsid w:val="005E3B2E"/>
    <w:rsid w:val="005E3C03"/>
    <w:rsid w:val="005E459B"/>
    <w:rsid w:val="005E4976"/>
    <w:rsid w:val="005E4C67"/>
    <w:rsid w:val="005E4E13"/>
    <w:rsid w:val="005E4F5E"/>
    <w:rsid w:val="005E5DDC"/>
    <w:rsid w:val="005E63E6"/>
    <w:rsid w:val="005E7012"/>
    <w:rsid w:val="005E7052"/>
    <w:rsid w:val="005E76D6"/>
    <w:rsid w:val="005E7BE8"/>
    <w:rsid w:val="005E7EAA"/>
    <w:rsid w:val="005F0B2D"/>
    <w:rsid w:val="005F0F41"/>
    <w:rsid w:val="005F2BAF"/>
    <w:rsid w:val="005F3510"/>
    <w:rsid w:val="005F386E"/>
    <w:rsid w:val="005F3BD3"/>
    <w:rsid w:val="005F4692"/>
    <w:rsid w:val="005F6621"/>
    <w:rsid w:val="005F6EE1"/>
    <w:rsid w:val="006001F7"/>
    <w:rsid w:val="00600643"/>
    <w:rsid w:val="0060163B"/>
    <w:rsid w:val="0060232A"/>
    <w:rsid w:val="00603119"/>
    <w:rsid w:val="006039C9"/>
    <w:rsid w:val="00603CAF"/>
    <w:rsid w:val="00603CC5"/>
    <w:rsid w:val="006045C5"/>
    <w:rsid w:val="006055C0"/>
    <w:rsid w:val="00605933"/>
    <w:rsid w:val="006060F1"/>
    <w:rsid w:val="006069D2"/>
    <w:rsid w:val="00606B3F"/>
    <w:rsid w:val="006074EE"/>
    <w:rsid w:val="0061031F"/>
    <w:rsid w:val="00610824"/>
    <w:rsid w:val="006133E0"/>
    <w:rsid w:val="00613890"/>
    <w:rsid w:val="006139C8"/>
    <w:rsid w:val="00613F30"/>
    <w:rsid w:val="00614A9E"/>
    <w:rsid w:val="00614BCD"/>
    <w:rsid w:val="00615238"/>
    <w:rsid w:val="0061651A"/>
    <w:rsid w:val="0061684C"/>
    <w:rsid w:val="006206BB"/>
    <w:rsid w:val="0062073E"/>
    <w:rsid w:val="00622176"/>
    <w:rsid w:val="0062287C"/>
    <w:rsid w:val="00623535"/>
    <w:rsid w:val="006236B2"/>
    <w:rsid w:val="00623F17"/>
    <w:rsid w:val="006241BD"/>
    <w:rsid w:val="0062448C"/>
    <w:rsid w:val="006245E9"/>
    <w:rsid w:val="0062471C"/>
    <w:rsid w:val="00624C4C"/>
    <w:rsid w:val="00625073"/>
    <w:rsid w:val="00625B33"/>
    <w:rsid w:val="00625D21"/>
    <w:rsid w:val="00626244"/>
    <w:rsid w:val="00626735"/>
    <w:rsid w:val="006272D1"/>
    <w:rsid w:val="0062738B"/>
    <w:rsid w:val="00630444"/>
    <w:rsid w:val="00632CF7"/>
    <w:rsid w:val="0063328F"/>
    <w:rsid w:val="006336FB"/>
    <w:rsid w:val="0063391A"/>
    <w:rsid w:val="00634DBE"/>
    <w:rsid w:val="00636465"/>
    <w:rsid w:val="006368F3"/>
    <w:rsid w:val="0063690D"/>
    <w:rsid w:val="00636D0E"/>
    <w:rsid w:val="006371E1"/>
    <w:rsid w:val="006377CD"/>
    <w:rsid w:val="00644A03"/>
    <w:rsid w:val="00644CF0"/>
    <w:rsid w:val="00645FFD"/>
    <w:rsid w:val="00646510"/>
    <w:rsid w:val="00646D06"/>
    <w:rsid w:val="00646F75"/>
    <w:rsid w:val="00647979"/>
    <w:rsid w:val="00651FF8"/>
    <w:rsid w:val="0065278E"/>
    <w:rsid w:val="006537A4"/>
    <w:rsid w:val="00653B78"/>
    <w:rsid w:val="00654604"/>
    <w:rsid w:val="006550AE"/>
    <w:rsid w:val="00655746"/>
    <w:rsid w:val="00655759"/>
    <w:rsid w:val="00656625"/>
    <w:rsid w:val="00657667"/>
    <w:rsid w:val="00657F93"/>
    <w:rsid w:val="00660AE1"/>
    <w:rsid w:val="00660B51"/>
    <w:rsid w:val="00661228"/>
    <w:rsid w:val="006613DD"/>
    <w:rsid w:val="00661C83"/>
    <w:rsid w:val="00661D30"/>
    <w:rsid w:val="00662E2C"/>
    <w:rsid w:val="00663068"/>
    <w:rsid w:val="00663597"/>
    <w:rsid w:val="00663EB3"/>
    <w:rsid w:val="00664E42"/>
    <w:rsid w:val="00665131"/>
    <w:rsid w:val="00665771"/>
    <w:rsid w:val="00665A66"/>
    <w:rsid w:val="00666748"/>
    <w:rsid w:val="00666CEF"/>
    <w:rsid w:val="00667C44"/>
    <w:rsid w:val="00667F02"/>
    <w:rsid w:val="00670A2D"/>
    <w:rsid w:val="0067124E"/>
    <w:rsid w:val="006720F2"/>
    <w:rsid w:val="00672C70"/>
    <w:rsid w:val="006736F4"/>
    <w:rsid w:val="006737D7"/>
    <w:rsid w:val="00673A8C"/>
    <w:rsid w:val="00673E54"/>
    <w:rsid w:val="00673EC4"/>
    <w:rsid w:val="0067503B"/>
    <w:rsid w:val="00675429"/>
    <w:rsid w:val="006757D9"/>
    <w:rsid w:val="0067724D"/>
    <w:rsid w:val="00677468"/>
    <w:rsid w:val="006774CF"/>
    <w:rsid w:val="0067776E"/>
    <w:rsid w:val="00680743"/>
    <w:rsid w:val="00680B75"/>
    <w:rsid w:val="00680CE3"/>
    <w:rsid w:val="00680D03"/>
    <w:rsid w:val="00681783"/>
    <w:rsid w:val="0068226F"/>
    <w:rsid w:val="006828D4"/>
    <w:rsid w:val="006832A3"/>
    <w:rsid w:val="00683C52"/>
    <w:rsid w:val="006847A8"/>
    <w:rsid w:val="006847F9"/>
    <w:rsid w:val="006850FE"/>
    <w:rsid w:val="00685179"/>
    <w:rsid w:val="006859C8"/>
    <w:rsid w:val="00685E36"/>
    <w:rsid w:val="006868B7"/>
    <w:rsid w:val="00687776"/>
    <w:rsid w:val="00687820"/>
    <w:rsid w:val="00687C36"/>
    <w:rsid w:val="00690C60"/>
    <w:rsid w:val="0069160A"/>
    <w:rsid w:val="0069165C"/>
    <w:rsid w:val="00691BC1"/>
    <w:rsid w:val="006920CF"/>
    <w:rsid w:val="00692931"/>
    <w:rsid w:val="006935A9"/>
    <w:rsid w:val="00693D54"/>
    <w:rsid w:val="00694199"/>
    <w:rsid w:val="00694467"/>
    <w:rsid w:val="00694B0F"/>
    <w:rsid w:val="0069674C"/>
    <w:rsid w:val="00696E7E"/>
    <w:rsid w:val="00697034"/>
    <w:rsid w:val="00697B8B"/>
    <w:rsid w:val="006A165F"/>
    <w:rsid w:val="006A2943"/>
    <w:rsid w:val="006A2D78"/>
    <w:rsid w:val="006A3790"/>
    <w:rsid w:val="006A3F75"/>
    <w:rsid w:val="006A4287"/>
    <w:rsid w:val="006A4819"/>
    <w:rsid w:val="006A5F0D"/>
    <w:rsid w:val="006A675A"/>
    <w:rsid w:val="006B0DD6"/>
    <w:rsid w:val="006B1AE7"/>
    <w:rsid w:val="006B1DA8"/>
    <w:rsid w:val="006B38EA"/>
    <w:rsid w:val="006B4174"/>
    <w:rsid w:val="006B58BA"/>
    <w:rsid w:val="006B63A8"/>
    <w:rsid w:val="006B7562"/>
    <w:rsid w:val="006B79BB"/>
    <w:rsid w:val="006C0060"/>
    <w:rsid w:val="006C0DC4"/>
    <w:rsid w:val="006C100E"/>
    <w:rsid w:val="006C16F4"/>
    <w:rsid w:val="006C1A8C"/>
    <w:rsid w:val="006C275B"/>
    <w:rsid w:val="006C2822"/>
    <w:rsid w:val="006C2D7F"/>
    <w:rsid w:val="006C2E15"/>
    <w:rsid w:val="006C338F"/>
    <w:rsid w:val="006C3EB5"/>
    <w:rsid w:val="006C4BA7"/>
    <w:rsid w:val="006C4F9B"/>
    <w:rsid w:val="006C5CB0"/>
    <w:rsid w:val="006C5EA3"/>
    <w:rsid w:val="006C622E"/>
    <w:rsid w:val="006C6AF1"/>
    <w:rsid w:val="006C7313"/>
    <w:rsid w:val="006D1244"/>
    <w:rsid w:val="006D18D6"/>
    <w:rsid w:val="006D3042"/>
    <w:rsid w:val="006D4693"/>
    <w:rsid w:val="006D49AB"/>
    <w:rsid w:val="006D4B2A"/>
    <w:rsid w:val="006D4EDC"/>
    <w:rsid w:val="006D50CF"/>
    <w:rsid w:val="006D61E9"/>
    <w:rsid w:val="006D6463"/>
    <w:rsid w:val="006D7CF0"/>
    <w:rsid w:val="006D7DB3"/>
    <w:rsid w:val="006E0463"/>
    <w:rsid w:val="006E0971"/>
    <w:rsid w:val="006E1070"/>
    <w:rsid w:val="006E1AFC"/>
    <w:rsid w:val="006E23EC"/>
    <w:rsid w:val="006E2E32"/>
    <w:rsid w:val="006E2E96"/>
    <w:rsid w:val="006E30B4"/>
    <w:rsid w:val="006E43FB"/>
    <w:rsid w:val="006E4552"/>
    <w:rsid w:val="006E46B0"/>
    <w:rsid w:val="006E48F7"/>
    <w:rsid w:val="006E4970"/>
    <w:rsid w:val="006E7A02"/>
    <w:rsid w:val="006F042E"/>
    <w:rsid w:val="006F0DD6"/>
    <w:rsid w:val="006F15E4"/>
    <w:rsid w:val="006F1AAF"/>
    <w:rsid w:val="006F2282"/>
    <w:rsid w:val="006F2A9C"/>
    <w:rsid w:val="006F2EAF"/>
    <w:rsid w:val="006F40F2"/>
    <w:rsid w:val="006F41BF"/>
    <w:rsid w:val="006F4238"/>
    <w:rsid w:val="006F4906"/>
    <w:rsid w:val="006F4B09"/>
    <w:rsid w:val="006F52B0"/>
    <w:rsid w:val="006F5760"/>
    <w:rsid w:val="006F5B1B"/>
    <w:rsid w:val="006F5B78"/>
    <w:rsid w:val="006F6DAC"/>
    <w:rsid w:val="0070046E"/>
    <w:rsid w:val="007005DD"/>
    <w:rsid w:val="00700983"/>
    <w:rsid w:val="00701A80"/>
    <w:rsid w:val="00703071"/>
    <w:rsid w:val="00703C27"/>
    <w:rsid w:val="00703EA8"/>
    <w:rsid w:val="00703ED5"/>
    <w:rsid w:val="007041F9"/>
    <w:rsid w:val="007045E1"/>
    <w:rsid w:val="007055CE"/>
    <w:rsid w:val="00705D15"/>
    <w:rsid w:val="0070631F"/>
    <w:rsid w:val="007071FC"/>
    <w:rsid w:val="007106D1"/>
    <w:rsid w:val="00710803"/>
    <w:rsid w:val="00711776"/>
    <w:rsid w:val="00711ABF"/>
    <w:rsid w:val="00711AD1"/>
    <w:rsid w:val="00712026"/>
    <w:rsid w:val="007122AD"/>
    <w:rsid w:val="00712F0D"/>
    <w:rsid w:val="0071488E"/>
    <w:rsid w:val="00714A3E"/>
    <w:rsid w:val="007154A5"/>
    <w:rsid w:val="007155E2"/>
    <w:rsid w:val="0071565C"/>
    <w:rsid w:val="0071594D"/>
    <w:rsid w:val="00715A90"/>
    <w:rsid w:val="00715B1A"/>
    <w:rsid w:val="00716EDD"/>
    <w:rsid w:val="007203B6"/>
    <w:rsid w:val="00720564"/>
    <w:rsid w:val="0072062A"/>
    <w:rsid w:val="00720833"/>
    <w:rsid w:val="00720C5F"/>
    <w:rsid w:val="007214A7"/>
    <w:rsid w:val="00723305"/>
    <w:rsid w:val="007235C9"/>
    <w:rsid w:val="007244A0"/>
    <w:rsid w:val="0072450D"/>
    <w:rsid w:val="00725021"/>
    <w:rsid w:val="007259ED"/>
    <w:rsid w:val="0072658C"/>
    <w:rsid w:val="0072776C"/>
    <w:rsid w:val="00733319"/>
    <w:rsid w:val="00733A59"/>
    <w:rsid w:val="00733A70"/>
    <w:rsid w:val="00734338"/>
    <w:rsid w:val="00734639"/>
    <w:rsid w:val="00735C8F"/>
    <w:rsid w:val="00737244"/>
    <w:rsid w:val="0074006E"/>
    <w:rsid w:val="00740952"/>
    <w:rsid w:val="00740BAC"/>
    <w:rsid w:val="007413CE"/>
    <w:rsid w:val="007423DE"/>
    <w:rsid w:val="00743172"/>
    <w:rsid w:val="00743AC3"/>
    <w:rsid w:val="00743C8A"/>
    <w:rsid w:val="00743D5B"/>
    <w:rsid w:val="0074546A"/>
    <w:rsid w:val="00745E40"/>
    <w:rsid w:val="007464C0"/>
    <w:rsid w:val="00747220"/>
    <w:rsid w:val="00750D61"/>
    <w:rsid w:val="00751DFF"/>
    <w:rsid w:val="007522C7"/>
    <w:rsid w:val="00753C48"/>
    <w:rsid w:val="00753C9D"/>
    <w:rsid w:val="00754762"/>
    <w:rsid w:val="007552D7"/>
    <w:rsid w:val="00755883"/>
    <w:rsid w:val="00756531"/>
    <w:rsid w:val="0075664E"/>
    <w:rsid w:val="00756D1D"/>
    <w:rsid w:val="00756DDF"/>
    <w:rsid w:val="00757902"/>
    <w:rsid w:val="00757C31"/>
    <w:rsid w:val="00761EA7"/>
    <w:rsid w:val="0076231A"/>
    <w:rsid w:val="0076268C"/>
    <w:rsid w:val="00762978"/>
    <w:rsid w:val="00763178"/>
    <w:rsid w:val="00764242"/>
    <w:rsid w:val="0076441C"/>
    <w:rsid w:val="007646B3"/>
    <w:rsid w:val="00764C94"/>
    <w:rsid w:val="00764CE9"/>
    <w:rsid w:val="007654E0"/>
    <w:rsid w:val="0076566C"/>
    <w:rsid w:val="007659C6"/>
    <w:rsid w:val="00765E93"/>
    <w:rsid w:val="007668DD"/>
    <w:rsid w:val="0076777F"/>
    <w:rsid w:val="007700CA"/>
    <w:rsid w:val="00771716"/>
    <w:rsid w:val="00772658"/>
    <w:rsid w:val="00772E57"/>
    <w:rsid w:val="007733A4"/>
    <w:rsid w:val="00773433"/>
    <w:rsid w:val="00773924"/>
    <w:rsid w:val="00773936"/>
    <w:rsid w:val="00773C48"/>
    <w:rsid w:val="00773C4E"/>
    <w:rsid w:val="00773C50"/>
    <w:rsid w:val="00774322"/>
    <w:rsid w:val="007744A6"/>
    <w:rsid w:val="0077538E"/>
    <w:rsid w:val="0077556E"/>
    <w:rsid w:val="007758B4"/>
    <w:rsid w:val="00775A6F"/>
    <w:rsid w:val="00776A50"/>
    <w:rsid w:val="00777107"/>
    <w:rsid w:val="007778CE"/>
    <w:rsid w:val="007779C1"/>
    <w:rsid w:val="00777F7A"/>
    <w:rsid w:val="007800E9"/>
    <w:rsid w:val="0078011B"/>
    <w:rsid w:val="00780715"/>
    <w:rsid w:val="0078149D"/>
    <w:rsid w:val="00781A29"/>
    <w:rsid w:val="00781A42"/>
    <w:rsid w:val="0078234D"/>
    <w:rsid w:val="00782787"/>
    <w:rsid w:val="00783BE3"/>
    <w:rsid w:val="00785257"/>
    <w:rsid w:val="007852B2"/>
    <w:rsid w:val="007852C2"/>
    <w:rsid w:val="007855D5"/>
    <w:rsid w:val="007859C0"/>
    <w:rsid w:val="00785E3C"/>
    <w:rsid w:val="00785F85"/>
    <w:rsid w:val="007878AA"/>
    <w:rsid w:val="007879AD"/>
    <w:rsid w:val="007916DB"/>
    <w:rsid w:val="00791DF5"/>
    <w:rsid w:val="00793097"/>
    <w:rsid w:val="00793E0A"/>
    <w:rsid w:val="00794155"/>
    <w:rsid w:val="00794C82"/>
    <w:rsid w:val="007962E7"/>
    <w:rsid w:val="00797046"/>
    <w:rsid w:val="00797D50"/>
    <w:rsid w:val="007A022C"/>
    <w:rsid w:val="007A0FC4"/>
    <w:rsid w:val="007A16BF"/>
    <w:rsid w:val="007A1BFD"/>
    <w:rsid w:val="007A1C0E"/>
    <w:rsid w:val="007A1F53"/>
    <w:rsid w:val="007A27AD"/>
    <w:rsid w:val="007A302C"/>
    <w:rsid w:val="007A3913"/>
    <w:rsid w:val="007A432C"/>
    <w:rsid w:val="007A57D8"/>
    <w:rsid w:val="007A5A01"/>
    <w:rsid w:val="007A6022"/>
    <w:rsid w:val="007A77EF"/>
    <w:rsid w:val="007B02DF"/>
    <w:rsid w:val="007B04A9"/>
    <w:rsid w:val="007B108E"/>
    <w:rsid w:val="007B17B6"/>
    <w:rsid w:val="007B1DD7"/>
    <w:rsid w:val="007B22A3"/>
    <w:rsid w:val="007B3075"/>
    <w:rsid w:val="007B31F8"/>
    <w:rsid w:val="007B3309"/>
    <w:rsid w:val="007B61C5"/>
    <w:rsid w:val="007B7613"/>
    <w:rsid w:val="007B7E07"/>
    <w:rsid w:val="007C0AF2"/>
    <w:rsid w:val="007C11F8"/>
    <w:rsid w:val="007C1A1E"/>
    <w:rsid w:val="007C1A5A"/>
    <w:rsid w:val="007C1EA3"/>
    <w:rsid w:val="007C2431"/>
    <w:rsid w:val="007C299A"/>
    <w:rsid w:val="007C2FDB"/>
    <w:rsid w:val="007C5BEE"/>
    <w:rsid w:val="007C6671"/>
    <w:rsid w:val="007C6DE6"/>
    <w:rsid w:val="007C7450"/>
    <w:rsid w:val="007C7586"/>
    <w:rsid w:val="007C7BF5"/>
    <w:rsid w:val="007D1A5A"/>
    <w:rsid w:val="007D2165"/>
    <w:rsid w:val="007D2B27"/>
    <w:rsid w:val="007D3533"/>
    <w:rsid w:val="007D469E"/>
    <w:rsid w:val="007D4B31"/>
    <w:rsid w:val="007D53BB"/>
    <w:rsid w:val="007D574D"/>
    <w:rsid w:val="007D5EF0"/>
    <w:rsid w:val="007D6571"/>
    <w:rsid w:val="007D681F"/>
    <w:rsid w:val="007D682B"/>
    <w:rsid w:val="007E033C"/>
    <w:rsid w:val="007E0EF0"/>
    <w:rsid w:val="007E1E41"/>
    <w:rsid w:val="007E20A1"/>
    <w:rsid w:val="007E3163"/>
    <w:rsid w:val="007E4112"/>
    <w:rsid w:val="007E4E77"/>
    <w:rsid w:val="007E523A"/>
    <w:rsid w:val="007E5A7A"/>
    <w:rsid w:val="007E5CC3"/>
    <w:rsid w:val="007E5E14"/>
    <w:rsid w:val="007E5FD3"/>
    <w:rsid w:val="007E62F8"/>
    <w:rsid w:val="007E675A"/>
    <w:rsid w:val="007E74A5"/>
    <w:rsid w:val="007E75EC"/>
    <w:rsid w:val="007F02C1"/>
    <w:rsid w:val="007F0376"/>
    <w:rsid w:val="007F07C8"/>
    <w:rsid w:val="007F0F89"/>
    <w:rsid w:val="007F1044"/>
    <w:rsid w:val="007F10D2"/>
    <w:rsid w:val="007F2E14"/>
    <w:rsid w:val="007F3536"/>
    <w:rsid w:val="007F39E7"/>
    <w:rsid w:val="007F3B8E"/>
    <w:rsid w:val="007F3FFB"/>
    <w:rsid w:val="007F4714"/>
    <w:rsid w:val="007F72A7"/>
    <w:rsid w:val="007F777D"/>
    <w:rsid w:val="007F79E9"/>
    <w:rsid w:val="007F7F52"/>
    <w:rsid w:val="008007C0"/>
    <w:rsid w:val="00800DD5"/>
    <w:rsid w:val="00801733"/>
    <w:rsid w:val="00801B8C"/>
    <w:rsid w:val="008023B9"/>
    <w:rsid w:val="00803A2B"/>
    <w:rsid w:val="00803AC4"/>
    <w:rsid w:val="00804B97"/>
    <w:rsid w:val="00805B75"/>
    <w:rsid w:val="00810039"/>
    <w:rsid w:val="00810503"/>
    <w:rsid w:val="00810881"/>
    <w:rsid w:val="0081088B"/>
    <w:rsid w:val="008109B3"/>
    <w:rsid w:val="00810FC6"/>
    <w:rsid w:val="00813202"/>
    <w:rsid w:val="0081421A"/>
    <w:rsid w:val="00814E07"/>
    <w:rsid w:val="00815639"/>
    <w:rsid w:val="0081648B"/>
    <w:rsid w:val="00816858"/>
    <w:rsid w:val="00816E3B"/>
    <w:rsid w:val="008171EB"/>
    <w:rsid w:val="00817CD2"/>
    <w:rsid w:val="00817F15"/>
    <w:rsid w:val="00817F3E"/>
    <w:rsid w:val="0082000C"/>
    <w:rsid w:val="008200DE"/>
    <w:rsid w:val="0082028C"/>
    <w:rsid w:val="00820493"/>
    <w:rsid w:val="008207C6"/>
    <w:rsid w:val="008213B8"/>
    <w:rsid w:val="00822527"/>
    <w:rsid w:val="00823C95"/>
    <w:rsid w:val="00823D51"/>
    <w:rsid w:val="0082423E"/>
    <w:rsid w:val="00825610"/>
    <w:rsid w:val="00825FF9"/>
    <w:rsid w:val="0082620D"/>
    <w:rsid w:val="008267F8"/>
    <w:rsid w:val="0083038B"/>
    <w:rsid w:val="008307C8"/>
    <w:rsid w:val="00830E3A"/>
    <w:rsid w:val="0083286B"/>
    <w:rsid w:val="008328F8"/>
    <w:rsid w:val="00832CE6"/>
    <w:rsid w:val="00833E29"/>
    <w:rsid w:val="00833F6E"/>
    <w:rsid w:val="0083473A"/>
    <w:rsid w:val="00834A6B"/>
    <w:rsid w:val="008361C1"/>
    <w:rsid w:val="0083649D"/>
    <w:rsid w:val="008368FC"/>
    <w:rsid w:val="00842E97"/>
    <w:rsid w:val="00843F37"/>
    <w:rsid w:val="00844085"/>
    <w:rsid w:val="00844149"/>
    <w:rsid w:val="00846894"/>
    <w:rsid w:val="0084700A"/>
    <w:rsid w:val="008475D0"/>
    <w:rsid w:val="008476CB"/>
    <w:rsid w:val="00847DAC"/>
    <w:rsid w:val="00847E13"/>
    <w:rsid w:val="008507F8"/>
    <w:rsid w:val="00850D62"/>
    <w:rsid w:val="00851CD2"/>
    <w:rsid w:val="008523F7"/>
    <w:rsid w:val="008532CD"/>
    <w:rsid w:val="00853B8A"/>
    <w:rsid w:val="00853C83"/>
    <w:rsid w:val="00854E5F"/>
    <w:rsid w:val="00854EBA"/>
    <w:rsid w:val="00855186"/>
    <w:rsid w:val="00856059"/>
    <w:rsid w:val="0085619D"/>
    <w:rsid w:val="00860CDE"/>
    <w:rsid w:val="00861767"/>
    <w:rsid w:val="00861832"/>
    <w:rsid w:val="00861BDA"/>
    <w:rsid w:val="00862816"/>
    <w:rsid w:val="00862A35"/>
    <w:rsid w:val="00862AFF"/>
    <w:rsid w:val="00862CF0"/>
    <w:rsid w:val="008633A3"/>
    <w:rsid w:val="008638C2"/>
    <w:rsid w:val="0086407C"/>
    <w:rsid w:val="00864CA8"/>
    <w:rsid w:val="00865592"/>
    <w:rsid w:val="00865B11"/>
    <w:rsid w:val="00865B69"/>
    <w:rsid w:val="0086668E"/>
    <w:rsid w:val="00866907"/>
    <w:rsid w:val="00871F08"/>
    <w:rsid w:val="00872665"/>
    <w:rsid w:val="008726B9"/>
    <w:rsid w:val="00873533"/>
    <w:rsid w:val="008746FA"/>
    <w:rsid w:val="00874EF0"/>
    <w:rsid w:val="008758E5"/>
    <w:rsid w:val="0087607E"/>
    <w:rsid w:val="008762CE"/>
    <w:rsid w:val="00880E9C"/>
    <w:rsid w:val="00881806"/>
    <w:rsid w:val="00881A46"/>
    <w:rsid w:val="0088279E"/>
    <w:rsid w:val="00882B39"/>
    <w:rsid w:val="00882F7D"/>
    <w:rsid w:val="00883282"/>
    <w:rsid w:val="00883B8F"/>
    <w:rsid w:val="00884523"/>
    <w:rsid w:val="00884656"/>
    <w:rsid w:val="00885187"/>
    <w:rsid w:val="008852C0"/>
    <w:rsid w:val="0088531E"/>
    <w:rsid w:val="00886380"/>
    <w:rsid w:val="008901CD"/>
    <w:rsid w:val="00890CA9"/>
    <w:rsid w:val="00891543"/>
    <w:rsid w:val="00892A54"/>
    <w:rsid w:val="00892C0C"/>
    <w:rsid w:val="00894AEF"/>
    <w:rsid w:val="00894BD2"/>
    <w:rsid w:val="00895023"/>
    <w:rsid w:val="0089587F"/>
    <w:rsid w:val="00895EEA"/>
    <w:rsid w:val="0089616F"/>
    <w:rsid w:val="008962F0"/>
    <w:rsid w:val="00896F9F"/>
    <w:rsid w:val="0089713F"/>
    <w:rsid w:val="008A2AC4"/>
    <w:rsid w:val="008A2B7E"/>
    <w:rsid w:val="008A345E"/>
    <w:rsid w:val="008A35BA"/>
    <w:rsid w:val="008A39E0"/>
    <w:rsid w:val="008A3AAB"/>
    <w:rsid w:val="008A3DA7"/>
    <w:rsid w:val="008A51B8"/>
    <w:rsid w:val="008A6440"/>
    <w:rsid w:val="008A6474"/>
    <w:rsid w:val="008A6570"/>
    <w:rsid w:val="008A7068"/>
    <w:rsid w:val="008A77F6"/>
    <w:rsid w:val="008B03A6"/>
    <w:rsid w:val="008B0439"/>
    <w:rsid w:val="008B077A"/>
    <w:rsid w:val="008B0BEF"/>
    <w:rsid w:val="008B15D0"/>
    <w:rsid w:val="008B1C9E"/>
    <w:rsid w:val="008B363F"/>
    <w:rsid w:val="008B3A0B"/>
    <w:rsid w:val="008B3CAA"/>
    <w:rsid w:val="008B6882"/>
    <w:rsid w:val="008B6A71"/>
    <w:rsid w:val="008B7236"/>
    <w:rsid w:val="008B7E39"/>
    <w:rsid w:val="008C0532"/>
    <w:rsid w:val="008C08F1"/>
    <w:rsid w:val="008C1EF5"/>
    <w:rsid w:val="008C2053"/>
    <w:rsid w:val="008C2787"/>
    <w:rsid w:val="008C3835"/>
    <w:rsid w:val="008C799F"/>
    <w:rsid w:val="008D19C6"/>
    <w:rsid w:val="008D3AC2"/>
    <w:rsid w:val="008D3AE2"/>
    <w:rsid w:val="008D4D28"/>
    <w:rsid w:val="008D4E92"/>
    <w:rsid w:val="008D5478"/>
    <w:rsid w:val="008D6BE0"/>
    <w:rsid w:val="008D7D40"/>
    <w:rsid w:val="008D7DA3"/>
    <w:rsid w:val="008E1662"/>
    <w:rsid w:val="008E1AF8"/>
    <w:rsid w:val="008E241D"/>
    <w:rsid w:val="008E2663"/>
    <w:rsid w:val="008E2E07"/>
    <w:rsid w:val="008E41E3"/>
    <w:rsid w:val="008E4A3D"/>
    <w:rsid w:val="008E4DC2"/>
    <w:rsid w:val="008E4F37"/>
    <w:rsid w:val="008E5071"/>
    <w:rsid w:val="008E6983"/>
    <w:rsid w:val="008E6ED2"/>
    <w:rsid w:val="008E701D"/>
    <w:rsid w:val="008F015D"/>
    <w:rsid w:val="008F179D"/>
    <w:rsid w:val="008F3090"/>
    <w:rsid w:val="008F3109"/>
    <w:rsid w:val="008F47CF"/>
    <w:rsid w:val="008F4FD7"/>
    <w:rsid w:val="008F5083"/>
    <w:rsid w:val="008F5622"/>
    <w:rsid w:val="008F72EF"/>
    <w:rsid w:val="008F78C0"/>
    <w:rsid w:val="008F7C1E"/>
    <w:rsid w:val="008F7EE3"/>
    <w:rsid w:val="00900365"/>
    <w:rsid w:val="009003A7"/>
    <w:rsid w:val="00900696"/>
    <w:rsid w:val="00900D9B"/>
    <w:rsid w:val="00901AD8"/>
    <w:rsid w:val="009020E7"/>
    <w:rsid w:val="00902143"/>
    <w:rsid w:val="00902779"/>
    <w:rsid w:val="00902AC3"/>
    <w:rsid w:val="00902CEC"/>
    <w:rsid w:val="00903FEF"/>
    <w:rsid w:val="00904305"/>
    <w:rsid w:val="00904647"/>
    <w:rsid w:val="009055BD"/>
    <w:rsid w:val="00905F34"/>
    <w:rsid w:val="009065F1"/>
    <w:rsid w:val="00910C73"/>
    <w:rsid w:val="0091193B"/>
    <w:rsid w:val="00912564"/>
    <w:rsid w:val="00913272"/>
    <w:rsid w:val="009137C7"/>
    <w:rsid w:val="009137F9"/>
    <w:rsid w:val="00913C07"/>
    <w:rsid w:val="00915D5A"/>
    <w:rsid w:val="009169A5"/>
    <w:rsid w:val="00916D6E"/>
    <w:rsid w:val="00917A77"/>
    <w:rsid w:val="00921477"/>
    <w:rsid w:val="00921BA8"/>
    <w:rsid w:val="00921F7B"/>
    <w:rsid w:val="00922286"/>
    <w:rsid w:val="009225E8"/>
    <w:rsid w:val="00922702"/>
    <w:rsid w:val="009228A3"/>
    <w:rsid w:val="00922B8A"/>
    <w:rsid w:val="00922E14"/>
    <w:rsid w:val="00923060"/>
    <w:rsid w:val="0092384E"/>
    <w:rsid w:val="00923BA9"/>
    <w:rsid w:val="00924111"/>
    <w:rsid w:val="00924170"/>
    <w:rsid w:val="009241CF"/>
    <w:rsid w:val="00924568"/>
    <w:rsid w:val="00925609"/>
    <w:rsid w:val="00926CA8"/>
    <w:rsid w:val="009275D7"/>
    <w:rsid w:val="009278E4"/>
    <w:rsid w:val="00927DCF"/>
    <w:rsid w:val="009300B1"/>
    <w:rsid w:val="00930504"/>
    <w:rsid w:val="009308A2"/>
    <w:rsid w:val="00930CA2"/>
    <w:rsid w:val="0093133D"/>
    <w:rsid w:val="009315E5"/>
    <w:rsid w:val="00931DB1"/>
    <w:rsid w:val="00933DBD"/>
    <w:rsid w:val="0093559E"/>
    <w:rsid w:val="00936655"/>
    <w:rsid w:val="00937D9D"/>
    <w:rsid w:val="00937DE6"/>
    <w:rsid w:val="00940EBF"/>
    <w:rsid w:val="00941830"/>
    <w:rsid w:val="0094202B"/>
    <w:rsid w:val="00942E42"/>
    <w:rsid w:val="0094347F"/>
    <w:rsid w:val="00943969"/>
    <w:rsid w:val="00944224"/>
    <w:rsid w:val="00944472"/>
    <w:rsid w:val="00944E12"/>
    <w:rsid w:val="00945EFC"/>
    <w:rsid w:val="00946A3F"/>
    <w:rsid w:val="00947081"/>
    <w:rsid w:val="00947FEB"/>
    <w:rsid w:val="009502CC"/>
    <w:rsid w:val="009503B0"/>
    <w:rsid w:val="00950823"/>
    <w:rsid w:val="009508FF"/>
    <w:rsid w:val="00952CA0"/>
    <w:rsid w:val="00953943"/>
    <w:rsid w:val="00953AA4"/>
    <w:rsid w:val="00954307"/>
    <w:rsid w:val="00954824"/>
    <w:rsid w:val="00954898"/>
    <w:rsid w:val="009550B0"/>
    <w:rsid w:val="00955698"/>
    <w:rsid w:val="00955CC4"/>
    <w:rsid w:val="00955D57"/>
    <w:rsid w:val="00955FB6"/>
    <w:rsid w:val="0095640E"/>
    <w:rsid w:val="00956961"/>
    <w:rsid w:val="009600CF"/>
    <w:rsid w:val="009600D0"/>
    <w:rsid w:val="0096077D"/>
    <w:rsid w:val="00960A2F"/>
    <w:rsid w:val="00960ADA"/>
    <w:rsid w:val="009623B7"/>
    <w:rsid w:val="0096250B"/>
    <w:rsid w:val="00962678"/>
    <w:rsid w:val="00962D3D"/>
    <w:rsid w:val="00962DA4"/>
    <w:rsid w:val="0096314D"/>
    <w:rsid w:val="00963770"/>
    <w:rsid w:val="009637A8"/>
    <w:rsid w:val="00965A7D"/>
    <w:rsid w:val="00965BA7"/>
    <w:rsid w:val="00965E66"/>
    <w:rsid w:val="0096704B"/>
    <w:rsid w:val="009673CD"/>
    <w:rsid w:val="00970E53"/>
    <w:rsid w:val="0097104D"/>
    <w:rsid w:val="0097245C"/>
    <w:rsid w:val="009727F0"/>
    <w:rsid w:val="00972DE9"/>
    <w:rsid w:val="00973168"/>
    <w:rsid w:val="0097493B"/>
    <w:rsid w:val="00976207"/>
    <w:rsid w:val="00976208"/>
    <w:rsid w:val="00976AB5"/>
    <w:rsid w:val="0097760E"/>
    <w:rsid w:val="009810EB"/>
    <w:rsid w:val="00981139"/>
    <w:rsid w:val="00981407"/>
    <w:rsid w:val="00981AE9"/>
    <w:rsid w:val="00981C8B"/>
    <w:rsid w:val="009823D8"/>
    <w:rsid w:val="009833FE"/>
    <w:rsid w:val="00983551"/>
    <w:rsid w:val="00983F61"/>
    <w:rsid w:val="009846B9"/>
    <w:rsid w:val="009847FA"/>
    <w:rsid w:val="00984A64"/>
    <w:rsid w:val="00984E2F"/>
    <w:rsid w:val="0098520C"/>
    <w:rsid w:val="00985D29"/>
    <w:rsid w:val="009861B5"/>
    <w:rsid w:val="00986355"/>
    <w:rsid w:val="009879FE"/>
    <w:rsid w:val="00987E86"/>
    <w:rsid w:val="00987EB3"/>
    <w:rsid w:val="0099009E"/>
    <w:rsid w:val="0099029B"/>
    <w:rsid w:val="009903D1"/>
    <w:rsid w:val="009904BA"/>
    <w:rsid w:val="00990817"/>
    <w:rsid w:val="009908F2"/>
    <w:rsid w:val="009909B5"/>
    <w:rsid w:val="00990CF8"/>
    <w:rsid w:val="00990D52"/>
    <w:rsid w:val="00990D8B"/>
    <w:rsid w:val="0099183A"/>
    <w:rsid w:val="00991D6B"/>
    <w:rsid w:val="009930DD"/>
    <w:rsid w:val="009936F0"/>
    <w:rsid w:val="009938E2"/>
    <w:rsid w:val="009939BA"/>
    <w:rsid w:val="00993BC8"/>
    <w:rsid w:val="00994979"/>
    <w:rsid w:val="00994EEA"/>
    <w:rsid w:val="00995A2B"/>
    <w:rsid w:val="00995ECF"/>
    <w:rsid w:val="009960A5"/>
    <w:rsid w:val="00996727"/>
    <w:rsid w:val="009968F4"/>
    <w:rsid w:val="00996F6C"/>
    <w:rsid w:val="00996FD5"/>
    <w:rsid w:val="009979ED"/>
    <w:rsid w:val="009A0EEB"/>
    <w:rsid w:val="009A1462"/>
    <w:rsid w:val="009A1A95"/>
    <w:rsid w:val="009A2032"/>
    <w:rsid w:val="009A4830"/>
    <w:rsid w:val="009A485B"/>
    <w:rsid w:val="009A5344"/>
    <w:rsid w:val="009A5596"/>
    <w:rsid w:val="009A616F"/>
    <w:rsid w:val="009A6A28"/>
    <w:rsid w:val="009A7337"/>
    <w:rsid w:val="009B0342"/>
    <w:rsid w:val="009B0969"/>
    <w:rsid w:val="009B13CE"/>
    <w:rsid w:val="009B48E3"/>
    <w:rsid w:val="009B4D28"/>
    <w:rsid w:val="009B4FF9"/>
    <w:rsid w:val="009B5A15"/>
    <w:rsid w:val="009B5B3C"/>
    <w:rsid w:val="009B5C28"/>
    <w:rsid w:val="009B6250"/>
    <w:rsid w:val="009B642E"/>
    <w:rsid w:val="009B68B5"/>
    <w:rsid w:val="009B6B8A"/>
    <w:rsid w:val="009B7F11"/>
    <w:rsid w:val="009C07A8"/>
    <w:rsid w:val="009C125A"/>
    <w:rsid w:val="009C135E"/>
    <w:rsid w:val="009C1675"/>
    <w:rsid w:val="009C234D"/>
    <w:rsid w:val="009C35C0"/>
    <w:rsid w:val="009C3C7D"/>
    <w:rsid w:val="009C4EF6"/>
    <w:rsid w:val="009C4FFA"/>
    <w:rsid w:val="009C5CB7"/>
    <w:rsid w:val="009D14DE"/>
    <w:rsid w:val="009D15E6"/>
    <w:rsid w:val="009D1CD8"/>
    <w:rsid w:val="009D3262"/>
    <w:rsid w:val="009D4D35"/>
    <w:rsid w:val="009D4D8D"/>
    <w:rsid w:val="009D519F"/>
    <w:rsid w:val="009D590A"/>
    <w:rsid w:val="009D5BB5"/>
    <w:rsid w:val="009D5F69"/>
    <w:rsid w:val="009D60BF"/>
    <w:rsid w:val="009D6C69"/>
    <w:rsid w:val="009D6D3E"/>
    <w:rsid w:val="009E1260"/>
    <w:rsid w:val="009E1858"/>
    <w:rsid w:val="009E1B0A"/>
    <w:rsid w:val="009E1E0D"/>
    <w:rsid w:val="009E1F0D"/>
    <w:rsid w:val="009E31C0"/>
    <w:rsid w:val="009E3311"/>
    <w:rsid w:val="009E46DD"/>
    <w:rsid w:val="009E6151"/>
    <w:rsid w:val="009E62BF"/>
    <w:rsid w:val="009E778F"/>
    <w:rsid w:val="009E7D2C"/>
    <w:rsid w:val="009F1B1D"/>
    <w:rsid w:val="009F235A"/>
    <w:rsid w:val="009F275C"/>
    <w:rsid w:val="009F27C7"/>
    <w:rsid w:val="009F2EE2"/>
    <w:rsid w:val="009F3045"/>
    <w:rsid w:val="009F345E"/>
    <w:rsid w:val="009F3883"/>
    <w:rsid w:val="009F38D1"/>
    <w:rsid w:val="009F411F"/>
    <w:rsid w:val="009F44EA"/>
    <w:rsid w:val="009F596E"/>
    <w:rsid w:val="009F6C04"/>
    <w:rsid w:val="00A00652"/>
    <w:rsid w:val="00A0078E"/>
    <w:rsid w:val="00A00B17"/>
    <w:rsid w:val="00A00CB0"/>
    <w:rsid w:val="00A013C4"/>
    <w:rsid w:val="00A01943"/>
    <w:rsid w:val="00A02119"/>
    <w:rsid w:val="00A0230D"/>
    <w:rsid w:val="00A023B2"/>
    <w:rsid w:val="00A047B6"/>
    <w:rsid w:val="00A053B0"/>
    <w:rsid w:val="00A0595C"/>
    <w:rsid w:val="00A060DF"/>
    <w:rsid w:val="00A06643"/>
    <w:rsid w:val="00A07C82"/>
    <w:rsid w:val="00A07FB1"/>
    <w:rsid w:val="00A1072E"/>
    <w:rsid w:val="00A125FC"/>
    <w:rsid w:val="00A134D3"/>
    <w:rsid w:val="00A1359F"/>
    <w:rsid w:val="00A138C8"/>
    <w:rsid w:val="00A14D9B"/>
    <w:rsid w:val="00A15076"/>
    <w:rsid w:val="00A1513A"/>
    <w:rsid w:val="00A15509"/>
    <w:rsid w:val="00A15869"/>
    <w:rsid w:val="00A165AA"/>
    <w:rsid w:val="00A17136"/>
    <w:rsid w:val="00A17EC6"/>
    <w:rsid w:val="00A2014D"/>
    <w:rsid w:val="00A2048A"/>
    <w:rsid w:val="00A2156B"/>
    <w:rsid w:val="00A22202"/>
    <w:rsid w:val="00A22263"/>
    <w:rsid w:val="00A22C32"/>
    <w:rsid w:val="00A2354F"/>
    <w:rsid w:val="00A23A9D"/>
    <w:rsid w:val="00A25150"/>
    <w:rsid w:val="00A2529B"/>
    <w:rsid w:val="00A2601B"/>
    <w:rsid w:val="00A26A41"/>
    <w:rsid w:val="00A27D89"/>
    <w:rsid w:val="00A27EBB"/>
    <w:rsid w:val="00A30430"/>
    <w:rsid w:val="00A30C7C"/>
    <w:rsid w:val="00A31B4B"/>
    <w:rsid w:val="00A328E9"/>
    <w:rsid w:val="00A333BA"/>
    <w:rsid w:val="00A34AAD"/>
    <w:rsid w:val="00A34F60"/>
    <w:rsid w:val="00A3501B"/>
    <w:rsid w:val="00A35140"/>
    <w:rsid w:val="00A355A5"/>
    <w:rsid w:val="00A35D54"/>
    <w:rsid w:val="00A374A7"/>
    <w:rsid w:val="00A40724"/>
    <w:rsid w:val="00A40744"/>
    <w:rsid w:val="00A40A22"/>
    <w:rsid w:val="00A41907"/>
    <w:rsid w:val="00A426F6"/>
    <w:rsid w:val="00A439C3"/>
    <w:rsid w:val="00A44B07"/>
    <w:rsid w:val="00A45957"/>
    <w:rsid w:val="00A46479"/>
    <w:rsid w:val="00A4659D"/>
    <w:rsid w:val="00A47197"/>
    <w:rsid w:val="00A479FA"/>
    <w:rsid w:val="00A47E4A"/>
    <w:rsid w:val="00A509E8"/>
    <w:rsid w:val="00A50FDE"/>
    <w:rsid w:val="00A51321"/>
    <w:rsid w:val="00A5205C"/>
    <w:rsid w:val="00A52F2A"/>
    <w:rsid w:val="00A540EA"/>
    <w:rsid w:val="00A54B76"/>
    <w:rsid w:val="00A55AB2"/>
    <w:rsid w:val="00A5617E"/>
    <w:rsid w:val="00A569A5"/>
    <w:rsid w:val="00A56CD9"/>
    <w:rsid w:val="00A57396"/>
    <w:rsid w:val="00A6214D"/>
    <w:rsid w:val="00A622CC"/>
    <w:rsid w:val="00A628F2"/>
    <w:rsid w:val="00A63F91"/>
    <w:rsid w:val="00A6422C"/>
    <w:rsid w:val="00A64FDB"/>
    <w:rsid w:val="00A66C95"/>
    <w:rsid w:val="00A67299"/>
    <w:rsid w:val="00A67323"/>
    <w:rsid w:val="00A701A7"/>
    <w:rsid w:val="00A70BEE"/>
    <w:rsid w:val="00A70CC3"/>
    <w:rsid w:val="00A7101E"/>
    <w:rsid w:val="00A719B8"/>
    <w:rsid w:val="00A71AE8"/>
    <w:rsid w:val="00A71C28"/>
    <w:rsid w:val="00A71FE3"/>
    <w:rsid w:val="00A7344D"/>
    <w:rsid w:val="00A73C5E"/>
    <w:rsid w:val="00A73DFC"/>
    <w:rsid w:val="00A742D2"/>
    <w:rsid w:val="00A744EA"/>
    <w:rsid w:val="00A74B69"/>
    <w:rsid w:val="00A74F77"/>
    <w:rsid w:val="00A758E1"/>
    <w:rsid w:val="00A760FA"/>
    <w:rsid w:val="00A7622D"/>
    <w:rsid w:val="00A7676E"/>
    <w:rsid w:val="00A76E7F"/>
    <w:rsid w:val="00A76EC6"/>
    <w:rsid w:val="00A771BB"/>
    <w:rsid w:val="00A77A06"/>
    <w:rsid w:val="00A77C5C"/>
    <w:rsid w:val="00A77FD0"/>
    <w:rsid w:val="00A80613"/>
    <w:rsid w:val="00A807E7"/>
    <w:rsid w:val="00A80954"/>
    <w:rsid w:val="00A8139B"/>
    <w:rsid w:val="00A81880"/>
    <w:rsid w:val="00A83411"/>
    <w:rsid w:val="00A8424A"/>
    <w:rsid w:val="00A84354"/>
    <w:rsid w:val="00A84457"/>
    <w:rsid w:val="00A849A9"/>
    <w:rsid w:val="00A87943"/>
    <w:rsid w:val="00A90131"/>
    <w:rsid w:val="00A90619"/>
    <w:rsid w:val="00A91088"/>
    <w:rsid w:val="00A91FE1"/>
    <w:rsid w:val="00A92FCB"/>
    <w:rsid w:val="00A937C2"/>
    <w:rsid w:val="00A94C14"/>
    <w:rsid w:val="00A974CA"/>
    <w:rsid w:val="00A9786E"/>
    <w:rsid w:val="00AA0488"/>
    <w:rsid w:val="00AA0A28"/>
    <w:rsid w:val="00AA0C08"/>
    <w:rsid w:val="00AA0F90"/>
    <w:rsid w:val="00AA14D6"/>
    <w:rsid w:val="00AA1529"/>
    <w:rsid w:val="00AA15EA"/>
    <w:rsid w:val="00AA183A"/>
    <w:rsid w:val="00AA23F1"/>
    <w:rsid w:val="00AA2605"/>
    <w:rsid w:val="00AA2667"/>
    <w:rsid w:val="00AA287C"/>
    <w:rsid w:val="00AA39AB"/>
    <w:rsid w:val="00AA43D8"/>
    <w:rsid w:val="00AA4FCF"/>
    <w:rsid w:val="00AA5C4B"/>
    <w:rsid w:val="00AA650E"/>
    <w:rsid w:val="00AA6B9D"/>
    <w:rsid w:val="00AA6F29"/>
    <w:rsid w:val="00AA71CC"/>
    <w:rsid w:val="00AA7F8E"/>
    <w:rsid w:val="00AB0AA7"/>
    <w:rsid w:val="00AB0D92"/>
    <w:rsid w:val="00AB1551"/>
    <w:rsid w:val="00AB35E0"/>
    <w:rsid w:val="00AB37B2"/>
    <w:rsid w:val="00AB3C69"/>
    <w:rsid w:val="00AB577B"/>
    <w:rsid w:val="00AB62F4"/>
    <w:rsid w:val="00AB7212"/>
    <w:rsid w:val="00AB753D"/>
    <w:rsid w:val="00AB7868"/>
    <w:rsid w:val="00AC00ED"/>
    <w:rsid w:val="00AC12B7"/>
    <w:rsid w:val="00AC14DA"/>
    <w:rsid w:val="00AC24CB"/>
    <w:rsid w:val="00AC2F56"/>
    <w:rsid w:val="00AC31FC"/>
    <w:rsid w:val="00AC4725"/>
    <w:rsid w:val="00AC4A78"/>
    <w:rsid w:val="00AC4DCB"/>
    <w:rsid w:val="00AC4EFA"/>
    <w:rsid w:val="00AC4FED"/>
    <w:rsid w:val="00AC6111"/>
    <w:rsid w:val="00AC66B7"/>
    <w:rsid w:val="00AC784B"/>
    <w:rsid w:val="00AD02A7"/>
    <w:rsid w:val="00AD0553"/>
    <w:rsid w:val="00AD0AA5"/>
    <w:rsid w:val="00AD176B"/>
    <w:rsid w:val="00AD1C8B"/>
    <w:rsid w:val="00AD3497"/>
    <w:rsid w:val="00AD37C6"/>
    <w:rsid w:val="00AD4108"/>
    <w:rsid w:val="00AD43F1"/>
    <w:rsid w:val="00AD53B9"/>
    <w:rsid w:val="00AD5775"/>
    <w:rsid w:val="00AD5A97"/>
    <w:rsid w:val="00AD6F4E"/>
    <w:rsid w:val="00AD76A6"/>
    <w:rsid w:val="00AD79E9"/>
    <w:rsid w:val="00AD7F94"/>
    <w:rsid w:val="00AE05AF"/>
    <w:rsid w:val="00AE231F"/>
    <w:rsid w:val="00AE24E9"/>
    <w:rsid w:val="00AE2608"/>
    <w:rsid w:val="00AE293A"/>
    <w:rsid w:val="00AE2B48"/>
    <w:rsid w:val="00AE2F59"/>
    <w:rsid w:val="00AE3574"/>
    <w:rsid w:val="00AE3C89"/>
    <w:rsid w:val="00AE4F99"/>
    <w:rsid w:val="00AE5126"/>
    <w:rsid w:val="00AE53E3"/>
    <w:rsid w:val="00AE6167"/>
    <w:rsid w:val="00AE6E32"/>
    <w:rsid w:val="00AE7718"/>
    <w:rsid w:val="00AE7B05"/>
    <w:rsid w:val="00AF06D8"/>
    <w:rsid w:val="00AF188C"/>
    <w:rsid w:val="00AF24F7"/>
    <w:rsid w:val="00AF3498"/>
    <w:rsid w:val="00AF4D57"/>
    <w:rsid w:val="00AF4FCF"/>
    <w:rsid w:val="00AF5827"/>
    <w:rsid w:val="00AF629C"/>
    <w:rsid w:val="00AF6A95"/>
    <w:rsid w:val="00B017A9"/>
    <w:rsid w:val="00B01EF2"/>
    <w:rsid w:val="00B020C1"/>
    <w:rsid w:val="00B02150"/>
    <w:rsid w:val="00B022A6"/>
    <w:rsid w:val="00B027A4"/>
    <w:rsid w:val="00B02B41"/>
    <w:rsid w:val="00B03580"/>
    <w:rsid w:val="00B03D48"/>
    <w:rsid w:val="00B03E64"/>
    <w:rsid w:val="00B03F76"/>
    <w:rsid w:val="00B0462A"/>
    <w:rsid w:val="00B04A82"/>
    <w:rsid w:val="00B04BF6"/>
    <w:rsid w:val="00B05E99"/>
    <w:rsid w:val="00B0625A"/>
    <w:rsid w:val="00B101EB"/>
    <w:rsid w:val="00B1085C"/>
    <w:rsid w:val="00B118EE"/>
    <w:rsid w:val="00B11B77"/>
    <w:rsid w:val="00B1310F"/>
    <w:rsid w:val="00B13426"/>
    <w:rsid w:val="00B14398"/>
    <w:rsid w:val="00B146DA"/>
    <w:rsid w:val="00B163DB"/>
    <w:rsid w:val="00B16983"/>
    <w:rsid w:val="00B1711D"/>
    <w:rsid w:val="00B17165"/>
    <w:rsid w:val="00B21D52"/>
    <w:rsid w:val="00B22237"/>
    <w:rsid w:val="00B2250B"/>
    <w:rsid w:val="00B22656"/>
    <w:rsid w:val="00B22D90"/>
    <w:rsid w:val="00B22DEB"/>
    <w:rsid w:val="00B22EEE"/>
    <w:rsid w:val="00B2375B"/>
    <w:rsid w:val="00B23956"/>
    <w:rsid w:val="00B23A4C"/>
    <w:rsid w:val="00B23D4D"/>
    <w:rsid w:val="00B251F0"/>
    <w:rsid w:val="00B25251"/>
    <w:rsid w:val="00B25FE5"/>
    <w:rsid w:val="00B26D48"/>
    <w:rsid w:val="00B26DBC"/>
    <w:rsid w:val="00B27B5E"/>
    <w:rsid w:val="00B30370"/>
    <w:rsid w:val="00B305C0"/>
    <w:rsid w:val="00B30A87"/>
    <w:rsid w:val="00B30E6B"/>
    <w:rsid w:val="00B31AB5"/>
    <w:rsid w:val="00B33F1F"/>
    <w:rsid w:val="00B34D6F"/>
    <w:rsid w:val="00B3628E"/>
    <w:rsid w:val="00B36863"/>
    <w:rsid w:val="00B37140"/>
    <w:rsid w:val="00B375CD"/>
    <w:rsid w:val="00B400DC"/>
    <w:rsid w:val="00B403BB"/>
    <w:rsid w:val="00B407C6"/>
    <w:rsid w:val="00B43571"/>
    <w:rsid w:val="00B451B8"/>
    <w:rsid w:val="00B46F43"/>
    <w:rsid w:val="00B4717D"/>
    <w:rsid w:val="00B471AA"/>
    <w:rsid w:val="00B47399"/>
    <w:rsid w:val="00B47D61"/>
    <w:rsid w:val="00B50465"/>
    <w:rsid w:val="00B50B84"/>
    <w:rsid w:val="00B50D33"/>
    <w:rsid w:val="00B52292"/>
    <w:rsid w:val="00B52870"/>
    <w:rsid w:val="00B52C96"/>
    <w:rsid w:val="00B543F7"/>
    <w:rsid w:val="00B5458A"/>
    <w:rsid w:val="00B550B3"/>
    <w:rsid w:val="00B55835"/>
    <w:rsid w:val="00B55A97"/>
    <w:rsid w:val="00B55EF4"/>
    <w:rsid w:val="00B562D6"/>
    <w:rsid w:val="00B57488"/>
    <w:rsid w:val="00B57580"/>
    <w:rsid w:val="00B60214"/>
    <w:rsid w:val="00B604B7"/>
    <w:rsid w:val="00B60BFD"/>
    <w:rsid w:val="00B61060"/>
    <w:rsid w:val="00B61319"/>
    <w:rsid w:val="00B618AD"/>
    <w:rsid w:val="00B618DF"/>
    <w:rsid w:val="00B61DF2"/>
    <w:rsid w:val="00B61E29"/>
    <w:rsid w:val="00B61FC0"/>
    <w:rsid w:val="00B6261C"/>
    <w:rsid w:val="00B62FD1"/>
    <w:rsid w:val="00B6425A"/>
    <w:rsid w:val="00B6455C"/>
    <w:rsid w:val="00B65051"/>
    <w:rsid w:val="00B65267"/>
    <w:rsid w:val="00B65506"/>
    <w:rsid w:val="00B66625"/>
    <w:rsid w:val="00B66B11"/>
    <w:rsid w:val="00B673C4"/>
    <w:rsid w:val="00B67870"/>
    <w:rsid w:val="00B70304"/>
    <w:rsid w:val="00B7129B"/>
    <w:rsid w:val="00B71643"/>
    <w:rsid w:val="00B724C8"/>
    <w:rsid w:val="00B7296A"/>
    <w:rsid w:val="00B72980"/>
    <w:rsid w:val="00B72A1D"/>
    <w:rsid w:val="00B73B29"/>
    <w:rsid w:val="00B73CF2"/>
    <w:rsid w:val="00B7404A"/>
    <w:rsid w:val="00B742B3"/>
    <w:rsid w:val="00B74ADA"/>
    <w:rsid w:val="00B75B25"/>
    <w:rsid w:val="00B76A50"/>
    <w:rsid w:val="00B80866"/>
    <w:rsid w:val="00B80AF1"/>
    <w:rsid w:val="00B80CB3"/>
    <w:rsid w:val="00B81020"/>
    <w:rsid w:val="00B812B2"/>
    <w:rsid w:val="00B81A9E"/>
    <w:rsid w:val="00B82153"/>
    <w:rsid w:val="00B829DC"/>
    <w:rsid w:val="00B82FB0"/>
    <w:rsid w:val="00B832D1"/>
    <w:rsid w:val="00B83800"/>
    <w:rsid w:val="00B83CA8"/>
    <w:rsid w:val="00B83DB4"/>
    <w:rsid w:val="00B83E2A"/>
    <w:rsid w:val="00B841AA"/>
    <w:rsid w:val="00B845EE"/>
    <w:rsid w:val="00B8551A"/>
    <w:rsid w:val="00B87B36"/>
    <w:rsid w:val="00B90353"/>
    <w:rsid w:val="00B90E4F"/>
    <w:rsid w:val="00B91ED8"/>
    <w:rsid w:val="00B93335"/>
    <w:rsid w:val="00B939C5"/>
    <w:rsid w:val="00B93A7B"/>
    <w:rsid w:val="00B94206"/>
    <w:rsid w:val="00B951FC"/>
    <w:rsid w:val="00B968FD"/>
    <w:rsid w:val="00B9740C"/>
    <w:rsid w:val="00BA1959"/>
    <w:rsid w:val="00BA1DED"/>
    <w:rsid w:val="00BA206D"/>
    <w:rsid w:val="00BA32A9"/>
    <w:rsid w:val="00BA3CEC"/>
    <w:rsid w:val="00BA54E8"/>
    <w:rsid w:val="00BA5C8C"/>
    <w:rsid w:val="00BA6B75"/>
    <w:rsid w:val="00BB0E2C"/>
    <w:rsid w:val="00BB1311"/>
    <w:rsid w:val="00BB1BFC"/>
    <w:rsid w:val="00BB26A1"/>
    <w:rsid w:val="00BB28A9"/>
    <w:rsid w:val="00BB32DE"/>
    <w:rsid w:val="00BB3D37"/>
    <w:rsid w:val="00BB3F27"/>
    <w:rsid w:val="00BB4700"/>
    <w:rsid w:val="00BB539B"/>
    <w:rsid w:val="00BB71C9"/>
    <w:rsid w:val="00BB794A"/>
    <w:rsid w:val="00BB7A82"/>
    <w:rsid w:val="00BC0950"/>
    <w:rsid w:val="00BC0D5A"/>
    <w:rsid w:val="00BC0E7E"/>
    <w:rsid w:val="00BC2420"/>
    <w:rsid w:val="00BC24F3"/>
    <w:rsid w:val="00BC2A1B"/>
    <w:rsid w:val="00BC2AFC"/>
    <w:rsid w:val="00BC326F"/>
    <w:rsid w:val="00BC339D"/>
    <w:rsid w:val="00BC3C62"/>
    <w:rsid w:val="00BC4485"/>
    <w:rsid w:val="00BC5204"/>
    <w:rsid w:val="00BC639C"/>
    <w:rsid w:val="00BC6805"/>
    <w:rsid w:val="00BC6B53"/>
    <w:rsid w:val="00BC7E12"/>
    <w:rsid w:val="00BD037F"/>
    <w:rsid w:val="00BD127F"/>
    <w:rsid w:val="00BD12AB"/>
    <w:rsid w:val="00BD18E5"/>
    <w:rsid w:val="00BD24D9"/>
    <w:rsid w:val="00BD3086"/>
    <w:rsid w:val="00BD3FE5"/>
    <w:rsid w:val="00BD4374"/>
    <w:rsid w:val="00BD4407"/>
    <w:rsid w:val="00BD4B79"/>
    <w:rsid w:val="00BD529C"/>
    <w:rsid w:val="00BD5CAA"/>
    <w:rsid w:val="00BD6842"/>
    <w:rsid w:val="00BD7169"/>
    <w:rsid w:val="00BE041C"/>
    <w:rsid w:val="00BE080D"/>
    <w:rsid w:val="00BE1C48"/>
    <w:rsid w:val="00BE36EE"/>
    <w:rsid w:val="00BE6FE1"/>
    <w:rsid w:val="00BE72E2"/>
    <w:rsid w:val="00BE796A"/>
    <w:rsid w:val="00BE79DB"/>
    <w:rsid w:val="00BE7B7A"/>
    <w:rsid w:val="00BF0D8C"/>
    <w:rsid w:val="00BF1273"/>
    <w:rsid w:val="00BF1423"/>
    <w:rsid w:val="00BF1EEF"/>
    <w:rsid w:val="00BF20D1"/>
    <w:rsid w:val="00BF2212"/>
    <w:rsid w:val="00BF491F"/>
    <w:rsid w:val="00BF4D4A"/>
    <w:rsid w:val="00BF5167"/>
    <w:rsid w:val="00BF580E"/>
    <w:rsid w:val="00BF6CF4"/>
    <w:rsid w:val="00BF73FD"/>
    <w:rsid w:val="00BF79C1"/>
    <w:rsid w:val="00C006D7"/>
    <w:rsid w:val="00C018F3"/>
    <w:rsid w:val="00C02774"/>
    <w:rsid w:val="00C02B73"/>
    <w:rsid w:val="00C04F92"/>
    <w:rsid w:val="00C05899"/>
    <w:rsid w:val="00C0704E"/>
    <w:rsid w:val="00C07BF8"/>
    <w:rsid w:val="00C110A2"/>
    <w:rsid w:val="00C113DA"/>
    <w:rsid w:val="00C119A6"/>
    <w:rsid w:val="00C11FFA"/>
    <w:rsid w:val="00C1271D"/>
    <w:rsid w:val="00C13B65"/>
    <w:rsid w:val="00C13D00"/>
    <w:rsid w:val="00C13FB8"/>
    <w:rsid w:val="00C14432"/>
    <w:rsid w:val="00C14465"/>
    <w:rsid w:val="00C14736"/>
    <w:rsid w:val="00C14775"/>
    <w:rsid w:val="00C14B28"/>
    <w:rsid w:val="00C15683"/>
    <w:rsid w:val="00C15A6B"/>
    <w:rsid w:val="00C16C96"/>
    <w:rsid w:val="00C16E6D"/>
    <w:rsid w:val="00C17970"/>
    <w:rsid w:val="00C17D96"/>
    <w:rsid w:val="00C17FC5"/>
    <w:rsid w:val="00C208AD"/>
    <w:rsid w:val="00C21F3B"/>
    <w:rsid w:val="00C221F9"/>
    <w:rsid w:val="00C2260D"/>
    <w:rsid w:val="00C23483"/>
    <w:rsid w:val="00C23D2F"/>
    <w:rsid w:val="00C23F35"/>
    <w:rsid w:val="00C24256"/>
    <w:rsid w:val="00C243FD"/>
    <w:rsid w:val="00C25FEE"/>
    <w:rsid w:val="00C26425"/>
    <w:rsid w:val="00C26E92"/>
    <w:rsid w:val="00C27018"/>
    <w:rsid w:val="00C274E0"/>
    <w:rsid w:val="00C27765"/>
    <w:rsid w:val="00C30D04"/>
    <w:rsid w:val="00C31003"/>
    <w:rsid w:val="00C3139E"/>
    <w:rsid w:val="00C316AE"/>
    <w:rsid w:val="00C31CEA"/>
    <w:rsid w:val="00C31EEB"/>
    <w:rsid w:val="00C320B7"/>
    <w:rsid w:val="00C32229"/>
    <w:rsid w:val="00C32683"/>
    <w:rsid w:val="00C3358F"/>
    <w:rsid w:val="00C34172"/>
    <w:rsid w:val="00C34A2E"/>
    <w:rsid w:val="00C350D2"/>
    <w:rsid w:val="00C35E49"/>
    <w:rsid w:val="00C35EE1"/>
    <w:rsid w:val="00C3616C"/>
    <w:rsid w:val="00C36284"/>
    <w:rsid w:val="00C36950"/>
    <w:rsid w:val="00C369DA"/>
    <w:rsid w:val="00C41179"/>
    <w:rsid w:val="00C41680"/>
    <w:rsid w:val="00C4239C"/>
    <w:rsid w:val="00C42573"/>
    <w:rsid w:val="00C42BD2"/>
    <w:rsid w:val="00C43361"/>
    <w:rsid w:val="00C433CA"/>
    <w:rsid w:val="00C43423"/>
    <w:rsid w:val="00C435C3"/>
    <w:rsid w:val="00C43C71"/>
    <w:rsid w:val="00C4441D"/>
    <w:rsid w:val="00C44C57"/>
    <w:rsid w:val="00C455E2"/>
    <w:rsid w:val="00C45CD8"/>
    <w:rsid w:val="00C46793"/>
    <w:rsid w:val="00C46EE6"/>
    <w:rsid w:val="00C47227"/>
    <w:rsid w:val="00C474A3"/>
    <w:rsid w:val="00C475C8"/>
    <w:rsid w:val="00C476C7"/>
    <w:rsid w:val="00C47804"/>
    <w:rsid w:val="00C47C55"/>
    <w:rsid w:val="00C501C9"/>
    <w:rsid w:val="00C507D6"/>
    <w:rsid w:val="00C515FC"/>
    <w:rsid w:val="00C5223C"/>
    <w:rsid w:val="00C52500"/>
    <w:rsid w:val="00C531A3"/>
    <w:rsid w:val="00C53203"/>
    <w:rsid w:val="00C5377D"/>
    <w:rsid w:val="00C541B9"/>
    <w:rsid w:val="00C54D58"/>
    <w:rsid w:val="00C5517C"/>
    <w:rsid w:val="00C557D2"/>
    <w:rsid w:val="00C55EB2"/>
    <w:rsid w:val="00C560D2"/>
    <w:rsid w:val="00C56795"/>
    <w:rsid w:val="00C57368"/>
    <w:rsid w:val="00C57A6C"/>
    <w:rsid w:val="00C610DA"/>
    <w:rsid w:val="00C62059"/>
    <w:rsid w:val="00C62451"/>
    <w:rsid w:val="00C6251E"/>
    <w:rsid w:val="00C63014"/>
    <w:rsid w:val="00C6330E"/>
    <w:rsid w:val="00C64C87"/>
    <w:rsid w:val="00C653D5"/>
    <w:rsid w:val="00C65A73"/>
    <w:rsid w:val="00C66A39"/>
    <w:rsid w:val="00C6794B"/>
    <w:rsid w:val="00C7035A"/>
    <w:rsid w:val="00C70552"/>
    <w:rsid w:val="00C707E6"/>
    <w:rsid w:val="00C71D59"/>
    <w:rsid w:val="00C7299D"/>
    <w:rsid w:val="00C72E30"/>
    <w:rsid w:val="00C7560E"/>
    <w:rsid w:val="00C759CB"/>
    <w:rsid w:val="00C76244"/>
    <w:rsid w:val="00C76664"/>
    <w:rsid w:val="00C769B1"/>
    <w:rsid w:val="00C76D3F"/>
    <w:rsid w:val="00C77230"/>
    <w:rsid w:val="00C8007E"/>
    <w:rsid w:val="00C802CC"/>
    <w:rsid w:val="00C80A12"/>
    <w:rsid w:val="00C8165B"/>
    <w:rsid w:val="00C81C55"/>
    <w:rsid w:val="00C81EBA"/>
    <w:rsid w:val="00C82C1C"/>
    <w:rsid w:val="00C82DB2"/>
    <w:rsid w:val="00C83AD8"/>
    <w:rsid w:val="00C8443F"/>
    <w:rsid w:val="00C844B3"/>
    <w:rsid w:val="00C84F51"/>
    <w:rsid w:val="00C850D9"/>
    <w:rsid w:val="00C86AF8"/>
    <w:rsid w:val="00C8717B"/>
    <w:rsid w:val="00C87C9C"/>
    <w:rsid w:val="00C903BF"/>
    <w:rsid w:val="00C91F02"/>
    <w:rsid w:val="00C92889"/>
    <w:rsid w:val="00C930BD"/>
    <w:rsid w:val="00C93714"/>
    <w:rsid w:val="00C93D9C"/>
    <w:rsid w:val="00C94E7E"/>
    <w:rsid w:val="00C95073"/>
    <w:rsid w:val="00C95B4F"/>
    <w:rsid w:val="00CA0E19"/>
    <w:rsid w:val="00CA1675"/>
    <w:rsid w:val="00CA17BE"/>
    <w:rsid w:val="00CA202C"/>
    <w:rsid w:val="00CA238A"/>
    <w:rsid w:val="00CA2C12"/>
    <w:rsid w:val="00CA32F4"/>
    <w:rsid w:val="00CA528E"/>
    <w:rsid w:val="00CB11A6"/>
    <w:rsid w:val="00CB12A0"/>
    <w:rsid w:val="00CB15EB"/>
    <w:rsid w:val="00CB1BB8"/>
    <w:rsid w:val="00CB1E03"/>
    <w:rsid w:val="00CB23C6"/>
    <w:rsid w:val="00CB27E0"/>
    <w:rsid w:val="00CB28B1"/>
    <w:rsid w:val="00CB2E1F"/>
    <w:rsid w:val="00CB2FEC"/>
    <w:rsid w:val="00CB31EB"/>
    <w:rsid w:val="00CB3D34"/>
    <w:rsid w:val="00CB3E83"/>
    <w:rsid w:val="00CB4DA2"/>
    <w:rsid w:val="00CB4DD2"/>
    <w:rsid w:val="00CB4EC0"/>
    <w:rsid w:val="00CB6733"/>
    <w:rsid w:val="00CB7792"/>
    <w:rsid w:val="00CB779F"/>
    <w:rsid w:val="00CC0CE9"/>
    <w:rsid w:val="00CC11B3"/>
    <w:rsid w:val="00CC17BA"/>
    <w:rsid w:val="00CC3367"/>
    <w:rsid w:val="00CC34DD"/>
    <w:rsid w:val="00CC3B27"/>
    <w:rsid w:val="00CC3BC6"/>
    <w:rsid w:val="00CC482F"/>
    <w:rsid w:val="00CC4D20"/>
    <w:rsid w:val="00CC5302"/>
    <w:rsid w:val="00CC5378"/>
    <w:rsid w:val="00CC54DF"/>
    <w:rsid w:val="00CC6A72"/>
    <w:rsid w:val="00CC6D52"/>
    <w:rsid w:val="00CC753E"/>
    <w:rsid w:val="00CC7E88"/>
    <w:rsid w:val="00CD005E"/>
    <w:rsid w:val="00CD01CD"/>
    <w:rsid w:val="00CD108D"/>
    <w:rsid w:val="00CD24DC"/>
    <w:rsid w:val="00CD33B6"/>
    <w:rsid w:val="00CD34FF"/>
    <w:rsid w:val="00CD4F2D"/>
    <w:rsid w:val="00CD546B"/>
    <w:rsid w:val="00CD6F40"/>
    <w:rsid w:val="00CE041E"/>
    <w:rsid w:val="00CE0F00"/>
    <w:rsid w:val="00CE24B0"/>
    <w:rsid w:val="00CE24F0"/>
    <w:rsid w:val="00CE3BD4"/>
    <w:rsid w:val="00CE3F05"/>
    <w:rsid w:val="00CE422F"/>
    <w:rsid w:val="00CE4C96"/>
    <w:rsid w:val="00CE4F28"/>
    <w:rsid w:val="00CE60F4"/>
    <w:rsid w:val="00CE6531"/>
    <w:rsid w:val="00CE665B"/>
    <w:rsid w:val="00CE6AB1"/>
    <w:rsid w:val="00CE74AD"/>
    <w:rsid w:val="00CE7B43"/>
    <w:rsid w:val="00CF0D5C"/>
    <w:rsid w:val="00CF0FF0"/>
    <w:rsid w:val="00CF11D1"/>
    <w:rsid w:val="00CF1FC3"/>
    <w:rsid w:val="00CF23A4"/>
    <w:rsid w:val="00CF23FD"/>
    <w:rsid w:val="00CF2CA4"/>
    <w:rsid w:val="00CF3011"/>
    <w:rsid w:val="00CF3C59"/>
    <w:rsid w:val="00CF3CDE"/>
    <w:rsid w:val="00CF3D34"/>
    <w:rsid w:val="00CF44A8"/>
    <w:rsid w:val="00CF479D"/>
    <w:rsid w:val="00CF79F0"/>
    <w:rsid w:val="00CF7BCC"/>
    <w:rsid w:val="00D0048C"/>
    <w:rsid w:val="00D005B2"/>
    <w:rsid w:val="00D00C6F"/>
    <w:rsid w:val="00D00EAB"/>
    <w:rsid w:val="00D00F5F"/>
    <w:rsid w:val="00D011BE"/>
    <w:rsid w:val="00D012D9"/>
    <w:rsid w:val="00D02B65"/>
    <w:rsid w:val="00D037A1"/>
    <w:rsid w:val="00D04244"/>
    <w:rsid w:val="00D05555"/>
    <w:rsid w:val="00D06C7F"/>
    <w:rsid w:val="00D06EF5"/>
    <w:rsid w:val="00D06F65"/>
    <w:rsid w:val="00D10002"/>
    <w:rsid w:val="00D10368"/>
    <w:rsid w:val="00D10CE2"/>
    <w:rsid w:val="00D113CD"/>
    <w:rsid w:val="00D11510"/>
    <w:rsid w:val="00D1161E"/>
    <w:rsid w:val="00D11895"/>
    <w:rsid w:val="00D121D5"/>
    <w:rsid w:val="00D1259B"/>
    <w:rsid w:val="00D13AC1"/>
    <w:rsid w:val="00D14B77"/>
    <w:rsid w:val="00D14E74"/>
    <w:rsid w:val="00D16060"/>
    <w:rsid w:val="00D16700"/>
    <w:rsid w:val="00D16880"/>
    <w:rsid w:val="00D172D7"/>
    <w:rsid w:val="00D17A18"/>
    <w:rsid w:val="00D203C9"/>
    <w:rsid w:val="00D20D09"/>
    <w:rsid w:val="00D2261C"/>
    <w:rsid w:val="00D22E32"/>
    <w:rsid w:val="00D2313A"/>
    <w:rsid w:val="00D23A2B"/>
    <w:rsid w:val="00D23CB0"/>
    <w:rsid w:val="00D2407A"/>
    <w:rsid w:val="00D2432C"/>
    <w:rsid w:val="00D248B5"/>
    <w:rsid w:val="00D24C49"/>
    <w:rsid w:val="00D25356"/>
    <w:rsid w:val="00D254CC"/>
    <w:rsid w:val="00D257F2"/>
    <w:rsid w:val="00D265D1"/>
    <w:rsid w:val="00D269B4"/>
    <w:rsid w:val="00D26A22"/>
    <w:rsid w:val="00D26D58"/>
    <w:rsid w:val="00D276A7"/>
    <w:rsid w:val="00D301D9"/>
    <w:rsid w:val="00D30A37"/>
    <w:rsid w:val="00D315D5"/>
    <w:rsid w:val="00D33A0E"/>
    <w:rsid w:val="00D33C89"/>
    <w:rsid w:val="00D34074"/>
    <w:rsid w:val="00D34095"/>
    <w:rsid w:val="00D342D3"/>
    <w:rsid w:val="00D34A35"/>
    <w:rsid w:val="00D34D9F"/>
    <w:rsid w:val="00D35652"/>
    <w:rsid w:val="00D35996"/>
    <w:rsid w:val="00D35FD6"/>
    <w:rsid w:val="00D373CB"/>
    <w:rsid w:val="00D374FE"/>
    <w:rsid w:val="00D3776C"/>
    <w:rsid w:val="00D410C3"/>
    <w:rsid w:val="00D4193B"/>
    <w:rsid w:val="00D42BE1"/>
    <w:rsid w:val="00D42E42"/>
    <w:rsid w:val="00D4302C"/>
    <w:rsid w:val="00D43174"/>
    <w:rsid w:val="00D433ED"/>
    <w:rsid w:val="00D44553"/>
    <w:rsid w:val="00D45F28"/>
    <w:rsid w:val="00D46670"/>
    <w:rsid w:val="00D46800"/>
    <w:rsid w:val="00D46B53"/>
    <w:rsid w:val="00D47E9A"/>
    <w:rsid w:val="00D507E6"/>
    <w:rsid w:val="00D508BE"/>
    <w:rsid w:val="00D50E8C"/>
    <w:rsid w:val="00D514DB"/>
    <w:rsid w:val="00D52D4A"/>
    <w:rsid w:val="00D543BD"/>
    <w:rsid w:val="00D54829"/>
    <w:rsid w:val="00D54D63"/>
    <w:rsid w:val="00D5531B"/>
    <w:rsid w:val="00D5562A"/>
    <w:rsid w:val="00D55FF8"/>
    <w:rsid w:val="00D56FC9"/>
    <w:rsid w:val="00D570F5"/>
    <w:rsid w:val="00D57BD0"/>
    <w:rsid w:val="00D60196"/>
    <w:rsid w:val="00D615B1"/>
    <w:rsid w:val="00D6195A"/>
    <w:rsid w:val="00D624AA"/>
    <w:rsid w:val="00D63304"/>
    <w:rsid w:val="00D661F1"/>
    <w:rsid w:val="00D662EA"/>
    <w:rsid w:val="00D66D80"/>
    <w:rsid w:val="00D66F12"/>
    <w:rsid w:val="00D674A8"/>
    <w:rsid w:val="00D67F3D"/>
    <w:rsid w:val="00D70D42"/>
    <w:rsid w:val="00D70E60"/>
    <w:rsid w:val="00D7125C"/>
    <w:rsid w:val="00D717AA"/>
    <w:rsid w:val="00D71966"/>
    <w:rsid w:val="00D71BEB"/>
    <w:rsid w:val="00D71F47"/>
    <w:rsid w:val="00D73388"/>
    <w:rsid w:val="00D738F6"/>
    <w:rsid w:val="00D73D0A"/>
    <w:rsid w:val="00D766CE"/>
    <w:rsid w:val="00D766FB"/>
    <w:rsid w:val="00D77602"/>
    <w:rsid w:val="00D77C6F"/>
    <w:rsid w:val="00D80496"/>
    <w:rsid w:val="00D80691"/>
    <w:rsid w:val="00D829C1"/>
    <w:rsid w:val="00D82CF2"/>
    <w:rsid w:val="00D82DAF"/>
    <w:rsid w:val="00D84119"/>
    <w:rsid w:val="00D842CE"/>
    <w:rsid w:val="00D844DD"/>
    <w:rsid w:val="00D8495D"/>
    <w:rsid w:val="00D84B93"/>
    <w:rsid w:val="00D84E49"/>
    <w:rsid w:val="00D856FF"/>
    <w:rsid w:val="00D861F6"/>
    <w:rsid w:val="00D865AC"/>
    <w:rsid w:val="00D86D8F"/>
    <w:rsid w:val="00D87428"/>
    <w:rsid w:val="00D87B3A"/>
    <w:rsid w:val="00D9080A"/>
    <w:rsid w:val="00D914AE"/>
    <w:rsid w:val="00D922B1"/>
    <w:rsid w:val="00D923E1"/>
    <w:rsid w:val="00D941A1"/>
    <w:rsid w:val="00D94434"/>
    <w:rsid w:val="00D95C1B"/>
    <w:rsid w:val="00D96AFD"/>
    <w:rsid w:val="00D977E3"/>
    <w:rsid w:val="00D97872"/>
    <w:rsid w:val="00DA0EFF"/>
    <w:rsid w:val="00DA173C"/>
    <w:rsid w:val="00DA1C0D"/>
    <w:rsid w:val="00DA207B"/>
    <w:rsid w:val="00DA2657"/>
    <w:rsid w:val="00DA2996"/>
    <w:rsid w:val="00DA3AAD"/>
    <w:rsid w:val="00DA4B81"/>
    <w:rsid w:val="00DA5179"/>
    <w:rsid w:val="00DA526C"/>
    <w:rsid w:val="00DA604D"/>
    <w:rsid w:val="00DA6111"/>
    <w:rsid w:val="00DA67F6"/>
    <w:rsid w:val="00DA748F"/>
    <w:rsid w:val="00DA7BB6"/>
    <w:rsid w:val="00DA7C82"/>
    <w:rsid w:val="00DB0592"/>
    <w:rsid w:val="00DB08F2"/>
    <w:rsid w:val="00DB1730"/>
    <w:rsid w:val="00DB1798"/>
    <w:rsid w:val="00DB1C24"/>
    <w:rsid w:val="00DB201D"/>
    <w:rsid w:val="00DB25CD"/>
    <w:rsid w:val="00DB357C"/>
    <w:rsid w:val="00DB539C"/>
    <w:rsid w:val="00DB57EA"/>
    <w:rsid w:val="00DB5860"/>
    <w:rsid w:val="00DB5921"/>
    <w:rsid w:val="00DB5938"/>
    <w:rsid w:val="00DB5C91"/>
    <w:rsid w:val="00DB73F3"/>
    <w:rsid w:val="00DB795E"/>
    <w:rsid w:val="00DB7E0A"/>
    <w:rsid w:val="00DC0407"/>
    <w:rsid w:val="00DC0786"/>
    <w:rsid w:val="00DC0A6D"/>
    <w:rsid w:val="00DC15A7"/>
    <w:rsid w:val="00DC26E8"/>
    <w:rsid w:val="00DC2AF4"/>
    <w:rsid w:val="00DC2F76"/>
    <w:rsid w:val="00DC34CF"/>
    <w:rsid w:val="00DC5485"/>
    <w:rsid w:val="00DC5CC4"/>
    <w:rsid w:val="00DC5D3A"/>
    <w:rsid w:val="00DC6355"/>
    <w:rsid w:val="00DC6E44"/>
    <w:rsid w:val="00DC7006"/>
    <w:rsid w:val="00DD1AA0"/>
    <w:rsid w:val="00DD1D8F"/>
    <w:rsid w:val="00DD2549"/>
    <w:rsid w:val="00DD2CAC"/>
    <w:rsid w:val="00DD2D21"/>
    <w:rsid w:val="00DD44D3"/>
    <w:rsid w:val="00DD454A"/>
    <w:rsid w:val="00DD5055"/>
    <w:rsid w:val="00DD5377"/>
    <w:rsid w:val="00DD56FB"/>
    <w:rsid w:val="00DD5925"/>
    <w:rsid w:val="00DD59A1"/>
    <w:rsid w:val="00DD5A80"/>
    <w:rsid w:val="00DD78A5"/>
    <w:rsid w:val="00DD7BDE"/>
    <w:rsid w:val="00DE0830"/>
    <w:rsid w:val="00DE090B"/>
    <w:rsid w:val="00DE091B"/>
    <w:rsid w:val="00DE0B64"/>
    <w:rsid w:val="00DE0C39"/>
    <w:rsid w:val="00DE1141"/>
    <w:rsid w:val="00DE12E5"/>
    <w:rsid w:val="00DE1683"/>
    <w:rsid w:val="00DE190B"/>
    <w:rsid w:val="00DE1D5B"/>
    <w:rsid w:val="00DE2216"/>
    <w:rsid w:val="00DE34E7"/>
    <w:rsid w:val="00DE3560"/>
    <w:rsid w:val="00DE42C5"/>
    <w:rsid w:val="00DE5876"/>
    <w:rsid w:val="00DE5A1A"/>
    <w:rsid w:val="00DE771A"/>
    <w:rsid w:val="00DE7E17"/>
    <w:rsid w:val="00DF0B0C"/>
    <w:rsid w:val="00DF0F38"/>
    <w:rsid w:val="00DF1E26"/>
    <w:rsid w:val="00DF2119"/>
    <w:rsid w:val="00DF24B7"/>
    <w:rsid w:val="00DF3854"/>
    <w:rsid w:val="00DF4326"/>
    <w:rsid w:val="00DF4783"/>
    <w:rsid w:val="00DF730F"/>
    <w:rsid w:val="00DF7D9D"/>
    <w:rsid w:val="00E002C7"/>
    <w:rsid w:val="00E0098C"/>
    <w:rsid w:val="00E01088"/>
    <w:rsid w:val="00E011BF"/>
    <w:rsid w:val="00E02E3C"/>
    <w:rsid w:val="00E02E42"/>
    <w:rsid w:val="00E0335C"/>
    <w:rsid w:val="00E03F6E"/>
    <w:rsid w:val="00E0418F"/>
    <w:rsid w:val="00E04202"/>
    <w:rsid w:val="00E05331"/>
    <w:rsid w:val="00E055C6"/>
    <w:rsid w:val="00E05BB7"/>
    <w:rsid w:val="00E05F38"/>
    <w:rsid w:val="00E0699E"/>
    <w:rsid w:val="00E07242"/>
    <w:rsid w:val="00E07ADA"/>
    <w:rsid w:val="00E07C15"/>
    <w:rsid w:val="00E10473"/>
    <w:rsid w:val="00E10C6A"/>
    <w:rsid w:val="00E11427"/>
    <w:rsid w:val="00E114D3"/>
    <w:rsid w:val="00E11DB6"/>
    <w:rsid w:val="00E1334F"/>
    <w:rsid w:val="00E13A84"/>
    <w:rsid w:val="00E13F45"/>
    <w:rsid w:val="00E1521F"/>
    <w:rsid w:val="00E159DF"/>
    <w:rsid w:val="00E166A6"/>
    <w:rsid w:val="00E16805"/>
    <w:rsid w:val="00E16E39"/>
    <w:rsid w:val="00E174F7"/>
    <w:rsid w:val="00E17A8F"/>
    <w:rsid w:val="00E17B98"/>
    <w:rsid w:val="00E17C3B"/>
    <w:rsid w:val="00E218BE"/>
    <w:rsid w:val="00E21B2A"/>
    <w:rsid w:val="00E21C69"/>
    <w:rsid w:val="00E22DC0"/>
    <w:rsid w:val="00E2383B"/>
    <w:rsid w:val="00E238D9"/>
    <w:rsid w:val="00E259E2"/>
    <w:rsid w:val="00E25BDE"/>
    <w:rsid w:val="00E26FF2"/>
    <w:rsid w:val="00E31858"/>
    <w:rsid w:val="00E31CF8"/>
    <w:rsid w:val="00E3242F"/>
    <w:rsid w:val="00E32CBB"/>
    <w:rsid w:val="00E32DB4"/>
    <w:rsid w:val="00E33526"/>
    <w:rsid w:val="00E344F6"/>
    <w:rsid w:val="00E35AE3"/>
    <w:rsid w:val="00E35EEF"/>
    <w:rsid w:val="00E37745"/>
    <w:rsid w:val="00E37797"/>
    <w:rsid w:val="00E37C4C"/>
    <w:rsid w:val="00E37DCE"/>
    <w:rsid w:val="00E40051"/>
    <w:rsid w:val="00E404E3"/>
    <w:rsid w:val="00E40691"/>
    <w:rsid w:val="00E4095E"/>
    <w:rsid w:val="00E4165B"/>
    <w:rsid w:val="00E41A3B"/>
    <w:rsid w:val="00E42D6A"/>
    <w:rsid w:val="00E42FB7"/>
    <w:rsid w:val="00E4317B"/>
    <w:rsid w:val="00E431C7"/>
    <w:rsid w:val="00E43824"/>
    <w:rsid w:val="00E439CF"/>
    <w:rsid w:val="00E43B7B"/>
    <w:rsid w:val="00E43FC4"/>
    <w:rsid w:val="00E45536"/>
    <w:rsid w:val="00E45C6C"/>
    <w:rsid w:val="00E46056"/>
    <w:rsid w:val="00E4619F"/>
    <w:rsid w:val="00E475BC"/>
    <w:rsid w:val="00E477F6"/>
    <w:rsid w:val="00E50099"/>
    <w:rsid w:val="00E508CA"/>
    <w:rsid w:val="00E51DE5"/>
    <w:rsid w:val="00E52088"/>
    <w:rsid w:val="00E53BE9"/>
    <w:rsid w:val="00E54AAE"/>
    <w:rsid w:val="00E5569C"/>
    <w:rsid w:val="00E55EA0"/>
    <w:rsid w:val="00E56F4D"/>
    <w:rsid w:val="00E605BE"/>
    <w:rsid w:val="00E60B90"/>
    <w:rsid w:val="00E6244C"/>
    <w:rsid w:val="00E63250"/>
    <w:rsid w:val="00E63DB7"/>
    <w:rsid w:val="00E64064"/>
    <w:rsid w:val="00E642EA"/>
    <w:rsid w:val="00E646C8"/>
    <w:rsid w:val="00E652CD"/>
    <w:rsid w:val="00E65841"/>
    <w:rsid w:val="00E659BB"/>
    <w:rsid w:val="00E66340"/>
    <w:rsid w:val="00E66E48"/>
    <w:rsid w:val="00E718D8"/>
    <w:rsid w:val="00E7264F"/>
    <w:rsid w:val="00E72A87"/>
    <w:rsid w:val="00E73296"/>
    <w:rsid w:val="00E73758"/>
    <w:rsid w:val="00E739AB"/>
    <w:rsid w:val="00E73A6F"/>
    <w:rsid w:val="00E74239"/>
    <w:rsid w:val="00E743A1"/>
    <w:rsid w:val="00E76734"/>
    <w:rsid w:val="00E776F4"/>
    <w:rsid w:val="00E77A56"/>
    <w:rsid w:val="00E80DC0"/>
    <w:rsid w:val="00E815A4"/>
    <w:rsid w:val="00E81E43"/>
    <w:rsid w:val="00E8360F"/>
    <w:rsid w:val="00E83B50"/>
    <w:rsid w:val="00E84189"/>
    <w:rsid w:val="00E842EA"/>
    <w:rsid w:val="00E84D2E"/>
    <w:rsid w:val="00E85038"/>
    <w:rsid w:val="00E85E7E"/>
    <w:rsid w:val="00E87749"/>
    <w:rsid w:val="00E879D4"/>
    <w:rsid w:val="00E87FC4"/>
    <w:rsid w:val="00E918A8"/>
    <w:rsid w:val="00E92941"/>
    <w:rsid w:val="00E9337B"/>
    <w:rsid w:val="00E944B3"/>
    <w:rsid w:val="00E95618"/>
    <w:rsid w:val="00E96B3C"/>
    <w:rsid w:val="00E96D0B"/>
    <w:rsid w:val="00E9717F"/>
    <w:rsid w:val="00E9768F"/>
    <w:rsid w:val="00E97E61"/>
    <w:rsid w:val="00EA004A"/>
    <w:rsid w:val="00EA05E4"/>
    <w:rsid w:val="00EA1176"/>
    <w:rsid w:val="00EA1455"/>
    <w:rsid w:val="00EA17AF"/>
    <w:rsid w:val="00EA1A31"/>
    <w:rsid w:val="00EA25BD"/>
    <w:rsid w:val="00EA2610"/>
    <w:rsid w:val="00EA2B55"/>
    <w:rsid w:val="00EA3874"/>
    <w:rsid w:val="00EA5216"/>
    <w:rsid w:val="00EA6042"/>
    <w:rsid w:val="00EA695A"/>
    <w:rsid w:val="00EB0813"/>
    <w:rsid w:val="00EB0D0C"/>
    <w:rsid w:val="00EB10B9"/>
    <w:rsid w:val="00EB1A85"/>
    <w:rsid w:val="00EB2114"/>
    <w:rsid w:val="00EB3B52"/>
    <w:rsid w:val="00EB4BD4"/>
    <w:rsid w:val="00EB5399"/>
    <w:rsid w:val="00EB6062"/>
    <w:rsid w:val="00EB623B"/>
    <w:rsid w:val="00EB68A6"/>
    <w:rsid w:val="00EC1012"/>
    <w:rsid w:val="00EC119C"/>
    <w:rsid w:val="00EC1E2D"/>
    <w:rsid w:val="00EC2D70"/>
    <w:rsid w:val="00EC3383"/>
    <w:rsid w:val="00EC3B05"/>
    <w:rsid w:val="00EC3B55"/>
    <w:rsid w:val="00EC4BA9"/>
    <w:rsid w:val="00EC5126"/>
    <w:rsid w:val="00EC5612"/>
    <w:rsid w:val="00EC6529"/>
    <w:rsid w:val="00EC690F"/>
    <w:rsid w:val="00EC6B4B"/>
    <w:rsid w:val="00EC79F0"/>
    <w:rsid w:val="00EC7B17"/>
    <w:rsid w:val="00ED0083"/>
    <w:rsid w:val="00ED124A"/>
    <w:rsid w:val="00ED1364"/>
    <w:rsid w:val="00ED2776"/>
    <w:rsid w:val="00ED2C04"/>
    <w:rsid w:val="00ED31EB"/>
    <w:rsid w:val="00ED3B8C"/>
    <w:rsid w:val="00ED4A1E"/>
    <w:rsid w:val="00ED4C05"/>
    <w:rsid w:val="00ED4F0C"/>
    <w:rsid w:val="00ED52A6"/>
    <w:rsid w:val="00ED5552"/>
    <w:rsid w:val="00ED55BA"/>
    <w:rsid w:val="00ED5C52"/>
    <w:rsid w:val="00ED5DAE"/>
    <w:rsid w:val="00ED65AD"/>
    <w:rsid w:val="00ED7031"/>
    <w:rsid w:val="00ED7069"/>
    <w:rsid w:val="00ED778E"/>
    <w:rsid w:val="00EE03E8"/>
    <w:rsid w:val="00EE04B5"/>
    <w:rsid w:val="00EE0B74"/>
    <w:rsid w:val="00EE0BA6"/>
    <w:rsid w:val="00EE17FD"/>
    <w:rsid w:val="00EE1D4D"/>
    <w:rsid w:val="00EE5CB5"/>
    <w:rsid w:val="00EE5FD4"/>
    <w:rsid w:val="00EE6911"/>
    <w:rsid w:val="00EE7861"/>
    <w:rsid w:val="00EE7AB8"/>
    <w:rsid w:val="00EF0B59"/>
    <w:rsid w:val="00EF357F"/>
    <w:rsid w:val="00EF3935"/>
    <w:rsid w:val="00EF3982"/>
    <w:rsid w:val="00EF39D8"/>
    <w:rsid w:val="00EF3B95"/>
    <w:rsid w:val="00EF5310"/>
    <w:rsid w:val="00EF6408"/>
    <w:rsid w:val="00EF65D3"/>
    <w:rsid w:val="00EF7394"/>
    <w:rsid w:val="00F00410"/>
    <w:rsid w:val="00F00F11"/>
    <w:rsid w:val="00F01319"/>
    <w:rsid w:val="00F01C88"/>
    <w:rsid w:val="00F0211D"/>
    <w:rsid w:val="00F03A45"/>
    <w:rsid w:val="00F04264"/>
    <w:rsid w:val="00F05AC3"/>
    <w:rsid w:val="00F0728D"/>
    <w:rsid w:val="00F07687"/>
    <w:rsid w:val="00F079C2"/>
    <w:rsid w:val="00F10185"/>
    <w:rsid w:val="00F10D6D"/>
    <w:rsid w:val="00F1321C"/>
    <w:rsid w:val="00F132D8"/>
    <w:rsid w:val="00F132DD"/>
    <w:rsid w:val="00F135C2"/>
    <w:rsid w:val="00F136A4"/>
    <w:rsid w:val="00F13E7B"/>
    <w:rsid w:val="00F1427E"/>
    <w:rsid w:val="00F1432F"/>
    <w:rsid w:val="00F15E3A"/>
    <w:rsid w:val="00F1697D"/>
    <w:rsid w:val="00F16DB5"/>
    <w:rsid w:val="00F201DE"/>
    <w:rsid w:val="00F20255"/>
    <w:rsid w:val="00F208F2"/>
    <w:rsid w:val="00F21007"/>
    <w:rsid w:val="00F2117B"/>
    <w:rsid w:val="00F214D4"/>
    <w:rsid w:val="00F21E63"/>
    <w:rsid w:val="00F227A9"/>
    <w:rsid w:val="00F2283A"/>
    <w:rsid w:val="00F22CD2"/>
    <w:rsid w:val="00F23677"/>
    <w:rsid w:val="00F24A4D"/>
    <w:rsid w:val="00F24DFC"/>
    <w:rsid w:val="00F2561B"/>
    <w:rsid w:val="00F25641"/>
    <w:rsid w:val="00F2581A"/>
    <w:rsid w:val="00F25A5F"/>
    <w:rsid w:val="00F26823"/>
    <w:rsid w:val="00F26DB2"/>
    <w:rsid w:val="00F26F3E"/>
    <w:rsid w:val="00F27572"/>
    <w:rsid w:val="00F302C8"/>
    <w:rsid w:val="00F3092B"/>
    <w:rsid w:val="00F309A9"/>
    <w:rsid w:val="00F31388"/>
    <w:rsid w:val="00F31D4E"/>
    <w:rsid w:val="00F3254A"/>
    <w:rsid w:val="00F32DCB"/>
    <w:rsid w:val="00F33056"/>
    <w:rsid w:val="00F3399A"/>
    <w:rsid w:val="00F33C9F"/>
    <w:rsid w:val="00F34837"/>
    <w:rsid w:val="00F35962"/>
    <w:rsid w:val="00F35D51"/>
    <w:rsid w:val="00F37630"/>
    <w:rsid w:val="00F40EE2"/>
    <w:rsid w:val="00F4106B"/>
    <w:rsid w:val="00F41120"/>
    <w:rsid w:val="00F4128D"/>
    <w:rsid w:val="00F41A8B"/>
    <w:rsid w:val="00F422DE"/>
    <w:rsid w:val="00F42EF3"/>
    <w:rsid w:val="00F44433"/>
    <w:rsid w:val="00F44918"/>
    <w:rsid w:val="00F454FC"/>
    <w:rsid w:val="00F45BDB"/>
    <w:rsid w:val="00F472DF"/>
    <w:rsid w:val="00F474D6"/>
    <w:rsid w:val="00F47B1C"/>
    <w:rsid w:val="00F47C0F"/>
    <w:rsid w:val="00F47FDD"/>
    <w:rsid w:val="00F50642"/>
    <w:rsid w:val="00F50F4F"/>
    <w:rsid w:val="00F5194F"/>
    <w:rsid w:val="00F51CE1"/>
    <w:rsid w:val="00F5327B"/>
    <w:rsid w:val="00F533A0"/>
    <w:rsid w:val="00F55669"/>
    <w:rsid w:val="00F5577E"/>
    <w:rsid w:val="00F55C9D"/>
    <w:rsid w:val="00F571E9"/>
    <w:rsid w:val="00F57CD6"/>
    <w:rsid w:val="00F60629"/>
    <w:rsid w:val="00F62352"/>
    <w:rsid w:val="00F63C25"/>
    <w:rsid w:val="00F6428D"/>
    <w:rsid w:val="00F65458"/>
    <w:rsid w:val="00F6579F"/>
    <w:rsid w:val="00F65FB5"/>
    <w:rsid w:val="00F664A2"/>
    <w:rsid w:val="00F66530"/>
    <w:rsid w:val="00F67174"/>
    <w:rsid w:val="00F678E7"/>
    <w:rsid w:val="00F70729"/>
    <w:rsid w:val="00F70AC2"/>
    <w:rsid w:val="00F70D10"/>
    <w:rsid w:val="00F716EB"/>
    <w:rsid w:val="00F72399"/>
    <w:rsid w:val="00F729D9"/>
    <w:rsid w:val="00F733EC"/>
    <w:rsid w:val="00F73DE8"/>
    <w:rsid w:val="00F74B45"/>
    <w:rsid w:val="00F75ECD"/>
    <w:rsid w:val="00F762EB"/>
    <w:rsid w:val="00F76F9B"/>
    <w:rsid w:val="00F77C03"/>
    <w:rsid w:val="00F77FE9"/>
    <w:rsid w:val="00F80164"/>
    <w:rsid w:val="00F805C7"/>
    <w:rsid w:val="00F806AB"/>
    <w:rsid w:val="00F80BE4"/>
    <w:rsid w:val="00F8240D"/>
    <w:rsid w:val="00F82514"/>
    <w:rsid w:val="00F827AD"/>
    <w:rsid w:val="00F82ADE"/>
    <w:rsid w:val="00F8375E"/>
    <w:rsid w:val="00F83DE0"/>
    <w:rsid w:val="00F849D1"/>
    <w:rsid w:val="00F84A36"/>
    <w:rsid w:val="00F84B8C"/>
    <w:rsid w:val="00F84F5E"/>
    <w:rsid w:val="00F85724"/>
    <w:rsid w:val="00F85CFA"/>
    <w:rsid w:val="00F85E65"/>
    <w:rsid w:val="00F8647A"/>
    <w:rsid w:val="00F8660F"/>
    <w:rsid w:val="00F86872"/>
    <w:rsid w:val="00F868F1"/>
    <w:rsid w:val="00F86D99"/>
    <w:rsid w:val="00F87F38"/>
    <w:rsid w:val="00F87FA7"/>
    <w:rsid w:val="00F901A6"/>
    <w:rsid w:val="00F9049A"/>
    <w:rsid w:val="00F90C53"/>
    <w:rsid w:val="00F90E6F"/>
    <w:rsid w:val="00F9186F"/>
    <w:rsid w:val="00F91A98"/>
    <w:rsid w:val="00F92172"/>
    <w:rsid w:val="00F925EF"/>
    <w:rsid w:val="00F92894"/>
    <w:rsid w:val="00F92A91"/>
    <w:rsid w:val="00F92C4F"/>
    <w:rsid w:val="00F92F3E"/>
    <w:rsid w:val="00F9389C"/>
    <w:rsid w:val="00F93CA8"/>
    <w:rsid w:val="00F93F15"/>
    <w:rsid w:val="00F94117"/>
    <w:rsid w:val="00F945D7"/>
    <w:rsid w:val="00F953B3"/>
    <w:rsid w:val="00F95AE3"/>
    <w:rsid w:val="00F963EE"/>
    <w:rsid w:val="00F968F9"/>
    <w:rsid w:val="00F96955"/>
    <w:rsid w:val="00F96D26"/>
    <w:rsid w:val="00F970D3"/>
    <w:rsid w:val="00FA0396"/>
    <w:rsid w:val="00FA0682"/>
    <w:rsid w:val="00FA0B20"/>
    <w:rsid w:val="00FA147F"/>
    <w:rsid w:val="00FA16FC"/>
    <w:rsid w:val="00FA187F"/>
    <w:rsid w:val="00FA19F9"/>
    <w:rsid w:val="00FA1AB5"/>
    <w:rsid w:val="00FA2C9C"/>
    <w:rsid w:val="00FA2F54"/>
    <w:rsid w:val="00FA37C8"/>
    <w:rsid w:val="00FA399F"/>
    <w:rsid w:val="00FA3D1F"/>
    <w:rsid w:val="00FA4059"/>
    <w:rsid w:val="00FA49F3"/>
    <w:rsid w:val="00FA4F1A"/>
    <w:rsid w:val="00FA6498"/>
    <w:rsid w:val="00FA6BAB"/>
    <w:rsid w:val="00FA70B0"/>
    <w:rsid w:val="00FA7108"/>
    <w:rsid w:val="00FA748F"/>
    <w:rsid w:val="00FA7784"/>
    <w:rsid w:val="00FA7B42"/>
    <w:rsid w:val="00FB0FCB"/>
    <w:rsid w:val="00FB1666"/>
    <w:rsid w:val="00FB37A4"/>
    <w:rsid w:val="00FB3B02"/>
    <w:rsid w:val="00FB3FD6"/>
    <w:rsid w:val="00FB40E7"/>
    <w:rsid w:val="00FB4669"/>
    <w:rsid w:val="00FB5057"/>
    <w:rsid w:val="00FB517B"/>
    <w:rsid w:val="00FB525F"/>
    <w:rsid w:val="00FB5727"/>
    <w:rsid w:val="00FB5950"/>
    <w:rsid w:val="00FB68E6"/>
    <w:rsid w:val="00FB72B2"/>
    <w:rsid w:val="00FB74C9"/>
    <w:rsid w:val="00FB788C"/>
    <w:rsid w:val="00FC0463"/>
    <w:rsid w:val="00FC1382"/>
    <w:rsid w:val="00FC159D"/>
    <w:rsid w:val="00FC17D7"/>
    <w:rsid w:val="00FC3931"/>
    <w:rsid w:val="00FC4C7C"/>
    <w:rsid w:val="00FC4D03"/>
    <w:rsid w:val="00FC5271"/>
    <w:rsid w:val="00FC5582"/>
    <w:rsid w:val="00FC56A2"/>
    <w:rsid w:val="00FC6150"/>
    <w:rsid w:val="00FC668C"/>
    <w:rsid w:val="00FC7A38"/>
    <w:rsid w:val="00FD1322"/>
    <w:rsid w:val="00FD1ABD"/>
    <w:rsid w:val="00FD1C75"/>
    <w:rsid w:val="00FD1DBA"/>
    <w:rsid w:val="00FD210A"/>
    <w:rsid w:val="00FD2536"/>
    <w:rsid w:val="00FD2C05"/>
    <w:rsid w:val="00FD3915"/>
    <w:rsid w:val="00FD4775"/>
    <w:rsid w:val="00FD49DD"/>
    <w:rsid w:val="00FD74B2"/>
    <w:rsid w:val="00FD7BA0"/>
    <w:rsid w:val="00FE01B9"/>
    <w:rsid w:val="00FE0833"/>
    <w:rsid w:val="00FE254A"/>
    <w:rsid w:val="00FE35A3"/>
    <w:rsid w:val="00FE3FCB"/>
    <w:rsid w:val="00FE41C8"/>
    <w:rsid w:val="00FE53CA"/>
    <w:rsid w:val="00FE669D"/>
    <w:rsid w:val="00FE720A"/>
    <w:rsid w:val="00FE72A9"/>
    <w:rsid w:val="00FE7FC9"/>
    <w:rsid w:val="00FF020E"/>
    <w:rsid w:val="00FF023E"/>
    <w:rsid w:val="00FF0544"/>
    <w:rsid w:val="00FF1E47"/>
    <w:rsid w:val="00FF3512"/>
    <w:rsid w:val="00FF4B88"/>
    <w:rsid w:val="00FF4F83"/>
    <w:rsid w:val="00FF50F9"/>
    <w:rsid w:val="00FF5166"/>
    <w:rsid w:val="00FF79E2"/>
    <w:rsid w:val="00FF7BF3"/>
  </w:rsids>
  <m:mathPr>
    <m:mathFont m:val="Cambria Math"/>
    <m:brkBin m:val="before"/>
    <m:brkBinSub m:val="--"/>
    <m:smallFrac m:val="0"/>
    <m:dispDef/>
    <m:lMargin m:val="0"/>
    <m:rMargin m:val="0"/>
    <m:defJc m:val="centerGroup"/>
    <m:wrapIndent m:val="1440"/>
    <m:intLim m:val="subSup"/>
    <m:naryLim m:val="undOvr"/>
  </m:mathPr>
  <w:themeFontLang w:val="et-EE"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46081"/>
    <o:shapelayout v:ext="edit">
      <o:idmap v:ext="edit" data="1"/>
    </o:shapelayout>
  </w:shapeDefaults>
  <w:decimalSymbol w:val="."/>
  <w:listSeparator w:val=";"/>
  <w14:docId w14:val="02CB6309"/>
  <w15:chartTrackingRefBased/>
  <w15:docId w15:val="{0617811D-6895-43FC-A113-E47EFD18C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t-EE" w:eastAsia="et-E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qFormat="1"/>
    <w:lsdException w:name="heading 3" w:uiPriority="0" w:qFormat="1"/>
    <w:lsdException w:name="heading 4" w:uiPriority="0"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33BA"/>
    <w:pPr>
      <w:suppressAutoHyphens/>
      <w:spacing w:before="80" w:after="120"/>
      <w:ind w:left="709"/>
      <w:jc w:val="both"/>
    </w:pPr>
    <w:rPr>
      <w:rFonts w:asciiTheme="minorHAnsi" w:hAnsiTheme="minorHAnsi" w:cs="Arial"/>
      <w:sz w:val="22"/>
      <w:szCs w:val="22"/>
      <w:lang w:eastAsia="zh-CN"/>
    </w:rPr>
  </w:style>
  <w:style w:type="paragraph" w:styleId="Heading1">
    <w:name w:val="heading 1"/>
    <w:basedOn w:val="Normal"/>
    <w:next w:val="Normal"/>
    <w:qFormat/>
    <w:rsid w:val="002118F5"/>
    <w:pPr>
      <w:keepNext/>
      <w:numPr>
        <w:numId w:val="10"/>
      </w:numPr>
      <w:spacing w:before="480" w:after="60"/>
      <w:ind w:hanging="720"/>
      <w:outlineLvl w:val="0"/>
    </w:pPr>
    <w:rPr>
      <w:rFonts w:asciiTheme="majorHAnsi" w:hAnsiTheme="majorHAnsi"/>
      <w:b/>
      <w:caps/>
      <w:kern w:val="1"/>
      <w:sz w:val="36"/>
    </w:rPr>
  </w:style>
  <w:style w:type="paragraph" w:styleId="Heading2">
    <w:name w:val="heading 2"/>
    <w:basedOn w:val="Normal"/>
    <w:next w:val="Normal"/>
    <w:uiPriority w:val="99"/>
    <w:qFormat/>
    <w:rsid w:val="00E0699E"/>
    <w:pPr>
      <w:keepNext/>
      <w:numPr>
        <w:ilvl w:val="1"/>
        <w:numId w:val="10"/>
      </w:numPr>
      <w:spacing w:before="360"/>
      <w:outlineLvl w:val="1"/>
    </w:pPr>
    <w:rPr>
      <w:rFonts w:asciiTheme="majorHAnsi" w:hAnsiTheme="majorHAnsi"/>
      <w:b/>
      <w:caps/>
      <w:sz w:val="28"/>
      <w:szCs w:val="28"/>
    </w:rPr>
  </w:style>
  <w:style w:type="paragraph" w:styleId="Heading3">
    <w:name w:val="heading 3"/>
    <w:aliases w:val="Heading 3 Char1"/>
    <w:basedOn w:val="Normal"/>
    <w:next w:val="Normal"/>
    <w:link w:val="Heading3Char"/>
    <w:qFormat/>
    <w:rsid w:val="008E4DC2"/>
    <w:pPr>
      <w:keepNext/>
      <w:numPr>
        <w:ilvl w:val="2"/>
        <w:numId w:val="10"/>
      </w:numPr>
      <w:tabs>
        <w:tab w:val="num" w:pos="720"/>
      </w:tabs>
      <w:spacing w:before="120" w:after="0"/>
      <w:ind w:left="720"/>
      <w:outlineLvl w:val="2"/>
    </w:pPr>
    <w:rPr>
      <w:rFonts w:asciiTheme="majorHAnsi" w:hAnsiTheme="majorHAnsi"/>
      <w:b/>
      <w:sz w:val="24"/>
      <w:szCs w:val="20"/>
    </w:rPr>
  </w:style>
  <w:style w:type="paragraph" w:styleId="Heading4">
    <w:name w:val="heading 4"/>
    <w:basedOn w:val="Normal"/>
    <w:next w:val="BodyText"/>
    <w:qFormat/>
    <w:pPr>
      <w:keepNext/>
      <w:numPr>
        <w:ilvl w:val="3"/>
        <w:numId w:val="1"/>
      </w:numPr>
      <w:spacing w:before="120" w:after="0"/>
      <w:jc w:val="left"/>
      <w:outlineLvl w:val="3"/>
    </w:pPr>
    <w:rPr>
      <w:b/>
      <w:kern w:val="1"/>
      <w:lang w:val="en-US"/>
    </w:rPr>
  </w:style>
  <w:style w:type="paragraph" w:styleId="Heading5">
    <w:name w:val="heading 5"/>
    <w:basedOn w:val="Normal"/>
    <w:next w:val="BodyText"/>
    <w:uiPriority w:val="99"/>
    <w:qFormat/>
    <w:pPr>
      <w:keepNext/>
      <w:spacing w:before="120" w:after="80"/>
      <w:outlineLvl w:val="4"/>
    </w:pPr>
    <w:rPr>
      <w:b/>
      <w:kern w:val="1"/>
      <w:lang w:val="en-US"/>
    </w:rPr>
  </w:style>
  <w:style w:type="paragraph" w:styleId="Heading6">
    <w:name w:val="heading 6"/>
    <w:basedOn w:val="Normal"/>
    <w:next w:val="BodyText"/>
    <w:uiPriority w:val="99"/>
    <w:qFormat/>
    <w:pPr>
      <w:keepNext/>
      <w:numPr>
        <w:ilvl w:val="5"/>
        <w:numId w:val="1"/>
      </w:numPr>
      <w:spacing w:before="120" w:after="80"/>
      <w:outlineLvl w:val="5"/>
    </w:pPr>
    <w:rPr>
      <w:b/>
      <w:i/>
      <w:kern w:val="1"/>
      <w:lang w:val="en-US"/>
    </w:rPr>
  </w:style>
  <w:style w:type="paragraph" w:styleId="Heading7">
    <w:name w:val="heading 7"/>
    <w:basedOn w:val="Normal"/>
    <w:next w:val="BodyText"/>
    <w:uiPriority w:val="99"/>
    <w:qFormat/>
    <w:pPr>
      <w:keepNext/>
      <w:numPr>
        <w:ilvl w:val="6"/>
        <w:numId w:val="1"/>
      </w:numPr>
      <w:spacing w:after="60"/>
      <w:outlineLvl w:val="6"/>
    </w:pPr>
    <w:rPr>
      <w:b/>
      <w:kern w:val="1"/>
      <w:lang w:val="en-US"/>
    </w:rPr>
  </w:style>
  <w:style w:type="paragraph" w:styleId="Heading8">
    <w:name w:val="heading 8"/>
    <w:basedOn w:val="Normal"/>
    <w:next w:val="BodyText"/>
    <w:uiPriority w:val="99"/>
    <w:qFormat/>
    <w:pPr>
      <w:keepNext/>
      <w:numPr>
        <w:ilvl w:val="7"/>
        <w:numId w:val="1"/>
      </w:numPr>
      <w:spacing w:after="60"/>
      <w:outlineLvl w:val="7"/>
    </w:pPr>
    <w:rPr>
      <w:b/>
      <w:i/>
      <w:kern w:val="1"/>
      <w:lang w:val="en-US"/>
    </w:rPr>
  </w:style>
  <w:style w:type="paragraph" w:styleId="Heading9">
    <w:name w:val="heading 9"/>
    <w:basedOn w:val="Normal"/>
    <w:next w:val="BodyText"/>
    <w:uiPriority w:val="99"/>
    <w:qFormat/>
    <w:pPr>
      <w:keepNext/>
      <w:numPr>
        <w:ilvl w:val="8"/>
        <w:numId w:val="1"/>
      </w:numPr>
      <w:spacing w:after="60"/>
      <w:outlineLvl w:val="8"/>
    </w:pPr>
    <w:rPr>
      <w:b/>
      <w:i/>
      <w:kern w:val="1"/>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pPr>
      <w:spacing w:after="160"/>
    </w:pPr>
    <w:rPr>
      <w:lang w:val="en-US"/>
    </w:rPr>
  </w:style>
  <w:style w:type="character" w:customStyle="1" w:styleId="BodyTextChar">
    <w:name w:val="Body Text Char"/>
    <w:basedOn w:val="DefaultParagraphFont"/>
    <w:link w:val="BodyText"/>
    <w:semiHidden/>
    <w:rsid w:val="0076268C"/>
    <w:rPr>
      <w:rFonts w:ascii="Trebuchet MS" w:hAnsi="Trebuchet MS" w:cs="Arial"/>
      <w:szCs w:val="16"/>
      <w:lang w:val="en-US" w:eastAsia="zh-CN"/>
    </w:rPr>
  </w:style>
  <w:style w:type="paragraph" w:styleId="TOC1">
    <w:name w:val="toc 1"/>
    <w:basedOn w:val="Normal"/>
    <w:next w:val="Normal"/>
    <w:autoRedefine/>
    <w:uiPriority w:val="39"/>
    <w:unhideWhenUsed/>
    <w:rsid w:val="00F90C53"/>
    <w:pPr>
      <w:tabs>
        <w:tab w:val="left" w:pos="396"/>
        <w:tab w:val="right" w:leader="dot" w:pos="9175"/>
      </w:tabs>
      <w:spacing w:before="120"/>
      <w:ind w:left="0"/>
      <w:jc w:val="left"/>
    </w:pPr>
    <w:rPr>
      <w:rFonts w:cstheme="minorHAnsi"/>
      <w:b/>
      <w:bCs/>
      <w:caps/>
      <w:noProof/>
    </w:rPr>
  </w:style>
  <w:style w:type="character" w:styleId="PageNumber">
    <w:name w:val="page number"/>
    <w:semiHidden/>
    <w:rPr>
      <w:rFonts w:ascii="Times New Roman" w:hAnsi="Times New Roman" w:cs="Times New Roman"/>
      <w:strike w:val="0"/>
      <w:dstrike w:val="0"/>
      <w:position w:val="0"/>
      <w:sz w:val="16"/>
      <w:vertAlign w:val="baseline"/>
    </w:rPr>
  </w:style>
  <w:style w:type="character" w:styleId="CommentReference">
    <w:name w:val="annotation reference"/>
    <w:semiHidden/>
    <w:rPr>
      <w:sz w:val="16"/>
    </w:rPr>
  </w:style>
  <w:style w:type="paragraph" w:styleId="TOC2">
    <w:name w:val="toc 2"/>
    <w:basedOn w:val="Normal"/>
    <w:next w:val="Normal"/>
    <w:autoRedefine/>
    <w:uiPriority w:val="39"/>
    <w:unhideWhenUsed/>
    <w:rsid w:val="00CB12A0"/>
    <w:pPr>
      <w:tabs>
        <w:tab w:val="left" w:pos="502"/>
        <w:tab w:val="right" w:leader="dot" w:pos="9174"/>
      </w:tabs>
      <w:spacing w:before="60" w:after="0"/>
      <w:ind w:left="0"/>
      <w:jc w:val="left"/>
    </w:pPr>
    <w:rPr>
      <w:rFonts w:cstheme="minorHAnsi"/>
      <w:bCs/>
      <w:smallCaps/>
      <w:noProof/>
    </w:rPr>
  </w:style>
  <w:style w:type="character" w:styleId="Hyperlink">
    <w:name w:val="Hyperlink"/>
    <w:uiPriority w:val="99"/>
    <w:rPr>
      <w:color w:val="0000FF"/>
      <w:u w:val="single"/>
    </w:rPr>
  </w:style>
  <w:style w:type="character" w:styleId="FollowedHyperlink">
    <w:name w:val="FollowedHyperlink"/>
    <w:semiHidden/>
    <w:rPr>
      <w:color w:val="800080"/>
      <w:u w:val="single"/>
    </w:rPr>
  </w:style>
  <w:style w:type="paragraph" w:styleId="TOC3">
    <w:name w:val="toc 3"/>
    <w:basedOn w:val="Normal"/>
    <w:next w:val="Normal"/>
    <w:autoRedefine/>
    <w:uiPriority w:val="39"/>
    <w:unhideWhenUsed/>
    <w:rsid w:val="007855D5"/>
    <w:pPr>
      <w:tabs>
        <w:tab w:val="left" w:pos="666"/>
        <w:tab w:val="left" w:pos="1328"/>
        <w:tab w:val="right" w:leader="dot" w:pos="9174"/>
      </w:tabs>
      <w:suppressAutoHyphens w:val="0"/>
      <w:spacing w:before="0" w:after="0"/>
      <w:ind w:left="0" w:firstLine="576"/>
      <w:jc w:val="left"/>
    </w:pPr>
    <w:rPr>
      <w:rFonts w:cstheme="minorHAnsi"/>
      <w:i/>
      <w:noProof/>
    </w:rPr>
  </w:style>
  <w:style w:type="character" w:customStyle="1" w:styleId="CommentSubjectChar">
    <w:name w:val="Comment Subject Char"/>
    <w:basedOn w:val="DefaultParagraphFont"/>
    <w:rsid w:val="00DC0A6D"/>
    <w:rPr>
      <w:rFonts w:ascii="Arial" w:hAnsi="Arial" w:cs="Arial"/>
    </w:rPr>
  </w:style>
  <w:style w:type="paragraph" w:styleId="List">
    <w:name w:val="List"/>
    <w:basedOn w:val="Normal"/>
    <w:semiHidden/>
    <w:pPr>
      <w:spacing w:before="120"/>
      <w:ind w:left="720" w:hanging="720"/>
    </w:pPr>
  </w:style>
  <w:style w:type="paragraph" w:styleId="ListBullet">
    <w:name w:val="List Bullet"/>
    <w:basedOn w:val="Normal"/>
    <w:semiHidden/>
    <w:pPr>
      <w:numPr>
        <w:numId w:val="3"/>
      </w:numPr>
      <w:spacing w:before="60" w:after="60"/>
    </w:pPr>
  </w:style>
  <w:style w:type="paragraph" w:styleId="List2">
    <w:name w:val="List 2"/>
    <w:basedOn w:val="Normal"/>
    <w:semiHidden/>
    <w:pPr>
      <w:spacing w:before="120"/>
      <w:ind w:left="720" w:right="720" w:hanging="720"/>
    </w:pPr>
  </w:style>
  <w:style w:type="paragraph" w:styleId="Footer">
    <w:name w:val="footer"/>
    <w:basedOn w:val="BodyText"/>
    <w:uiPriority w:val="99"/>
    <w:pPr>
      <w:tabs>
        <w:tab w:val="center" w:pos="4153"/>
        <w:tab w:val="right" w:pos="8306"/>
      </w:tabs>
      <w:spacing w:before="0" w:after="0"/>
    </w:pPr>
    <w:rPr>
      <w:sz w:val="16"/>
    </w:rPr>
  </w:style>
  <w:style w:type="paragraph" w:styleId="FootnoteText">
    <w:name w:val="footnote text"/>
    <w:basedOn w:val="Normal"/>
    <w:semiHidden/>
  </w:style>
  <w:style w:type="paragraph" w:styleId="ListNumber">
    <w:name w:val="List Number"/>
    <w:basedOn w:val="Normal"/>
    <w:semiHidden/>
    <w:pPr>
      <w:numPr>
        <w:numId w:val="4"/>
      </w:numPr>
      <w:spacing w:before="60" w:after="60"/>
    </w:pPr>
  </w:style>
  <w:style w:type="paragraph" w:styleId="Header">
    <w:name w:val="header"/>
    <w:basedOn w:val="BodyText"/>
    <w:uiPriority w:val="99"/>
    <w:pPr>
      <w:keepLines/>
      <w:tabs>
        <w:tab w:val="center" w:pos="4320"/>
        <w:tab w:val="right" w:pos="8640"/>
      </w:tabs>
      <w:spacing w:before="0" w:after="0"/>
    </w:pPr>
    <w:rPr>
      <w:rFonts w:cs="Times New Roman"/>
      <w:sz w:val="16"/>
    </w:rPr>
  </w:style>
  <w:style w:type="paragraph" w:styleId="CommentText">
    <w:name w:val="annotation text"/>
    <w:basedOn w:val="Normal"/>
    <w:link w:val="CommentTextChar"/>
    <w:semiHidden/>
  </w:style>
  <w:style w:type="paragraph" w:styleId="TOC4">
    <w:name w:val="toc 4"/>
    <w:basedOn w:val="Normal"/>
    <w:next w:val="Normal"/>
    <w:semiHidden/>
    <w:pPr>
      <w:spacing w:before="0" w:after="0"/>
      <w:ind w:left="0"/>
      <w:jc w:val="left"/>
    </w:pPr>
    <w:rPr>
      <w:rFonts w:cstheme="minorHAnsi"/>
    </w:rPr>
  </w:style>
  <w:style w:type="paragraph" w:styleId="TOC5">
    <w:name w:val="toc 5"/>
    <w:basedOn w:val="Normal"/>
    <w:next w:val="Normal"/>
    <w:semiHidden/>
    <w:pPr>
      <w:spacing w:before="0" w:after="0"/>
      <w:ind w:left="0"/>
      <w:jc w:val="left"/>
    </w:pPr>
    <w:rPr>
      <w:rFonts w:cstheme="minorHAnsi"/>
    </w:rPr>
  </w:style>
  <w:style w:type="paragraph" w:styleId="TOC6">
    <w:name w:val="toc 6"/>
    <w:basedOn w:val="Normal"/>
    <w:next w:val="Normal"/>
    <w:semiHidden/>
    <w:pPr>
      <w:spacing w:before="0" w:after="0"/>
      <w:ind w:left="0"/>
      <w:jc w:val="left"/>
    </w:pPr>
    <w:rPr>
      <w:rFonts w:cstheme="minorHAnsi"/>
    </w:rPr>
  </w:style>
  <w:style w:type="paragraph" w:styleId="TOC7">
    <w:name w:val="toc 7"/>
    <w:basedOn w:val="Normal"/>
    <w:next w:val="Normal"/>
    <w:semiHidden/>
    <w:pPr>
      <w:spacing w:before="0" w:after="0"/>
      <w:ind w:left="0"/>
      <w:jc w:val="left"/>
    </w:pPr>
    <w:rPr>
      <w:rFonts w:cstheme="minorHAnsi"/>
    </w:rPr>
  </w:style>
  <w:style w:type="paragraph" w:styleId="TOC8">
    <w:name w:val="toc 8"/>
    <w:basedOn w:val="Normal"/>
    <w:next w:val="Normal"/>
    <w:semiHidden/>
    <w:pPr>
      <w:spacing w:before="0" w:after="0"/>
      <w:ind w:left="0"/>
      <w:jc w:val="left"/>
    </w:pPr>
    <w:rPr>
      <w:rFonts w:cstheme="minorHAnsi"/>
    </w:rPr>
  </w:style>
  <w:style w:type="paragraph" w:styleId="TOC9">
    <w:name w:val="toc 9"/>
    <w:basedOn w:val="Normal"/>
    <w:next w:val="Normal"/>
    <w:semiHidden/>
    <w:pPr>
      <w:spacing w:before="0" w:after="0"/>
      <w:ind w:left="0"/>
      <w:jc w:val="left"/>
    </w:pPr>
    <w:rPr>
      <w:rFonts w:cstheme="minorHAnsi"/>
    </w:rPr>
  </w:style>
  <w:style w:type="paragraph" w:styleId="BodyText2">
    <w:name w:val="Body Text 2"/>
    <w:basedOn w:val="Normal"/>
    <w:semiHidden/>
    <w:rPr>
      <w:color w:val="000000"/>
    </w:rPr>
  </w:style>
  <w:style w:type="paragraph" w:styleId="BodyText3">
    <w:name w:val="Body Text 3"/>
    <w:basedOn w:val="Normal"/>
    <w:semiHidden/>
    <w:rPr>
      <w:color w:val="FF0000"/>
      <w:lang w:eastAsia="et-EE"/>
    </w:rPr>
  </w:style>
  <w:style w:type="paragraph" w:customStyle="1" w:styleId="Table">
    <w:name w:val="Table"/>
    <w:basedOn w:val="BodyText"/>
    <w:pPr>
      <w:numPr>
        <w:numId w:val="2"/>
      </w:numPr>
      <w:tabs>
        <w:tab w:val="left" w:pos="900"/>
      </w:tabs>
      <w:spacing w:before="60" w:after="0"/>
      <w:ind w:left="900" w:hanging="360"/>
    </w:pPr>
    <w:rPr>
      <w:lang w:val="en-GB"/>
    </w:rPr>
  </w:style>
  <w:style w:type="paragraph" w:styleId="BodyTextIndent">
    <w:name w:val="Body Text Indent"/>
    <w:basedOn w:val="Normal"/>
    <w:semiHidden/>
    <w:pPr>
      <w:ind w:firstLine="720"/>
    </w:pPr>
    <w:rPr>
      <w:color w:val="33CCCC"/>
      <w:lang w:eastAsia="et-EE"/>
    </w:rPr>
  </w:style>
  <w:style w:type="paragraph" w:styleId="BodyTextIndent2">
    <w:name w:val="Body Text Indent 2"/>
    <w:basedOn w:val="Normal"/>
    <w:semiHidden/>
    <w:pPr>
      <w:spacing w:before="0" w:after="0" w:line="360" w:lineRule="auto"/>
      <w:ind w:firstLine="720"/>
    </w:pPr>
    <w:rPr>
      <w:rFonts w:ascii="Times New Roman" w:hAnsi="Times New Roman" w:cs="Times New Roman"/>
    </w:rPr>
  </w:style>
  <w:style w:type="paragraph" w:styleId="BodyTextIndent3">
    <w:name w:val="Body Text Indent 3"/>
    <w:basedOn w:val="Normal"/>
    <w:semiHidden/>
    <w:pPr>
      <w:ind w:left="360"/>
    </w:pPr>
    <w:rPr>
      <w:lang w:val="en-US"/>
    </w:rPr>
  </w:style>
  <w:style w:type="paragraph" w:customStyle="1" w:styleId="TableContents">
    <w:name w:val="Table Contents"/>
    <w:basedOn w:val="BodyText"/>
    <w:pPr>
      <w:spacing w:before="0" w:after="120"/>
      <w:jc w:val="left"/>
    </w:pPr>
    <w:rPr>
      <w:rFonts w:ascii="Times New Roman" w:hAnsi="Times New Roman" w:cs="Times New Roman"/>
    </w:rPr>
  </w:style>
  <w:style w:type="paragraph" w:customStyle="1" w:styleId="TableHeading">
    <w:name w:val="Table Heading"/>
    <w:basedOn w:val="TableContents"/>
    <w:pPr>
      <w:jc w:val="center"/>
    </w:pPr>
    <w:rPr>
      <w:b/>
      <w:i/>
    </w:rPr>
  </w:style>
  <w:style w:type="paragraph" w:customStyle="1" w:styleId="Standard">
    <w:name w:val="Standard"/>
    <w:pPr>
      <w:suppressAutoHyphens/>
      <w:autoSpaceDE w:val="0"/>
      <w:spacing w:before="80"/>
      <w:ind w:left="567"/>
      <w:jc w:val="both"/>
    </w:pPr>
    <w:rPr>
      <w:sz w:val="24"/>
      <w:szCs w:val="24"/>
      <w:lang w:eastAsia="zh-CN"/>
    </w:rPr>
  </w:style>
  <w:style w:type="paragraph" w:customStyle="1" w:styleId="NormalVerdana">
    <w:name w:val="Normal + Verdana"/>
    <w:basedOn w:val="Standard"/>
    <w:rPr>
      <w:rFonts w:ascii="Verdana" w:hAnsi="Verdana" w:cs="Verdana"/>
      <w:sz w:val="16"/>
    </w:rPr>
  </w:style>
  <w:style w:type="paragraph" w:styleId="BlockText">
    <w:name w:val="Block Text"/>
    <w:basedOn w:val="Normal"/>
    <w:semiHidden/>
    <w:pPr>
      <w:tabs>
        <w:tab w:val="left" w:pos="709"/>
      </w:tabs>
      <w:spacing w:before="0" w:after="0" w:line="240" w:lineRule="atLeast"/>
      <w:ind w:right="-53"/>
    </w:pPr>
    <w:rPr>
      <w:rFonts w:ascii="Times New Roman" w:hAnsi="Times New Roman" w:cs="Times New Roman"/>
      <w:lang w:val="en-GB"/>
    </w:rPr>
  </w:style>
  <w:style w:type="paragraph" w:styleId="DocumentMap">
    <w:name w:val="Document Map"/>
    <w:basedOn w:val="Normal"/>
    <w:semiHidden/>
    <w:pPr>
      <w:shd w:val="clear" w:color="auto" w:fill="000080"/>
      <w:spacing w:before="0" w:after="0"/>
      <w:jc w:val="left"/>
    </w:pPr>
    <w:rPr>
      <w:rFonts w:ascii="Tahoma" w:hAnsi="Tahoma" w:cs="Tahoma"/>
      <w:lang w:val="en-GB"/>
    </w:rPr>
  </w:style>
  <w:style w:type="paragraph" w:styleId="Salutation">
    <w:name w:val="Salutation"/>
    <w:basedOn w:val="Normal"/>
    <w:next w:val="Normal"/>
    <w:semiHidden/>
    <w:pPr>
      <w:spacing w:before="0" w:after="0"/>
      <w:jc w:val="left"/>
    </w:pPr>
    <w:rPr>
      <w:rFonts w:ascii="Times New Roman" w:hAnsi="Times New Roman" w:cs="Times New Roman"/>
      <w:lang w:val="en-GB"/>
    </w:rPr>
  </w:style>
  <w:style w:type="paragraph" w:styleId="Date">
    <w:name w:val="Date"/>
    <w:basedOn w:val="Normal"/>
    <w:next w:val="Normal"/>
    <w:semiHidden/>
    <w:pPr>
      <w:spacing w:before="0" w:after="0"/>
      <w:ind w:left="4320"/>
      <w:jc w:val="left"/>
    </w:pPr>
    <w:rPr>
      <w:rFonts w:ascii="Times New Roman" w:hAnsi="Times New Roman" w:cs="Times New Roman"/>
      <w:lang w:val="en-GB"/>
    </w:rPr>
  </w:style>
  <w:style w:type="paragraph" w:styleId="Closing">
    <w:name w:val="Closing"/>
    <w:basedOn w:val="Normal"/>
    <w:semiHidden/>
    <w:pPr>
      <w:spacing w:before="0" w:after="0"/>
      <w:ind w:left="4320"/>
      <w:jc w:val="left"/>
    </w:pPr>
    <w:rPr>
      <w:rFonts w:ascii="Times New Roman" w:hAnsi="Times New Roman" w:cs="Times New Roman"/>
      <w:lang w:val="en-GB"/>
    </w:rPr>
  </w:style>
  <w:style w:type="paragraph" w:styleId="Signature">
    <w:name w:val="Signature"/>
    <w:basedOn w:val="Normal"/>
    <w:semiHidden/>
    <w:pPr>
      <w:spacing w:before="0" w:after="0"/>
      <w:ind w:left="4320"/>
      <w:jc w:val="left"/>
    </w:pPr>
    <w:rPr>
      <w:rFonts w:ascii="Times New Roman" w:hAnsi="Times New Roman" w:cs="Times New Roman"/>
      <w:lang w:val="en-GB"/>
    </w:rPr>
  </w:style>
  <w:style w:type="paragraph" w:customStyle="1" w:styleId="hsched1">
    <w:name w:val="hsched1"/>
    <w:basedOn w:val="Heading2"/>
    <w:pPr>
      <w:numPr>
        <w:ilvl w:val="0"/>
        <w:numId w:val="0"/>
      </w:numPr>
      <w:spacing w:before="120" w:after="0"/>
      <w:ind w:left="567" w:hanging="567"/>
      <w:jc w:val="left"/>
    </w:pPr>
    <w:rPr>
      <w:i/>
      <w:caps w:val="0"/>
      <w:lang w:val="ru-RU"/>
    </w:rPr>
  </w:style>
  <w:style w:type="paragraph" w:customStyle="1" w:styleId="Hangingindent">
    <w:name w:val="Hanging indent"/>
    <w:basedOn w:val="BodyText"/>
    <w:pPr>
      <w:tabs>
        <w:tab w:val="left" w:pos="567"/>
      </w:tabs>
      <w:spacing w:before="0" w:after="0"/>
      <w:ind w:hanging="283"/>
    </w:pPr>
    <w:rPr>
      <w:rFonts w:ascii="Times New Roman" w:hAnsi="Times New Roman" w:cs="Times New Roman"/>
      <w:sz w:val="24"/>
    </w:rPr>
  </w:style>
  <w:style w:type="paragraph" w:styleId="TOAHeading">
    <w:name w:val="toa heading"/>
    <w:basedOn w:val="Normal"/>
    <w:next w:val="Normal"/>
    <w:semiHidden/>
    <w:pPr>
      <w:spacing w:before="120" w:after="0" w:line="220" w:lineRule="atLeast"/>
      <w:ind w:left="0"/>
      <w:jc w:val="left"/>
    </w:pPr>
    <w:rPr>
      <w:b/>
      <w:bCs/>
      <w:szCs w:val="24"/>
      <w:lang w:val="en-GB"/>
    </w:rPr>
  </w:style>
  <w:style w:type="paragraph" w:styleId="ListParagraph">
    <w:name w:val="List Paragraph"/>
    <w:basedOn w:val="Normal"/>
    <w:link w:val="ListParagraphChar"/>
    <w:uiPriority w:val="34"/>
    <w:qFormat/>
    <w:rsid w:val="005E2EBF"/>
    <w:pPr>
      <w:numPr>
        <w:numId w:val="6"/>
      </w:numPr>
      <w:spacing w:before="0" w:after="60" w:line="276" w:lineRule="auto"/>
      <w:jc w:val="left"/>
    </w:pPr>
    <w:rPr>
      <w:rFonts w:ascii="Calibri" w:eastAsia="Calibri" w:hAnsi="Calibri" w:cs="Times New Roman"/>
    </w:rPr>
  </w:style>
  <w:style w:type="character" w:customStyle="1" w:styleId="ListParagraphChar">
    <w:name w:val="List Paragraph Char"/>
    <w:basedOn w:val="DefaultParagraphFont"/>
    <w:link w:val="ListParagraph"/>
    <w:uiPriority w:val="34"/>
    <w:rsid w:val="005E2EBF"/>
    <w:rPr>
      <w:rFonts w:ascii="Calibri" w:eastAsia="Calibri" w:hAnsi="Calibri"/>
      <w:sz w:val="22"/>
      <w:szCs w:val="22"/>
      <w:lang w:eastAsia="zh-CN"/>
    </w:rPr>
  </w:style>
  <w:style w:type="paragraph" w:customStyle="1" w:styleId="Tabelipis">
    <w:name w:val="Tabeli päis"/>
    <w:basedOn w:val="Normal"/>
    <w:rsid w:val="00DC0A6D"/>
    <w:pPr>
      <w:suppressLineNumbers/>
      <w:jc w:val="center"/>
    </w:pPr>
    <w:rPr>
      <w:b/>
      <w:bCs/>
    </w:rPr>
  </w:style>
  <w:style w:type="paragraph" w:customStyle="1" w:styleId="Default">
    <w:name w:val="Default"/>
    <w:pPr>
      <w:autoSpaceDE w:val="0"/>
      <w:autoSpaceDN w:val="0"/>
      <w:adjustRightInd w:val="0"/>
    </w:pPr>
    <w:rPr>
      <w:rFonts w:ascii="Verdana" w:hAnsi="Verdana" w:cs="Verdana"/>
      <w:color w:val="000000"/>
      <w:sz w:val="24"/>
      <w:szCs w:val="24"/>
    </w:rPr>
  </w:style>
  <w:style w:type="paragraph" w:customStyle="1" w:styleId="Keha">
    <w:name w:val="Keha"/>
    <w:basedOn w:val="Normal"/>
    <w:rsid w:val="00DC0A6D"/>
    <w:pPr>
      <w:widowControl w:val="0"/>
      <w:spacing w:before="120"/>
    </w:pPr>
    <w:rPr>
      <w:color w:val="000000"/>
      <w:szCs w:val="24"/>
      <w:lang w:val="en-GB"/>
    </w:rPr>
  </w:style>
  <w:style w:type="paragraph" w:customStyle="1" w:styleId="Keha-number">
    <w:name w:val="Keha -number"/>
    <w:basedOn w:val="BodyTextIndent"/>
    <w:pPr>
      <w:numPr>
        <w:numId w:val="5"/>
      </w:numPr>
    </w:pPr>
    <w:rPr>
      <w:color w:val="auto"/>
    </w:rPr>
  </w:style>
  <w:style w:type="paragraph" w:customStyle="1" w:styleId="StyleKehaBold">
    <w:name w:val="Style Keha + Bold"/>
    <w:basedOn w:val="Keha"/>
    <w:pPr>
      <w:spacing w:before="60" w:after="60"/>
    </w:pPr>
    <w:rPr>
      <w:b/>
      <w:bCs/>
    </w:rPr>
  </w:style>
  <w:style w:type="paragraph" w:styleId="PlainText">
    <w:name w:val="Plain Text"/>
    <w:basedOn w:val="Normal"/>
    <w:semiHidden/>
    <w:pPr>
      <w:suppressAutoHyphens w:val="0"/>
      <w:spacing w:before="0" w:after="0"/>
      <w:ind w:left="0"/>
      <w:jc w:val="left"/>
    </w:pPr>
    <w:rPr>
      <w:rFonts w:ascii="Courier New" w:hAnsi="Courier New" w:cs="Times New Roman"/>
      <w:szCs w:val="20"/>
      <w:lang w:val="en-AU" w:eastAsia="en-US"/>
    </w:rPr>
  </w:style>
  <w:style w:type="table" w:styleId="TableGrid">
    <w:name w:val="Table Grid"/>
    <w:basedOn w:val="TableNormal"/>
    <w:uiPriority w:val="39"/>
    <w:rsid w:val="007930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D06F65"/>
    <w:rPr>
      <w:color w:val="2B579A"/>
      <w:shd w:val="clear" w:color="auto" w:fill="E6E6E6"/>
    </w:rPr>
  </w:style>
  <w:style w:type="paragraph" w:customStyle="1" w:styleId="Vahepealkiriei-lhe-sisukorda">
    <w:name w:val="Vahepealkiri_ei-lähe-sisukorda."/>
    <w:basedOn w:val="ListParagraph"/>
    <w:link w:val="Vahepealkiriei-lhe-sisukordaChar"/>
    <w:qFormat/>
    <w:rsid w:val="00E04202"/>
    <w:pPr>
      <w:numPr>
        <w:ilvl w:val="1"/>
        <w:numId w:val="7"/>
      </w:numPr>
      <w:spacing w:before="240"/>
    </w:pPr>
    <w:rPr>
      <w:b/>
    </w:rPr>
  </w:style>
  <w:style w:type="character" w:customStyle="1" w:styleId="Vahepealkiriei-lhe-sisukordaChar">
    <w:name w:val="Vahepealkiri_ei-lähe-sisukorda. Char"/>
    <w:basedOn w:val="ListParagraphChar"/>
    <w:link w:val="Vahepealkiriei-lhe-sisukorda"/>
    <w:rsid w:val="00E04202"/>
    <w:rPr>
      <w:rFonts w:ascii="Calibri" w:eastAsia="Calibri" w:hAnsi="Calibri"/>
      <w:b/>
      <w:sz w:val="22"/>
      <w:szCs w:val="22"/>
      <w:lang w:eastAsia="zh-CN"/>
    </w:rPr>
  </w:style>
  <w:style w:type="character" w:customStyle="1" w:styleId="Mention2">
    <w:name w:val="Mention2"/>
    <w:basedOn w:val="DefaultParagraphFont"/>
    <w:uiPriority w:val="99"/>
    <w:semiHidden/>
    <w:unhideWhenUsed/>
    <w:rsid w:val="00125007"/>
    <w:rPr>
      <w:color w:val="2B579A"/>
      <w:shd w:val="clear" w:color="auto" w:fill="E6E6E6"/>
    </w:rPr>
  </w:style>
  <w:style w:type="character" w:customStyle="1" w:styleId="Mainimine1">
    <w:name w:val="Mainimine1"/>
    <w:basedOn w:val="DefaultParagraphFont"/>
    <w:uiPriority w:val="99"/>
    <w:semiHidden/>
    <w:unhideWhenUsed/>
    <w:rsid w:val="006E1AFC"/>
    <w:rPr>
      <w:color w:val="2B579A"/>
      <w:shd w:val="clear" w:color="auto" w:fill="E6E6E6"/>
    </w:rPr>
  </w:style>
  <w:style w:type="paragraph" w:styleId="BalloonText">
    <w:name w:val="Balloon Text"/>
    <w:basedOn w:val="Normal"/>
    <w:link w:val="BalloonTextChar"/>
    <w:uiPriority w:val="99"/>
    <w:semiHidden/>
    <w:unhideWhenUsed/>
    <w:rsid w:val="0012232E"/>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2232E"/>
    <w:rPr>
      <w:rFonts w:ascii="Segoe UI" w:hAnsi="Segoe UI" w:cs="Segoe UI"/>
      <w:sz w:val="18"/>
      <w:szCs w:val="18"/>
      <w:lang w:eastAsia="zh-CN"/>
    </w:rPr>
  </w:style>
  <w:style w:type="character" w:customStyle="1" w:styleId="UnresolvedMention1">
    <w:name w:val="Unresolved Mention1"/>
    <w:basedOn w:val="DefaultParagraphFont"/>
    <w:uiPriority w:val="99"/>
    <w:semiHidden/>
    <w:unhideWhenUsed/>
    <w:rsid w:val="00E43B7B"/>
    <w:rPr>
      <w:color w:val="808080"/>
      <w:shd w:val="clear" w:color="auto" w:fill="E6E6E6"/>
    </w:rPr>
  </w:style>
  <w:style w:type="paragraph" w:styleId="CommentSubject">
    <w:name w:val="annotation subject"/>
    <w:basedOn w:val="CommentText"/>
    <w:next w:val="CommentText"/>
    <w:link w:val="CommentSubjectChar1"/>
    <w:uiPriority w:val="99"/>
    <w:semiHidden/>
    <w:unhideWhenUsed/>
    <w:rsid w:val="00BC4485"/>
    <w:rPr>
      <w:b/>
      <w:bCs/>
      <w:sz w:val="20"/>
      <w:szCs w:val="20"/>
    </w:rPr>
  </w:style>
  <w:style w:type="character" w:customStyle="1" w:styleId="CommentTextChar">
    <w:name w:val="Comment Text Char"/>
    <w:basedOn w:val="DefaultParagraphFont"/>
    <w:link w:val="CommentText"/>
    <w:semiHidden/>
    <w:rsid w:val="00BC4485"/>
    <w:rPr>
      <w:rFonts w:asciiTheme="minorHAnsi" w:hAnsiTheme="minorHAnsi" w:cs="Arial"/>
      <w:sz w:val="22"/>
      <w:szCs w:val="22"/>
      <w:lang w:eastAsia="zh-CN"/>
    </w:rPr>
  </w:style>
  <w:style w:type="character" w:customStyle="1" w:styleId="CommentSubjectChar1">
    <w:name w:val="Comment Subject Char1"/>
    <w:basedOn w:val="CommentTextChar"/>
    <w:link w:val="CommentSubject"/>
    <w:uiPriority w:val="99"/>
    <w:semiHidden/>
    <w:rsid w:val="00BC4485"/>
    <w:rPr>
      <w:rFonts w:asciiTheme="minorHAnsi" w:hAnsiTheme="minorHAnsi" w:cs="Arial"/>
      <w:b/>
      <w:bCs/>
      <w:sz w:val="22"/>
      <w:szCs w:val="22"/>
      <w:lang w:eastAsia="zh-CN"/>
    </w:rPr>
  </w:style>
  <w:style w:type="character" w:customStyle="1" w:styleId="Heading3Char">
    <w:name w:val="Heading 3 Char"/>
    <w:aliases w:val="Heading 3 Char1 Char"/>
    <w:basedOn w:val="DefaultParagraphFont"/>
    <w:link w:val="Heading3"/>
    <w:rsid w:val="008E4DC2"/>
    <w:rPr>
      <w:rFonts w:asciiTheme="majorHAnsi" w:hAnsiTheme="majorHAnsi" w:cs="Arial"/>
      <w:b/>
      <w:sz w:val="24"/>
      <w:lang w:eastAsia="zh-CN"/>
    </w:rPr>
  </w:style>
  <w:style w:type="character" w:styleId="UnresolvedMention">
    <w:name w:val="Unresolved Mention"/>
    <w:basedOn w:val="DefaultParagraphFont"/>
    <w:uiPriority w:val="99"/>
    <w:semiHidden/>
    <w:unhideWhenUsed/>
    <w:rsid w:val="0043173B"/>
    <w:rPr>
      <w:color w:val="808080"/>
      <w:shd w:val="clear" w:color="auto" w:fill="E6E6E6"/>
    </w:rPr>
  </w:style>
  <w:style w:type="paragraph" w:customStyle="1" w:styleId="Normal12pt">
    <w:name w:val="Normal + 12 pt"/>
    <w:basedOn w:val="Normal"/>
    <w:link w:val="Normal12ptChar"/>
    <w:rsid w:val="00190741"/>
    <w:pPr>
      <w:suppressAutoHyphens w:val="0"/>
      <w:spacing w:before="0" w:after="0"/>
      <w:ind w:left="0"/>
      <w:jc w:val="left"/>
    </w:pPr>
    <w:rPr>
      <w:rFonts w:ascii="Times New Roman" w:hAnsi="Times New Roman" w:cs="Times New Roman"/>
      <w:sz w:val="24"/>
      <w:szCs w:val="20"/>
      <w:lang w:eastAsia="en-US"/>
    </w:rPr>
  </w:style>
  <w:style w:type="character" w:customStyle="1" w:styleId="Normal12ptChar">
    <w:name w:val="Normal + 12 pt Char"/>
    <w:link w:val="Normal12pt"/>
    <w:rsid w:val="00190741"/>
    <w:rPr>
      <w:sz w:val="24"/>
      <w:lang w:eastAsia="en-US"/>
    </w:rPr>
  </w:style>
  <w:style w:type="character" w:styleId="BookTitle">
    <w:name w:val="Book Title"/>
    <w:basedOn w:val="DefaultParagraphFont"/>
    <w:uiPriority w:val="33"/>
    <w:qFormat/>
    <w:rsid w:val="00E0699E"/>
    <w:rPr>
      <w:b/>
      <w:bCs/>
      <w:i/>
      <w:iCs/>
      <w:spacing w:val="5"/>
    </w:rPr>
  </w:style>
  <w:style w:type="character" w:styleId="IntenseReference">
    <w:name w:val="Intense Reference"/>
    <w:basedOn w:val="DefaultParagraphFont"/>
    <w:uiPriority w:val="32"/>
    <w:qFormat/>
    <w:rsid w:val="00A134D3"/>
    <w:rPr>
      <w:b/>
      <w:bCs/>
      <w:smallCaps/>
      <w:color w:val="5B9BD5" w:themeColor="accent1"/>
      <w:spacing w:val="5"/>
    </w:rPr>
  </w:style>
  <w:style w:type="character" w:customStyle="1" w:styleId="test">
    <w:name w:val="test"/>
    <w:basedOn w:val="DefaultParagraphFont"/>
    <w:rsid w:val="005765AE"/>
  </w:style>
  <w:style w:type="table" w:customStyle="1" w:styleId="TableGrid3">
    <w:name w:val="Table Grid3"/>
    <w:basedOn w:val="TableNormal"/>
    <w:next w:val="TableGrid"/>
    <w:uiPriority w:val="59"/>
    <w:rsid w:val="00581A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681757">
      <w:bodyDiv w:val="1"/>
      <w:marLeft w:val="0"/>
      <w:marRight w:val="0"/>
      <w:marTop w:val="0"/>
      <w:marBottom w:val="0"/>
      <w:divBdr>
        <w:top w:val="none" w:sz="0" w:space="0" w:color="auto"/>
        <w:left w:val="none" w:sz="0" w:space="0" w:color="auto"/>
        <w:bottom w:val="none" w:sz="0" w:space="0" w:color="auto"/>
        <w:right w:val="none" w:sz="0" w:space="0" w:color="auto"/>
      </w:divBdr>
    </w:div>
    <w:div w:id="117066638">
      <w:bodyDiv w:val="1"/>
      <w:marLeft w:val="0"/>
      <w:marRight w:val="0"/>
      <w:marTop w:val="0"/>
      <w:marBottom w:val="0"/>
      <w:divBdr>
        <w:top w:val="none" w:sz="0" w:space="0" w:color="auto"/>
        <w:left w:val="none" w:sz="0" w:space="0" w:color="auto"/>
        <w:bottom w:val="none" w:sz="0" w:space="0" w:color="auto"/>
        <w:right w:val="none" w:sz="0" w:space="0" w:color="auto"/>
      </w:divBdr>
    </w:div>
    <w:div w:id="207231222">
      <w:bodyDiv w:val="1"/>
      <w:marLeft w:val="0"/>
      <w:marRight w:val="0"/>
      <w:marTop w:val="0"/>
      <w:marBottom w:val="0"/>
      <w:divBdr>
        <w:top w:val="none" w:sz="0" w:space="0" w:color="auto"/>
        <w:left w:val="none" w:sz="0" w:space="0" w:color="auto"/>
        <w:bottom w:val="none" w:sz="0" w:space="0" w:color="auto"/>
        <w:right w:val="none" w:sz="0" w:space="0" w:color="auto"/>
      </w:divBdr>
    </w:div>
    <w:div w:id="283004789">
      <w:bodyDiv w:val="1"/>
      <w:marLeft w:val="0"/>
      <w:marRight w:val="0"/>
      <w:marTop w:val="0"/>
      <w:marBottom w:val="0"/>
      <w:divBdr>
        <w:top w:val="none" w:sz="0" w:space="0" w:color="auto"/>
        <w:left w:val="none" w:sz="0" w:space="0" w:color="auto"/>
        <w:bottom w:val="none" w:sz="0" w:space="0" w:color="auto"/>
        <w:right w:val="none" w:sz="0" w:space="0" w:color="auto"/>
      </w:divBdr>
    </w:div>
    <w:div w:id="334917102">
      <w:bodyDiv w:val="1"/>
      <w:marLeft w:val="0"/>
      <w:marRight w:val="0"/>
      <w:marTop w:val="0"/>
      <w:marBottom w:val="0"/>
      <w:divBdr>
        <w:top w:val="none" w:sz="0" w:space="0" w:color="auto"/>
        <w:left w:val="none" w:sz="0" w:space="0" w:color="auto"/>
        <w:bottom w:val="none" w:sz="0" w:space="0" w:color="auto"/>
        <w:right w:val="none" w:sz="0" w:space="0" w:color="auto"/>
      </w:divBdr>
    </w:div>
    <w:div w:id="344871152">
      <w:bodyDiv w:val="1"/>
      <w:marLeft w:val="0"/>
      <w:marRight w:val="0"/>
      <w:marTop w:val="0"/>
      <w:marBottom w:val="0"/>
      <w:divBdr>
        <w:top w:val="none" w:sz="0" w:space="0" w:color="auto"/>
        <w:left w:val="none" w:sz="0" w:space="0" w:color="auto"/>
        <w:bottom w:val="none" w:sz="0" w:space="0" w:color="auto"/>
        <w:right w:val="none" w:sz="0" w:space="0" w:color="auto"/>
      </w:divBdr>
    </w:div>
    <w:div w:id="401757712">
      <w:bodyDiv w:val="1"/>
      <w:marLeft w:val="0"/>
      <w:marRight w:val="0"/>
      <w:marTop w:val="0"/>
      <w:marBottom w:val="0"/>
      <w:divBdr>
        <w:top w:val="none" w:sz="0" w:space="0" w:color="auto"/>
        <w:left w:val="none" w:sz="0" w:space="0" w:color="auto"/>
        <w:bottom w:val="none" w:sz="0" w:space="0" w:color="auto"/>
        <w:right w:val="none" w:sz="0" w:space="0" w:color="auto"/>
      </w:divBdr>
    </w:div>
    <w:div w:id="414983258">
      <w:bodyDiv w:val="1"/>
      <w:marLeft w:val="0"/>
      <w:marRight w:val="0"/>
      <w:marTop w:val="0"/>
      <w:marBottom w:val="0"/>
      <w:divBdr>
        <w:top w:val="none" w:sz="0" w:space="0" w:color="auto"/>
        <w:left w:val="none" w:sz="0" w:space="0" w:color="auto"/>
        <w:bottom w:val="none" w:sz="0" w:space="0" w:color="auto"/>
        <w:right w:val="none" w:sz="0" w:space="0" w:color="auto"/>
      </w:divBdr>
    </w:div>
    <w:div w:id="514929793">
      <w:bodyDiv w:val="1"/>
      <w:marLeft w:val="0"/>
      <w:marRight w:val="0"/>
      <w:marTop w:val="0"/>
      <w:marBottom w:val="0"/>
      <w:divBdr>
        <w:top w:val="none" w:sz="0" w:space="0" w:color="auto"/>
        <w:left w:val="none" w:sz="0" w:space="0" w:color="auto"/>
        <w:bottom w:val="none" w:sz="0" w:space="0" w:color="auto"/>
        <w:right w:val="none" w:sz="0" w:space="0" w:color="auto"/>
      </w:divBdr>
    </w:div>
    <w:div w:id="573008818">
      <w:bodyDiv w:val="1"/>
      <w:marLeft w:val="0"/>
      <w:marRight w:val="0"/>
      <w:marTop w:val="0"/>
      <w:marBottom w:val="0"/>
      <w:divBdr>
        <w:top w:val="none" w:sz="0" w:space="0" w:color="auto"/>
        <w:left w:val="none" w:sz="0" w:space="0" w:color="auto"/>
        <w:bottom w:val="none" w:sz="0" w:space="0" w:color="auto"/>
        <w:right w:val="none" w:sz="0" w:space="0" w:color="auto"/>
      </w:divBdr>
    </w:div>
    <w:div w:id="702677620">
      <w:bodyDiv w:val="1"/>
      <w:marLeft w:val="0"/>
      <w:marRight w:val="0"/>
      <w:marTop w:val="0"/>
      <w:marBottom w:val="0"/>
      <w:divBdr>
        <w:top w:val="none" w:sz="0" w:space="0" w:color="auto"/>
        <w:left w:val="none" w:sz="0" w:space="0" w:color="auto"/>
        <w:bottom w:val="none" w:sz="0" w:space="0" w:color="auto"/>
        <w:right w:val="none" w:sz="0" w:space="0" w:color="auto"/>
      </w:divBdr>
    </w:div>
    <w:div w:id="737673829">
      <w:bodyDiv w:val="1"/>
      <w:marLeft w:val="0"/>
      <w:marRight w:val="0"/>
      <w:marTop w:val="0"/>
      <w:marBottom w:val="0"/>
      <w:divBdr>
        <w:top w:val="none" w:sz="0" w:space="0" w:color="auto"/>
        <w:left w:val="none" w:sz="0" w:space="0" w:color="auto"/>
        <w:bottom w:val="none" w:sz="0" w:space="0" w:color="auto"/>
        <w:right w:val="none" w:sz="0" w:space="0" w:color="auto"/>
      </w:divBdr>
    </w:div>
    <w:div w:id="801314259">
      <w:bodyDiv w:val="1"/>
      <w:marLeft w:val="0"/>
      <w:marRight w:val="0"/>
      <w:marTop w:val="0"/>
      <w:marBottom w:val="0"/>
      <w:divBdr>
        <w:top w:val="none" w:sz="0" w:space="0" w:color="auto"/>
        <w:left w:val="none" w:sz="0" w:space="0" w:color="auto"/>
        <w:bottom w:val="none" w:sz="0" w:space="0" w:color="auto"/>
        <w:right w:val="none" w:sz="0" w:space="0" w:color="auto"/>
      </w:divBdr>
    </w:div>
    <w:div w:id="801994160">
      <w:bodyDiv w:val="1"/>
      <w:marLeft w:val="0"/>
      <w:marRight w:val="0"/>
      <w:marTop w:val="0"/>
      <w:marBottom w:val="0"/>
      <w:divBdr>
        <w:top w:val="none" w:sz="0" w:space="0" w:color="auto"/>
        <w:left w:val="none" w:sz="0" w:space="0" w:color="auto"/>
        <w:bottom w:val="none" w:sz="0" w:space="0" w:color="auto"/>
        <w:right w:val="none" w:sz="0" w:space="0" w:color="auto"/>
      </w:divBdr>
    </w:div>
    <w:div w:id="832647483">
      <w:bodyDiv w:val="1"/>
      <w:marLeft w:val="0"/>
      <w:marRight w:val="0"/>
      <w:marTop w:val="0"/>
      <w:marBottom w:val="0"/>
      <w:divBdr>
        <w:top w:val="none" w:sz="0" w:space="0" w:color="auto"/>
        <w:left w:val="none" w:sz="0" w:space="0" w:color="auto"/>
        <w:bottom w:val="none" w:sz="0" w:space="0" w:color="auto"/>
        <w:right w:val="none" w:sz="0" w:space="0" w:color="auto"/>
      </w:divBdr>
    </w:div>
    <w:div w:id="866059863">
      <w:bodyDiv w:val="1"/>
      <w:marLeft w:val="0"/>
      <w:marRight w:val="0"/>
      <w:marTop w:val="0"/>
      <w:marBottom w:val="0"/>
      <w:divBdr>
        <w:top w:val="none" w:sz="0" w:space="0" w:color="auto"/>
        <w:left w:val="none" w:sz="0" w:space="0" w:color="auto"/>
        <w:bottom w:val="none" w:sz="0" w:space="0" w:color="auto"/>
        <w:right w:val="none" w:sz="0" w:space="0" w:color="auto"/>
      </w:divBdr>
      <w:divsChild>
        <w:div w:id="1734965610">
          <w:marLeft w:val="0"/>
          <w:marRight w:val="0"/>
          <w:marTop w:val="0"/>
          <w:marBottom w:val="0"/>
          <w:divBdr>
            <w:top w:val="none" w:sz="0" w:space="0" w:color="auto"/>
            <w:left w:val="none" w:sz="0" w:space="0" w:color="auto"/>
            <w:bottom w:val="none" w:sz="0" w:space="0" w:color="auto"/>
            <w:right w:val="none" w:sz="0" w:space="0" w:color="auto"/>
          </w:divBdr>
        </w:div>
      </w:divsChild>
    </w:div>
    <w:div w:id="1145046849">
      <w:bodyDiv w:val="1"/>
      <w:marLeft w:val="0"/>
      <w:marRight w:val="0"/>
      <w:marTop w:val="0"/>
      <w:marBottom w:val="0"/>
      <w:divBdr>
        <w:top w:val="none" w:sz="0" w:space="0" w:color="auto"/>
        <w:left w:val="none" w:sz="0" w:space="0" w:color="auto"/>
        <w:bottom w:val="none" w:sz="0" w:space="0" w:color="auto"/>
        <w:right w:val="none" w:sz="0" w:space="0" w:color="auto"/>
      </w:divBdr>
    </w:div>
    <w:div w:id="1194222019">
      <w:bodyDiv w:val="1"/>
      <w:marLeft w:val="0"/>
      <w:marRight w:val="0"/>
      <w:marTop w:val="0"/>
      <w:marBottom w:val="0"/>
      <w:divBdr>
        <w:top w:val="none" w:sz="0" w:space="0" w:color="auto"/>
        <w:left w:val="none" w:sz="0" w:space="0" w:color="auto"/>
        <w:bottom w:val="none" w:sz="0" w:space="0" w:color="auto"/>
        <w:right w:val="none" w:sz="0" w:space="0" w:color="auto"/>
      </w:divBdr>
    </w:div>
    <w:div w:id="1294218566">
      <w:bodyDiv w:val="1"/>
      <w:marLeft w:val="0"/>
      <w:marRight w:val="0"/>
      <w:marTop w:val="0"/>
      <w:marBottom w:val="0"/>
      <w:divBdr>
        <w:top w:val="none" w:sz="0" w:space="0" w:color="auto"/>
        <w:left w:val="none" w:sz="0" w:space="0" w:color="auto"/>
        <w:bottom w:val="none" w:sz="0" w:space="0" w:color="auto"/>
        <w:right w:val="none" w:sz="0" w:space="0" w:color="auto"/>
      </w:divBdr>
    </w:div>
    <w:div w:id="1327780616">
      <w:bodyDiv w:val="1"/>
      <w:marLeft w:val="0"/>
      <w:marRight w:val="0"/>
      <w:marTop w:val="0"/>
      <w:marBottom w:val="0"/>
      <w:divBdr>
        <w:top w:val="none" w:sz="0" w:space="0" w:color="auto"/>
        <w:left w:val="none" w:sz="0" w:space="0" w:color="auto"/>
        <w:bottom w:val="none" w:sz="0" w:space="0" w:color="auto"/>
        <w:right w:val="none" w:sz="0" w:space="0" w:color="auto"/>
      </w:divBdr>
    </w:div>
    <w:div w:id="1339187086">
      <w:bodyDiv w:val="1"/>
      <w:marLeft w:val="0"/>
      <w:marRight w:val="0"/>
      <w:marTop w:val="0"/>
      <w:marBottom w:val="0"/>
      <w:divBdr>
        <w:top w:val="none" w:sz="0" w:space="0" w:color="auto"/>
        <w:left w:val="none" w:sz="0" w:space="0" w:color="auto"/>
        <w:bottom w:val="none" w:sz="0" w:space="0" w:color="auto"/>
        <w:right w:val="none" w:sz="0" w:space="0" w:color="auto"/>
      </w:divBdr>
    </w:div>
    <w:div w:id="1395661420">
      <w:bodyDiv w:val="1"/>
      <w:marLeft w:val="0"/>
      <w:marRight w:val="0"/>
      <w:marTop w:val="0"/>
      <w:marBottom w:val="0"/>
      <w:divBdr>
        <w:top w:val="none" w:sz="0" w:space="0" w:color="auto"/>
        <w:left w:val="none" w:sz="0" w:space="0" w:color="auto"/>
        <w:bottom w:val="none" w:sz="0" w:space="0" w:color="auto"/>
        <w:right w:val="none" w:sz="0" w:space="0" w:color="auto"/>
      </w:divBdr>
    </w:div>
    <w:div w:id="1454859011">
      <w:bodyDiv w:val="1"/>
      <w:marLeft w:val="0"/>
      <w:marRight w:val="0"/>
      <w:marTop w:val="0"/>
      <w:marBottom w:val="0"/>
      <w:divBdr>
        <w:top w:val="none" w:sz="0" w:space="0" w:color="auto"/>
        <w:left w:val="none" w:sz="0" w:space="0" w:color="auto"/>
        <w:bottom w:val="none" w:sz="0" w:space="0" w:color="auto"/>
        <w:right w:val="none" w:sz="0" w:space="0" w:color="auto"/>
      </w:divBdr>
    </w:div>
    <w:div w:id="1455948228">
      <w:bodyDiv w:val="1"/>
      <w:marLeft w:val="0"/>
      <w:marRight w:val="0"/>
      <w:marTop w:val="0"/>
      <w:marBottom w:val="0"/>
      <w:divBdr>
        <w:top w:val="none" w:sz="0" w:space="0" w:color="auto"/>
        <w:left w:val="none" w:sz="0" w:space="0" w:color="auto"/>
        <w:bottom w:val="none" w:sz="0" w:space="0" w:color="auto"/>
        <w:right w:val="none" w:sz="0" w:space="0" w:color="auto"/>
      </w:divBdr>
    </w:div>
    <w:div w:id="1489858155">
      <w:bodyDiv w:val="1"/>
      <w:marLeft w:val="0"/>
      <w:marRight w:val="0"/>
      <w:marTop w:val="0"/>
      <w:marBottom w:val="0"/>
      <w:divBdr>
        <w:top w:val="none" w:sz="0" w:space="0" w:color="auto"/>
        <w:left w:val="none" w:sz="0" w:space="0" w:color="auto"/>
        <w:bottom w:val="none" w:sz="0" w:space="0" w:color="auto"/>
        <w:right w:val="none" w:sz="0" w:space="0" w:color="auto"/>
      </w:divBdr>
    </w:div>
    <w:div w:id="1701397558">
      <w:bodyDiv w:val="1"/>
      <w:marLeft w:val="0"/>
      <w:marRight w:val="0"/>
      <w:marTop w:val="0"/>
      <w:marBottom w:val="0"/>
      <w:divBdr>
        <w:top w:val="none" w:sz="0" w:space="0" w:color="auto"/>
        <w:left w:val="none" w:sz="0" w:space="0" w:color="auto"/>
        <w:bottom w:val="none" w:sz="0" w:space="0" w:color="auto"/>
        <w:right w:val="none" w:sz="0" w:space="0" w:color="auto"/>
      </w:divBdr>
    </w:div>
    <w:div w:id="1820687257">
      <w:bodyDiv w:val="1"/>
      <w:marLeft w:val="0"/>
      <w:marRight w:val="0"/>
      <w:marTop w:val="0"/>
      <w:marBottom w:val="0"/>
      <w:divBdr>
        <w:top w:val="none" w:sz="0" w:space="0" w:color="auto"/>
        <w:left w:val="none" w:sz="0" w:space="0" w:color="auto"/>
        <w:bottom w:val="none" w:sz="0" w:space="0" w:color="auto"/>
        <w:right w:val="none" w:sz="0" w:space="0" w:color="auto"/>
      </w:divBdr>
    </w:div>
    <w:div w:id="2085255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landverk.ee" TargetMode="External"/><Relationship Id="rId13" Type="http://schemas.openxmlformats.org/officeDocument/2006/relationships/image" Target="media/image2.png"/><Relationship Id="rId18" Type="http://schemas.openxmlformats.org/officeDocument/2006/relationships/hyperlink" Target="http://www.landverk.ee/"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mailto:ott@landverk.e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9.png"/><Relationship Id="rId10" Type="http://schemas.openxmlformats.org/officeDocument/2006/relationships/footer" Target="footer1.xml"/><Relationship Id="rId19" Type="http://schemas.openxmlformats.org/officeDocument/2006/relationships/hyperlink" Target="file:///C:\Users\Jaan\AppData\Roaming\Microsoft\Word\kristjan@infrastar.ee"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A89D6E-F0BD-47A9-9FA4-8DB11D21BF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1880</TotalTime>
  <Pages>23</Pages>
  <Words>4990</Words>
  <Characters>28942</Characters>
  <Application>Microsoft Office Word</Application>
  <DocSecurity>0</DocSecurity>
  <Lines>241</Lines>
  <Paragraphs>67</Paragraphs>
  <ScaleCrop>false</ScaleCrop>
  <HeadingPairs>
    <vt:vector size="4" baseType="variant">
      <vt:variant>
        <vt:lpstr>Title</vt:lpstr>
      </vt:variant>
      <vt:variant>
        <vt:i4>1</vt:i4>
      </vt:variant>
      <vt:variant>
        <vt:lpstr>Pealkiri</vt:lpstr>
      </vt:variant>
      <vt:variant>
        <vt:i4>1</vt:i4>
      </vt:variant>
    </vt:vector>
  </HeadingPairs>
  <TitlesOfParts>
    <vt:vector size="2" baseType="lpstr">
      <vt:lpstr> </vt:lpstr>
      <vt:lpstr> </vt:lpstr>
    </vt:vector>
  </TitlesOfParts>
  <Company>Microsoft</Company>
  <LinksUpToDate>false</LinksUpToDate>
  <CharactersWithSpaces>33865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Landverk OÜ</dc:creator>
  <cp:keywords/>
  <dc:description/>
  <cp:lastModifiedBy>Jaan Vagula</cp:lastModifiedBy>
  <cp:revision>29</cp:revision>
  <cp:lastPrinted>2025-05-27T11:51:00Z</cp:lastPrinted>
  <dcterms:created xsi:type="dcterms:W3CDTF">2017-10-17T05:35:00Z</dcterms:created>
  <dcterms:modified xsi:type="dcterms:W3CDTF">2025-05-27T11:52:00Z</dcterms:modified>
</cp:coreProperties>
</file>