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6AD9A96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Sihtasutus Narva-Jõesuu Sadam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26191D6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90014744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1F6BBAD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614DBB">
              <w:t xml:space="preserve"> </w:t>
            </w:r>
            <w:r w:rsidR="00614DBB" w:rsidRPr="00614DBB">
              <w:rPr>
                <w:rFonts w:ascii="Times New Roman" w:hAnsi="Times New Roman"/>
                <w:bCs/>
                <w:sz w:val="24"/>
                <w:szCs w:val="24"/>
              </w:rPr>
              <w:t>Ida-Viru maakond, Narva-Jõesuu linn, Narva-Jõesuu linn, Suur-Lootsi tn 4, 29023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065111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sadam@narva-joesuu.ee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08DDF807" w:rsidR="00E725FE" w:rsidRPr="00FD1136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A76D52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A76D52" w:rsidRPr="00A76D52">
              <w:rPr>
                <w:rFonts w:ascii="Times New Roman" w:hAnsi="Times New Roman"/>
                <w:bCs/>
                <w:sz w:val="24"/>
                <w:szCs w:val="24"/>
              </w:rPr>
              <w:t xml:space="preserve"> Rein Pekker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579CD897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Narva-Jõesuu linn, Narva-Jõesuu linn, Tuletorni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A7954AD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51401:001:1332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45AFFE36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614DBB">
              <w:rPr>
                <w:rFonts w:ascii="Times New Roman" w:hAnsi="Times New Roman"/>
                <w:bCs/>
                <w:sz w:val="24"/>
                <w:szCs w:val="24"/>
              </w:rPr>
              <w:t xml:space="preserve"> 2244308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589A81E6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4DBB" w:rsidRPr="00614DBB">
              <w:rPr>
                <w:rFonts w:ascii="Times New Roman" w:hAnsi="Times New Roman"/>
                <w:sz w:val="24"/>
                <w:szCs w:val="24"/>
              </w:rPr>
              <w:t>KV6837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72BDA5" w14:textId="77777777" w:rsidR="00261157" w:rsidRPr="003468C7" w:rsidRDefault="00261157" w:rsidP="0026115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468C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Pos1: videovalve FO sidetrass</w:t>
            </w:r>
          </w:p>
          <w:p w14:paraId="35E25AD4" w14:textId="77777777" w:rsidR="00261157" w:rsidRPr="003468C7" w:rsidRDefault="00261157" w:rsidP="0026115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468C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Ruumikuju andmed: PARI ID 1060464 ja </w:t>
            </w:r>
            <w:hyperlink r:id="rId8" w:history="1">
              <w:r w:rsidRPr="003468C7">
                <w:rPr>
                  <w:rStyle w:val="Hyperlink"/>
                  <w:rFonts w:ascii="Times New Roman" w:hAnsi="Times New Roman"/>
                  <w:bCs/>
                  <w:i/>
                  <w:iCs/>
                  <w:color w:val="auto"/>
                  <w:sz w:val="24"/>
                  <w:szCs w:val="24"/>
                </w:rPr>
                <w:t>PARI</w:t>
              </w:r>
            </w:hyperlink>
          </w:p>
          <w:p w14:paraId="3B7DA58F" w14:textId="77777777" w:rsidR="009D0ADF" w:rsidRPr="003468C7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416A8E8" w:rsidR="009E224E" w:rsidRPr="003468C7" w:rsidRDefault="008918AD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3468C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Taotluse blanketil näidisena/selgitusena toodud info kustutada ja asendada õige infoga. 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0650C8C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45B6A">
              <w:rPr>
                <w:rFonts w:ascii="Times New Roman" w:hAnsi="Times New Roman"/>
                <w:bCs/>
                <w:sz w:val="24"/>
                <w:szCs w:val="24"/>
              </w:rPr>
              <w:t>Videovalvesüsteem. Töö nr 4994145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52A9691C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245B6A">
              <w:rPr>
                <w:rFonts w:ascii="Times New Roman" w:hAnsi="Times New Roman"/>
                <w:bCs/>
                <w:sz w:val="24"/>
                <w:szCs w:val="24"/>
              </w:rPr>
              <w:t xml:space="preserve"> Infragreen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359E18B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</w:t>
            </w:r>
            <w:r w:rsidRPr="002B73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2B7367" w:rsidRPr="002B7367">
              <w:rPr>
                <w:rFonts w:ascii="Times New Roman" w:hAnsi="Times New Roman"/>
                <w:bCs/>
                <w:sz w:val="24"/>
                <w:szCs w:val="24"/>
              </w:rPr>
              <w:t>05.12.2025 nr 1.5-6/25/20462-2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061E1ED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3468C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9" w:anchor="riigiteedega-seotud-" w:history="1">
              <w:r w:rsidR="0048612D" w:rsidRPr="003468C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 w:rsidRPr="003468C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45B6A"/>
    <w:rsid w:val="00261157"/>
    <w:rsid w:val="00275295"/>
    <w:rsid w:val="00282886"/>
    <w:rsid w:val="00293F1F"/>
    <w:rsid w:val="002A5D62"/>
    <w:rsid w:val="002B7367"/>
    <w:rsid w:val="002D75B2"/>
    <w:rsid w:val="00310C31"/>
    <w:rsid w:val="00346454"/>
    <w:rsid w:val="003468C7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86662"/>
    <w:rsid w:val="005A3E8E"/>
    <w:rsid w:val="00611A5B"/>
    <w:rsid w:val="00614DBB"/>
    <w:rsid w:val="00675F27"/>
    <w:rsid w:val="006A1978"/>
    <w:rsid w:val="006B06D2"/>
    <w:rsid w:val="006B14B0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76D52"/>
    <w:rsid w:val="00A819E0"/>
    <w:rsid w:val="00AA07E7"/>
    <w:rsid w:val="00AB5CA8"/>
    <w:rsid w:val="00AC16C8"/>
    <w:rsid w:val="00AE4E7A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02F54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D1136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spatial-shape/106046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04DCEEF6B19F49832D6B31E0C5C60D" ma:contentTypeVersion="13" ma:contentTypeDescription="Loo uus dokument" ma:contentTypeScope="" ma:versionID="0295d3653a4e50e5f75a1b9a950bc293">
  <xsd:schema xmlns:xsd="http://www.w3.org/2001/XMLSchema" xmlns:xs="http://www.w3.org/2001/XMLSchema" xmlns:p="http://schemas.microsoft.com/office/2006/metadata/properties" xmlns:ns2="0a3dd17f-fb78-4c74-8914-a84c0ef18111" xmlns:ns3="d6b32009-8312-4297-a553-d473a76f54db" targetNamespace="http://schemas.microsoft.com/office/2006/metadata/properties" ma:root="true" ma:fieldsID="8ec11b45f69658cfa9872ed245a337db" ns2:_="" ns3:_="">
    <xsd:import namespace="0a3dd17f-fb78-4c74-8914-a84c0ef18111"/>
    <xsd:import namespace="d6b32009-8312-4297-a553-d473a76f54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dd17f-fb78-4c74-8914-a84c0ef18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3e8507ef-dd5c-405a-bff3-1beb70d6d6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32009-8312-4297-a553-d473a76f54d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522bad7-c91c-4d26-b0f3-caf0fe662459}" ma:internalName="TaxCatchAll" ma:showField="CatchAllData" ma:web="d6b32009-8312-4297-a553-d473a76f54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B07C0-9BC4-4259-A7BA-266E2AA14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dd17f-fb78-4c74-8914-a84c0ef18111"/>
    <ds:schemaRef ds:uri="d6b32009-8312-4297-a553-d473a76f54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63CB10-1725-441A-BFC4-1819AF905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Tatjana Hutt</cp:lastModifiedBy>
  <cp:revision>4</cp:revision>
  <dcterms:created xsi:type="dcterms:W3CDTF">2025-12-12T06:23:00Z</dcterms:created>
  <dcterms:modified xsi:type="dcterms:W3CDTF">2025-12-16T11:02:00Z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0x0101009104DCEEF6B19F49832D6B31E0C5C60D</vt:lpwstr>
  </property>
</Properties>
</file>