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56780" w14:textId="7D83DDA1" w:rsidR="00A33C70" w:rsidRPr="00A33C70" w:rsidRDefault="00A33C70" w:rsidP="6C07A469">
      <w:pPr>
        <w:rPr>
          <w:rFonts w:ascii="Times New Roman" w:eastAsia="Times New Roman" w:hAnsi="Times New Roman" w:cs="Times New Roman"/>
          <w:b/>
          <w:bCs/>
          <w:sz w:val="24"/>
          <w:szCs w:val="24"/>
        </w:rPr>
      </w:pPr>
      <w:r w:rsidRPr="6C07A469">
        <w:rPr>
          <w:rFonts w:ascii="Times New Roman" w:eastAsia="Times New Roman" w:hAnsi="Times New Roman" w:cs="Times New Roman"/>
          <w:b/>
          <w:bCs/>
          <w:sz w:val="24"/>
          <w:szCs w:val="24"/>
        </w:rPr>
        <w:t xml:space="preserve">Tammiste </w:t>
      </w:r>
      <w:r w:rsidR="000051B7">
        <w:rPr>
          <w:rFonts w:ascii="Times New Roman" w:eastAsia="Times New Roman" w:hAnsi="Times New Roman" w:cs="Times New Roman"/>
          <w:b/>
          <w:bCs/>
          <w:sz w:val="24"/>
          <w:szCs w:val="24"/>
        </w:rPr>
        <w:t xml:space="preserve">metsade </w:t>
      </w:r>
      <w:r w:rsidRPr="6C07A469">
        <w:rPr>
          <w:rFonts w:ascii="Times New Roman" w:eastAsia="Times New Roman" w:hAnsi="Times New Roman" w:cs="Times New Roman"/>
          <w:b/>
          <w:bCs/>
          <w:sz w:val="24"/>
          <w:szCs w:val="24"/>
        </w:rPr>
        <w:t xml:space="preserve">kaitseala </w:t>
      </w:r>
      <w:r w:rsidR="000051B7">
        <w:rPr>
          <w:rFonts w:ascii="Times New Roman" w:eastAsia="Times New Roman" w:hAnsi="Times New Roman" w:cs="Times New Roman"/>
          <w:b/>
          <w:bCs/>
          <w:sz w:val="24"/>
          <w:szCs w:val="24"/>
        </w:rPr>
        <w:t>kaitse-eeskirja</w:t>
      </w:r>
      <w:r w:rsidRPr="6C07A469">
        <w:rPr>
          <w:rFonts w:ascii="Times New Roman" w:eastAsia="Times New Roman" w:hAnsi="Times New Roman" w:cs="Times New Roman"/>
          <w:b/>
          <w:bCs/>
          <w:sz w:val="24"/>
          <w:szCs w:val="24"/>
        </w:rPr>
        <w:t xml:space="preserve"> seletuskiri</w:t>
      </w:r>
    </w:p>
    <w:p w14:paraId="5F3138DC" w14:textId="018C9CFD" w:rsidR="000051B7" w:rsidRPr="000051B7" w:rsidRDefault="000051B7" w:rsidP="00FC591D">
      <w:pPr>
        <w:jc w:val="both"/>
        <w:rPr>
          <w:rFonts w:ascii="Times New Roman" w:eastAsia="Times New Roman" w:hAnsi="Times New Roman" w:cs="Times New Roman"/>
          <w:sz w:val="24"/>
          <w:szCs w:val="24"/>
        </w:rPr>
      </w:pPr>
      <w:r w:rsidRPr="000051B7">
        <w:rPr>
          <w:rFonts w:ascii="Times New Roman" w:eastAsia="Times New Roman" w:hAnsi="Times New Roman" w:cs="Times New Roman"/>
          <w:bCs/>
          <w:sz w:val="24"/>
          <w:szCs w:val="24"/>
        </w:rPr>
        <w:t>Määruse eelnõu „Tammiste metsade kaitseala moodustamine ja kaitse-eeskiri“ juurde</w:t>
      </w:r>
    </w:p>
    <w:p w14:paraId="0CBFB350" w14:textId="4E32C3ED" w:rsidR="000051B7" w:rsidRDefault="000051B7" w:rsidP="00FC591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Tori</w:t>
      </w:r>
      <w:r w:rsidRPr="000051B7">
        <w:rPr>
          <w:rFonts w:ascii="Times New Roman" w:eastAsia="Times New Roman" w:hAnsi="Times New Roman" w:cs="Times New Roman"/>
          <w:sz w:val="24"/>
          <w:szCs w:val="24"/>
        </w:rPr>
        <w:t xml:space="preserve"> valla volikogu määrusega võetakse looduskaitseseaduse alusel kohaliku kaitse alla </w:t>
      </w:r>
      <w:r>
        <w:rPr>
          <w:rFonts w:ascii="Times New Roman" w:eastAsia="Times New Roman" w:hAnsi="Times New Roman" w:cs="Times New Roman"/>
          <w:sz w:val="24"/>
          <w:szCs w:val="24"/>
        </w:rPr>
        <w:t>Tori</w:t>
      </w:r>
      <w:r w:rsidRPr="000051B7">
        <w:rPr>
          <w:rFonts w:ascii="Times New Roman" w:eastAsia="Times New Roman" w:hAnsi="Times New Roman" w:cs="Times New Roman"/>
          <w:sz w:val="24"/>
          <w:szCs w:val="24"/>
        </w:rPr>
        <w:t xml:space="preserve"> vallas, </w:t>
      </w:r>
      <w:r>
        <w:rPr>
          <w:rFonts w:ascii="Times New Roman" w:eastAsia="Times New Roman" w:hAnsi="Times New Roman" w:cs="Times New Roman"/>
          <w:sz w:val="24"/>
          <w:szCs w:val="24"/>
        </w:rPr>
        <w:t>Tammiste</w:t>
      </w:r>
      <w:r w:rsidRPr="000051B7">
        <w:rPr>
          <w:rFonts w:ascii="Times New Roman" w:eastAsia="Times New Roman" w:hAnsi="Times New Roman" w:cs="Times New Roman"/>
          <w:sz w:val="24"/>
          <w:szCs w:val="24"/>
        </w:rPr>
        <w:t xml:space="preserve"> külas asuv</w:t>
      </w:r>
      <w:r>
        <w:rPr>
          <w:rFonts w:ascii="Times New Roman" w:eastAsia="Times New Roman" w:hAnsi="Times New Roman" w:cs="Times New Roman"/>
          <w:sz w:val="24"/>
          <w:szCs w:val="24"/>
        </w:rPr>
        <w:t>ad</w:t>
      </w:r>
      <w:r w:rsidRPr="000051B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puhkemetsad</w:t>
      </w:r>
      <w:r w:rsidRPr="000051B7">
        <w:rPr>
          <w:rFonts w:ascii="Times New Roman" w:eastAsia="Times New Roman" w:hAnsi="Times New Roman" w:cs="Times New Roman"/>
          <w:sz w:val="24"/>
          <w:szCs w:val="24"/>
        </w:rPr>
        <w:t xml:space="preserve">, et kaitsta sealseid väärtuslikke </w:t>
      </w:r>
      <w:r>
        <w:rPr>
          <w:rFonts w:ascii="Times New Roman" w:eastAsia="Times New Roman" w:hAnsi="Times New Roman" w:cs="Times New Roman"/>
          <w:sz w:val="24"/>
          <w:szCs w:val="24"/>
        </w:rPr>
        <w:t>metsakooslusi, mis</w:t>
      </w:r>
      <w:r w:rsidRPr="000051B7">
        <w:rPr>
          <w:rFonts w:ascii="Times New Roman" w:eastAsia="Times New Roman" w:hAnsi="Times New Roman" w:cs="Times New Roman"/>
          <w:sz w:val="24"/>
          <w:szCs w:val="24"/>
        </w:rPr>
        <w:t xml:space="preserve"> </w:t>
      </w:r>
      <w:r w:rsidRPr="6C07A469">
        <w:rPr>
          <w:rFonts w:ascii="Times New Roman" w:eastAsia="Times New Roman" w:hAnsi="Times New Roman" w:cs="Times New Roman"/>
          <w:sz w:val="24"/>
          <w:szCs w:val="24"/>
        </w:rPr>
        <w:t xml:space="preserve">on kohalike elanike poolt väga aktiivses kasutuses </w:t>
      </w:r>
      <w:r>
        <w:rPr>
          <w:rFonts w:ascii="Times New Roman" w:eastAsia="Times New Roman" w:hAnsi="Times New Roman" w:cs="Times New Roman"/>
          <w:sz w:val="24"/>
          <w:szCs w:val="24"/>
        </w:rPr>
        <w:t xml:space="preserve">nii puhkamiseks, sportimiseks, jalutamiseks kui ka metsasaaduste korjamiseks </w:t>
      </w:r>
      <w:r w:rsidRPr="6C07A469">
        <w:rPr>
          <w:rFonts w:ascii="Times New Roman" w:eastAsia="Times New Roman" w:hAnsi="Times New Roman" w:cs="Times New Roman"/>
          <w:sz w:val="24"/>
          <w:szCs w:val="24"/>
        </w:rPr>
        <w:t>ning piirkonnas kõrgelt hinnatud.</w:t>
      </w:r>
    </w:p>
    <w:p w14:paraId="080ADE76" w14:textId="77777777" w:rsidR="00FC591D" w:rsidRPr="00FC591D" w:rsidRDefault="00FC591D" w:rsidP="00FC591D">
      <w:pPr>
        <w:jc w:val="both"/>
        <w:rPr>
          <w:rFonts w:ascii="Times New Roman" w:eastAsia="Times New Roman" w:hAnsi="Times New Roman" w:cs="Times New Roman"/>
          <w:b/>
          <w:sz w:val="24"/>
          <w:szCs w:val="24"/>
        </w:rPr>
      </w:pPr>
      <w:r w:rsidRPr="00FC591D">
        <w:rPr>
          <w:rFonts w:ascii="Times New Roman" w:eastAsia="Times New Roman" w:hAnsi="Times New Roman" w:cs="Times New Roman"/>
          <w:b/>
          <w:sz w:val="24"/>
          <w:szCs w:val="24"/>
        </w:rPr>
        <w:t>1. Sissejuhatus</w:t>
      </w:r>
    </w:p>
    <w:p w14:paraId="6FFE4B10" w14:textId="77777777" w:rsidR="00FC591D" w:rsidRPr="00FC591D" w:rsidRDefault="00FC591D" w:rsidP="00FC591D">
      <w:pPr>
        <w:jc w:val="both"/>
        <w:rPr>
          <w:rFonts w:ascii="Times New Roman" w:eastAsia="Times New Roman" w:hAnsi="Times New Roman" w:cs="Times New Roman"/>
          <w:sz w:val="24"/>
          <w:szCs w:val="24"/>
        </w:rPr>
      </w:pPr>
      <w:r w:rsidRPr="00FC591D">
        <w:rPr>
          <w:rFonts w:ascii="Times New Roman" w:eastAsia="Times New Roman" w:hAnsi="Times New Roman" w:cs="Times New Roman"/>
          <w:sz w:val="24"/>
          <w:szCs w:val="24"/>
        </w:rPr>
        <w:t>Looduskaitseseaduse (LKS) § 10 lõike 7 punkti 2 kohaselt on kohaliku omavalitsuse volikogul õigus võtta kaitstav loodusobjekt kohaliku omavalitsuse tasandil kaitse alla ja kehtestada ala kaitsekord.</w:t>
      </w:r>
    </w:p>
    <w:p w14:paraId="550BB33D" w14:textId="184CC6F0" w:rsidR="00FC591D" w:rsidRPr="00FC591D" w:rsidRDefault="00FC591D" w:rsidP="00FC591D">
      <w:pPr>
        <w:jc w:val="both"/>
        <w:rPr>
          <w:rFonts w:ascii="Times New Roman" w:eastAsia="Times New Roman" w:hAnsi="Times New Roman" w:cs="Times New Roman"/>
          <w:sz w:val="24"/>
          <w:szCs w:val="24"/>
        </w:rPr>
      </w:pPr>
      <w:r w:rsidRPr="00FC591D">
        <w:rPr>
          <w:rFonts w:ascii="Times New Roman" w:eastAsia="Times New Roman" w:hAnsi="Times New Roman" w:cs="Times New Roman"/>
          <w:sz w:val="24"/>
          <w:szCs w:val="24"/>
        </w:rPr>
        <w:t>LKSi § 8 lõike 1 ja eelnimetatud määruse § 2 lõike 1 kohaselt on igaühel õigus esitada kaitse alla võtmise algatajale ettepanek loodusobjekti kaitse alla võtmiseks. E</w:t>
      </w:r>
      <w:r>
        <w:rPr>
          <w:rFonts w:ascii="Times New Roman" w:eastAsia="Times New Roman" w:hAnsi="Times New Roman" w:cs="Times New Roman"/>
          <w:sz w:val="24"/>
          <w:szCs w:val="24"/>
        </w:rPr>
        <w:t>sialgse e</w:t>
      </w:r>
      <w:r w:rsidRPr="00FC591D">
        <w:rPr>
          <w:rFonts w:ascii="Times New Roman" w:eastAsia="Times New Roman" w:hAnsi="Times New Roman" w:cs="Times New Roman"/>
          <w:sz w:val="24"/>
          <w:szCs w:val="24"/>
        </w:rPr>
        <w:t xml:space="preserve">ttepaneku </w:t>
      </w:r>
      <w:r>
        <w:rPr>
          <w:rFonts w:ascii="Times New Roman" w:eastAsia="Times New Roman" w:hAnsi="Times New Roman" w:cs="Times New Roman"/>
          <w:sz w:val="24"/>
          <w:szCs w:val="24"/>
        </w:rPr>
        <w:t xml:space="preserve">Tammiste metsade </w:t>
      </w:r>
      <w:r w:rsidRPr="00FC591D">
        <w:rPr>
          <w:rFonts w:ascii="Times New Roman" w:eastAsia="Times New Roman" w:hAnsi="Times New Roman" w:cs="Times New Roman"/>
          <w:sz w:val="24"/>
          <w:szCs w:val="24"/>
        </w:rPr>
        <w:t xml:space="preserve">kohaliku kaitse alla </w:t>
      </w:r>
      <w:r>
        <w:rPr>
          <w:rFonts w:ascii="Times New Roman" w:eastAsia="Times New Roman" w:hAnsi="Times New Roman" w:cs="Times New Roman"/>
          <w:sz w:val="24"/>
          <w:szCs w:val="24"/>
        </w:rPr>
        <w:t xml:space="preserve">võtmiseks tegi </w:t>
      </w:r>
      <w:r w:rsidRPr="00FC591D">
        <w:rPr>
          <w:rFonts w:ascii="Times New Roman" w:eastAsia="Times New Roman" w:hAnsi="Times New Roman" w:cs="Times New Roman"/>
          <w:sz w:val="24"/>
          <w:szCs w:val="24"/>
        </w:rPr>
        <w:t>MTÜ Tammiste-Veskimetsa Külaselts 07.10.2021</w:t>
      </w:r>
      <w:r>
        <w:rPr>
          <w:rFonts w:ascii="Times New Roman" w:eastAsia="Times New Roman" w:hAnsi="Times New Roman" w:cs="Times New Roman"/>
          <w:sz w:val="24"/>
          <w:szCs w:val="24"/>
        </w:rPr>
        <w:t>. Tori vallavalitsus kohandas selle vastavaks LKS</w:t>
      </w:r>
      <w:r w:rsidRPr="00FC591D">
        <w:rPr>
          <w:rFonts w:ascii="Times New Roman" w:eastAsia="Times New Roman" w:hAnsi="Times New Roman" w:cs="Times New Roman"/>
          <w:sz w:val="24"/>
          <w:szCs w:val="24"/>
        </w:rPr>
        <w:t xml:space="preserve"> § 8 lõikes 2 sätestatud nõuetele</w:t>
      </w:r>
      <w:r>
        <w:rPr>
          <w:rFonts w:ascii="Times New Roman" w:eastAsia="Times New Roman" w:hAnsi="Times New Roman" w:cs="Times New Roman"/>
          <w:sz w:val="24"/>
          <w:szCs w:val="24"/>
        </w:rPr>
        <w:t xml:space="preserve"> ning tegi ettepaneku Tammiste metsade kohaliku omavalitsuse tasandi kaitse alla võtmiseks ja tellis ettepanekule põhjendatuse ekspertiisi 15.11.2022.</w:t>
      </w:r>
    </w:p>
    <w:p w14:paraId="2C1D4249" w14:textId="42ED7497" w:rsidR="00FC591D" w:rsidRPr="00FC591D" w:rsidRDefault="00FC591D" w:rsidP="003F6AD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Käesoleva m</w:t>
      </w:r>
      <w:r w:rsidRPr="00FC591D">
        <w:rPr>
          <w:rFonts w:ascii="Times New Roman" w:eastAsia="Times New Roman" w:hAnsi="Times New Roman" w:cs="Times New Roman"/>
          <w:sz w:val="24"/>
          <w:szCs w:val="24"/>
        </w:rPr>
        <w:t xml:space="preserve">ääruse eesmärk on sätestada tingimused, mis tagavad </w:t>
      </w:r>
      <w:r>
        <w:rPr>
          <w:rFonts w:ascii="Times New Roman" w:eastAsia="Times New Roman" w:hAnsi="Times New Roman" w:cs="Times New Roman"/>
          <w:sz w:val="24"/>
          <w:szCs w:val="24"/>
        </w:rPr>
        <w:t>Tammiste metsade</w:t>
      </w:r>
      <w:r w:rsidRPr="00FC591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väärtuslike looduskoosluste </w:t>
      </w:r>
      <w:r w:rsidRPr="00FC591D">
        <w:rPr>
          <w:rFonts w:ascii="Times New Roman" w:eastAsia="Times New Roman" w:hAnsi="Times New Roman" w:cs="Times New Roman"/>
          <w:sz w:val="24"/>
          <w:szCs w:val="24"/>
        </w:rPr>
        <w:t xml:space="preserve">säilimise ning parandavad inimeste puhkevõimalusi </w:t>
      </w:r>
      <w:r>
        <w:rPr>
          <w:rFonts w:ascii="Times New Roman" w:eastAsia="Times New Roman" w:hAnsi="Times New Roman" w:cs="Times New Roman"/>
          <w:sz w:val="24"/>
          <w:szCs w:val="24"/>
        </w:rPr>
        <w:t>neis metsades</w:t>
      </w:r>
      <w:r w:rsidRPr="00FC591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Tammiste metsad kuuluvad Tori</w:t>
      </w:r>
      <w:r w:rsidRPr="00FC591D">
        <w:rPr>
          <w:rFonts w:ascii="Times New Roman" w:eastAsia="Times New Roman" w:hAnsi="Times New Roman" w:cs="Times New Roman"/>
          <w:sz w:val="24"/>
          <w:szCs w:val="24"/>
        </w:rPr>
        <w:t xml:space="preserve"> valla rohevõrgustikku. </w:t>
      </w:r>
      <w:r w:rsidR="003F6ADB" w:rsidRPr="6C07A469">
        <w:rPr>
          <w:rFonts w:ascii="Times New Roman" w:eastAsia="Times New Roman" w:hAnsi="Times New Roman" w:cs="Times New Roman"/>
          <w:sz w:val="24"/>
          <w:szCs w:val="24"/>
        </w:rPr>
        <w:t>Hetkel kehtiva Sauga valla üldplaneeringu (kehtestatud Sauga Vallavolikogu 05.12.2016 otsusega nr 97) kohaselt on tegemist virgestusrajatiste ja puhkemetsa maa-ala ning rohelise võrgustiku alaga (tugiala ja koridor).</w:t>
      </w:r>
      <w:r w:rsidR="003F6ADB">
        <w:rPr>
          <w:rFonts w:ascii="Times New Roman" w:eastAsia="Times New Roman" w:hAnsi="Times New Roman" w:cs="Times New Roman"/>
          <w:sz w:val="24"/>
          <w:szCs w:val="24"/>
        </w:rPr>
        <w:t xml:space="preserve"> Neid</w:t>
      </w:r>
      <w:r w:rsidRPr="00FC591D">
        <w:rPr>
          <w:rFonts w:ascii="Times New Roman" w:eastAsia="Times New Roman" w:hAnsi="Times New Roman" w:cs="Times New Roman"/>
          <w:sz w:val="24"/>
          <w:szCs w:val="24"/>
        </w:rPr>
        <w:t xml:space="preserve"> </w:t>
      </w:r>
      <w:r w:rsidR="003F6ADB">
        <w:rPr>
          <w:rFonts w:ascii="Times New Roman" w:eastAsia="Times New Roman" w:hAnsi="Times New Roman" w:cs="Times New Roman"/>
          <w:sz w:val="24"/>
          <w:szCs w:val="24"/>
        </w:rPr>
        <w:t>kõrge</w:t>
      </w:r>
      <w:r w:rsidRPr="00FC591D">
        <w:rPr>
          <w:rFonts w:ascii="Times New Roman" w:eastAsia="Times New Roman" w:hAnsi="Times New Roman" w:cs="Times New Roman"/>
          <w:sz w:val="24"/>
          <w:szCs w:val="24"/>
        </w:rPr>
        <w:t xml:space="preserve"> loodus- ja puhkeväärtusega </w:t>
      </w:r>
      <w:r w:rsidR="003F6ADB">
        <w:rPr>
          <w:rFonts w:ascii="Times New Roman" w:eastAsia="Times New Roman" w:hAnsi="Times New Roman" w:cs="Times New Roman"/>
          <w:sz w:val="24"/>
          <w:szCs w:val="24"/>
        </w:rPr>
        <w:t xml:space="preserve">metsi </w:t>
      </w:r>
      <w:r w:rsidRPr="00FC591D">
        <w:rPr>
          <w:rFonts w:ascii="Times New Roman" w:eastAsia="Times New Roman" w:hAnsi="Times New Roman" w:cs="Times New Roman"/>
          <w:sz w:val="24"/>
          <w:szCs w:val="24"/>
        </w:rPr>
        <w:t xml:space="preserve">kasutavad aktiivselt nii </w:t>
      </w:r>
      <w:r w:rsidR="003F6ADB">
        <w:rPr>
          <w:rFonts w:ascii="Times New Roman" w:eastAsia="Times New Roman" w:hAnsi="Times New Roman" w:cs="Times New Roman"/>
          <w:sz w:val="24"/>
          <w:szCs w:val="24"/>
        </w:rPr>
        <w:t xml:space="preserve">Tammiste küla kui Tori </w:t>
      </w:r>
      <w:r w:rsidRPr="00FC591D">
        <w:rPr>
          <w:rFonts w:ascii="Times New Roman" w:eastAsia="Times New Roman" w:hAnsi="Times New Roman" w:cs="Times New Roman"/>
          <w:sz w:val="24"/>
          <w:szCs w:val="24"/>
        </w:rPr>
        <w:t xml:space="preserve">valla </w:t>
      </w:r>
      <w:r w:rsidR="003F6ADB">
        <w:rPr>
          <w:rFonts w:ascii="Times New Roman" w:eastAsia="Times New Roman" w:hAnsi="Times New Roman" w:cs="Times New Roman"/>
          <w:sz w:val="24"/>
          <w:szCs w:val="24"/>
        </w:rPr>
        <w:t xml:space="preserve">ja Pärnu linna </w:t>
      </w:r>
      <w:r w:rsidRPr="00FC591D">
        <w:rPr>
          <w:rFonts w:ascii="Times New Roman" w:eastAsia="Times New Roman" w:hAnsi="Times New Roman" w:cs="Times New Roman"/>
          <w:sz w:val="24"/>
          <w:szCs w:val="24"/>
        </w:rPr>
        <w:t>elanikud kui ka külalised</w:t>
      </w:r>
      <w:r w:rsidR="003F6ADB">
        <w:rPr>
          <w:rFonts w:ascii="Times New Roman" w:eastAsia="Times New Roman" w:hAnsi="Times New Roman" w:cs="Times New Roman"/>
          <w:sz w:val="24"/>
          <w:szCs w:val="24"/>
        </w:rPr>
        <w:t xml:space="preserve"> kaugemalt</w:t>
      </w:r>
      <w:r w:rsidRPr="00FC591D">
        <w:rPr>
          <w:rFonts w:ascii="Times New Roman" w:eastAsia="Times New Roman" w:hAnsi="Times New Roman" w:cs="Times New Roman"/>
          <w:sz w:val="24"/>
          <w:szCs w:val="24"/>
        </w:rPr>
        <w:t xml:space="preserve">. </w:t>
      </w:r>
      <w:r w:rsidR="003F6ADB">
        <w:rPr>
          <w:rFonts w:ascii="Times New Roman" w:eastAsia="Times New Roman" w:hAnsi="Times New Roman" w:cs="Times New Roman"/>
          <w:sz w:val="24"/>
          <w:szCs w:val="24"/>
        </w:rPr>
        <w:t>Tammiste metsade</w:t>
      </w:r>
      <w:r w:rsidRPr="00FC591D">
        <w:rPr>
          <w:rFonts w:ascii="Times New Roman" w:eastAsia="Times New Roman" w:hAnsi="Times New Roman" w:cs="Times New Roman"/>
          <w:sz w:val="24"/>
          <w:szCs w:val="24"/>
        </w:rPr>
        <w:t xml:space="preserve"> loodus- ja puhkeväärtus</w:t>
      </w:r>
      <w:r w:rsidR="003F6ADB">
        <w:rPr>
          <w:rFonts w:ascii="Times New Roman" w:eastAsia="Times New Roman" w:hAnsi="Times New Roman" w:cs="Times New Roman"/>
          <w:sz w:val="24"/>
          <w:szCs w:val="24"/>
        </w:rPr>
        <w:t>i</w:t>
      </w:r>
      <w:r w:rsidRPr="00FC591D">
        <w:rPr>
          <w:rFonts w:ascii="Times New Roman" w:eastAsia="Times New Roman" w:hAnsi="Times New Roman" w:cs="Times New Roman"/>
          <w:sz w:val="24"/>
          <w:szCs w:val="24"/>
        </w:rPr>
        <w:t xml:space="preserve"> ohusta</w:t>
      </w:r>
      <w:r w:rsidR="003F6ADB">
        <w:rPr>
          <w:rFonts w:ascii="Times New Roman" w:eastAsia="Times New Roman" w:hAnsi="Times New Roman" w:cs="Times New Roman"/>
          <w:sz w:val="24"/>
          <w:szCs w:val="24"/>
        </w:rPr>
        <w:t>vad aga</w:t>
      </w:r>
      <w:r w:rsidRPr="00FC591D">
        <w:rPr>
          <w:rFonts w:ascii="Times New Roman" w:eastAsia="Times New Roman" w:hAnsi="Times New Roman" w:cs="Times New Roman"/>
          <w:sz w:val="24"/>
          <w:szCs w:val="24"/>
        </w:rPr>
        <w:t xml:space="preserve"> üha kasvav</w:t>
      </w:r>
      <w:r w:rsidR="003F6ADB">
        <w:rPr>
          <w:rFonts w:ascii="Times New Roman" w:eastAsia="Times New Roman" w:hAnsi="Times New Roman" w:cs="Times New Roman"/>
          <w:sz w:val="24"/>
          <w:szCs w:val="24"/>
        </w:rPr>
        <w:t>ad</w:t>
      </w:r>
      <w:r w:rsidRPr="00FC591D">
        <w:rPr>
          <w:rFonts w:ascii="Times New Roman" w:eastAsia="Times New Roman" w:hAnsi="Times New Roman" w:cs="Times New Roman"/>
          <w:sz w:val="24"/>
          <w:szCs w:val="24"/>
        </w:rPr>
        <w:t xml:space="preserve"> kaevandus- ja metsanduskoormus, mis tingib vajaduse reguleerida paremini piirkonna maakasutust. </w:t>
      </w:r>
      <w:r w:rsidR="003F6ADB">
        <w:rPr>
          <w:rFonts w:ascii="Times New Roman" w:eastAsia="Times New Roman" w:hAnsi="Times New Roman" w:cs="Times New Roman"/>
          <w:sz w:val="24"/>
          <w:szCs w:val="24"/>
        </w:rPr>
        <w:t>Tammiste metsade</w:t>
      </w:r>
      <w:r w:rsidRPr="00FC591D">
        <w:rPr>
          <w:rFonts w:ascii="Times New Roman" w:eastAsia="Times New Roman" w:hAnsi="Times New Roman" w:cs="Times New Roman"/>
          <w:sz w:val="24"/>
          <w:szCs w:val="24"/>
        </w:rPr>
        <w:t xml:space="preserve"> kaitseala moodustamine ei too kaasa suuri muudatusi roheala senistele külastajatele.</w:t>
      </w:r>
    </w:p>
    <w:p w14:paraId="0CF1B15D" w14:textId="0007B712" w:rsidR="00FC591D" w:rsidRDefault="00FC591D" w:rsidP="00FC591D">
      <w:pPr>
        <w:rPr>
          <w:rFonts w:ascii="Times New Roman" w:eastAsia="Times New Roman" w:hAnsi="Times New Roman" w:cs="Times New Roman"/>
          <w:sz w:val="24"/>
          <w:szCs w:val="24"/>
        </w:rPr>
      </w:pPr>
      <w:r w:rsidRPr="00FC591D">
        <w:rPr>
          <w:rFonts w:ascii="Times New Roman" w:eastAsia="Times New Roman" w:hAnsi="Times New Roman" w:cs="Times New Roman"/>
          <w:sz w:val="24"/>
          <w:szCs w:val="24"/>
        </w:rPr>
        <w:t xml:space="preserve">Volikogu määruse eelnõu ja seletuskirja on koostanud </w:t>
      </w:r>
      <w:r w:rsidR="003F6ADB">
        <w:rPr>
          <w:rFonts w:ascii="Times New Roman" w:eastAsia="Times New Roman" w:hAnsi="Times New Roman" w:cs="Times New Roman"/>
          <w:sz w:val="24"/>
          <w:szCs w:val="24"/>
        </w:rPr>
        <w:t>Tori</w:t>
      </w:r>
      <w:r w:rsidRPr="00FC591D">
        <w:rPr>
          <w:rFonts w:ascii="Times New Roman" w:eastAsia="Times New Roman" w:hAnsi="Times New Roman" w:cs="Times New Roman"/>
          <w:sz w:val="24"/>
          <w:szCs w:val="24"/>
        </w:rPr>
        <w:t xml:space="preserve"> vallavalitsus.</w:t>
      </w:r>
    </w:p>
    <w:p w14:paraId="0AC27A58" w14:textId="77777777" w:rsidR="003F6ADB" w:rsidRPr="003F6ADB" w:rsidRDefault="003F6ADB" w:rsidP="003F6A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b/>
          <w:sz w:val="24"/>
          <w:szCs w:val="20"/>
          <w:lang w:eastAsia="en-GB"/>
        </w:rPr>
      </w:pPr>
      <w:r w:rsidRPr="003F6ADB">
        <w:rPr>
          <w:rFonts w:ascii="Times New Roman" w:eastAsia="Times New Roman" w:hAnsi="Times New Roman" w:cs="Times New Roman"/>
          <w:b/>
          <w:sz w:val="24"/>
          <w:szCs w:val="20"/>
          <w:lang w:eastAsia="en-GB"/>
        </w:rPr>
        <w:t>2. Eelnõu sisu, piirangute ja kaitse alla võtmise põhjendus</w:t>
      </w:r>
    </w:p>
    <w:p w14:paraId="61DC2D33" w14:textId="77777777" w:rsidR="003F6ADB" w:rsidRPr="003F6ADB" w:rsidRDefault="003F6ADB" w:rsidP="003F6A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p>
    <w:p w14:paraId="56BEF650" w14:textId="77777777" w:rsidR="003F6ADB" w:rsidRPr="003F6ADB" w:rsidRDefault="003F6ADB" w:rsidP="003F6A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b/>
          <w:sz w:val="24"/>
          <w:szCs w:val="20"/>
          <w:lang w:eastAsia="en-GB"/>
        </w:rPr>
      </w:pPr>
      <w:r w:rsidRPr="003F6ADB">
        <w:rPr>
          <w:rFonts w:ascii="Times New Roman" w:eastAsia="Times New Roman" w:hAnsi="Times New Roman" w:cs="Times New Roman"/>
          <w:b/>
          <w:sz w:val="24"/>
          <w:szCs w:val="20"/>
          <w:lang w:eastAsia="en-GB"/>
        </w:rPr>
        <w:t>2.1 Kaitse alla võtmise eesmärkide vastavus kaitse alla võtmise eeldustele</w:t>
      </w:r>
    </w:p>
    <w:p w14:paraId="76FC2D68" w14:textId="77777777" w:rsidR="003F6ADB" w:rsidRPr="003F6ADB" w:rsidRDefault="003F6ADB" w:rsidP="003F6A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b/>
          <w:sz w:val="24"/>
          <w:szCs w:val="20"/>
          <w:lang w:eastAsia="en-GB"/>
        </w:rPr>
      </w:pPr>
    </w:p>
    <w:p w14:paraId="4366E086" w14:textId="1BCB1F40" w:rsidR="003F6ADB" w:rsidRPr="003F6ADB" w:rsidRDefault="003F6ADB" w:rsidP="003F6A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r w:rsidRPr="003F6ADB">
        <w:rPr>
          <w:rFonts w:ascii="Times New Roman" w:eastAsia="Times New Roman" w:hAnsi="Times New Roman" w:cs="Times New Roman"/>
          <w:sz w:val="24"/>
          <w:szCs w:val="20"/>
          <w:lang w:eastAsia="en-GB"/>
        </w:rPr>
        <w:t xml:space="preserve">Kaitseala kaitse-eesmärk on tagada väärtuslike </w:t>
      </w:r>
      <w:r>
        <w:rPr>
          <w:rFonts w:ascii="Times New Roman" w:eastAsia="Times New Roman" w:hAnsi="Times New Roman" w:cs="Times New Roman"/>
          <w:sz w:val="24"/>
          <w:szCs w:val="20"/>
          <w:lang w:eastAsia="en-GB"/>
        </w:rPr>
        <w:t>metsa</w:t>
      </w:r>
      <w:r w:rsidRPr="003F6ADB">
        <w:rPr>
          <w:rFonts w:ascii="Times New Roman" w:eastAsia="Times New Roman" w:hAnsi="Times New Roman" w:cs="Times New Roman"/>
          <w:sz w:val="24"/>
          <w:szCs w:val="20"/>
          <w:lang w:eastAsia="en-GB"/>
        </w:rPr>
        <w:t>maastike ja looduskoosluste</w:t>
      </w:r>
      <w:r w:rsidR="001A67BE">
        <w:rPr>
          <w:rFonts w:ascii="Times New Roman" w:eastAsia="Times New Roman" w:hAnsi="Times New Roman" w:cs="Times New Roman"/>
          <w:sz w:val="24"/>
          <w:szCs w:val="20"/>
          <w:lang w:eastAsia="en-GB"/>
        </w:rPr>
        <w:t xml:space="preserve"> ning neis elutsevate</w:t>
      </w:r>
      <w:r>
        <w:rPr>
          <w:rFonts w:ascii="Times New Roman" w:eastAsia="Times New Roman" w:hAnsi="Times New Roman" w:cs="Times New Roman"/>
          <w:sz w:val="24"/>
          <w:szCs w:val="20"/>
          <w:lang w:eastAsia="en-GB"/>
        </w:rPr>
        <w:t xml:space="preserve"> </w:t>
      </w:r>
      <w:r w:rsidRPr="003F6ADB">
        <w:rPr>
          <w:rFonts w:ascii="Times New Roman" w:eastAsia="Times New Roman" w:hAnsi="Times New Roman" w:cs="Times New Roman"/>
          <w:sz w:val="24"/>
          <w:szCs w:val="20"/>
          <w:lang w:eastAsia="en-GB"/>
        </w:rPr>
        <w:t xml:space="preserve">kaitsealuste liikide ja nende elupaikade </w:t>
      </w:r>
      <w:r w:rsidR="001A67BE">
        <w:rPr>
          <w:rFonts w:ascii="Times New Roman" w:eastAsia="Times New Roman" w:hAnsi="Times New Roman" w:cs="Times New Roman"/>
          <w:sz w:val="24"/>
          <w:szCs w:val="20"/>
          <w:lang w:eastAsia="en-GB"/>
        </w:rPr>
        <w:t xml:space="preserve">kaitse </w:t>
      </w:r>
      <w:r>
        <w:rPr>
          <w:rFonts w:ascii="Times New Roman" w:eastAsia="Times New Roman" w:hAnsi="Times New Roman" w:cs="Times New Roman"/>
          <w:sz w:val="24"/>
          <w:szCs w:val="20"/>
          <w:lang w:eastAsia="en-GB"/>
        </w:rPr>
        <w:t xml:space="preserve">ning inimeste puhke- ja </w:t>
      </w:r>
      <w:r w:rsidRPr="003F6ADB">
        <w:rPr>
          <w:rFonts w:ascii="Times New Roman" w:eastAsia="Times New Roman" w:hAnsi="Times New Roman" w:cs="Times New Roman"/>
          <w:sz w:val="24"/>
          <w:szCs w:val="20"/>
          <w:lang w:eastAsia="en-GB"/>
        </w:rPr>
        <w:t xml:space="preserve">virgestusvõimaluste säilitamine </w:t>
      </w:r>
      <w:r w:rsidR="001A67BE">
        <w:rPr>
          <w:rFonts w:ascii="Times New Roman" w:eastAsia="Times New Roman" w:hAnsi="Times New Roman" w:cs="Times New Roman"/>
          <w:sz w:val="24"/>
          <w:szCs w:val="20"/>
          <w:lang w:eastAsia="en-GB"/>
        </w:rPr>
        <w:t>ning</w:t>
      </w:r>
      <w:r w:rsidRPr="003F6ADB">
        <w:rPr>
          <w:rFonts w:ascii="Times New Roman" w:eastAsia="Times New Roman" w:hAnsi="Times New Roman" w:cs="Times New Roman"/>
          <w:sz w:val="24"/>
          <w:szCs w:val="20"/>
          <w:lang w:eastAsia="en-GB"/>
        </w:rPr>
        <w:t xml:space="preserve"> parandamine.</w:t>
      </w:r>
    </w:p>
    <w:p w14:paraId="5CC04454" w14:textId="77777777" w:rsidR="003F6ADB" w:rsidRPr="003F6ADB" w:rsidRDefault="003F6ADB" w:rsidP="003F6A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p>
    <w:p w14:paraId="570A2793" w14:textId="73598994" w:rsidR="003F6ADB" w:rsidRPr="003F6ADB" w:rsidRDefault="003F6ADB" w:rsidP="003F6A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r w:rsidRPr="003F6ADB">
        <w:rPr>
          <w:rFonts w:ascii="Times New Roman" w:eastAsia="Times New Roman" w:hAnsi="Times New Roman" w:cs="Times New Roman"/>
          <w:sz w:val="24"/>
          <w:szCs w:val="20"/>
          <w:lang w:eastAsia="en-GB"/>
        </w:rPr>
        <w:t xml:space="preserve">LKSi § 7 järgi on kaitseala kaitse alla võtmise eeldused ohustatus, haruldus, tüüpilisus, teaduslik, ajaloolis-kultuuriline või esteetiline väärtus või rahvusvahelisest lepingust tulenev kohustus ning linnu- ja loodusdirektiivi rakendamine. LKSi § 4 lõikes 7 on täpsustatud, et kohaliku omavalitsuse tasandil võib kaitstavaks loodusobjektiks olla maastik, väärtuslik põllumaa, väärtuslik looduskooslus, maastiku üksikelement, park, haljasala või haljastuse üksikelement, mis ei ole kaitse alla võetud kaitstava looduse üksikobjektina ega paikne kaitsealal. </w:t>
      </w:r>
      <w:r w:rsidR="001A67BE">
        <w:rPr>
          <w:rFonts w:ascii="Times New Roman" w:eastAsia="Times New Roman" w:hAnsi="Times New Roman" w:cs="Times New Roman"/>
          <w:sz w:val="24"/>
          <w:szCs w:val="20"/>
          <w:lang w:eastAsia="en-GB"/>
        </w:rPr>
        <w:t>Tammiste metsade</w:t>
      </w:r>
      <w:r w:rsidRPr="003F6ADB">
        <w:rPr>
          <w:rFonts w:ascii="Times New Roman" w:eastAsia="Times New Roman" w:hAnsi="Times New Roman" w:cs="Times New Roman"/>
          <w:sz w:val="24"/>
          <w:szCs w:val="20"/>
          <w:lang w:eastAsia="en-GB"/>
        </w:rPr>
        <w:t xml:space="preserve"> kaitseala moodustamise eeldus</w:t>
      </w:r>
      <w:r w:rsidR="001A67BE">
        <w:rPr>
          <w:rFonts w:ascii="Times New Roman" w:eastAsia="Times New Roman" w:hAnsi="Times New Roman" w:cs="Times New Roman"/>
          <w:sz w:val="24"/>
          <w:szCs w:val="20"/>
          <w:lang w:eastAsia="en-GB"/>
        </w:rPr>
        <w:t>ed</w:t>
      </w:r>
      <w:r w:rsidRPr="003F6ADB">
        <w:rPr>
          <w:rFonts w:ascii="Times New Roman" w:eastAsia="Times New Roman" w:hAnsi="Times New Roman" w:cs="Times New Roman"/>
          <w:sz w:val="24"/>
          <w:szCs w:val="20"/>
          <w:lang w:eastAsia="en-GB"/>
        </w:rPr>
        <w:t xml:space="preserve"> on </w:t>
      </w:r>
      <w:r w:rsidR="001A67BE">
        <w:rPr>
          <w:rFonts w:ascii="Times New Roman" w:eastAsia="Times New Roman" w:hAnsi="Times New Roman" w:cs="Times New Roman"/>
          <w:sz w:val="24"/>
          <w:szCs w:val="20"/>
          <w:lang w:eastAsia="en-GB"/>
        </w:rPr>
        <w:t xml:space="preserve">siinsete metsakoosluste </w:t>
      </w:r>
      <w:r w:rsidR="001A67BE">
        <w:rPr>
          <w:rFonts w:ascii="Times New Roman" w:eastAsia="Times New Roman" w:hAnsi="Times New Roman" w:cs="Times New Roman"/>
          <w:sz w:val="24"/>
          <w:szCs w:val="20"/>
          <w:lang w:eastAsia="en-GB"/>
        </w:rPr>
        <w:lastRenderedPageBreak/>
        <w:t xml:space="preserve">kõrge elustikuline väärtus ja selle </w:t>
      </w:r>
      <w:r w:rsidRPr="003F6ADB">
        <w:rPr>
          <w:rFonts w:ascii="Times New Roman" w:eastAsia="Times New Roman" w:hAnsi="Times New Roman" w:cs="Times New Roman"/>
          <w:sz w:val="24"/>
          <w:szCs w:val="20"/>
          <w:lang w:eastAsia="en-GB"/>
        </w:rPr>
        <w:t xml:space="preserve">ohustatus, </w:t>
      </w:r>
      <w:r w:rsidR="001A67BE">
        <w:rPr>
          <w:rFonts w:ascii="Times New Roman" w:eastAsia="Times New Roman" w:hAnsi="Times New Roman" w:cs="Times New Roman"/>
          <w:sz w:val="24"/>
          <w:szCs w:val="20"/>
          <w:lang w:eastAsia="en-GB"/>
        </w:rPr>
        <w:t xml:space="preserve">kõrge puhkeväärtus </w:t>
      </w:r>
      <w:r w:rsidRPr="003F6ADB">
        <w:rPr>
          <w:rFonts w:ascii="Times New Roman" w:eastAsia="Times New Roman" w:hAnsi="Times New Roman" w:cs="Times New Roman"/>
          <w:sz w:val="24"/>
          <w:szCs w:val="20"/>
          <w:lang w:eastAsia="en-GB"/>
        </w:rPr>
        <w:t xml:space="preserve">ja esteetiline </w:t>
      </w:r>
      <w:r w:rsidR="001A67BE">
        <w:rPr>
          <w:rFonts w:ascii="Times New Roman" w:eastAsia="Times New Roman" w:hAnsi="Times New Roman" w:cs="Times New Roman"/>
          <w:sz w:val="24"/>
          <w:szCs w:val="20"/>
          <w:lang w:eastAsia="en-GB"/>
        </w:rPr>
        <w:t xml:space="preserve">ning pärandkultuuriline </w:t>
      </w:r>
      <w:r w:rsidRPr="003F6ADB">
        <w:rPr>
          <w:rFonts w:ascii="Times New Roman" w:eastAsia="Times New Roman" w:hAnsi="Times New Roman" w:cs="Times New Roman"/>
          <w:sz w:val="24"/>
          <w:szCs w:val="20"/>
          <w:lang w:eastAsia="en-GB"/>
        </w:rPr>
        <w:t>väärtus.</w:t>
      </w:r>
    </w:p>
    <w:p w14:paraId="3B9D232C" w14:textId="77777777" w:rsidR="003F6ADB" w:rsidRPr="003F6ADB" w:rsidRDefault="003F6ADB" w:rsidP="003F6A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p>
    <w:p w14:paraId="165B10A0" w14:textId="3B143F6B" w:rsidR="003F6ADB" w:rsidRPr="003F6ADB" w:rsidRDefault="001A67BE" w:rsidP="003F6A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i/>
          <w:sz w:val="24"/>
          <w:szCs w:val="20"/>
          <w:lang w:eastAsia="en-GB"/>
        </w:rPr>
      </w:pPr>
      <w:r>
        <w:rPr>
          <w:rFonts w:ascii="Times New Roman" w:eastAsia="Times New Roman" w:hAnsi="Times New Roman" w:cs="Times New Roman"/>
          <w:i/>
          <w:sz w:val="24"/>
          <w:szCs w:val="20"/>
          <w:lang w:eastAsia="en-GB"/>
        </w:rPr>
        <w:t>Elustikuline väärtus ja o</w:t>
      </w:r>
      <w:r w:rsidR="003F6ADB" w:rsidRPr="003F6ADB">
        <w:rPr>
          <w:rFonts w:ascii="Times New Roman" w:eastAsia="Times New Roman" w:hAnsi="Times New Roman" w:cs="Times New Roman"/>
          <w:i/>
          <w:sz w:val="24"/>
          <w:szCs w:val="20"/>
          <w:lang w:eastAsia="en-GB"/>
        </w:rPr>
        <w:t xml:space="preserve">hustatus </w:t>
      </w:r>
    </w:p>
    <w:p w14:paraId="3E998219" w14:textId="77777777" w:rsidR="003F6ADB" w:rsidRPr="003F6ADB" w:rsidRDefault="003F6ADB" w:rsidP="003F6A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i/>
          <w:sz w:val="24"/>
          <w:szCs w:val="20"/>
          <w:lang w:eastAsia="en-GB"/>
        </w:rPr>
      </w:pPr>
    </w:p>
    <w:p w14:paraId="2220C6DC" w14:textId="3BB4C929" w:rsidR="003F6ADB" w:rsidRPr="003F6ADB" w:rsidRDefault="008553C4" w:rsidP="003F6ADB">
      <w:pPr>
        <w:spacing w:after="0" w:line="240" w:lineRule="auto"/>
        <w:jc w:val="both"/>
        <w:rPr>
          <w:rFonts w:ascii="Times New Roman" w:eastAsia="Times New Roman" w:hAnsi="Times New Roman" w:cs="Times New Roman"/>
          <w:sz w:val="24"/>
          <w:szCs w:val="20"/>
          <w:lang w:eastAsia="et-EE"/>
        </w:rPr>
      </w:pPr>
      <w:r w:rsidRPr="008553C4">
        <w:rPr>
          <w:rFonts w:ascii="Times New Roman" w:eastAsia="Times New Roman" w:hAnsi="Times New Roman" w:cs="Times New Roman"/>
          <w:sz w:val="24"/>
          <w:szCs w:val="20"/>
          <w:lang w:eastAsia="et-EE"/>
        </w:rPr>
        <w:t xml:space="preserve">Tammiste metsade kaitseala territooriumil levib elurikas põline mets, mis kannab väärtuslikke looduskoosluseid. Loodusdirektiivi elupaigatüüpe EELISe andmetel Tammiste metsade kaitseala piiresse ametlikult ei jää, sest metsad on läbi aegade olnud laiguti raies. Kindlasti tuleks siin elupaigatüüpe </w:t>
      </w:r>
      <w:r>
        <w:rPr>
          <w:rFonts w:ascii="Times New Roman" w:eastAsia="Times New Roman" w:hAnsi="Times New Roman" w:cs="Times New Roman"/>
          <w:sz w:val="24"/>
          <w:szCs w:val="20"/>
          <w:lang w:eastAsia="et-EE"/>
        </w:rPr>
        <w:t xml:space="preserve">aga </w:t>
      </w:r>
      <w:r w:rsidRPr="008553C4">
        <w:rPr>
          <w:rFonts w:ascii="Times New Roman" w:eastAsia="Times New Roman" w:hAnsi="Times New Roman" w:cs="Times New Roman"/>
          <w:sz w:val="24"/>
          <w:szCs w:val="20"/>
          <w:lang w:eastAsia="et-EE"/>
        </w:rPr>
        <w:t xml:space="preserve">põhjalikumalt inventeerida, </w:t>
      </w:r>
      <w:r>
        <w:rPr>
          <w:rFonts w:ascii="Times New Roman" w:eastAsia="Times New Roman" w:hAnsi="Times New Roman" w:cs="Times New Roman"/>
          <w:sz w:val="24"/>
          <w:szCs w:val="20"/>
          <w:lang w:eastAsia="et-EE"/>
        </w:rPr>
        <w:t xml:space="preserve">sest </w:t>
      </w:r>
      <w:r w:rsidRPr="008553C4">
        <w:rPr>
          <w:rFonts w:ascii="Times New Roman" w:eastAsia="Times New Roman" w:hAnsi="Times New Roman" w:cs="Times New Roman"/>
          <w:sz w:val="24"/>
          <w:szCs w:val="20"/>
          <w:lang w:eastAsia="et-EE"/>
        </w:rPr>
        <w:t xml:space="preserve">siin võib metsaelupaikadest </w:t>
      </w:r>
      <w:r>
        <w:rPr>
          <w:rFonts w:ascii="Times New Roman" w:eastAsia="Times New Roman" w:hAnsi="Times New Roman" w:cs="Times New Roman"/>
          <w:sz w:val="24"/>
          <w:szCs w:val="20"/>
          <w:lang w:eastAsia="et-EE"/>
        </w:rPr>
        <w:t xml:space="preserve">tõenäoliselt </w:t>
      </w:r>
      <w:r w:rsidRPr="008553C4">
        <w:rPr>
          <w:rFonts w:ascii="Times New Roman" w:eastAsia="Times New Roman" w:hAnsi="Times New Roman" w:cs="Times New Roman"/>
          <w:sz w:val="24"/>
          <w:szCs w:val="20"/>
          <w:lang w:eastAsia="et-EE"/>
        </w:rPr>
        <w:t>leida väiksemaid laike vanasid loodusmetsi (9010*).</w:t>
      </w:r>
      <w:r w:rsidR="003F6ADB" w:rsidRPr="003F6ADB">
        <w:rPr>
          <w:rFonts w:ascii="Times New Roman" w:eastAsia="Times New Roman" w:hAnsi="Times New Roman" w:cs="Times New Roman"/>
          <w:sz w:val="24"/>
          <w:szCs w:val="20"/>
          <w:lang w:eastAsia="et-EE"/>
        </w:rPr>
        <w:t xml:space="preserve"> </w:t>
      </w:r>
      <w:r w:rsidRPr="008553C4">
        <w:rPr>
          <w:rFonts w:ascii="Times New Roman" w:eastAsia="Times New Roman" w:hAnsi="Times New Roman" w:cs="Times New Roman"/>
          <w:sz w:val="24"/>
          <w:szCs w:val="20"/>
          <w:lang w:eastAsia="et-EE"/>
        </w:rPr>
        <w:t>Kasvukohatüüpidest leidub alal kõige rohkem erinevaid mustikamännikuid (sh karusambla-mustika ja jänesekapsa-mustika kasvukohatüüpi). Siinsed metsad muuda</w:t>
      </w:r>
      <w:r>
        <w:rPr>
          <w:rFonts w:ascii="Times New Roman" w:eastAsia="Times New Roman" w:hAnsi="Times New Roman" w:cs="Times New Roman"/>
          <w:sz w:val="24"/>
          <w:szCs w:val="20"/>
          <w:lang w:eastAsia="et-EE"/>
        </w:rPr>
        <w:t>b</w:t>
      </w:r>
      <w:r w:rsidRPr="008553C4">
        <w:rPr>
          <w:rFonts w:ascii="Times New Roman" w:eastAsia="Times New Roman" w:hAnsi="Times New Roman" w:cs="Times New Roman"/>
          <w:sz w:val="24"/>
          <w:szCs w:val="20"/>
          <w:lang w:eastAsia="et-EE"/>
        </w:rPr>
        <w:t xml:space="preserve"> elurikasteks just see, et nad ei ole enamasti puhtad männikud vaid männi-kuuse segametsad. Samuti on metsad mosaiikselt mitmekesise vanusega ja lõunapoolsel lahustükil ka reljeefsel aluspinnal. Kõik see tekitab alale mitmekesiseid elu- ja varjepaiku ning muudab ka inimestele neis metsades liikumise oluliselt huvitavamaks.</w:t>
      </w:r>
      <w:r>
        <w:rPr>
          <w:rFonts w:ascii="Times New Roman" w:eastAsia="Times New Roman" w:hAnsi="Times New Roman" w:cs="Times New Roman"/>
          <w:sz w:val="24"/>
          <w:szCs w:val="20"/>
          <w:lang w:eastAsia="et-EE"/>
        </w:rPr>
        <w:t xml:space="preserve"> </w:t>
      </w:r>
      <w:r w:rsidR="003F6ADB" w:rsidRPr="003F6ADB">
        <w:rPr>
          <w:rFonts w:ascii="Times New Roman" w:eastAsia="Times New Roman" w:hAnsi="Times New Roman" w:cs="Times New Roman"/>
          <w:sz w:val="24"/>
          <w:szCs w:val="20"/>
          <w:lang w:eastAsia="et-EE"/>
        </w:rPr>
        <w:t xml:space="preserve">Alal ja selle lähiümbruses paiknevad mitme I, II ja III kaitsekategooria </w:t>
      </w:r>
      <w:r>
        <w:rPr>
          <w:rFonts w:ascii="Times New Roman" w:eastAsia="Times New Roman" w:hAnsi="Times New Roman" w:cs="Times New Roman"/>
          <w:sz w:val="24"/>
          <w:szCs w:val="20"/>
          <w:lang w:eastAsia="et-EE"/>
        </w:rPr>
        <w:t>elustiku</w:t>
      </w:r>
      <w:r w:rsidR="003F6ADB" w:rsidRPr="003F6ADB">
        <w:rPr>
          <w:rFonts w:ascii="Times New Roman" w:eastAsia="Times New Roman" w:hAnsi="Times New Roman" w:cs="Times New Roman"/>
          <w:sz w:val="24"/>
          <w:szCs w:val="20"/>
          <w:lang w:eastAsia="et-EE"/>
        </w:rPr>
        <w:t xml:space="preserve">liigi elupaigad. Kaitsealustest </w:t>
      </w:r>
      <w:r>
        <w:rPr>
          <w:rFonts w:ascii="Times New Roman" w:eastAsia="Times New Roman" w:hAnsi="Times New Roman" w:cs="Times New Roman"/>
          <w:sz w:val="24"/>
          <w:szCs w:val="20"/>
          <w:lang w:eastAsia="et-EE"/>
        </w:rPr>
        <w:t>looma</w:t>
      </w:r>
      <w:r w:rsidR="003F6ADB" w:rsidRPr="003F6ADB">
        <w:rPr>
          <w:rFonts w:ascii="Times New Roman" w:eastAsia="Times New Roman" w:hAnsi="Times New Roman" w:cs="Times New Roman"/>
          <w:sz w:val="24"/>
          <w:szCs w:val="20"/>
          <w:lang w:eastAsia="et-EE"/>
        </w:rPr>
        <w:t xml:space="preserve">liikidest on kavandatava </w:t>
      </w:r>
      <w:r>
        <w:rPr>
          <w:rFonts w:ascii="Times New Roman" w:eastAsia="Times New Roman" w:hAnsi="Times New Roman" w:cs="Times New Roman"/>
          <w:sz w:val="24"/>
          <w:szCs w:val="20"/>
          <w:lang w:eastAsia="et-EE"/>
        </w:rPr>
        <w:t>Tammiste metsade</w:t>
      </w:r>
      <w:r w:rsidR="003F6ADB" w:rsidRPr="003F6ADB">
        <w:rPr>
          <w:rFonts w:ascii="Times New Roman" w:eastAsia="Times New Roman" w:hAnsi="Times New Roman" w:cs="Times New Roman"/>
          <w:sz w:val="24"/>
          <w:szCs w:val="20"/>
          <w:lang w:eastAsia="et-EE"/>
        </w:rPr>
        <w:t xml:space="preserve"> kaitseala territooriumil ja selle vahetus ümbruses ametlikult registreeritud kokku </w:t>
      </w:r>
      <w:r>
        <w:rPr>
          <w:rFonts w:ascii="Times New Roman" w:eastAsia="Times New Roman" w:hAnsi="Times New Roman" w:cs="Times New Roman"/>
          <w:sz w:val="24"/>
          <w:szCs w:val="20"/>
          <w:lang w:eastAsia="et-EE"/>
        </w:rPr>
        <w:t>1</w:t>
      </w:r>
      <w:r w:rsidR="003F6ADB" w:rsidRPr="003F6ADB">
        <w:rPr>
          <w:rFonts w:ascii="Times New Roman" w:eastAsia="Times New Roman" w:hAnsi="Times New Roman" w:cs="Times New Roman"/>
          <w:sz w:val="24"/>
          <w:szCs w:val="20"/>
          <w:lang w:eastAsia="et-EE"/>
        </w:rPr>
        <w:t>2</w:t>
      </w:r>
      <w:r>
        <w:rPr>
          <w:rFonts w:ascii="Times New Roman" w:eastAsia="Times New Roman" w:hAnsi="Times New Roman" w:cs="Times New Roman"/>
          <w:sz w:val="24"/>
          <w:szCs w:val="20"/>
          <w:lang w:eastAsia="et-EE"/>
        </w:rPr>
        <w:t xml:space="preserve"> kaitsealust liiki. N</w:t>
      </w:r>
      <w:r w:rsidR="003F6ADB" w:rsidRPr="003F6ADB">
        <w:rPr>
          <w:rFonts w:ascii="Times New Roman" w:eastAsia="Times New Roman" w:hAnsi="Times New Roman" w:cs="Times New Roman"/>
          <w:sz w:val="24"/>
          <w:szCs w:val="20"/>
          <w:lang w:eastAsia="et-EE"/>
        </w:rPr>
        <w:t xml:space="preserve">eist I </w:t>
      </w:r>
      <w:r>
        <w:rPr>
          <w:rFonts w:ascii="Times New Roman" w:eastAsia="Times New Roman" w:hAnsi="Times New Roman" w:cs="Times New Roman"/>
          <w:sz w:val="24"/>
          <w:szCs w:val="20"/>
          <w:lang w:eastAsia="et-EE"/>
        </w:rPr>
        <w:t>kaitse</w:t>
      </w:r>
      <w:r w:rsidR="003F6ADB" w:rsidRPr="003F6ADB">
        <w:rPr>
          <w:rFonts w:ascii="Times New Roman" w:eastAsia="Times New Roman" w:hAnsi="Times New Roman" w:cs="Times New Roman"/>
          <w:sz w:val="24"/>
          <w:szCs w:val="20"/>
          <w:lang w:eastAsia="et-EE"/>
        </w:rPr>
        <w:t xml:space="preserve">kategooria liike </w:t>
      </w:r>
      <w:r>
        <w:rPr>
          <w:rFonts w:ascii="Times New Roman" w:eastAsia="Times New Roman" w:hAnsi="Times New Roman" w:cs="Times New Roman"/>
          <w:sz w:val="24"/>
          <w:szCs w:val="20"/>
          <w:lang w:eastAsia="et-EE"/>
        </w:rPr>
        <w:t>1, kelle elupaika on moodustatud ka riiklik kaitsealune püsielupaik, mis jääb kavandatava Tammiste metsade kaitseala piiresse.</w:t>
      </w:r>
      <w:r w:rsidR="003F6ADB" w:rsidRPr="003F6ADB">
        <w:rPr>
          <w:rFonts w:ascii="Times New Roman" w:eastAsia="Times New Roman" w:hAnsi="Times New Roman" w:cs="Times New Roman"/>
          <w:sz w:val="24"/>
          <w:szCs w:val="20"/>
          <w:lang w:eastAsia="et-EE"/>
        </w:rPr>
        <w:t xml:space="preserve"> II </w:t>
      </w:r>
      <w:r>
        <w:rPr>
          <w:rFonts w:ascii="Times New Roman" w:eastAsia="Times New Roman" w:hAnsi="Times New Roman" w:cs="Times New Roman"/>
          <w:sz w:val="24"/>
          <w:szCs w:val="20"/>
          <w:lang w:eastAsia="et-EE"/>
        </w:rPr>
        <w:t>kaitse</w:t>
      </w:r>
      <w:r w:rsidR="003F6ADB" w:rsidRPr="003F6ADB">
        <w:rPr>
          <w:rFonts w:ascii="Times New Roman" w:eastAsia="Times New Roman" w:hAnsi="Times New Roman" w:cs="Times New Roman"/>
          <w:sz w:val="24"/>
          <w:szCs w:val="20"/>
          <w:lang w:eastAsia="et-EE"/>
        </w:rPr>
        <w:t xml:space="preserve">kategooria liike </w:t>
      </w:r>
      <w:r>
        <w:rPr>
          <w:rFonts w:ascii="Times New Roman" w:eastAsia="Times New Roman" w:hAnsi="Times New Roman" w:cs="Times New Roman"/>
          <w:sz w:val="24"/>
          <w:szCs w:val="20"/>
          <w:lang w:eastAsia="et-EE"/>
        </w:rPr>
        <w:t xml:space="preserve">on kaitsealal registreeritud </w:t>
      </w:r>
      <w:r w:rsidR="003F6ADB" w:rsidRPr="003F6ADB">
        <w:rPr>
          <w:rFonts w:ascii="Times New Roman" w:eastAsia="Times New Roman" w:hAnsi="Times New Roman" w:cs="Times New Roman"/>
          <w:sz w:val="24"/>
          <w:szCs w:val="20"/>
          <w:lang w:eastAsia="et-EE"/>
        </w:rPr>
        <w:t xml:space="preserve">kokku </w:t>
      </w:r>
      <w:r>
        <w:rPr>
          <w:rFonts w:ascii="Times New Roman" w:eastAsia="Times New Roman" w:hAnsi="Times New Roman" w:cs="Times New Roman"/>
          <w:sz w:val="24"/>
          <w:szCs w:val="20"/>
          <w:lang w:eastAsia="et-EE"/>
        </w:rPr>
        <w:t>6</w:t>
      </w:r>
      <w:r w:rsidR="003F6ADB" w:rsidRPr="003F6ADB">
        <w:rPr>
          <w:rFonts w:ascii="Times New Roman" w:eastAsia="Times New Roman" w:hAnsi="Times New Roman" w:cs="Times New Roman"/>
          <w:sz w:val="24"/>
          <w:szCs w:val="20"/>
          <w:lang w:eastAsia="et-EE"/>
        </w:rPr>
        <w:t xml:space="preserve"> (sh </w:t>
      </w:r>
      <w:r>
        <w:rPr>
          <w:rFonts w:ascii="Times New Roman" w:eastAsia="Times New Roman" w:hAnsi="Times New Roman" w:cs="Times New Roman"/>
          <w:sz w:val="24"/>
          <w:szCs w:val="20"/>
          <w:lang w:eastAsia="et-EE"/>
        </w:rPr>
        <w:t>viis nahkhiireliiki ja 1 rähniliik).</w:t>
      </w:r>
      <w:r w:rsidR="003F6ADB" w:rsidRPr="003F6ADB">
        <w:rPr>
          <w:rFonts w:ascii="Times New Roman" w:eastAsia="Times New Roman" w:hAnsi="Times New Roman" w:cs="Times New Roman"/>
          <w:sz w:val="24"/>
          <w:szCs w:val="20"/>
          <w:lang w:eastAsia="et-EE"/>
        </w:rPr>
        <w:t xml:space="preserve"> III </w:t>
      </w:r>
      <w:r>
        <w:rPr>
          <w:rFonts w:ascii="Times New Roman" w:eastAsia="Times New Roman" w:hAnsi="Times New Roman" w:cs="Times New Roman"/>
          <w:sz w:val="24"/>
          <w:szCs w:val="20"/>
          <w:lang w:eastAsia="et-EE"/>
        </w:rPr>
        <w:t>kaitse</w:t>
      </w:r>
      <w:r w:rsidR="003F6ADB" w:rsidRPr="003F6ADB">
        <w:rPr>
          <w:rFonts w:ascii="Times New Roman" w:eastAsia="Times New Roman" w:hAnsi="Times New Roman" w:cs="Times New Roman"/>
          <w:sz w:val="24"/>
          <w:szCs w:val="20"/>
          <w:lang w:eastAsia="et-EE"/>
        </w:rPr>
        <w:t>kategooria liike</w:t>
      </w:r>
      <w:r>
        <w:rPr>
          <w:rFonts w:ascii="Times New Roman" w:eastAsia="Times New Roman" w:hAnsi="Times New Roman" w:cs="Times New Roman"/>
          <w:sz w:val="24"/>
          <w:szCs w:val="20"/>
          <w:lang w:eastAsia="et-EE"/>
        </w:rPr>
        <w:t xml:space="preserve"> on registreeritud</w:t>
      </w:r>
      <w:r w:rsidR="003F6ADB" w:rsidRPr="003F6ADB">
        <w:rPr>
          <w:rFonts w:ascii="Times New Roman" w:eastAsia="Times New Roman" w:hAnsi="Times New Roman" w:cs="Times New Roman"/>
          <w:sz w:val="24"/>
          <w:szCs w:val="20"/>
          <w:lang w:eastAsia="et-EE"/>
        </w:rPr>
        <w:t xml:space="preserve"> kokku </w:t>
      </w:r>
      <w:r w:rsidR="004867F6">
        <w:rPr>
          <w:rFonts w:ascii="Times New Roman" w:eastAsia="Times New Roman" w:hAnsi="Times New Roman" w:cs="Times New Roman"/>
          <w:sz w:val="24"/>
          <w:szCs w:val="20"/>
          <w:lang w:eastAsia="et-EE"/>
        </w:rPr>
        <w:t>5</w:t>
      </w:r>
      <w:r w:rsidR="003F6ADB" w:rsidRPr="003F6ADB">
        <w:rPr>
          <w:rFonts w:ascii="Times New Roman" w:eastAsia="Times New Roman" w:hAnsi="Times New Roman" w:cs="Times New Roman"/>
          <w:sz w:val="24"/>
          <w:szCs w:val="20"/>
          <w:lang w:eastAsia="et-EE"/>
        </w:rPr>
        <w:t xml:space="preserve"> (</w:t>
      </w:r>
      <w:r w:rsidR="004867F6">
        <w:rPr>
          <w:rFonts w:ascii="Times New Roman" w:eastAsia="Times New Roman" w:hAnsi="Times New Roman" w:cs="Times New Roman"/>
          <w:sz w:val="24"/>
          <w:szCs w:val="20"/>
          <w:lang w:eastAsia="et-EE"/>
        </w:rPr>
        <w:t>kõik linnuliigid</w:t>
      </w:r>
      <w:r w:rsidR="003F6ADB" w:rsidRPr="003F6ADB">
        <w:rPr>
          <w:rFonts w:ascii="Times New Roman" w:eastAsia="Times New Roman" w:hAnsi="Times New Roman" w:cs="Times New Roman"/>
          <w:sz w:val="24"/>
          <w:szCs w:val="20"/>
          <w:lang w:eastAsia="et-EE"/>
        </w:rPr>
        <w:t xml:space="preserve">). </w:t>
      </w:r>
      <w:r w:rsidR="004867F6" w:rsidRPr="004867F6">
        <w:rPr>
          <w:rFonts w:ascii="Times New Roman" w:eastAsia="Times New Roman" w:hAnsi="Times New Roman" w:cs="Times New Roman"/>
          <w:sz w:val="24"/>
          <w:szCs w:val="20"/>
          <w:lang w:eastAsia="et-EE"/>
        </w:rPr>
        <w:t>Kavandatava kaitseala piiresse jääb 1</w:t>
      </w:r>
      <w:r w:rsidR="004C3E32">
        <w:rPr>
          <w:rFonts w:ascii="Times New Roman" w:eastAsia="Times New Roman" w:hAnsi="Times New Roman" w:cs="Times New Roman"/>
          <w:sz w:val="24"/>
          <w:szCs w:val="20"/>
          <w:lang w:eastAsia="et-EE"/>
        </w:rPr>
        <w:t>8</w:t>
      </w:r>
      <w:r w:rsidR="004867F6" w:rsidRPr="004867F6">
        <w:rPr>
          <w:rFonts w:ascii="Times New Roman" w:eastAsia="Times New Roman" w:hAnsi="Times New Roman" w:cs="Times New Roman"/>
          <w:sz w:val="24"/>
          <w:szCs w:val="20"/>
          <w:lang w:eastAsia="et-EE"/>
        </w:rPr>
        <w:t xml:space="preserve"> metsa vääriselupaika pindalaga kokku enam kui 27 ha ja need paiknevad laiali kõikjal üle kavandatava ala, hõlmates just need metsaeraldised, mille vanus on keskmisest kõrgem ja mis on metsanduslikus mõttes kas küp</w:t>
      </w:r>
      <w:r w:rsidR="004867F6">
        <w:rPr>
          <w:rFonts w:ascii="Times New Roman" w:eastAsia="Times New Roman" w:hAnsi="Times New Roman" w:cs="Times New Roman"/>
          <w:sz w:val="24"/>
          <w:szCs w:val="20"/>
          <w:lang w:eastAsia="et-EE"/>
        </w:rPr>
        <w:t xml:space="preserve">ses eas või selle juba ületanud. </w:t>
      </w:r>
      <w:r w:rsidR="00261F3A" w:rsidRPr="00261F3A">
        <w:rPr>
          <w:rFonts w:ascii="Times New Roman" w:eastAsia="Times New Roman" w:hAnsi="Times New Roman" w:cs="Times New Roman"/>
          <w:sz w:val="24"/>
          <w:szCs w:val="20"/>
          <w:lang w:eastAsia="et-EE"/>
        </w:rPr>
        <w:t xml:space="preserve">Vääriselupaiku iseloomustavad </w:t>
      </w:r>
      <w:r w:rsidR="00261F3A">
        <w:rPr>
          <w:rFonts w:ascii="Times New Roman" w:eastAsia="Times New Roman" w:hAnsi="Times New Roman" w:cs="Times New Roman"/>
          <w:sz w:val="24"/>
          <w:szCs w:val="20"/>
          <w:lang w:eastAsia="et-EE"/>
        </w:rPr>
        <w:t>kohati isegi üle 200-</w:t>
      </w:r>
      <w:r w:rsidR="00261F3A" w:rsidRPr="00261F3A">
        <w:rPr>
          <w:rFonts w:ascii="Times New Roman" w:eastAsia="Times New Roman" w:hAnsi="Times New Roman" w:cs="Times New Roman"/>
          <w:sz w:val="24"/>
          <w:szCs w:val="20"/>
          <w:lang w:eastAsia="et-EE"/>
        </w:rPr>
        <w:t>aastased männid</w:t>
      </w:r>
      <w:r w:rsidR="00261F3A">
        <w:rPr>
          <w:rFonts w:ascii="Times New Roman" w:eastAsia="Times New Roman" w:hAnsi="Times New Roman" w:cs="Times New Roman"/>
          <w:sz w:val="24"/>
          <w:szCs w:val="20"/>
          <w:lang w:eastAsia="et-EE"/>
        </w:rPr>
        <w:t>.</w:t>
      </w:r>
      <w:r w:rsidR="00261F3A" w:rsidRPr="00261F3A">
        <w:rPr>
          <w:rFonts w:ascii="Times New Roman" w:eastAsia="Times New Roman" w:hAnsi="Times New Roman" w:cs="Times New Roman"/>
          <w:sz w:val="24"/>
          <w:szCs w:val="20"/>
          <w:lang w:eastAsia="et-EE"/>
        </w:rPr>
        <w:t xml:space="preserve"> Alal leidub </w:t>
      </w:r>
      <w:r w:rsidR="00261F3A">
        <w:rPr>
          <w:rFonts w:ascii="Times New Roman" w:eastAsia="Times New Roman" w:hAnsi="Times New Roman" w:cs="Times New Roman"/>
          <w:sz w:val="24"/>
          <w:szCs w:val="20"/>
          <w:lang w:eastAsia="et-EE"/>
        </w:rPr>
        <w:t xml:space="preserve">ka loodusmetsade tunnusliiki – </w:t>
      </w:r>
      <w:r w:rsidR="00261F3A" w:rsidRPr="00261F3A">
        <w:rPr>
          <w:rFonts w:ascii="Times New Roman" w:eastAsia="Times New Roman" w:hAnsi="Times New Roman" w:cs="Times New Roman"/>
          <w:sz w:val="24"/>
          <w:szCs w:val="20"/>
          <w:lang w:eastAsia="et-EE"/>
        </w:rPr>
        <w:t>männitaelikut.</w:t>
      </w:r>
      <w:r w:rsidR="00261F3A">
        <w:rPr>
          <w:rFonts w:ascii="Times New Roman" w:eastAsia="Times New Roman" w:hAnsi="Times New Roman" w:cs="Times New Roman"/>
          <w:sz w:val="24"/>
          <w:szCs w:val="20"/>
          <w:lang w:eastAsia="et-EE"/>
        </w:rPr>
        <w:t xml:space="preserve"> </w:t>
      </w:r>
      <w:r w:rsidR="003F6ADB" w:rsidRPr="003F6ADB">
        <w:rPr>
          <w:rFonts w:ascii="Times New Roman" w:eastAsia="Times New Roman" w:hAnsi="Times New Roman" w:cs="Times New Roman"/>
          <w:sz w:val="24"/>
          <w:szCs w:val="20"/>
          <w:lang w:eastAsia="et-EE"/>
        </w:rPr>
        <w:t xml:space="preserve">Lisaks sellele on kavandatav kaitseala suurulukite </w:t>
      </w:r>
      <w:r w:rsidR="004867F6">
        <w:rPr>
          <w:rFonts w:ascii="Times New Roman" w:eastAsia="Times New Roman" w:hAnsi="Times New Roman" w:cs="Times New Roman"/>
          <w:sz w:val="24"/>
          <w:szCs w:val="20"/>
          <w:lang w:eastAsia="et-EE"/>
        </w:rPr>
        <w:t xml:space="preserve">elu-, sigimis-, varje-, toitumis- ja </w:t>
      </w:r>
      <w:r w:rsidR="003F6ADB" w:rsidRPr="003F6ADB">
        <w:rPr>
          <w:rFonts w:ascii="Times New Roman" w:eastAsia="Times New Roman" w:hAnsi="Times New Roman" w:cs="Times New Roman"/>
          <w:sz w:val="24"/>
          <w:szCs w:val="20"/>
          <w:lang w:eastAsia="et-EE"/>
        </w:rPr>
        <w:t>rände</w:t>
      </w:r>
      <w:r w:rsidR="004867F6">
        <w:rPr>
          <w:rFonts w:ascii="Times New Roman" w:eastAsia="Times New Roman" w:hAnsi="Times New Roman" w:cs="Times New Roman"/>
          <w:sz w:val="24"/>
          <w:szCs w:val="20"/>
          <w:lang w:eastAsia="et-EE"/>
        </w:rPr>
        <w:t>paik</w:t>
      </w:r>
      <w:r w:rsidR="003F6ADB" w:rsidRPr="003F6ADB">
        <w:rPr>
          <w:rFonts w:ascii="Times New Roman" w:eastAsia="Times New Roman" w:hAnsi="Times New Roman" w:cs="Times New Roman"/>
          <w:sz w:val="24"/>
          <w:szCs w:val="20"/>
          <w:lang w:eastAsia="et-EE"/>
        </w:rPr>
        <w:t xml:space="preserve">. Eriti haruldaseks teeb kaitseala piirkonna kõrge väärtuslike looduskoosluste mitmekesisus. </w:t>
      </w:r>
    </w:p>
    <w:p w14:paraId="5E79AE3A" w14:textId="77777777" w:rsidR="003F6ADB" w:rsidRPr="003F6ADB" w:rsidRDefault="003F6ADB" w:rsidP="003F6A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p>
    <w:p w14:paraId="629B49C1" w14:textId="6229F661" w:rsidR="001A67BE" w:rsidRPr="003F6ADB" w:rsidRDefault="001A67BE" w:rsidP="001A67B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i/>
          <w:sz w:val="24"/>
          <w:szCs w:val="20"/>
          <w:lang w:eastAsia="en-GB"/>
        </w:rPr>
      </w:pPr>
      <w:r>
        <w:rPr>
          <w:rFonts w:ascii="Times New Roman" w:eastAsia="Times New Roman" w:hAnsi="Times New Roman" w:cs="Times New Roman"/>
          <w:i/>
          <w:sz w:val="24"/>
          <w:szCs w:val="20"/>
          <w:lang w:eastAsia="en-GB"/>
        </w:rPr>
        <w:t>P</w:t>
      </w:r>
      <w:r w:rsidRPr="001A67BE">
        <w:rPr>
          <w:rFonts w:ascii="Times New Roman" w:eastAsia="Times New Roman" w:hAnsi="Times New Roman" w:cs="Times New Roman"/>
          <w:i/>
          <w:sz w:val="24"/>
          <w:szCs w:val="20"/>
          <w:lang w:eastAsia="en-GB"/>
        </w:rPr>
        <w:t>uhkeväärtus</w:t>
      </w:r>
      <w:r w:rsidRPr="003F6ADB">
        <w:rPr>
          <w:rFonts w:ascii="Times New Roman" w:eastAsia="Times New Roman" w:hAnsi="Times New Roman" w:cs="Times New Roman"/>
          <w:i/>
          <w:sz w:val="24"/>
          <w:szCs w:val="20"/>
          <w:lang w:eastAsia="en-GB"/>
        </w:rPr>
        <w:t xml:space="preserve"> </w:t>
      </w:r>
      <w:r w:rsidR="004867F6">
        <w:rPr>
          <w:rFonts w:ascii="Times New Roman" w:eastAsia="Times New Roman" w:hAnsi="Times New Roman" w:cs="Times New Roman"/>
          <w:i/>
          <w:sz w:val="24"/>
          <w:szCs w:val="20"/>
          <w:lang w:eastAsia="en-GB"/>
        </w:rPr>
        <w:t>ja looduse hüved</w:t>
      </w:r>
    </w:p>
    <w:p w14:paraId="11617391" w14:textId="1E0CA974" w:rsidR="001A67BE" w:rsidRDefault="001A67BE" w:rsidP="003F6A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i/>
          <w:sz w:val="24"/>
          <w:szCs w:val="20"/>
          <w:lang w:eastAsia="en-GB"/>
        </w:rPr>
      </w:pPr>
    </w:p>
    <w:p w14:paraId="66CD991C" w14:textId="64DF235A" w:rsidR="001A67BE" w:rsidRDefault="004867F6" w:rsidP="003F6A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r w:rsidRPr="004867F6">
        <w:rPr>
          <w:rFonts w:ascii="Times New Roman" w:eastAsia="Times New Roman" w:hAnsi="Times New Roman" w:cs="Times New Roman"/>
          <w:sz w:val="24"/>
          <w:szCs w:val="20"/>
          <w:lang w:eastAsia="en-GB"/>
        </w:rPr>
        <w:t xml:space="preserve">Tammiste metsade kaitseala edelaosas kulgeb populaarne RMK </w:t>
      </w:r>
      <w:r>
        <w:rPr>
          <w:rFonts w:ascii="Times New Roman" w:eastAsia="Times New Roman" w:hAnsi="Times New Roman" w:cs="Times New Roman"/>
          <w:sz w:val="24"/>
          <w:szCs w:val="20"/>
          <w:lang w:eastAsia="en-GB"/>
        </w:rPr>
        <w:t xml:space="preserve">Tammiste </w:t>
      </w:r>
      <w:r w:rsidRPr="004867F6">
        <w:rPr>
          <w:rFonts w:ascii="Times New Roman" w:eastAsia="Times New Roman" w:hAnsi="Times New Roman" w:cs="Times New Roman"/>
          <w:sz w:val="24"/>
          <w:szCs w:val="20"/>
          <w:lang w:eastAsia="en-GB"/>
        </w:rPr>
        <w:t xml:space="preserve">metsarada, mille lõunapoolses tipus Pärnu jõe ääres asub ka RMK </w:t>
      </w:r>
      <w:r>
        <w:rPr>
          <w:rFonts w:ascii="Times New Roman" w:eastAsia="Times New Roman" w:hAnsi="Times New Roman" w:cs="Times New Roman"/>
          <w:sz w:val="24"/>
          <w:szCs w:val="20"/>
          <w:lang w:eastAsia="en-GB"/>
        </w:rPr>
        <w:t xml:space="preserve">Tammiste </w:t>
      </w:r>
      <w:r w:rsidRPr="004867F6">
        <w:rPr>
          <w:rFonts w:ascii="Times New Roman" w:eastAsia="Times New Roman" w:hAnsi="Times New Roman" w:cs="Times New Roman"/>
          <w:sz w:val="24"/>
          <w:szCs w:val="20"/>
          <w:lang w:eastAsia="en-GB"/>
        </w:rPr>
        <w:t>avalik pikniku koht. Selle matkaraja ja piknikukoha populaarsus ja aktiivne kasutus viitavad ala metsade kõrgele kultuurilise hüve kvaliteedile, mida tuleb alal kindlasti säilitada.</w:t>
      </w:r>
    </w:p>
    <w:p w14:paraId="0C031CBC" w14:textId="6E721E5A" w:rsidR="004867F6" w:rsidRDefault="004867F6" w:rsidP="003F6A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p>
    <w:p w14:paraId="4D4EFEC6" w14:textId="178774D6" w:rsidR="004867F6" w:rsidRDefault="004867F6" w:rsidP="004867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Tammiste metsade kaitseala pakub kõrge kvaliteediga kõiki looduse hüvesid, aga eriti oluline on kaitsta siin väärtuslikke baashüvesid, kultuurilisi hüvesid ja reguleerivaid hüvesid. K</w:t>
      </w:r>
      <w:r w:rsidRPr="004867F6">
        <w:rPr>
          <w:rFonts w:ascii="Times New Roman" w:eastAsia="Times New Roman" w:hAnsi="Times New Roman" w:cs="Times New Roman"/>
          <w:sz w:val="24"/>
          <w:szCs w:val="20"/>
          <w:lang w:eastAsia="en-GB"/>
        </w:rPr>
        <w:t xml:space="preserve">õrgeima </w:t>
      </w:r>
      <w:r>
        <w:rPr>
          <w:rFonts w:ascii="Times New Roman" w:eastAsia="Times New Roman" w:hAnsi="Times New Roman" w:cs="Times New Roman"/>
          <w:sz w:val="24"/>
          <w:szCs w:val="20"/>
          <w:lang w:eastAsia="en-GB"/>
        </w:rPr>
        <w:t xml:space="preserve">kvaliteediga </w:t>
      </w:r>
      <w:r w:rsidRPr="004867F6">
        <w:rPr>
          <w:rFonts w:ascii="Times New Roman" w:eastAsia="Times New Roman" w:hAnsi="Times New Roman" w:cs="Times New Roman"/>
          <w:sz w:val="24"/>
          <w:szCs w:val="20"/>
          <w:lang w:eastAsia="en-GB"/>
        </w:rPr>
        <w:t>looduse baashüvesid</w:t>
      </w:r>
      <w:r>
        <w:rPr>
          <w:rFonts w:ascii="Times New Roman" w:eastAsia="Times New Roman" w:hAnsi="Times New Roman" w:cs="Times New Roman"/>
          <w:sz w:val="24"/>
          <w:szCs w:val="20"/>
          <w:lang w:eastAsia="en-GB"/>
        </w:rPr>
        <w:t xml:space="preserve"> kannab kaitseala põhjaosa.</w:t>
      </w:r>
      <w:r w:rsidRPr="004867F6">
        <w:rPr>
          <w:rFonts w:ascii="Times New Roman" w:eastAsia="Times New Roman" w:hAnsi="Times New Roman" w:cs="Times New Roman"/>
          <w:sz w:val="24"/>
          <w:szCs w:val="20"/>
          <w:lang w:eastAsia="en-GB"/>
        </w:rPr>
        <w:t xml:space="preserve"> </w:t>
      </w:r>
      <w:r>
        <w:rPr>
          <w:rFonts w:ascii="Times New Roman" w:eastAsia="Times New Roman" w:hAnsi="Times New Roman" w:cs="Times New Roman"/>
          <w:sz w:val="24"/>
          <w:szCs w:val="20"/>
          <w:lang w:eastAsia="en-GB"/>
        </w:rPr>
        <w:t xml:space="preserve">Sellel </w:t>
      </w:r>
      <w:r w:rsidRPr="004867F6">
        <w:rPr>
          <w:rFonts w:ascii="Times New Roman" w:eastAsia="Times New Roman" w:hAnsi="Times New Roman" w:cs="Times New Roman"/>
          <w:sz w:val="24"/>
          <w:szCs w:val="20"/>
          <w:lang w:eastAsia="en-GB"/>
        </w:rPr>
        <w:t xml:space="preserve">alal </w:t>
      </w:r>
      <w:r>
        <w:rPr>
          <w:rFonts w:ascii="Times New Roman" w:eastAsia="Times New Roman" w:hAnsi="Times New Roman" w:cs="Times New Roman"/>
          <w:sz w:val="24"/>
          <w:szCs w:val="20"/>
          <w:lang w:eastAsia="en-GB"/>
        </w:rPr>
        <w:t xml:space="preserve">on ohtralt </w:t>
      </w:r>
      <w:r w:rsidRPr="004867F6">
        <w:rPr>
          <w:rFonts w:ascii="Times New Roman" w:eastAsia="Times New Roman" w:hAnsi="Times New Roman" w:cs="Times New Roman"/>
          <w:sz w:val="24"/>
          <w:szCs w:val="20"/>
          <w:lang w:eastAsia="en-GB"/>
        </w:rPr>
        <w:t>kaitsealuste liikide ja ulukite pesitsus-, sigimis-, talvitus-, varje-, rände- ja toitumi</w:t>
      </w:r>
      <w:r w:rsidR="00261F3A">
        <w:rPr>
          <w:rFonts w:ascii="Times New Roman" w:eastAsia="Times New Roman" w:hAnsi="Times New Roman" w:cs="Times New Roman"/>
          <w:sz w:val="24"/>
          <w:szCs w:val="20"/>
          <w:lang w:eastAsia="en-GB"/>
        </w:rPr>
        <w:t>s</w:t>
      </w:r>
      <w:r>
        <w:rPr>
          <w:rFonts w:ascii="Times New Roman" w:eastAsia="Times New Roman" w:hAnsi="Times New Roman" w:cs="Times New Roman"/>
          <w:sz w:val="24"/>
          <w:szCs w:val="20"/>
          <w:lang w:eastAsia="en-GB"/>
        </w:rPr>
        <w:t>kohti</w:t>
      </w:r>
      <w:r w:rsidRPr="004867F6">
        <w:rPr>
          <w:rFonts w:ascii="Times New Roman" w:eastAsia="Times New Roman" w:hAnsi="Times New Roman" w:cs="Times New Roman"/>
          <w:sz w:val="24"/>
          <w:szCs w:val="20"/>
          <w:lang w:eastAsia="en-GB"/>
        </w:rPr>
        <w:t xml:space="preserve">. </w:t>
      </w:r>
      <w:r>
        <w:rPr>
          <w:rFonts w:ascii="Times New Roman" w:eastAsia="Times New Roman" w:hAnsi="Times New Roman" w:cs="Times New Roman"/>
          <w:sz w:val="24"/>
          <w:szCs w:val="20"/>
          <w:lang w:eastAsia="en-GB"/>
        </w:rPr>
        <w:t>Samas pakub see kaitseala põhjaosa ka</w:t>
      </w:r>
      <w:r w:rsidRPr="004867F6">
        <w:rPr>
          <w:rFonts w:ascii="Times New Roman" w:eastAsia="Times New Roman" w:hAnsi="Times New Roman" w:cs="Times New Roman"/>
          <w:sz w:val="24"/>
          <w:szCs w:val="20"/>
          <w:lang w:eastAsia="en-GB"/>
        </w:rPr>
        <w:t xml:space="preserve"> reguleeriva</w:t>
      </w:r>
      <w:r>
        <w:rPr>
          <w:rFonts w:ascii="Times New Roman" w:eastAsia="Times New Roman" w:hAnsi="Times New Roman" w:cs="Times New Roman"/>
          <w:sz w:val="24"/>
          <w:szCs w:val="20"/>
          <w:lang w:eastAsia="en-GB"/>
        </w:rPr>
        <w:t>i</w:t>
      </w:r>
      <w:r w:rsidRPr="004867F6">
        <w:rPr>
          <w:rFonts w:ascii="Times New Roman" w:eastAsia="Times New Roman" w:hAnsi="Times New Roman" w:cs="Times New Roman"/>
          <w:sz w:val="24"/>
          <w:szCs w:val="20"/>
          <w:lang w:eastAsia="en-GB"/>
        </w:rPr>
        <w:t>d hüve</w:t>
      </w:r>
      <w:r>
        <w:rPr>
          <w:rFonts w:ascii="Times New Roman" w:eastAsia="Times New Roman" w:hAnsi="Times New Roman" w:cs="Times New Roman"/>
          <w:sz w:val="24"/>
          <w:szCs w:val="20"/>
          <w:lang w:eastAsia="en-GB"/>
        </w:rPr>
        <w:t>si</w:t>
      </w:r>
      <w:r w:rsidRPr="004867F6">
        <w:rPr>
          <w:rFonts w:ascii="Times New Roman" w:eastAsia="Times New Roman" w:hAnsi="Times New Roman" w:cs="Times New Roman"/>
          <w:sz w:val="24"/>
          <w:szCs w:val="20"/>
          <w:lang w:eastAsia="en-GB"/>
        </w:rPr>
        <w:t>d</w:t>
      </w:r>
      <w:r>
        <w:rPr>
          <w:rFonts w:ascii="Times New Roman" w:eastAsia="Times New Roman" w:hAnsi="Times New Roman" w:cs="Times New Roman"/>
          <w:sz w:val="24"/>
          <w:szCs w:val="20"/>
          <w:lang w:eastAsia="en-GB"/>
        </w:rPr>
        <w:t>, nagu</w:t>
      </w:r>
      <w:r w:rsidRPr="004867F6">
        <w:rPr>
          <w:rFonts w:ascii="Times New Roman" w:eastAsia="Times New Roman" w:hAnsi="Times New Roman" w:cs="Times New Roman"/>
          <w:sz w:val="24"/>
          <w:szCs w:val="20"/>
          <w:lang w:eastAsia="en-GB"/>
        </w:rPr>
        <w:t xml:space="preserve"> tuulekaitse, pinnasekaitse, veeregulatsioon ja õhu puhastamine. </w:t>
      </w:r>
      <w:r>
        <w:rPr>
          <w:rFonts w:ascii="Times New Roman" w:eastAsia="Times New Roman" w:hAnsi="Times New Roman" w:cs="Times New Roman"/>
          <w:sz w:val="24"/>
          <w:szCs w:val="20"/>
          <w:lang w:eastAsia="en-GB"/>
        </w:rPr>
        <w:t>S</w:t>
      </w:r>
      <w:r w:rsidRPr="004867F6">
        <w:rPr>
          <w:rFonts w:ascii="Times New Roman" w:eastAsia="Times New Roman" w:hAnsi="Times New Roman" w:cs="Times New Roman"/>
          <w:sz w:val="24"/>
          <w:szCs w:val="20"/>
          <w:lang w:eastAsia="en-GB"/>
        </w:rPr>
        <w:t>iinse</w:t>
      </w:r>
      <w:r>
        <w:rPr>
          <w:rFonts w:ascii="Times New Roman" w:eastAsia="Times New Roman" w:hAnsi="Times New Roman" w:cs="Times New Roman"/>
          <w:sz w:val="24"/>
          <w:szCs w:val="20"/>
          <w:lang w:eastAsia="en-GB"/>
        </w:rPr>
        <w:t>d</w:t>
      </w:r>
      <w:r w:rsidRPr="004867F6">
        <w:rPr>
          <w:rFonts w:ascii="Times New Roman" w:eastAsia="Times New Roman" w:hAnsi="Times New Roman" w:cs="Times New Roman"/>
          <w:sz w:val="24"/>
          <w:szCs w:val="20"/>
          <w:lang w:eastAsia="en-GB"/>
        </w:rPr>
        <w:t xml:space="preserve"> metsad pakuvad </w:t>
      </w:r>
      <w:r>
        <w:rPr>
          <w:rFonts w:ascii="Times New Roman" w:eastAsia="Times New Roman" w:hAnsi="Times New Roman" w:cs="Times New Roman"/>
          <w:sz w:val="24"/>
          <w:szCs w:val="20"/>
          <w:lang w:eastAsia="en-GB"/>
        </w:rPr>
        <w:t xml:space="preserve">ka mitmeid </w:t>
      </w:r>
      <w:r w:rsidRPr="004867F6">
        <w:rPr>
          <w:rFonts w:ascii="Times New Roman" w:eastAsia="Times New Roman" w:hAnsi="Times New Roman" w:cs="Times New Roman"/>
          <w:sz w:val="24"/>
          <w:szCs w:val="20"/>
          <w:lang w:eastAsia="en-GB"/>
        </w:rPr>
        <w:t>kultuurilis</w:t>
      </w:r>
      <w:r>
        <w:rPr>
          <w:rFonts w:ascii="Times New Roman" w:eastAsia="Times New Roman" w:hAnsi="Times New Roman" w:cs="Times New Roman"/>
          <w:sz w:val="24"/>
          <w:szCs w:val="20"/>
          <w:lang w:eastAsia="en-GB"/>
        </w:rPr>
        <w:t>i</w:t>
      </w:r>
      <w:r w:rsidRPr="004867F6">
        <w:rPr>
          <w:rFonts w:ascii="Times New Roman" w:eastAsia="Times New Roman" w:hAnsi="Times New Roman" w:cs="Times New Roman"/>
          <w:sz w:val="24"/>
          <w:szCs w:val="20"/>
          <w:lang w:eastAsia="en-GB"/>
        </w:rPr>
        <w:t xml:space="preserve"> hüve</w:t>
      </w:r>
      <w:r>
        <w:rPr>
          <w:rFonts w:ascii="Times New Roman" w:eastAsia="Times New Roman" w:hAnsi="Times New Roman" w:cs="Times New Roman"/>
          <w:sz w:val="24"/>
          <w:szCs w:val="20"/>
          <w:lang w:eastAsia="en-GB"/>
        </w:rPr>
        <w:t>si</w:t>
      </w:r>
      <w:r w:rsidRPr="004867F6">
        <w:rPr>
          <w:rFonts w:ascii="Times New Roman" w:eastAsia="Times New Roman" w:hAnsi="Times New Roman" w:cs="Times New Roman"/>
          <w:sz w:val="24"/>
          <w:szCs w:val="20"/>
          <w:lang w:eastAsia="en-GB"/>
        </w:rPr>
        <w:t>d, nagu marja</w:t>
      </w:r>
      <w:r>
        <w:rPr>
          <w:rFonts w:ascii="Times New Roman" w:eastAsia="Times New Roman" w:hAnsi="Times New Roman" w:cs="Times New Roman"/>
          <w:sz w:val="24"/>
          <w:szCs w:val="20"/>
          <w:lang w:eastAsia="en-GB"/>
        </w:rPr>
        <w:t>de ja seente omatarbeks korjamis</w:t>
      </w:r>
      <w:r w:rsidRPr="004867F6">
        <w:rPr>
          <w:rFonts w:ascii="Times New Roman" w:eastAsia="Times New Roman" w:hAnsi="Times New Roman" w:cs="Times New Roman"/>
          <w:sz w:val="24"/>
          <w:szCs w:val="20"/>
          <w:lang w:eastAsia="en-GB"/>
        </w:rPr>
        <w:t>e</w:t>
      </w:r>
      <w:r>
        <w:rPr>
          <w:rFonts w:ascii="Times New Roman" w:eastAsia="Times New Roman" w:hAnsi="Times New Roman" w:cs="Times New Roman"/>
          <w:sz w:val="24"/>
          <w:szCs w:val="20"/>
          <w:lang w:eastAsia="en-GB"/>
        </w:rPr>
        <w:t xml:space="preserve"> võimalus</w:t>
      </w:r>
      <w:r w:rsidRPr="004867F6">
        <w:rPr>
          <w:rFonts w:ascii="Times New Roman" w:eastAsia="Times New Roman" w:hAnsi="Times New Roman" w:cs="Times New Roman"/>
          <w:sz w:val="24"/>
          <w:szCs w:val="20"/>
          <w:lang w:eastAsia="en-GB"/>
        </w:rPr>
        <w:t xml:space="preserve">. </w:t>
      </w:r>
      <w:r w:rsidR="004C3E32">
        <w:rPr>
          <w:rFonts w:ascii="Times New Roman" w:eastAsia="Times New Roman" w:hAnsi="Times New Roman" w:cs="Times New Roman"/>
          <w:sz w:val="24"/>
          <w:szCs w:val="20"/>
          <w:lang w:eastAsia="en-GB"/>
        </w:rPr>
        <w:t xml:space="preserve">Tammiste metsade põhjapoolsel osal on väga oluline </w:t>
      </w:r>
      <w:r w:rsidRPr="004867F6">
        <w:rPr>
          <w:rFonts w:ascii="Times New Roman" w:eastAsia="Times New Roman" w:hAnsi="Times New Roman" w:cs="Times New Roman"/>
          <w:sz w:val="24"/>
          <w:szCs w:val="20"/>
          <w:lang w:eastAsia="en-GB"/>
        </w:rPr>
        <w:t xml:space="preserve">säilitada </w:t>
      </w:r>
      <w:r w:rsidR="004C3E32">
        <w:rPr>
          <w:rFonts w:ascii="Times New Roman" w:eastAsia="Times New Roman" w:hAnsi="Times New Roman" w:cs="Times New Roman"/>
          <w:sz w:val="24"/>
          <w:szCs w:val="20"/>
          <w:lang w:eastAsia="en-GB"/>
        </w:rPr>
        <w:t xml:space="preserve">ka </w:t>
      </w:r>
      <w:r w:rsidRPr="004867F6">
        <w:rPr>
          <w:rFonts w:ascii="Times New Roman" w:eastAsia="Times New Roman" w:hAnsi="Times New Roman" w:cs="Times New Roman"/>
          <w:sz w:val="24"/>
          <w:szCs w:val="20"/>
          <w:lang w:eastAsia="en-GB"/>
        </w:rPr>
        <w:t>just reguleeriva</w:t>
      </w:r>
      <w:r w:rsidR="004C3E32">
        <w:rPr>
          <w:rFonts w:ascii="Times New Roman" w:eastAsia="Times New Roman" w:hAnsi="Times New Roman" w:cs="Times New Roman"/>
          <w:sz w:val="24"/>
          <w:szCs w:val="20"/>
          <w:lang w:eastAsia="en-GB"/>
        </w:rPr>
        <w:t>i</w:t>
      </w:r>
      <w:r w:rsidRPr="004867F6">
        <w:rPr>
          <w:rFonts w:ascii="Times New Roman" w:eastAsia="Times New Roman" w:hAnsi="Times New Roman" w:cs="Times New Roman"/>
          <w:sz w:val="24"/>
          <w:szCs w:val="20"/>
          <w:lang w:eastAsia="en-GB"/>
        </w:rPr>
        <w:t>d hüve</w:t>
      </w:r>
      <w:r w:rsidR="004C3E32">
        <w:rPr>
          <w:rFonts w:ascii="Times New Roman" w:eastAsia="Times New Roman" w:hAnsi="Times New Roman" w:cs="Times New Roman"/>
          <w:sz w:val="24"/>
          <w:szCs w:val="20"/>
          <w:lang w:eastAsia="en-GB"/>
        </w:rPr>
        <w:t>si</w:t>
      </w:r>
      <w:r w:rsidRPr="004867F6">
        <w:rPr>
          <w:rFonts w:ascii="Times New Roman" w:eastAsia="Times New Roman" w:hAnsi="Times New Roman" w:cs="Times New Roman"/>
          <w:sz w:val="24"/>
          <w:szCs w:val="20"/>
          <w:lang w:eastAsia="en-GB"/>
        </w:rPr>
        <w:t>d, ennekõike just veevaru säilitami</w:t>
      </w:r>
      <w:r w:rsidR="004C3E32">
        <w:rPr>
          <w:rFonts w:ascii="Times New Roman" w:eastAsia="Times New Roman" w:hAnsi="Times New Roman" w:cs="Times New Roman"/>
          <w:sz w:val="24"/>
          <w:szCs w:val="20"/>
          <w:lang w:eastAsia="en-GB"/>
        </w:rPr>
        <w:t>st</w:t>
      </w:r>
      <w:r w:rsidRPr="004867F6">
        <w:rPr>
          <w:rFonts w:ascii="Times New Roman" w:eastAsia="Times New Roman" w:hAnsi="Times New Roman" w:cs="Times New Roman"/>
          <w:sz w:val="24"/>
          <w:szCs w:val="20"/>
          <w:lang w:eastAsia="en-GB"/>
        </w:rPr>
        <w:t xml:space="preserve"> ja infiltratsioon</w:t>
      </w:r>
      <w:r w:rsidR="004C3E32">
        <w:rPr>
          <w:rFonts w:ascii="Times New Roman" w:eastAsia="Times New Roman" w:hAnsi="Times New Roman" w:cs="Times New Roman"/>
          <w:sz w:val="24"/>
          <w:szCs w:val="20"/>
          <w:lang w:eastAsia="en-GB"/>
        </w:rPr>
        <w:t>i</w:t>
      </w:r>
      <w:r w:rsidRPr="004867F6">
        <w:rPr>
          <w:rFonts w:ascii="Times New Roman" w:eastAsia="Times New Roman" w:hAnsi="Times New Roman" w:cs="Times New Roman"/>
          <w:sz w:val="24"/>
          <w:szCs w:val="20"/>
          <w:lang w:eastAsia="en-GB"/>
        </w:rPr>
        <w:t>, kuna alal asuvad olulised tuletõrje-veevõtutiigid</w:t>
      </w:r>
      <w:r w:rsidR="004C3E32">
        <w:rPr>
          <w:rFonts w:ascii="Times New Roman" w:eastAsia="Times New Roman" w:hAnsi="Times New Roman" w:cs="Times New Roman"/>
          <w:sz w:val="24"/>
          <w:szCs w:val="20"/>
          <w:lang w:eastAsia="en-GB"/>
        </w:rPr>
        <w:t>.</w:t>
      </w:r>
    </w:p>
    <w:p w14:paraId="6CA23CF0" w14:textId="77777777" w:rsidR="004C3E32" w:rsidRPr="004867F6" w:rsidRDefault="004C3E32" w:rsidP="004867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p>
    <w:p w14:paraId="12B36CEE" w14:textId="429A0517" w:rsidR="004C3E32" w:rsidRDefault="004C3E32" w:rsidP="004867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 xml:space="preserve">Tammiste metsade kaitseala lõunapoolse osa kõige kõrgema kvaliteediga hüvede grupiks on </w:t>
      </w:r>
      <w:r w:rsidR="004867F6" w:rsidRPr="004867F6">
        <w:rPr>
          <w:rFonts w:ascii="Times New Roman" w:eastAsia="Times New Roman" w:hAnsi="Times New Roman" w:cs="Times New Roman"/>
          <w:sz w:val="24"/>
          <w:szCs w:val="20"/>
          <w:lang w:eastAsia="en-GB"/>
        </w:rPr>
        <w:t>kultuurili</w:t>
      </w:r>
      <w:r>
        <w:rPr>
          <w:rFonts w:ascii="Times New Roman" w:eastAsia="Times New Roman" w:hAnsi="Times New Roman" w:cs="Times New Roman"/>
          <w:sz w:val="24"/>
          <w:szCs w:val="20"/>
          <w:lang w:eastAsia="en-GB"/>
        </w:rPr>
        <w:t>se</w:t>
      </w:r>
      <w:r w:rsidR="004867F6" w:rsidRPr="004867F6">
        <w:rPr>
          <w:rFonts w:ascii="Times New Roman" w:eastAsia="Times New Roman" w:hAnsi="Times New Roman" w:cs="Times New Roman"/>
          <w:sz w:val="24"/>
          <w:szCs w:val="20"/>
          <w:lang w:eastAsia="en-GB"/>
        </w:rPr>
        <w:t>d hüved – ennekõike inimeste puhkamine alal, sportimine siinsete liikumisradade võrgustikus, liikumine lemmikloomadega, jalutamine peredega, loodusharidus ja loodus</w:t>
      </w:r>
      <w:r w:rsidR="00261F3A">
        <w:rPr>
          <w:rFonts w:ascii="Times New Roman" w:eastAsia="Times New Roman" w:hAnsi="Times New Roman" w:cs="Times New Roman"/>
          <w:sz w:val="24"/>
          <w:szCs w:val="20"/>
          <w:lang w:eastAsia="en-GB"/>
        </w:rPr>
        <w:t>-</w:t>
      </w:r>
      <w:r w:rsidR="004867F6" w:rsidRPr="004867F6">
        <w:rPr>
          <w:rFonts w:ascii="Times New Roman" w:eastAsia="Times New Roman" w:hAnsi="Times New Roman" w:cs="Times New Roman"/>
          <w:sz w:val="24"/>
          <w:szCs w:val="20"/>
          <w:lang w:eastAsia="en-GB"/>
        </w:rPr>
        <w:lastRenderedPageBreak/>
        <w:t>fotograafia, aga ka marjade ja seente omatarbeks varumine. Pärnu jõe</w:t>
      </w:r>
      <w:r>
        <w:rPr>
          <w:rFonts w:ascii="Times New Roman" w:eastAsia="Times New Roman" w:hAnsi="Times New Roman" w:cs="Times New Roman"/>
          <w:sz w:val="24"/>
          <w:szCs w:val="20"/>
          <w:lang w:eastAsia="en-GB"/>
        </w:rPr>
        <w:t xml:space="preserve"> </w:t>
      </w:r>
      <w:r w:rsidR="004867F6" w:rsidRPr="004867F6">
        <w:rPr>
          <w:rFonts w:ascii="Times New Roman" w:eastAsia="Times New Roman" w:hAnsi="Times New Roman" w:cs="Times New Roman"/>
          <w:sz w:val="24"/>
          <w:szCs w:val="20"/>
          <w:lang w:eastAsia="en-GB"/>
        </w:rPr>
        <w:t xml:space="preserve">äärsel alal ka ilmselt harrastuslik kalapüük. </w:t>
      </w:r>
      <w:r>
        <w:rPr>
          <w:rFonts w:ascii="Times New Roman" w:eastAsia="Times New Roman" w:hAnsi="Times New Roman" w:cs="Times New Roman"/>
          <w:sz w:val="24"/>
          <w:szCs w:val="20"/>
          <w:lang w:eastAsia="en-GB"/>
        </w:rPr>
        <w:t xml:space="preserve">Väga olulised on siina </w:t>
      </w:r>
      <w:r w:rsidR="004867F6" w:rsidRPr="004867F6">
        <w:rPr>
          <w:rFonts w:ascii="Times New Roman" w:eastAsia="Times New Roman" w:hAnsi="Times New Roman" w:cs="Times New Roman"/>
          <w:sz w:val="24"/>
          <w:szCs w:val="20"/>
          <w:lang w:eastAsia="en-GB"/>
        </w:rPr>
        <w:t xml:space="preserve">ka reguleerivad hüved, eriti õhupuhastus ning müratõke, kuna metsad piirnevad elamualadega. </w:t>
      </w:r>
    </w:p>
    <w:p w14:paraId="52D73FD8" w14:textId="77777777" w:rsidR="004C3E32" w:rsidRDefault="004C3E32" w:rsidP="004867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p>
    <w:p w14:paraId="2B035C88" w14:textId="4FCA6291" w:rsidR="004867F6" w:rsidRPr="001A67BE" w:rsidRDefault="004C3E32" w:rsidP="004867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N</w:t>
      </w:r>
      <w:r w:rsidR="004867F6" w:rsidRPr="004867F6">
        <w:rPr>
          <w:rFonts w:ascii="Times New Roman" w:eastAsia="Times New Roman" w:hAnsi="Times New Roman" w:cs="Times New Roman"/>
          <w:sz w:val="24"/>
          <w:szCs w:val="20"/>
          <w:lang w:eastAsia="en-GB"/>
        </w:rPr>
        <w:t xml:space="preserve">eljanda </w:t>
      </w:r>
      <w:r>
        <w:rPr>
          <w:rFonts w:ascii="Times New Roman" w:eastAsia="Times New Roman" w:hAnsi="Times New Roman" w:cs="Times New Roman"/>
          <w:sz w:val="24"/>
          <w:szCs w:val="20"/>
          <w:lang w:eastAsia="en-GB"/>
        </w:rPr>
        <w:t xml:space="preserve">looduse hüvede grupi, varustavate hüvede, eriti puidu jt metsamaterjalide varumise peale saab siin mõelda alles siis </w:t>
      </w:r>
      <w:r w:rsidR="004867F6" w:rsidRPr="004867F6">
        <w:rPr>
          <w:rFonts w:ascii="Times New Roman" w:eastAsia="Times New Roman" w:hAnsi="Times New Roman" w:cs="Times New Roman"/>
          <w:sz w:val="24"/>
          <w:szCs w:val="20"/>
          <w:lang w:eastAsia="en-GB"/>
        </w:rPr>
        <w:t xml:space="preserve">kui </w:t>
      </w:r>
      <w:r>
        <w:rPr>
          <w:rFonts w:ascii="Times New Roman" w:eastAsia="Times New Roman" w:hAnsi="Times New Roman" w:cs="Times New Roman"/>
          <w:sz w:val="24"/>
          <w:szCs w:val="20"/>
          <w:lang w:eastAsia="en-GB"/>
        </w:rPr>
        <w:t>ülejäänud</w:t>
      </w:r>
      <w:r w:rsidR="004867F6" w:rsidRPr="004867F6">
        <w:rPr>
          <w:rFonts w:ascii="Times New Roman" w:eastAsia="Times New Roman" w:hAnsi="Times New Roman" w:cs="Times New Roman"/>
          <w:sz w:val="24"/>
          <w:szCs w:val="20"/>
          <w:lang w:eastAsia="en-GB"/>
        </w:rPr>
        <w:t xml:space="preserve"> kolm hüvede tüüpi on vajalikus mahus tagatud. </w:t>
      </w:r>
      <w:r>
        <w:rPr>
          <w:rFonts w:ascii="Times New Roman" w:eastAsia="Times New Roman" w:hAnsi="Times New Roman" w:cs="Times New Roman"/>
          <w:sz w:val="24"/>
          <w:szCs w:val="20"/>
          <w:lang w:eastAsia="en-GB"/>
        </w:rPr>
        <w:t>Seega võib m</w:t>
      </w:r>
      <w:r w:rsidR="004867F6" w:rsidRPr="004867F6">
        <w:rPr>
          <w:rFonts w:ascii="Times New Roman" w:eastAsia="Times New Roman" w:hAnsi="Times New Roman" w:cs="Times New Roman"/>
          <w:sz w:val="24"/>
          <w:szCs w:val="20"/>
          <w:lang w:eastAsia="en-GB"/>
        </w:rPr>
        <w:t xml:space="preserve">etsa </w:t>
      </w:r>
      <w:r>
        <w:rPr>
          <w:rFonts w:ascii="Times New Roman" w:eastAsia="Times New Roman" w:hAnsi="Times New Roman" w:cs="Times New Roman"/>
          <w:sz w:val="24"/>
          <w:szCs w:val="20"/>
          <w:lang w:eastAsia="en-GB"/>
        </w:rPr>
        <w:t xml:space="preserve">traditsioonilist </w:t>
      </w:r>
      <w:r w:rsidR="004867F6" w:rsidRPr="004867F6">
        <w:rPr>
          <w:rFonts w:ascii="Times New Roman" w:eastAsia="Times New Roman" w:hAnsi="Times New Roman" w:cs="Times New Roman"/>
          <w:sz w:val="24"/>
          <w:szCs w:val="20"/>
          <w:lang w:eastAsia="en-GB"/>
        </w:rPr>
        <w:t xml:space="preserve">majandamist sel </w:t>
      </w:r>
      <w:r>
        <w:rPr>
          <w:rFonts w:ascii="Times New Roman" w:eastAsia="Times New Roman" w:hAnsi="Times New Roman" w:cs="Times New Roman"/>
          <w:sz w:val="24"/>
          <w:szCs w:val="20"/>
          <w:lang w:eastAsia="en-GB"/>
        </w:rPr>
        <w:t>kaitse</w:t>
      </w:r>
      <w:r w:rsidR="004867F6" w:rsidRPr="004867F6">
        <w:rPr>
          <w:rFonts w:ascii="Times New Roman" w:eastAsia="Times New Roman" w:hAnsi="Times New Roman" w:cs="Times New Roman"/>
          <w:sz w:val="24"/>
          <w:szCs w:val="20"/>
          <w:lang w:eastAsia="en-GB"/>
        </w:rPr>
        <w:t>alal teha</w:t>
      </w:r>
      <w:r>
        <w:rPr>
          <w:rFonts w:ascii="Times New Roman" w:eastAsia="Times New Roman" w:hAnsi="Times New Roman" w:cs="Times New Roman"/>
          <w:sz w:val="24"/>
          <w:szCs w:val="20"/>
          <w:lang w:eastAsia="en-GB"/>
        </w:rPr>
        <w:t xml:space="preserve"> vaid</w:t>
      </w:r>
      <w:r w:rsidR="004867F6" w:rsidRPr="004867F6">
        <w:rPr>
          <w:rFonts w:ascii="Times New Roman" w:eastAsia="Times New Roman" w:hAnsi="Times New Roman" w:cs="Times New Roman"/>
          <w:sz w:val="24"/>
          <w:szCs w:val="20"/>
          <w:lang w:eastAsia="en-GB"/>
        </w:rPr>
        <w:t xml:space="preserve"> lähtuvalt kultuurilise</w:t>
      </w:r>
      <w:r>
        <w:rPr>
          <w:rFonts w:ascii="Times New Roman" w:eastAsia="Times New Roman" w:hAnsi="Times New Roman" w:cs="Times New Roman"/>
          <w:sz w:val="24"/>
          <w:szCs w:val="20"/>
          <w:lang w:eastAsia="en-GB"/>
        </w:rPr>
        <w:t>, reguleeriva</w:t>
      </w:r>
      <w:r w:rsidR="004867F6" w:rsidRPr="004867F6">
        <w:rPr>
          <w:rFonts w:ascii="Times New Roman" w:eastAsia="Times New Roman" w:hAnsi="Times New Roman" w:cs="Times New Roman"/>
          <w:sz w:val="24"/>
          <w:szCs w:val="20"/>
          <w:lang w:eastAsia="en-GB"/>
        </w:rPr>
        <w:t xml:space="preserve"> ja baashüve esmatähtsusest ning traditsiooniline puidu</w:t>
      </w:r>
      <w:r>
        <w:rPr>
          <w:rFonts w:ascii="Times New Roman" w:eastAsia="Times New Roman" w:hAnsi="Times New Roman" w:cs="Times New Roman"/>
          <w:sz w:val="24"/>
          <w:szCs w:val="20"/>
          <w:lang w:eastAsia="en-GB"/>
        </w:rPr>
        <w:t xml:space="preserve"> </w:t>
      </w:r>
      <w:r w:rsidR="004867F6" w:rsidRPr="004867F6">
        <w:rPr>
          <w:rFonts w:ascii="Times New Roman" w:eastAsia="Times New Roman" w:hAnsi="Times New Roman" w:cs="Times New Roman"/>
          <w:sz w:val="24"/>
          <w:szCs w:val="20"/>
          <w:lang w:eastAsia="en-GB"/>
        </w:rPr>
        <w:t>varumine tuleb seetõttu kõne alla vaid valik</w:t>
      </w:r>
      <w:r>
        <w:rPr>
          <w:rFonts w:ascii="Times New Roman" w:eastAsia="Times New Roman" w:hAnsi="Times New Roman" w:cs="Times New Roman"/>
          <w:sz w:val="24"/>
          <w:szCs w:val="20"/>
          <w:lang w:eastAsia="en-GB"/>
        </w:rPr>
        <w:t>-</w:t>
      </w:r>
      <w:r w:rsidR="004867F6" w:rsidRPr="004867F6">
        <w:rPr>
          <w:rFonts w:ascii="Times New Roman" w:eastAsia="Times New Roman" w:hAnsi="Times New Roman" w:cs="Times New Roman"/>
          <w:sz w:val="24"/>
          <w:szCs w:val="20"/>
          <w:lang w:eastAsia="en-GB"/>
        </w:rPr>
        <w:t xml:space="preserve"> ning kujundusraielise püsimetsandusena ja vaid käsitsi.</w:t>
      </w:r>
    </w:p>
    <w:p w14:paraId="21B0FDFD" w14:textId="77777777" w:rsidR="001A67BE" w:rsidRDefault="001A67BE" w:rsidP="003F6A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i/>
          <w:sz w:val="24"/>
          <w:szCs w:val="20"/>
          <w:lang w:eastAsia="en-GB"/>
        </w:rPr>
      </w:pPr>
    </w:p>
    <w:p w14:paraId="7D1DCBC5" w14:textId="2E9488F9" w:rsidR="003F6ADB" w:rsidRPr="003F6ADB" w:rsidRDefault="001A67BE" w:rsidP="003F6A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i/>
          <w:sz w:val="24"/>
          <w:szCs w:val="20"/>
          <w:lang w:eastAsia="en-GB"/>
        </w:rPr>
      </w:pPr>
      <w:r>
        <w:rPr>
          <w:rFonts w:ascii="Times New Roman" w:eastAsia="Times New Roman" w:hAnsi="Times New Roman" w:cs="Times New Roman"/>
          <w:i/>
          <w:sz w:val="24"/>
          <w:szCs w:val="20"/>
          <w:lang w:eastAsia="en-GB"/>
        </w:rPr>
        <w:t>Esteetiline ja pärandkultuuriline väärtus</w:t>
      </w:r>
      <w:r w:rsidR="003F6ADB" w:rsidRPr="003F6ADB">
        <w:rPr>
          <w:rFonts w:ascii="Times New Roman" w:eastAsia="Times New Roman" w:hAnsi="Times New Roman" w:cs="Times New Roman"/>
          <w:i/>
          <w:sz w:val="24"/>
          <w:szCs w:val="20"/>
          <w:lang w:eastAsia="en-GB"/>
        </w:rPr>
        <w:t xml:space="preserve"> </w:t>
      </w:r>
    </w:p>
    <w:p w14:paraId="7B1F4990" w14:textId="77777777" w:rsidR="003F6ADB" w:rsidRPr="003F6ADB" w:rsidRDefault="003F6ADB" w:rsidP="003F6A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p>
    <w:p w14:paraId="484D6018" w14:textId="6336B136" w:rsidR="00A33C70" w:rsidRPr="00A33C70" w:rsidRDefault="00261F3A" w:rsidP="00261F3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0"/>
          <w:lang w:eastAsia="en-GB"/>
        </w:rPr>
        <w:t>Tammiste metsade kaitseala</w:t>
      </w:r>
      <w:r w:rsidR="00A33C70" w:rsidRPr="6C07A469">
        <w:rPr>
          <w:rFonts w:ascii="Times New Roman" w:eastAsia="Times New Roman" w:hAnsi="Times New Roman" w:cs="Times New Roman"/>
          <w:sz w:val="24"/>
          <w:szCs w:val="24"/>
        </w:rPr>
        <w:t xml:space="preserve"> on varasemalt ümbritsenud suvituspiirkonnad mis on aegade jooksul kujunenud inimeste püsivateks elupaikadeks. </w:t>
      </w:r>
      <w:r w:rsidRPr="00261F3A">
        <w:rPr>
          <w:rFonts w:ascii="Times New Roman" w:eastAsia="Times New Roman" w:hAnsi="Times New Roman" w:cs="Times New Roman"/>
          <w:sz w:val="24"/>
          <w:szCs w:val="24"/>
        </w:rPr>
        <w:t xml:space="preserve">Oluline on terviklike alade maastikulise sidususe ja loodusväärtuste säilitamine eesmärgiga tagada kohalikele inimestele virgestusvõimalused. Alal levivad männimetsad on inimestele atraktiivsed ja suure esteetilise väärtusega, mistõttu kasutavad metsa aktiivselt nii tervisesportlased, loodushuvilised kui ka korilased. Ala kasutus on kõige intensiivsem suveperioodil. Alal asub Riigimetsa Majandamise Keskuse Pärnumaa puhkeala koosseisu kuuluv Tammiste metsarada koos pikniku kohaga. RMK tutvustab metsarada järgmiselt: </w:t>
      </w:r>
      <w:r w:rsidRPr="00261F3A">
        <w:rPr>
          <w:rFonts w:ascii="Times New Roman" w:eastAsia="Times New Roman" w:hAnsi="Times New Roman" w:cs="Times New Roman"/>
          <w:i/>
          <w:sz w:val="24"/>
          <w:szCs w:val="24"/>
        </w:rPr>
        <w:t>Nii nagu Harku metsas olev õpperada tallinlastele on Tammiste 2,8 km pikkune metsarada pärnulastele üheks meelispaigaks linnalähedases looduses (rajale pääseb Tammiste teelt Tammiste hooldekodu lähedalt). Rajal on 18 vaatluspunkti, igaühe juures asuvad selgitavad joonised ja tekstid. Metsarajal saab tutvuda mitmesuguste metsandus- ja looduskaitseteemadega. Õpperaja tarbeks on rajatud lõkkekoht. Raja alguses asuvalt suurel teabetahvlilt saab ülevaate metsanduse põhimõistetest, mida tundmata on algajal metsahuvilisel rajal olevatest infotahvlitest raske aru saada. Need, kes metsanduse temaatikaga rohkem kursis, võivad tutvuda keerulisemate teemadega, nagu hooldusraied, metsa uuendamine ja plusspuud. Samas võib rajale minna ka lihtsalt kui vaheldusrikkale jalutuskäigule linnalähedases metsas, kus võib imetleda nii 160-aastase hoiumetsa vaikust kui Pärnu jõeäärseid põlisleppasid.</w:t>
      </w:r>
    </w:p>
    <w:p w14:paraId="19ED1C08" w14:textId="6084AC53" w:rsidR="00A33C70" w:rsidRPr="00A33C70" w:rsidRDefault="00261F3A" w:rsidP="00261F3A">
      <w:pPr>
        <w:jc w:val="both"/>
        <w:rPr>
          <w:rFonts w:ascii="Times New Roman" w:eastAsia="Times New Roman" w:hAnsi="Times New Roman" w:cs="Times New Roman"/>
          <w:sz w:val="24"/>
          <w:szCs w:val="24"/>
        </w:rPr>
      </w:pPr>
      <w:r w:rsidRPr="00261F3A">
        <w:rPr>
          <w:rFonts w:ascii="Times New Roman" w:eastAsia="Times New Roman" w:hAnsi="Times New Roman" w:cs="Times New Roman"/>
          <w:sz w:val="24"/>
          <w:szCs w:val="24"/>
        </w:rPr>
        <w:t xml:space="preserve">Pärandkultuuriobjektidest </w:t>
      </w:r>
      <w:r>
        <w:rPr>
          <w:rFonts w:ascii="Times New Roman" w:eastAsia="Times New Roman" w:hAnsi="Times New Roman" w:cs="Times New Roman"/>
          <w:sz w:val="24"/>
          <w:szCs w:val="24"/>
        </w:rPr>
        <w:t xml:space="preserve">on </w:t>
      </w:r>
      <w:r w:rsidRPr="00261F3A">
        <w:rPr>
          <w:rFonts w:ascii="Times New Roman" w:eastAsia="Times New Roman" w:hAnsi="Times New Roman" w:cs="Times New Roman"/>
          <w:sz w:val="24"/>
          <w:szCs w:val="24"/>
        </w:rPr>
        <w:t xml:space="preserve">Tammiste metsade kaitseala piires või lähimas ümbruses registreeritud </w:t>
      </w:r>
      <w:r>
        <w:rPr>
          <w:rFonts w:ascii="Times New Roman" w:eastAsia="Times New Roman" w:hAnsi="Times New Roman" w:cs="Times New Roman"/>
          <w:sz w:val="24"/>
          <w:szCs w:val="24"/>
        </w:rPr>
        <w:t xml:space="preserve">kolm objekti - </w:t>
      </w:r>
      <w:r w:rsidRPr="00261F3A">
        <w:rPr>
          <w:rFonts w:ascii="Times New Roman" w:eastAsia="Times New Roman" w:hAnsi="Times New Roman" w:cs="Times New Roman"/>
          <w:sz w:val="24"/>
          <w:szCs w:val="24"/>
        </w:rPr>
        <w:t>Tammiste kaitseliin (militaarpärand)</w:t>
      </w:r>
      <w:r>
        <w:rPr>
          <w:rFonts w:ascii="Times New Roman" w:eastAsia="Times New Roman" w:hAnsi="Times New Roman" w:cs="Times New Roman"/>
          <w:sz w:val="24"/>
          <w:szCs w:val="24"/>
        </w:rPr>
        <w:t>,</w:t>
      </w:r>
      <w:r w:rsidRPr="00261F3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w:t>
      </w:r>
      <w:r w:rsidRPr="00261F3A">
        <w:rPr>
          <w:rFonts w:ascii="Times New Roman" w:eastAsia="Times New Roman" w:hAnsi="Times New Roman" w:cs="Times New Roman"/>
          <w:sz w:val="24"/>
          <w:szCs w:val="24"/>
        </w:rPr>
        <w:t>aitseala lõunapoolse lahustü</w:t>
      </w:r>
      <w:r>
        <w:rPr>
          <w:rFonts w:ascii="Times New Roman" w:eastAsia="Times New Roman" w:hAnsi="Times New Roman" w:cs="Times New Roman"/>
          <w:sz w:val="24"/>
          <w:szCs w:val="24"/>
        </w:rPr>
        <w:t xml:space="preserve">ki kaguservas, Pärnu jõe ääres; </w:t>
      </w:r>
      <w:r w:rsidRPr="00261F3A">
        <w:rPr>
          <w:rFonts w:ascii="Times New Roman" w:eastAsia="Times New Roman" w:hAnsi="Times New Roman" w:cs="Times New Roman"/>
          <w:sz w:val="24"/>
          <w:szCs w:val="24"/>
        </w:rPr>
        <w:t>II maailmasõja mälestuskivi (militaarpärand)</w:t>
      </w:r>
      <w:r>
        <w:rPr>
          <w:rFonts w:ascii="Times New Roman" w:eastAsia="Times New Roman" w:hAnsi="Times New Roman" w:cs="Times New Roman"/>
          <w:sz w:val="24"/>
          <w:szCs w:val="24"/>
        </w:rPr>
        <w:t>, k</w:t>
      </w:r>
      <w:r w:rsidRPr="00261F3A">
        <w:rPr>
          <w:rFonts w:ascii="Times New Roman" w:eastAsia="Times New Roman" w:hAnsi="Times New Roman" w:cs="Times New Roman"/>
          <w:sz w:val="24"/>
          <w:szCs w:val="24"/>
        </w:rPr>
        <w:t>aitseala lõunapoolse</w:t>
      </w:r>
      <w:r>
        <w:rPr>
          <w:rFonts w:ascii="Times New Roman" w:eastAsia="Times New Roman" w:hAnsi="Times New Roman" w:cs="Times New Roman"/>
          <w:sz w:val="24"/>
          <w:szCs w:val="24"/>
        </w:rPr>
        <w:t xml:space="preserve"> lahustüki põhjapoolses nurgas ja </w:t>
      </w:r>
      <w:r w:rsidRPr="00261F3A">
        <w:rPr>
          <w:rFonts w:ascii="Times New Roman" w:eastAsia="Times New Roman" w:hAnsi="Times New Roman" w:cs="Times New Roman"/>
          <w:sz w:val="24"/>
          <w:szCs w:val="24"/>
        </w:rPr>
        <w:t>Niidu metsavahikoht (metsanduslik ajaloopärand)</w:t>
      </w:r>
      <w:r>
        <w:rPr>
          <w:rFonts w:ascii="Times New Roman" w:eastAsia="Times New Roman" w:hAnsi="Times New Roman" w:cs="Times New Roman"/>
          <w:sz w:val="24"/>
          <w:szCs w:val="24"/>
        </w:rPr>
        <w:t>, k</w:t>
      </w:r>
      <w:r w:rsidRPr="00261F3A">
        <w:rPr>
          <w:rFonts w:ascii="Times New Roman" w:eastAsia="Times New Roman" w:hAnsi="Times New Roman" w:cs="Times New Roman"/>
          <w:sz w:val="24"/>
          <w:szCs w:val="24"/>
        </w:rPr>
        <w:t>aitseala põhjapoolse lahustüki läänepoolse nurga lähedal.</w:t>
      </w:r>
      <w:r>
        <w:rPr>
          <w:rFonts w:ascii="Times New Roman" w:eastAsia="Times New Roman" w:hAnsi="Times New Roman" w:cs="Times New Roman"/>
          <w:sz w:val="24"/>
          <w:szCs w:val="24"/>
        </w:rPr>
        <w:t xml:space="preserve"> </w:t>
      </w:r>
      <w:r w:rsidR="00A33C70" w:rsidRPr="6C07A469">
        <w:rPr>
          <w:rFonts w:ascii="Times New Roman" w:eastAsia="Times New Roman" w:hAnsi="Times New Roman" w:cs="Times New Roman"/>
          <w:sz w:val="24"/>
          <w:szCs w:val="24"/>
        </w:rPr>
        <w:t xml:space="preserve">Kaitsealale jääb </w:t>
      </w:r>
      <w:r>
        <w:rPr>
          <w:rFonts w:ascii="Times New Roman" w:eastAsia="Times New Roman" w:hAnsi="Times New Roman" w:cs="Times New Roman"/>
          <w:sz w:val="24"/>
          <w:szCs w:val="24"/>
        </w:rPr>
        <w:t xml:space="preserve">ka </w:t>
      </w:r>
      <w:r w:rsidR="00A33C70" w:rsidRPr="6C07A469">
        <w:rPr>
          <w:rFonts w:ascii="Times New Roman" w:eastAsia="Times New Roman" w:hAnsi="Times New Roman" w:cs="Times New Roman"/>
          <w:sz w:val="24"/>
          <w:szCs w:val="24"/>
        </w:rPr>
        <w:t>Tammiste kalmistu, mis oli aastakümneid mitteametlik matmispaik, kuid mis käesoleval</w:t>
      </w:r>
      <w:r>
        <w:rPr>
          <w:rFonts w:ascii="Times New Roman" w:eastAsia="Times New Roman" w:hAnsi="Times New Roman" w:cs="Times New Roman"/>
          <w:sz w:val="24"/>
          <w:szCs w:val="24"/>
        </w:rPr>
        <w:t>,</w:t>
      </w:r>
      <w:r w:rsidR="00A33C70" w:rsidRPr="6C07A469">
        <w:rPr>
          <w:rFonts w:ascii="Times New Roman" w:eastAsia="Times New Roman" w:hAnsi="Times New Roman" w:cs="Times New Roman"/>
          <w:sz w:val="24"/>
          <w:szCs w:val="24"/>
        </w:rPr>
        <w:t xml:space="preserve"> 2022. aastal seadustati. Tammiste kalmistule on maetud enamasti läheduses asuva Tammiste hooldekodu elanikud, kellel polnud lähedasi. </w:t>
      </w:r>
    </w:p>
    <w:p w14:paraId="0C1E9D8A" w14:textId="77777777" w:rsidR="00F527A1" w:rsidRPr="00F527A1" w:rsidRDefault="00F527A1" w:rsidP="00F527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b/>
          <w:sz w:val="24"/>
          <w:szCs w:val="20"/>
          <w:lang w:eastAsia="en-GB"/>
        </w:rPr>
      </w:pPr>
      <w:r w:rsidRPr="00F527A1">
        <w:rPr>
          <w:rFonts w:ascii="Times New Roman" w:eastAsia="Times New Roman" w:hAnsi="Times New Roman" w:cs="Times New Roman"/>
          <w:b/>
          <w:sz w:val="24"/>
          <w:szCs w:val="20"/>
          <w:lang w:eastAsia="en-GB"/>
        </w:rPr>
        <w:t>2.2 Loodusobjekti kaitse alla võtmise otstarbekus</w:t>
      </w:r>
    </w:p>
    <w:p w14:paraId="0D8E75B4" w14:textId="77777777" w:rsidR="00F527A1" w:rsidRPr="00F527A1" w:rsidRDefault="00F527A1" w:rsidP="00F527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p>
    <w:p w14:paraId="2D462134" w14:textId="12844B15" w:rsidR="00F527A1" w:rsidRPr="00F527A1" w:rsidRDefault="00F527A1" w:rsidP="00F527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Tammiste metsade</w:t>
      </w:r>
      <w:r w:rsidRPr="00F527A1">
        <w:rPr>
          <w:rFonts w:ascii="Times New Roman" w:eastAsia="Times New Roman" w:hAnsi="Times New Roman" w:cs="Times New Roman"/>
          <w:sz w:val="24"/>
          <w:szCs w:val="20"/>
          <w:lang w:eastAsia="en-GB"/>
        </w:rPr>
        <w:t xml:space="preserve"> kaitseala asub </w:t>
      </w:r>
      <w:r>
        <w:rPr>
          <w:rFonts w:ascii="Times New Roman" w:eastAsia="Times New Roman" w:hAnsi="Times New Roman" w:cs="Times New Roman"/>
          <w:sz w:val="24"/>
          <w:szCs w:val="20"/>
          <w:lang w:eastAsia="en-GB"/>
        </w:rPr>
        <w:t>Tori</w:t>
      </w:r>
      <w:r w:rsidRPr="00F527A1">
        <w:rPr>
          <w:rFonts w:ascii="Times New Roman" w:eastAsia="Times New Roman" w:hAnsi="Times New Roman" w:cs="Times New Roman"/>
          <w:sz w:val="24"/>
          <w:szCs w:val="20"/>
          <w:lang w:eastAsia="en-GB"/>
        </w:rPr>
        <w:t xml:space="preserve"> valla üldplaneeringu järgi seatud rohevõrgustikus. Samas ei taga rohevõrgustiku staatus selle ala loodus- ja kultuuriväärtuste säilimist, kuna tingimused, mis on rohevõrgustikule seatud on väga ehitustegevuse kesksed ja hoiavad ära vaid uute suuremate tiheasualade tekke, aga mitte ulatuslikke lageraieid ega kaevandusi. Seetõttu ei ole planeeringuline lahendus praeguse seisuga kindlasti ala looduse hüvede kõrge kvaliteedi säilitamiseks piisav ja ala kaitse alla võtmine on arvestades leiduvaid loodus- ja kultuuriväärtusi kindlasti põhjendatud ning otstarbekas.</w:t>
      </w:r>
    </w:p>
    <w:p w14:paraId="38099A02" w14:textId="77777777" w:rsidR="00F527A1" w:rsidRPr="00F527A1" w:rsidRDefault="00F527A1" w:rsidP="00F527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b/>
          <w:sz w:val="24"/>
          <w:szCs w:val="20"/>
          <w:lang w:eastAsia="en-GB"/>
        </w:rPr>
      </w:pPr>
      <w:r w:rsidRPr="00F527A1">
        <w:rPr>
          <w:rFonts w:ascii="Times New Roman" w:eastAsia="Times New Roman" w:hAnsi="Times New Roman" w:cs="Times New Roman"/>
          <w:b/>
          <w:sz w:val="24"/>
          <w:szCs w:val="20"/>
          <w:lang w:eastAsia="en-GB"/>
        </w:rPr>
        <w:lastRenderedPageBreak/>
        <w:t>2.3 Kaitstava loodusobjekti tüübi valik</w:t>
      </w:r>
    </w:p>
    <w:p w14:paraId="63660229" w14:textId="77777777" w:rsidR="00F527A1" w:rsidRPr="00F527A1" w:rsidRDefault="00F527A1" w:rsidP="00F527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p>
    <w:p w14:paraId="5B6DCB04" w14:textId="091A09D3" w:rsidR="00F527A1" w:rsidRPr="00F527A1" w:rsidRDefault="00F527A1" w:rsidP="00F527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r w:rsidRPr="00F527A1">
        <w:rPr>
          <w:rFonts w:ascii="Times New Roman" w:eastAsia="Times New Roman" w:hAnsi="Times New Roman" w:cs="Times New Roman"/>
          <w:sz w:val="24"/>
          <w:szCs w:val="20"/>
          <w:lang w:eastAsia="en-GB"/>
        </w:rPr>
        <w:t xml:space="preserve">LKSi § 4 lõikes 1 on sätestatud kaitstavate loodusobjektide tüübid, mille hulka kuuluvad muu hulgas kaitsealad (nt looduskaitsealad, maastikukaitsealad) ja kohaliku omavalitsuse tasandil kaitstavad loodusobjektid. Kuigi </w:t>
      </w:r>
      <w:r>
        <w:rPr>
          <w:rFonts w:ascii="Times New Roman" w:eastAsia="Times New Roman" w:hAnsi="Times New Roman" w:cs="Times New Roman"/>
          <w:sz w:val="24"/>
          <w:szCs w:val="20"/>
          <w:lang w:eastAsia="en-GB"/>
        </w:rPr>
        <w:t>Tammiste metsade</w:t>
      </w:r>
      <w:r w:rsidRPr="00F527A1">
        <w:rPr>
          <w:rFonts w:ascii="Times New Roman" w:eastAsia="Times New Roman" w:hAnsi="Times New Roman" w:cs="Times New Roman"/>
          <w:sz w:val="24"/>
          <w:szCs w:val="20"/>
          <w:lang w:eastAsia="en-GB"/>
        </w:rPr>
        <w:t xml:space="preserve"> kaitseala piirkond on ilmselt liigagi vähe uuritud, ei leidu sellel praeguste teadaolevate ametlike andmete alusel piisaval määral kaitsealuste liikide leiukohti ja elupaiku, et moodustada siia riiklik kaitseala. </w:t>
      </w:r>
      <w:r>
        <w:rPr>
          <w:rFonts w:ascii="Times New Roman" w:eastAsia="Times New Roman" w:hAnsi="Times New Roman" w:cs="Times New Roman"/>
          <w:sz w:val="24"/>
          <w:szCs w:val="20"/>
          <w:lang w:eastAsia="en-GB"/>
        </w:rPr>
        <w:t xml:space="preserve">Samuti on kaitseala üheks suuremaks väärtuseks väärtuslike looduskoosluste, sh vääriselupaikade järel just ala metsade puhkeväärtus kohalikele inimestele. </w:t>
      </w:r>
      <w:r w:rsidRPr="00F527A1">
        <w:rPr>
          <w:rFonts w:ascii="Times New Roman" w:eastAsia="Times New Roman" w:hAnsi="Times New Roman" w:cs="Times New Roman"/>
          <w:sz w:val="24"/>
          <w:szCs w:val="20"/>
          <w:lang w:eastAsia="en-GB"/>
        </w:rPr>
        <w:t>Seepärast on asjakohane võtta kaitstav loodusobjekt kohaliku omavalitsuse tasandil kaitse alla.</w:t>
      </w:r>
    </w:p>
    <w:p w14:paraId="1E12366A" w14:textId="77777777" w:rsidR="00F527A1" w:rsidRPr="00F527A1" w:rsidRDefault="00F527A1" w:rsidP="00F527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p>
    <w:p w14:paraId="5FB8D4CF" w14:textId="063E1727" w:rsidR="00A33C70" w:rsidRPr="00A33C70" w:rsidRDefault="00F527A1" w:rsidP="00F527A1">
      <w:pPr>
        <w:jc w:val="both"/>
        <w:rPr>
          <w:rFonts w:ascii="Times New Roman" w:eastAsia="Times New Roman" w:hAnsi="Times New Roman" w:cs="Times New Roman"/>
          <w:sz w:val="24"/>
          <w:szCs w:val="24"/>
        </w:rPr>
      </w:pPr>
      <w:r w:rsidRPr="00F527A1">
        <w:rPr>
          <w:rFonts w:ascii="Times New Roman" w:eastAsia="Times New Roman" w:hAnsi="Times New Roman" w:cs="Times New Roman"/>
          <w:sz w:val="24"/>
          <w:szCs w:val="20"/>
          <w:lang w:eastAsia="en-GB"/>
        </w:rPr>
        <w:t xml:space="preserve">LKSi § 4 lõike 7 järgi võib kohaliku omavalitsuse tasandil kaitstavaks loodusobjektiks olla maastik, väärtuslik põllumaa, väärtuslik looduskooslus, maastiku üksikelement, park, haljasala või haljastuse üksikelement, mis ei ole kaitse alla võetud kaitstava looduse üksikobjektina ega paikne kaitsealal. Selleks, et eristada kaitstavate loodusobjektide tüüpe (LKS § 4 lg 1) ehk riiklikult kaitstavaid kaitsealasid (LKS § 4 lg 2) kohaliku omavalitsuse tasandil kaitstavatest pindalalistest objektidest, ei kasutata </w:t>
      </w:r>
      <w:r>
        <w:rPr>
          <w:rFonts w:ascii="Times New Roman" w:eastAsia="Times New Roman" w:hAnsi="Times New Roman" w:cs="Times New Roman"/>
          <w:sz w:val="24"/>
          <w:szCs w:val="20"/>
          <w:lang w:eastAsia="en-GB"/>
        </w:rPr>
        <w:t>Tammiste metsade</w:t>
      </w:r>
      <w:r w:rsidRPr="00F527A1">
        <w:rPr>
          <w:rFonts w:ascii="Times New Roman" w:eastAsia="Times New Roman" w:hAnsi="Times New Roman" w:cs="Times New Roman"/>
          <w:sz w:val="24"/>
          <w:szCs w:val="20"/>
          <w:lang w:eastAsia="en-GB"/>
        </w:rPr>
        <w:t xml:space="preserve"> kaitseala nimetuses termineid „looduskaitseala“ või „maastikukaitseala“.</w:t>
      </w:r>
    </w:p>
    <w:p w14:paraId="6A1083F6" w14:textId="77777777" w:rsidR="00F527A1" w:rsidRPr="00F527A1" w:rsidRDefault="00F527A1" w:rsidP="00F527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b/>
          <w:sz w:val="24"/>
          <w:szCs w:val="20"/>
          <w:lang w:eastAsia="en-GB"/>
        </w:rPr>
      </w:pPr>
      <w:r w:rsidRPr="00F527A1">
        <w:rPr>
          <w:rFonts w:ascii="Times New Roman" w:eastAsia="Times New Roman" w:hAnsi="Times New Roman" w:cs="Times New Roman"/>
          <w:b/>
          <w:sz w:val="24"/>
          <w:szCs w:val="20"/>
          <w:lang w:eastAsia="en-GB"/>
        </w:rPr>
        <w:t>2.4 Kaitstava loodusobjekti välispiir ja vööndi piir</w:t>
      </w:r>
    </w:p>
    <w:p w14:paraId="16A35926" w14:textId="77777777" w:rsidR="00F527A1" w:rsidRPr="00F527A1" w:rsidRDefault="00F527A1" w:rsidP="00F527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b/>
          <w:sz w:val="24"/>
          <w:szCs w:val="20"/>
          <w:lang w:eastAsia="en-GB"/>
        </w:rPr>
      </w:pPr>
    </w:p>
    <w:p w14:paraId="139FC60C" w14:textId="77777777" w:rsidR="00F527A1" w:rsidRPr="00F527A1" w:rsidRDefault="00F527A1" w:rsidP="00F527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r w:rsidRPr="00F527A1">
        <w:rPr>
          <w:rFonts w:ascii="Times New Roman" w:eastAsia="Times New Roman" w:hAnsi="Times New Roman" w:cs="Times New Roman"/>
          <w:sz w:val="24"/>
          <w:szCs w:val="20"/>
          <w:lang w:eastAsia="en-GB"/>
        </w:rPr>
        <w:t>Kaitseala piiritlemisel on lähtutud põhimõttest, et see hõlmab olulisemaid kaitset vajavaid loodus- ja pärandkultuuri väärtusi ning ala piirid peavad olema selgelt tuvastatavad ja üheselt mõistetavad.</w:t>
      </w:r>
    </w:p>
    <w:p w14:paraId="737D7985" w14:textId="77777777" w:rsidR="00F527A1" w:rsidRPr="00F527A1" w:rsidRDefault="00F527A1" w:rsidP="00F527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p>
    <w:p w14:paraId="2FABE83E" w14:textId="19A39134" w:rsidR="00F527A1" w:rsidRPr="00F527A1" w:rsidRDefault="00F527A1" w:rsidP="00F527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r w:rsidRPr="00F527A1">
        <w:rPr>
          <w:rFonts w:ascii="Times New Roman" w:eastAsia="Times New Roman" w:hAnsi="Times New Roman" w:cs="Times New Roman"/>
          <w:sz w:val="24"/>
          <w:szCs w:val="20"/>
          <w:lang w:eastAsia="en-GB"/>
        </w:rPr>
        <w:t xml:space="preserve">Seetõttu on kasutatud selgepiirilisi ja ajas vähe muutuvaid </w:t>
      </w:r>
      <w:r>
        <w:rPr>
          <w:rFonts w:ascii="Times New Roman" w:eastAsia="Times New Roman" w:hAnsi="Times New Roman" w:cs="Times New Roman"/>
          <w:sz w:val="24"/>
          <w:szCs w:val="20"/>
          <w:lang w:eastAsia="en-GB"/>
        </w:rPr>
        <w:t>maa</w:t>
      </w:r>
      <w:r w:rsidRPr="00F527A1">
        <w:rPr>
          <w:rFonts w:ascii="Times New Roman" w:eastAsia="Times New Roman" w:hAnsi="Times New Roman" w:cs="Times New Roman"/>
          <w:sz w:val="24"/>
          <w:szCs w:val="20"/>
          <w:lang w:eastAsia="en-GB"/>
        </w:rPr>
        <w:t>katastri</w:t>
      </w:r>
      <w:r>
        <w:rPr>
          <w:rFonts w:ascii="Times New Roman" w:eastAsia="Times New Roman" w:hAnsi="Times New Roman" w:cs="Times New Roman"/>
          <w:sz w:val="24"/>
          <w:szCs w:val="20"/>
          <w:lang w:eastAsia="en-GB"/>
        </w:rPr>
        <w:t xml:space="preserve"> </w:t>
      </w:r>
      <w:r w:rsidRPr="00F527A1">
        <w:rPr>
          <w:rFonts w:ascii="Times New Roman" w:eastAsia="Times New Roman" w:hAnsi="Times New Roman" w:cs="Times New Roman"/>
          <w:sz w:val="24"/>
          <w:szCs w:val="20"/>
          <w:lang w:eastAsia="en-GB"/>
        </w:rPr>
        <w:t>piire. Kaitseala koosseisu arvatakse osaliselt või tervikuna järgmised maaüksused.</w:t>
      </w:r>
    </w:p>
    <w:p w14:paraId="70F94EFD" w14:textId="77777777" w:rsidR="00F527A1" w:rsidRPr="00F527A1" w:rsidRDefault="00F527A1" w:rsidP="00F527A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1"/>
        <w:gridCol w:w="1701"/>
        <w:gridCol w:w="1842"/>
        <w:gridCol w:w="1560"/>
        <w:gridCol w:w="1701"/>
        <w:gridCol w:w="1842"/>
      </w:tblGrid>
      <w:tr w:rsidR="007147B0" w:rsidRPr="00F527A1" w14:paraId="51BB2065" w14:textId="77777777" w:rsidTr="007147B0">
        <w:trPr>
          <w:tblHeader/>
        </w:trPr>
        <w:tc>
          <w:tcPr>
            <w:tcW w:w="421" w:type="dxa"/>
            <w:shd w:val="clear" w:color="auto" w:fill="auto"/>
          </w:tcPr>
          <w:p w14:paraId="27583028" w14:textId="77777777" w:rsidR="00F527A1" w:rsidRPr="00F527A1" w:rsidRDefault="00F527A1" w:rsidP="00F527A1">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b/>
                <w:lang w:eastAsia="en-GB"/>
              </w:rPr>
            </w:pPr>
            <w:r w:rsidRPr="00F527A1">
              <w:rPr>
                <w:rFonts w:ascii="Times New Roman" w:eastAsia="Times New Roman" w:hAnsi="Times New Roman" w:cs="Times New Roman"/>
                <w:b/>
                <w:lang w:eastAsia="en-GB"/>
              </w:rPr>
              <w:t>Nr</w:t>
            </w:r>
          </w:p>
        </w:tc>
        <w:tc>
          <w:tcPr>
            <w:tcW w:w="1701" w:type="dxa"/>
            <w:shd w:val="clear" w:color="auto" w:fill="auto"/>
          </w:tcPr>
          <w:p w14:paraId="7D3C25E6" w14:textId="5242C2CD" w:rsidR="00F527A1" w:rsidRPr="00F527A1" w:rsidRDefault="00F527A1" w:rsidP="00F527A1">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b/>
                <w:lang w:eastAsia="en-GB"/>
              </w:rPr>
            </w:pPr>
            <w:r w:rsidRPr="00F527A1">
              <w:rPr>
                <w:rFonts w:ascii="Times New Roman" w:eastAsia="Times New Roman" w:hAnsi="Times New Roman" w:cs="Times New Roman"/>
                <w:b/>
                <w:lang w:eastAsia="en-GB"/>
              </w:rPr>
              <w:t>Katastrinumber</w:t>
            </w:r>
          </w:p>
        </w:tc>
        <w:tc>
          <w:tcPr>
            <w:tcW w:w="1842" w:type="dxa"/>
            <w:shd w:val="clear" w:color="auto" w:fill="auto"/>
          </w:tcPr>
          <w:p w14:paraId="0786F1AD" w14:textId="77777777" w:rsidR="00F527A1" w:rsidRPr="00F527A1" w:rsidRDefault="00F527A1" w:rsidP="00F527A1">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b/>
                <w:lang w:eastAsia="en-GB"/>
              </w:rPr>
            </w:pPr>
            <w:r w:rsidRPr="00F527A1">
              <w:rPr>
                <w:rFonts w:ascii="Times New Roman" w:eastAsia="Times New Roman" w:hAnsi="Times New Roman" w:cs="Times New Roman"/>
                <w:b/>
                <w:lang w:eastAsia="en-GB"/>
              </w:rPr>
              <w:t>Aadress</w:t>
            </w:r>
          </w:p>
        </w:tc>
        <w:tc>
          <w:tcPr>
            <w:tcW w:w="1560" w:type="dxa"/>
            <w:shd w:val="clear" w:color="auto" w:fill="auto"/>
          </w:tcPr>
          <w:p w14:paraId="5EF23CE8" w14:textId="4F239628" w:rsidR="00F527A1" w:rsidRPr="00F527A1" w:rsidRDefault="00F527A1" w:rsidP="00F527A1">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Times New Roman" w:eastAsia="Times New Roman" w:hAnsi="Times New Roman" w:cs="Times New Roman"/>
                <w:b/>
                <w:lang w:eastAsia="en-GB"/>
              </w:rPr>
            </w:pPr>
            <w:r w:rsidRPr="00F527A1">
              <w:rPr>
                <w:rFonts w:ascii="Times New Roman" w:eastAsia="Times New Roman" w:hAnsi="Times New Roman" w:cs="Times New Roman"/>
                <w:b/>
                <w:lang w:eastAsia="en-GB"/>
              </w:rPr>
              <w:t>Pindala, ha</w:t>
            </w:r>
            <w:r w:rsidR="00BD4DB2" w:rsidRPr="007147B0">
              <w:rPr>
                <w:rFonts w:ascii="Times New Roman" w:eastAsia="Times New Roman" w:hAnsi="Times New Roman" w:cs="Times New Roman"/>
                <w:b/>
                <w:lang w:eastAsia="en-GB"/>
              </w:rPr>
              <w:t xml:space="preserve"> (sh kaitse</w:t>
            </w:r>
            <w:r w:rsidRPr="00F527A1">
              <w:rPr>
                <w:rFonts w:ascii="Times New Roman" w:eastAsia="Times New Roman" w:hAnsi="Times New Roman" w:cs="Times New Roman"/>
                <w:b/>
                <w:lang w:eastAsia="en-GB"/>
              </w:rPr>
              <w:t>alal)</w:t>
            </w:r>
          </w:p>
        </w:tc>
        <w:tc>
          <w:tcPr>
            <w:tcW w:w="1701" w:type="dxa"/>
            <w:shd w:val="clear" w:color="auto" w:fill="auto"/>
          </w:tcPr>
          <w:p w14:paraId="0E177FEE" w14:textId="77777777" w:rsidR="00F527A1" w:rsidRPr="00F527A1" w:rsidRDefault="00F527A1" w:rsidP="00F527A1">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b/>
                <w:lang w:eastAsia="en-GB"/>
              </w:rPr>
            </w:pPr>
            <w:r w:rsidRPr="00F527A1">
              <w:rPr>
                <w:rFonts w:ascii="Times New Roman" w:eastAsia="Times New Roman" w:hAnsi="Times New Roman" w:cs="Times New Roman"/>
                <w:b/>
                <w:lang w:eastAsia="en-GB"/>
              </w:rPr>
              <w:t>Sihtotstarve</w:t>
            </w:r>
          </w:p>
        </w:tc>
        <w:tc>
          <w:tcPr>
            <w:tcW w:w="1842" w:type="dxa"/>
            <w:shd w:val="clear" w:color="auto" w:fill="auto"/>
          </w:tcPr>
          <w:p w14:paraId="3693734D" w14:textId="591DF515" w:rsidR="00F527A1" w:rsidRPr="00F527A1" w:rsidRDefault="00F527A1" w:rsidP="00F527A1">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b/>
                <w:lang w:eastAsia="en-GB"/>
              </w:rPr>
            </w:pPr>
            <w:r w:rsidRPr="00F527A1">
              <w:rPr>
                <w:rFonts w:ascii="Times New Roman" w:eastAsia="Times New Roman" w:hAnsi="Times New Roman" w:cs="Times New Roman"/>
                <w:b/>
                <w:lang w:eastAsia="en-GB"/>
              </w:rPr>
              <w:t>Omandivorm</w:t>
            </w:r>
          </w:p>
        </w:tc>
      </w:tr>
      <w:tr w:rsidR="007147B0" w:rsidRPr="00F527A1" w14:paraId="46FDFC28" w14:textId="77777777" w:rsidTr="007147B0">
        <w:tc>
          <w:tcPr>
            <w:tcW w:w="421" w:type="dxa"/>
            <w:shd w:val="clear" w:color="auto" w:fill="auto"/>
          </w:tcPr>
          <w:p w14:paraId="12D6B137" w14:textId="77777777" w:rsidR="00F527A1" w:rsidRPr="00F527A1" w:rsidRDefault="00F527A1" w:rsidP="00F527A1">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lang w:eastAsia="en-GB"/>
              </w:rPr>
            </w:pPr>
            <w:r w:rsidRPr="00F527A1">
              <w:rPr>
                <w:rFonts w:ascii="Times New Roman" w:eastAsia="Times New Roman" w:hAnsi="Times New Roman" w:cs="Times New Roman"/>
                <w:lang w:eastAsia="en-GB"/>
              </w:rPr>
              <w:t>1</w:t>
            </w:r>
          </w:p>
        </w:tc>
        <w:tc>
          <w:tcPr>
            <w:tcW w:w="1701" w:type="dxa"/>
            <w:shd w:val="clear" w:color="auto" w:fill="auto"/>
          </w:tcPr>
          <w:p w14:paraId="51593B62" w14:textId="0DF7D634" w:rsidR="00F527A1" w:rsidRPr="00F527A1" w:rsidRDefault="00496285" w:rsidP="00F527A1">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lang w:eastAsia="en-GB"/>
              </w:rPr>
            </w:pPr>
            <w:r w:rsidRPr="007147B0">
              <w:rPr>
                <w:rFonts w:ascii="Times New Roman" w:eastAsia="Times New Roman" w:hAnsi="Times New Roman" w:cs="Times New Roman"/>
              </w:rPr>
              <w:t>73001:008:1983</w:t>
            </w:r>
          </w:p>
        </w:tc>
        <w:tc>
          <w:tcPr>
            <w:tcW w:w="1842" w:type="dxa"/>
            <w:shd w:val="clear" w:color="auto" w:fill="auto"/>
          </w:tcPr>
          <w:p w14:paraId="6748057A" w14:textId="4A499FEB" w:rsidR="00F527A1" w:rsidRPr="00F527A1" w:rsidRDefault="00496285" w:rsidP="00F527A1">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lang w:eastAsia="en-GB"/>
              </w:rPr>
            </w:pPr>
            <w:r w:rsidRPr="007147B0">
              <w:rPr>
                <w:rFonts w:ascii="Times New Roman" w:eastAsia="Times New Roman" w:hAnsi="Times New Roman" w:cs="Times New Roman"/>
              </w:rPr>
              <w:t>Surju metskond 11</w:t>
            </w:r>
          </w:p>
        </w:tc>
        <w:tc>
          <w:tcPr>
            <w:tcW w:w="1560" w:type="dxa"/>
            <w:shd w:val="clear" w:color="auto" w:fill="auto"/>
          </w:tcPr>
          <w:p w14:paraId="51070238" w14:textId="1297DB0A" w:rsidR="00F527A1" w:rsidRPr="00F527A1" w:rsidRDefault="00BD4DB2" w:rsidP="00F527A1">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right"/>
              <w:rPr>
                <w:rFonts w:ascii="Times New Roman" w:eastAsia="Times New Roman" w:hAnsi="Times New Roman" w:cs="Times New Roman"/>
                <w:lang w:eastAsia="en-GB"/>
              </w:rPr>
            </w:pPr>
            <w:r w:rsidRPr="007147B0">
              <w:rPr>
                <w:rFonts w:ascii="Times New Roman" w:eastAsia="Times New Roman" w:hAnsi="Times New Roman" w:cs="Times New Roman"/>
                <w:lang w:eastAsia="en-GB"/>
              </w:rPr>
              <w:t>124</w:t>
            </w:r>
            <w:r w:rsidR="008C2F01" w:rsidRPr="007147B0">
              <w:rPr>
                <w:rFonts w:ascii="Times New Roman" w:eastAsia="Times New Roman" w:hAnsi="Times New Roman" w:cs="Times New Roman"/>
                <w:lang w:eastAsia="en-GB"/>
              </w:rPr>
              <w:t>,4 (107</w:t>
            </w:r>
            <w:r w:rsidRPr="007147B0">
              <w:rPr>
                <w:rFonts w:ascii="Times New Roman" w:eastAsia="Times New Roman" w:hAnsi="Times New Roman" w:cs="Times New Roman"/>
                <w:lang w:eastAsia="en-GB"/>
              </w:rPr>
              <w:t>,0)</w:t>
            </w:r>
          </w:p>
        </w:tc>
        <w:tc>
          <w:tcPr>
            <w:tcW w:w="1701" w:type="dxa"/>
            <w:shd w:val="clear" w:color="auto" w:fill="auto"/>
          </w:tcPr>
          <w:p w14:paraId="14ED0393" w14:textId="77777777" w:rsidR="00F527A1" w:rsidRPr="00F527A1" w:rsidRDefault="00F527A1" w:rsidP="00F527A1">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lang w:eastAsia="en-GB"/>
              </w:rPr>
            </w:pPr>
            <w:r w:rsidRPr="00F527A1">
              <w:rPr>
                <w:rFonts w:ascii="Times New Roman" w:eastAsia="Times New Roman" w:hAnsi="Times New Roman" w:cs="Times New Roman"/>
                <w:lang w:eastAsia="en-GB"/>
              </w:rPr>
              <w:t>Maatulundusmaa</w:t>
            </w:r>
          </w:p>
        </w:tc>
        <w:tc>
          <w:tcPr>
            <w:tcW w:w="1842" w:type="dxa"/>
            <w:shd w:val="clear" w:color="auto" w:fill="auto"/>
          </w:tcPr>
          <w:p w14:paraId="63AEE116" w14:textId="77777777" w:rsidR="00F527A1" w:rsidRPr="00F527A1" w:rsidRDefault="00F527A1" w:rsidP="00F527A1">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lang w:eastAsia="en-GB"/>
              </w:rPr>
            </w:pPr>
            <w:r w:rsidRPr="00F527A1">
              <w:rPr>
                <w:rFonts w:ascii="Times New Roman" w:eastAsia="Times New Roman" w:hAnsi="Times New Roman" w:cs="Times New Roman"/>
                <w:lang w:eastAsia="en-GB"/>
              </w:rPr>
              <w:t>Riigiomand</w:t>
            </w:r>
          </w:p>
        </w:tc>
      </w:tr>
      <w:tr w:rsidR="007147B0" w:rsidRPr="00F527A1" w14:paraId="6666D052" w14:textId="77777777" w:rsidTr="007147B0">
        <w:tc>
          <w:tcPr>
            <w:tcW w:w="421" w:type="dxa"/>
            <w:shd w:val="clear" w:color="auto" w:fill="auto"/>
          </w:tcPr>
          <w:p w14:paraId="18BF6B57" w14:textId="77777777" w:rsidR="00BD4DB2" w:rsidRPr="00F527A1" w:rsidRDefault="00BD4DB2" w:rsidP="00BD4DB2">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lang w:eastAsia="en-GB"/>
              </w:rPr>
            </w:pPr>
            <w:r w:rsidRPr="00F527A1">
              <w:rPr>
                <w:rFonts w:ascii="Times New Roman" w:eastAsia="Times New Roman" w:hAnsi="Times New Roman" w:cs="Times New Roman"/>
                <w:lang w:eastAsia="en-GB"/>
              </w:rPr>
              <w:t>2</w:t>
            </w:r>
          </w:p>
        </w:tc>
        <w:tc>
          <w:tcPr>
            <w:tcW w:w="1701" w:type="dxa"/>
            <w:shd w:val="clear" w:color="auto" w:fill="auto"/>
          </w:tcPr>
          <w:p w14:paraId="0285B629" w14:textId="38ACF318" w:rsidR="00BD4DB2" w:rsidRPr="00F527A1" w:rsidRDefault="00BD4DB2" w:rsidP="00BD4DB2">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lang w:eastAsia="en-GB"/>
              </w:rPr>
            </w:pPr>
            <w:r w:rsidRPr="007147B0">
              <w:rPr>
                <w:rFonts w:ascii="Times New Roman" w:eastAsia="Times New Roman" w:hAnsi="Times New Roman" w:cs="Times New Roman"/>
              </w:rPr>
              <w:t>80901:001:1062</w:t>
            </w:r>
          </w:p>
        </w:tc>
        <w:tc>
          <w:tcPr>
            <w:tcW w:w="1842" w:type="dxa"/>
            <w:shd w:val="clear" w:color="auto" w:fill="auto"/>
          </w:tcPr>
          <w:p w14:paraId="5EA9F64B" w14:textId="5FA2338E" w:rsidR="00BD4DB2" w:rsidRPr="00F527A1" w:rsidRDefault="00BD4DB2" w:rsidP="00BD4DB2">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lang w:eastAsia="en-GB"/>
              </w:rPr>
            </w:pPr>
            <w:r w:rsidRPr="007147B0">
              <w:rPr>
                <w:rFonts w:ascii="Times New Roman" w:eastAsia="Times New Roman" w:hAnsi="Times New Roman" w:cs="Times New Roman"/>
              </w:rPr>
              <w:t>Surju metskond 12</w:t>
            </w:r>
          </w:p>
        </w:tc>
        <w:tc>
          <w:tcPr>
            <w:tcW w:w="1560" w:type="dxa"/>
            <w:shd w:val="clear" w:color="auto" w:fill="auto"/>
          </w:tcPr>
          <w:p w14:paraId="395A8C51" w14:textId="501F4CEC" w:rsidR="00BD4DB2" w:rsidRPr="00F527A1" w:rsidRDefault="00BD4DB2" w:rsidP="00BD4DB2">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right"/>
              <w:rPr>
                <w:rFonts w:ascii="Times New Roman" w:eastAsia="Times New Roman" w:hAnsi="Times New Roman" w:cs="Times New Roman"/>
                <w:lang w:eastAsia="en-GB"/>
              </w:rPr>
            </w:pPr>
            <w:r w:rsidRPr="007147B0">
              <w:rPr>
                <w:rFonts w:ascii="Times New Roman" w:eastAsia="Times New Roman" w:hAnsi="Times New Roman" w:cs="Times New Roman"/>
                <w:lang w:eastAsia="en-GB"/>
              </w:rPr>
              <w:t>118,6 (118,6)</w:t>
            </w:r>
          </w:p>
        </w:tc>
        <w:tc>
          <w:tcPr>
            <w:tcW w:w="1701" w:type="dxa"/>
            <w:shd w:val="clear" w:color="auto" w:fill="auto"/>
          </w:tcPr>
          <w:p w14:paraId="61C5CD93" w14:textId="5CABD750" w:rsidR="00BD4DB2" w:rsidRPr="00F527A1" w:rsidRDefault="00BD4DB2" w:rsidP="00BD4DB2">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lang w:eastAsia="en-GB"/>
              </w:rPr>
            </w:pPr>
            <w:r w:rsidRPr="00F527A1">
              <w:rPr>
                <w:rFonts w:ascii="Times New Roman" w:eastAsia="Times New Roman" w:hAnsi="Times New Roman" w:cs="Times New Roman"/>
                <w:lang w:eastAsia="en-GB"/>
              </w:rPr>
              <w:t>Maatulundusmaa</w:t>
            </w:r>
          </w:p>
        </w:tc>
        <w:tc>
          <w:tcPr>
            <w:tcW w:w="1842" w:type="dxa"/>
            <w:shd w:val="clear" w:color="auto" w:fill="auto"/>
          </w:tcPr>
          <w:p w14:paraId="7C6C6B8C" w14:textId="303D92F3" w:rsidR="00BD4DB2" w:rsidRPr="00F527A1" w:rsidRDefault="00BD4DB2" w:rsidP="00BD4DB2">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lang w:eastAsia="en-GB"/>
              </w:rPr>
            </w:pPr>
            <w:r w:rsidRPr="00F527A1">
              <w:rPr>
                <w:rFonts w:ascii="Times New Roman" w:eastAsia="Times New Roman" w:hAnsi="Times New Roman" w:cs="Times New Roman"/>
                <w:lang w:eastAsia="en-GB"/>
              </w:rPr>
              <w:t>Riigiomand</w:t>
            </w:r>
          </w:p>
        </w:tc>
      </w:tr>
      <w:tr w:rsidR="007147B0" w:rsidRPr="00F527A1" w14:paraId="4F56C4A6" w14:textId="77777777" w:rsidTr="007147B0">
        <w:tc>
          <w:tcPr>
            <w:tcW w:w="421" w:type="dxa"/>
            <w:shd w:val="clear" w:color="auto" w:fill="auto"/>
          </w:tcPr>
          <w:p w14:paraId="1152BA60" w14:textId="77777777" w:rsidR="00F527A1" w:rsidRPr="00F527A1" w:rsidRDefault="00F527A1" w:rsidP="00F527A1">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lang w:eastAsia="en-GB"/>
              </w:rPr>
            </w:pPr>
            <w:r w:rsidRPr="00F527A1">
              <w:rPr>
                <w:rFonts w:ascii="Times New Roman" w:eastAsia="Times New Roman" w:hAnsi="Times New Roman" w:cs="Times New Roman"/>
                <w:lang w:eastAsia="en-GB"/>
              </w:rPr>
              <w:t>3</w:t>
            </w:r>
          </w:p>
        </w:tc>
        <w:tc>
          <w:tcPr>
            <w:tcW w:w="1701" w:type="dxa"/>
            <w:shd w:val="clear" w:color="auto" w:fill="auto"/>
          </w:tcPr>
          <w:p w14:paraId="2DC4AD86" w14:textId="408C3397" w:rsidR="00F527A1" w:rsidRPr="00F527A1" w:rsidRDefault="00496285" w:rsidP="00F527A1">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lang w:eastAsia="en-GB"/>
              </w:rPr>
            </w:pPr>
            <w:r w:rsidRPr="007147B0">
              <w:rPr>
                <w:rFonts w:ascii="Times New Roman" w:eastAsia="Times New Roman" w:hAnsi="Times New Roman" w:cs="Times New Roman"/>
              </w:rPr>
              <w:t>73001:008:1957</w:t>
            </w:r>
          </w:p>
        </w:tc>
        <w:tc>
          <w:tcPr>
            <w:tcW w:w="1842" w:type="dxa"/>
            <w:shd w:val="clear" w:color="auto" w:fill="auto"/>
          </w:tcPr>
          <w:p w14:paraId="6D41AD71" w14:textId="550E6479" w:rsidR="00F527A1" w:rsidRPr="00F527A1" w:rsidRDefault="00496285" w:rsidP="00F527A1">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lang w:eastAsia="en-GB"/>
              </w:rPr>
            </w:pPr>
            <w:r w:rsidRPr="007147B0">
              <w:rPr>
                <w:rFonts w:ascii="Times New Roman" w:eastAsia="Times New Roman" w:hAnsi="Times New Roman" w:cs="Times New Roman"/>
              </w:rPr>
              <w:t>Surju metskond 67</w:t>
            </w:r>
          </w:p>
        </w:tc>
        <w:tc>
          <w:tcPr>
            <w:tcW w:w="1560" w:type="dxa"/>
            <w:shd w:val="clear" w:color="auto" w:fill="auto"/>
          </w:tcPr>
          <w:p w14:paraId="0BA7B7FF" w14:textId="6AC757AC" w:rsidR="00F527A1" w:rsidRPr="00F527A1" w:rsidRDefault="00496285" w:rsidP="0049628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right"/>
              <w:rPr>
                <w:rFonts w:ascii="Times New Roman" w:eastAsia="Times New Roman" w:hAnsi="Times New Roman" w:cs="Times New Roman"/>
                <w:lang w:eastAsia="en-GB"/>
              </w:rPr>
            </w:pPr>
            <w:r w:rsidRPr="007147B0">
              <w:rPr>
                <w:rFonts w:ascii="Times New Roman" w:eastAsia="Times New Roman" w:hAnsi="Times New Roman" w:cs="Times New Roman"/>
                <w:lang w:eastAsia="en-GB"/>
              </w:rPr>
              <w:t>5,4</w:t>
            </w:r>
            <w:r w:rsidR="00BD4DB2" w:rsidRPr="007147B0">
              <w:rPr>
                <w:rFonts w:ascii="Times New Roman" w:eastAsia="Times New Roman" w:hAnsi="Times New Roman" w:cs="Times New Roman"/>
                <w:lang w:eastAsia="en-GB"/>
              </w:rPr>
              <w:t xml:space="preserve"> (5,4)</w:t>
            </w:r>
          </w:p>
        </w:tc>
        <w:tc>
          <w:tcPr>
            <w:tcW w:w="1701" w:type="dxa"/>
            <w:shd w:val="clear" w:color="auto" w:fill="auto"/>
          </w:tcPr>
          <w:p w14:paraId="3C4A7380" w14:textId="793DD365" w:rsidR="00F527A1" w:rsidRPr="00F527A1" w:rsidRDefault="00496285" w:rsidP="00F527A1">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lang w:eastAsia="en-GB"/>
              </w:rPr>
            </w:pPr>
            <w:r w:rsidRPr="007147B0">
              <w:rPr>
                <w:rFonts w:ascii="Times New Roman" w:eastAsia="Times New Roman" w:hAnsi="Times New Roman" w:cs="Times New Roman"/>
                <w:lang w:eastAsia="en-GB"/>
              </w:rPr>
              <w:t>Maatulundusmaa</w:t>
            </w:r>
          </w:p>
        </w:tc>
        <w:tc>
          <w:tcPr>
            <w:tcW w:w="1842" w:type="dxa"/>
            <w:shd w:val="clear" w:color="auto" w:fill="auto"/>
          </w:tcPr>
          <w:p w14:paraId="0F3DC261" w14:textId="1A57581C" w:rsidR="00F527A1" w:rsidRPr="00F527A1" w:rsidRDefault="00496285" w:rsidP="00F527A1">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lang w:eastAsia="en-GB"/>
              </w:rPr>
            </w:pPr>
            <w:r w:rsidRPr="00F527A1">
              <w:rPr>
                <w:rFonts w:ascii="Times New Roman" w:eastAsia="Times New Roman" w:hAnsi="Times New Roman" w:cs="Times New Roman"/>
                <w:lang w:eastAsia="en-GB"/>
              </w:rPr>
              <w:t>Riigiomand</w:t>
            </w:r>
          </w:p>
        </w:tc>
      </w:tr>
      <w:tr w:rsidR="007147B0" w:rsidRPr="00F527A1" w14:paraId="5253471D" w14:textId="77777777" w:rsidTr="007147B0">
        <w:tc>
          <w:tcPr>
            <w:tcW w:w="421" w:type="dxa"/>
            <w:shd w:val="clear" w:color="auto" w:fill="auto"/>
          </w:tcPr>
          <w:p w14:paraId="4EC30419" w14:textId="77777777" w:rsidR="00F527A1" w:rsidRPr="00F527A1" w:rsidRDefault="00F527A1" w:rsidP="00F527A1">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lang w:eastAsia="en-GB"/>
              </w:rPr>
            </w:pPr>
            <w:r w:rsidRPr="00F527A1">
              <w:rPr>
                <w:rFonts w:ascii="Times New Roman" w:eastAsia="Times New Roman" w:hAnsi="Times New Roman" w:cs="Times New Roman"/>
                <w:lang w:eastAsia="en-GB"/>
              </w:rPr>
              <w:t>4</w:t>
            </w:r>
          </w:p>
        </w:tc>
        <w:tc>
          <w:tcPr>
            <w:tcW w:w="1701" w:type="dxa"/>
            <w:shd w:val="clear" w:color="auto" w:fill="auto"/>
          </w:tcPr>
          <w:p w14:paraId="2A810D39" w14:textId="7D58B59F" w:rsidR="00F527A1" w:rsidRPr="00F527A1" w:rsidRDefault="00496285" w:rsidP="00F527A1">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lang w:eastAsia="en-GB"/>
              </w:rPr>
            </w:pPr>
            <w:r w:rsidRPr="007147B0">
              <w:rPr>
                <w:rFonts w:ascii="Times New Roman" w:eastAsia="Times New Roman" w:hAnsi="Times New Roman" w:cs="Times New Roman"/>
              </w:rPr>
              <w:t>73001:008:1958</w:t>
            </w:r>
          </w:p>
        </w:tc>
        <w:tc>
          <w:tcPr>
            <w:tcW w:w="1842" w:type="dxa"/>
            <w:shd w:val="clear" w:color="auto" w:fill="auto"/>
          </w:tcPr>
          <w:p w14:paraId="33E50AE4" w14:textId="398F9E0C" w:rsidR="00F527A1" w:rsidRPr="00F527A1" w:rsidRDefault="00496285" w:rsidP="00F527A1">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lang w:eastAsia="en-GB"/>
              </w:rPr>
            </w:pPr>
            <w:r w:rsidRPr="007147B0">
              <w:rPr>
                <w:rFonts w:ascii="Times New Roman" w:eastAsia="Times New Roman" w:hAnsi="Times New Roman" w:cs="Times New Roman"/>
              </w:rPr>
              <w:t>Uuemetsa tee</w:t>
            </w:r>
          </w:p>
        </w:tc>
        <w:tc>
          <w:tcPr>
            <w:tcW w:w="1560" w:type="dxa"/>
            <w:shd w:val="clear" w:color="auto" w:fill="auto"/>
          </w:tcPr>
          <w:p w14:paraId="74DF95BB" w14:textId="6C7BA5A5" w:rsidR="00F527A1" w:rsidRPr="00F527A1" w:rsidRDefault="00496285" w:rsidP="00F527A1">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right"/>
              <w:rPr>
                <w:rFonts w:ascii="Times New Roman" w:eastAsia="Times New Roman" w:hAnsi="Times New Roman" w:cs="Times New Roman"/>
                <w:lang w:eastAsia="en-GB"/>
              </w:rPr>
            </w:pPr>
            <w:r w:rsidRPr="007147B0">
              <w:rPr>
                <w:rFonts w:ascii="Times New Roman" w:eastAsia="Times New Roman" w:hAnsi="Times New Roman" w:cs="Times New Roman"/>
                <w:lang w:eastAsia="en-GB"/>
              </w:rPr>
              <w:t>5,7 (</w:t>
            </w:r>
            <w:r w:rsidR="00BD4DB2" w:rsidRPr="007147B0">
              <w:rPr>
                <w:rFonts w:ascii="Times New Roman" w:eastAsia="Times New Roman" w:hAnsi="Times New Roman" w:cs="Times New Roman"/>
                <w:lang w:eastAsia="en-GB"/>
              </w:rPr>
              <w:t>3,4)</w:t>
            </w:r>
          </w:p>
        </w:tc>
        <w:tc>
          <w:tcPr>
            <w:tcW w:w="1701" w:type="dxa"/>
            <w:shd w:val="clear" w:color="auto" w:fill="auto"/>
          </w:tcPr>
          <w:p w14:paraId="40801D05" w14:textId="77777777" w:rsidR="00F527A1" w:rsidRPr="00F527A1" w:rsidRDefault="00F527A1" w:rsidP="00F527A1">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lang w:eastAsia="en-GB"/>
              </w:rPr>
            </w:pPr>
            <w:r w:rsidRPr="00F527A1">
              <w:rPr>
                <w:rFonts w:ascii="Times New Roman" w:eastAsia="Times New Roman" w:hAnsi="Times New Roman" w:cs="Times New Roman"/>
                <w:lang w:eastAsia="en-GB"/>
              </w:rPr>
              <w:t>Transpordimaa</w:t>
            </w:r>
          </w:p>
        </w:tc>
        <w:tc>
          <w:tcPr>
            <w:tcW w:w="1842" w:type="dxa"/>
            <w:shd w:val="clear" w:color="auto" w:fill="auto"/>
          </w:tcPr>
          <w:p w14:paraId="0DE62CD9" w14:textId="340A5C51" w:rsidR="00F527A1" w:rsidRPr="00F527A1" w:rsidRDefault="007147B0" w:rsidP="00BD4DB2">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lang w:eastAsia="en-GB"/>
              </w:rPr>
            </w:pPr>
            <w:r>
              <w:rPr>
                <w:rFonts w:ascii="Times New Roman" w:eastAsia="Times New Roman" w:hAnsi="Times New Roman" w:cs="Times New Roman"/>
                <w:lang w:eastAsia="en-GB"/>
              </w:rPr>
              <w:t>Munitsipaal</w:t>
            </w:r>
            <w:r w:rsidR="00BD4DB2" w:rsidRPr="00F527A1">
              <w:rPr>
                <w:rFonts w:ascii="Times New Roman" w:eastAsia="Times New Roman" w:hAnsi="Times New Roman" w:cs="Times New Roman"/>
                <w:lang w:eastAsia="en-GB"/>
              </w:rPr>
              <w:t>omand</w:t>
            </w:r>
          </w:p>
        </w:tc>
      </w:tr>
      <w:tr w:rsidR="007147B0" w:rsidRPr="00F527A1" w14:paraId="0B53385F" w14:textId="77777777" w:rsidTr="007147B0">
        <w:tc>
          <w:tcPr>
            <w:tcW w:w="421" w:type="dxa"/>
            <w:shd w:val="clear" w:color="auto" w:fill="auto"/>
          </w:tcPr>
          <w:p w14:paraId="5FDC0BE9" w14:textId="77777777" w:rsidR="00F527A1" w:rsidRPr="00F527A1" w:rsidRDefault="00F527A1" w:rsidP="00F527A1">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lang w:eastAsia="en-GB"/>
              </w:rPr>
            </w:pPr>
            <w:r w:rsidRPr="00F527A1">
              <w:rPr>
                <w:rFonts w:ascii="Times New Roman" w:eastAsia="Times New Roman" w:hAnsi="Times New Roman" w:cs="Times New Roman"/>
                <w:lang w:eastAsia="en-GB"/>
              </w:rPr>
              <w:t>5</w:t>
            </w:r>
          </w:p>
        </w:tc>
        <w:tc>
          <w:tcPr>
            <w:tcW w:w="1701" w:type="dxa"/>
            <w:shd w:val="clear" w:color="auto" w:fill="auto"/>
          </w:tcPr>
          <w:p w14:paraId="17C1C476" w14:textId="39683BF3" w:rsidR="00F527A1" w:rsidRPr="00F527A1" w:rsidRDefault="00496285" w:rsidP="00F527A1">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lang w:eastAsia="en-GB"/>
              </w:rPr>
            </w:pPr>
            <w:r w:rsidRPr="007147B0">
              <w:rPr>
                <w:rFonts w:ascii="Times New Roman" w:eastAsia="Times New Roman" w:hAnsi="Times New Roman" w:cs="Times New Roman"/>
              </w:rPr>
              <w:t>80901:001:0998</w:t>
            </w:r>
          </w:p>
        </w:tc>
        <w:tc>
          <w:tcPr>
            <w:tcW w:w="1842" w:type="dxa"/>
            <w:shd w:val="clear" w:color="auto" w:fill="auto"/>
          </w:tcPr>
          <w:p w14:paraId="7F9A9C09" w14:textId="5D1A0E5A" w:rsidR="00F527A1" w:rsidRPr="00F527A1" w:rsidRDefault="00496285" w:rsidP="00F527A1">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lang w:eastAsia="en-GB"/>
              </w:rPr>
            </w:pPr>
            <w:r w:rsidRPr="007147B0">
              <w:rPr>
                <w:rFonts w:ascii="Times New Roman" w:eastAsia="Times New Roman" w:hAnsi="Times New Roman" w:cs="Times New Roman"/>
              </w:rPr>
              <w:t>Tuhkpuu</w:t>
            </w:r>
          </w:p>
        </w:tc>
        <w:tc>
          <w:tcPr>
            <w:tcW w:w="1560" w:type="dxa"/>
            <w:shd w:val="clear" w:color="auto" w:fill="auto"/>
          </w:tcPr>
          <w:p w14:paraId="6960F5CF" w14:textId="4D5A2913" w:rsidR="00F527A1" w:rsidRPr="00F527A1" w:rsidRDefault="00BD4DB2" w:rsidP="00F527A1">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right"/>
              <w:rPr>
                <w:rFonts w:ascii="Times New Roman" w:eastAsia="Times New Roman" w:hAnsi="Times New Roman" w:cs="Times New Roman"/>
                <w:lang w:eastAsia="en-GB"/>
              </w:rPr>
            </w:pPr>
            <w:r w:rsidRPr="007147B0">
              <w:rPr>
                <w:rFonts w:ascii="Times New Roman" w:eastAsia="Times New Roman" w:hAnsi="Times New Roman" w:cs="Times New Roman"/>
                <w:lang w:eastAsia="en-GB"/>
              </w:rPr>
              <w:t>3,6 (3,6)</w:t>
            </w:r>
          </w:p>
        </w:tc>
        <w:tc>
          <w:tcPr>
            <w:tcW w:w="1701" w:type="dxa"/>
            <w:shd w:val="clear" w:color="auto" w:fill="auto"/>
          </w:tcPr>
          <w:p w14:paraId="47C2FFCF" w14:textId="7FF44320" w:rsidR="00F527A1" w:rsidRPr="00F527A1" w:rsidRDefault="00BD4DB2" w:rsidP="00F527A1">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lang w:eastAsia="en-GB"/>
              </w:rPr>
            </w:pPr>
            <w:r w:rsidRPr="007147B0">
              <w:rPr>
                <w:rFonts w:ascii="Times New Roman" w:eastAsia="Times New Roman" w:hAnsi="Times New Roman" w:cs="Times New Roman"/>
                <w:lang w:eastAsia="en-GB"/>
              </w:rPr>
              <w:t xml:space="preserve">Üldkasutatav </w:t>
            </w:r>
            <w:r w:rsidR="00F527A1" w:rsidRPr="00F527A1">
              <w:rPr>
                <w:rFonts w:ascii="Times New Roman" w:eastAsia="Times New Roman" w:hAnsi="Times New Roman" w:cs="Times New Roman"/>
                <w:lang w:eastAsia="en-GB"/>
              </w:rPr>
              <w:t>maa</w:t>
            </w:r>
          </w:p>
        </w:tc>
        <w:tc>
          <w:tcPr>
            <w:tcW w:w="1842" w:type="dxa"/>
            <w:shd w:val="clear" w:color="auto" w:fill="auto"/>
          </w:tcPr>
          <w:p w14:paraId="1EDC7A79" w14:textId="4C434458" w:rsidR="00F527A1" w:rsidRPr="00F527A1" w:rsidRDefault="007147B0" w:rsidP="00F527A1">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lang w:eastAsia="en-GB"/>
              </w:rPr>
            </w:pPr>
            <w:r>
              <w:rPr>
                <w:rFonts w:ascii="Times New Roman" w:eastAsia="Times New Roman" w:hAnsi="Times New Roman" w:cs="Times New Roman"/>
                <w:lang w:eastAsia="en-GB"/>
              </w:rPr>
              <w:t>Munitsipaal</w:t>
            </w:r>
            <w:r w:rsidR="00BD4DB2" w:rsidRPr="00F527A1">
              <w:rPr>
                <w:rFonts w:ascii="Times New Roman" w:eastAsia="Times New Roman" w:hAnsi="Times New Roman" w:cs="Times New Roman"/>
                <w:lang w:eastAsia="en-GB"/>
              </w:rPr>
              <w:t>omand</w:t>
            </w:r>
          </w:p>
        </w:tc>
      </w:tr>
      <w:tr w:rsidR="007147B0" w:rsidRPr="00F527A1" w14:paraId="33445322" w14:textId="77777777" w:rsidTr="007147B0">
        <w:tc>
          <w:tcPr>
            <w:tcW w:w="421" w:type="dxa"/>
            <w:shd w:val="clear" w:color="auto" w:fill="auto"/>
          </w:tcPr>
          <w:p w14:paraId="12A641C6" w14:textId="77777777" w:rsidR="00BD4DB2" w:rsidRPr="00F527A1" w:rsidRDefault="00BD4DB2" w:rsidP="00BD4DB2">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lang w:eastAsia="en-GB"/>
              </w:rPr>
            </w:pPr>
            <w:r w:rsidRPr="00F527A1">
              <w:rPr>
                <w:rFonts w:ascii="Times New Roman" w:eastAsia="Times New Roman" w:hAnsi="Times New Roman" w:cs="Times New Roman"/>
                <w:lang w:eastAsia="en-GB"/>
              </w:rPr>
              <w:t>6</w:t>
            </w:r>
          </w:p>
        </w:tc>
        <w:tc>
          <w:tcPr>
            <w:tcW w:w="1701" w:type="dxa"/>
            <w:shd w:val="clear" w:color="auto" w:fill="auto"/>
          </w:tcPr>
          <w:p w14:paraId="0F35F152" w14:textId="254DE0FE" w:rsidR="00BD4DB2" w:rsidRPr="00F527A1" w:rsidRDefault="00BD4DB2" w:rsidP="00BD4DB2">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lang w:eastAsia="en-GB"/>
              </w:rPr>
            </w:pPr>
            <w:r w:rsidRPr="007147B0">
              <w:rPr>
                <w:rFonts w:ascii="Times New Roman" w:eastAsia="Times New Roman" w:hAnsi="Times New Roman" w:cs="Times New Roman"/>
              </w:rPr>
              <w:t>80901:001:0999</w:t>
            </w:r>
          </w:p>
        </w:tc>
        <w:tc>
          <w:tcPr>
            <w:tcW w:w="1842" w:type="dxa"/>
            <w:shd w:val="clear" w:color="auto" w:fill="auto"/>
          </w:tcPr>
          <w:p w14:paraId="23778698" w14:textId="5ADE7231" w:rsidR="00BD4DB2" w:rsidRPr="00F527A1" w:rsidRDefault="00BD4DB2" w:rsidP="00BD4DB2">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lang w:eastAsia="en-GB"/>
              </w:rPr>
            </w:pPr>
            <w:r w:rsidRPr="007147B0">
              <w:rPr>
                <w:rFonts w:ascii="Times New Roman" w:eastAsia="Times New Roman" w:hAnsi="Times New Roman" w:cs="Times New Roman"/>
              </w:rPr>
              <w:t>Tammiste kalmistu</w:t>
            </w:r>
          </w:p>
        </w:tc>
        <w:tc>
          <w:tcPr>
            <w:tcW w:w="1560" w:type="dxa"/>
            <w:shd w:val="clear" w:color="auto" w:fill="auto"/>
          </w:tcPr>
          <w:p w14:paraId="3B734AB6" w14:textId="1293446C" w:rsidR="00BD4DB2" w:rsidRPr="00F527A1" w:rsidRDefault="00BD4DB2" w:rsidP="00BD4DB2">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right"/>
              <w:rPr>
                <w:rFonts w:ascii="Times New Roman" w:eastAsia="Times New Roman" w:hAnsi="Times New Roman" w:cs="Times New Roman"/>
                <w:lang w:eastAsia="en-GB"/>
              </w:rPr>
            </w:pPr>
            <w:r w:rsidRPr="007147B0">
              <w:rPr>
                <w:rFonts w:ascii="Times New Roman" w:eastAsia="Times New Roman" w:hAnsi="Times New Roman" w:cs="Times New Roman"/>
                <w:lang w:eastAsia="en-GB"/>
              </w:rPr>
              <w:t>0,3 (0,3)</w:t>
            </w:r>
          </w:p>
        </w:tc>
        <w:tc>
          <w:tcPr>
            <w:tcW w:w="1701" w:type="dxa"/>
            <w:shd w:val="clear" w:color="auto" w:fill="auto"/>
          </w:tcPr>
          <w:p w14:paraId="51060B9F" w14:textId="5CF49352" w:rsidR="00BD4DB2" w:rsidRPr="00F527A1" w:rsidRDefault="00BD4DB2" w:rsidP="00BD4DB2">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lang w:eastAsia="en-GB"/>
              </w:rPr>
            </w:pPr>
            <w:r w:rsidRPr="007147B0">
              <w:rPr>
                <w:rFonts w:ascii="Times New Roman" w:eastAsia="Times New Roman" w:hAnsi="Times New Roman" w:cs="Times New Roman"/>
                <w:lang w:eastAsia="en-GB"/>
              </w:rPr>
              <w:t xml:space="preserve">Üldkasutatav </w:t>
            </w:r>
            <w:r w:rsidRPr="00F527A1">
              <w:rPr>
                <w:rFonts w:ascii="Times New Roman" w:eastAsia="Times New Roman" w:hAnsi="Times New Roman" w:cs="Times New Roman"/>
                <w:lang w:eastAsia="en-GB"/>
              </w:rPr>
              <w:t>maa</w:t>
            </w:r>
          </w:p>
        </w:tc>
        <w:tc>
          <w:tcPr>
            <w:tcW w:w="1842" w:type="dxa"/>
            <w:shd w:val="clear" w:color="auto" w:fill="auto"/>
          </w:tcPr>
          <w:p w14:paraId="6FF8B4FD" w14:textId="17463C83" w:rsidR="00BD4DB2" w:rsidRPr="00F527A1" w:rsidRDefault="007147B0" w:rsidP="00BD4DB2">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lang w:eastAsia="en-GB"/>
              </w:rPr>
            </w:pPr>
            <w:r>
              <w:rPr>
                <w:rFonts w:ascii="Times New Roman" w:eastAsia="Times New Roman" w:hAnsi="Times New Roman" w:cs="Times New Roman"/>
                <w:lang w:eastAsia="en-GB"/>
              </w:rPr>
              <w:t>Munitsipaal</w:t>
            </w:r>
            <w:r w:rsidR="00BD4DB2" w:rsidRPr="00F527A1">
              <w:rPr>
                <w:rFonts w:ascii="Times New Roman" w:eastAsia="Times New Roman" w:hAnsi="Times New Roman" w:cs="Times New Roman"/>
                <w:lang w:eastAsia="en-GB"/>
              </w:rPr>
              <w:t>omand</w:t>
            </w:r>
          </w:p>
        </w:tc>
      </w:tr>
    </w:tbl>
    <w:p w14:paraId="27FCCDEB" w14:textId="77777777" w:rsidR="007147B0" w:rsidRDefault="007147B0" w:rsidP="008C2F01">
      <w:pPr>
        <w:jc w:val="both"/>
        <w:rPr>
          <w:rFonts w:ascii="Times New Roman" w:eastAsia="Times New Roman" w:hAnsi="Times New Roman" w:cs="Times New Roman"/>
          <w:sz w:val="24"/>
          <w:szCs w:val="24"/>
        </w:rPr>
      </w:pPr>
    </w:p>
    <w:p w14:paraId="0E418555" w14:textId="7C8C288E" w:rsidR="00A33C70" w:rsidRPr="00A33C70" w:rsidRDefault="00A33C70" w:rsidP="008C2F01">
      <w:pPr>
        <w:jc w:val="both"/>
        <w:rPr>
          <w:rFonts w:ascii="Times New Roman" w:eastAsia="Times New Roman" w:hAnsi="Times New Roman" w:cs="Times New Roman"/>
          <w:sz w:val="24"/>
          <w:szCs w:val="24"/>
        </w:rPr>
      </w:pPr>
      <w:r w:rsidRPr="6C07A469">
        <w:rPr>
          <w:rFonts w:ascii="Times New Roman" w:eastAsia="Times New Roman" w:hAnsi="Times New Roman" w:cs="Times New Roman"/>
          <w:sz w:val="24"/>
          <w:szCs w:val="24"/>
        </w:rPr>
        <w:t xml:space="preserve">Tammiste </w:t>
      </w:r>
      <w:r w:rsidR="008C2F01">
        <w:rPr>
          <w:rFonts w:ascii="Times New Roman" w:eastAsia="Times New Roman" w:hAnsi="Times New Roman" w:cs="Times New Roman"/>
          <w:sz w:val="24"/>
          <w:szCs w:val="24"/>
        </w:rPr>
        <w:t>metsade kaitseala</w:t>
      </w:r>
      <w:r w:rsidRPr="6C07A469">
        <w:rPr>
          <w:rFonts w:ascii="Times New Roman" w:eastAsia="Times New Roman" w:hAnsi="Times New Roman" w:cs="Times New Roman"/>
          <w:sz w:val="24"/>
          <w:szCs w:val="24"/>
        </w:rPr>
        <w:t xml:space="preserve"> paikne</w:t>
      </w:r>
      <w:r w:rsidR="008C2F01">
        <w:rPr>
          <w:rFonts w:ascii="Times New Roman" w:eastAsia="Times New Roman" w:hAnsi="Times New Roman" w:cs="Times New Roman"/>
          <w:sz w:val="24"/>
          <w:szCs w:val="24"/>
        </w:rPr>
        <w:t>b</w:t>
      </w:r>
      <w:r w:rsidRPr="6C07A469">
        <w:rPr>
          <w:rFonts w:ascii="Times New Roman" w:eastAsia="Times New Roman" w:hAnsi="Times New Roman" w:cs="Times New Roman"/>
          <w:sz w:val="24"/>
          <w:szCs w:val="24"/>
        </w:rPr>
        <w:t xml:space="preserve"> Tori vallas</w:t>
      </w:r>
      <w:r w:rsidR="008C2F01">
        <w:rPr>
          <w:rFonts w:ascii="Times New Roman" w:eastAsia="Times New Roman" w:hAnsi="Times New Roman" w:cs="Times New Roman"/>
          <w:sz w:val="24"/>
          <w:szCs w:val="24"/>
        </w:rPr>
        <w:t>,</w:t>
      </w:r>
      <w:r w:rsidRPr="6C07A469">
        <w:rPr>
          <w:rFonts w:ascii="Times New Roman" w:eastAsia="Times New Roman" w:hAnsi="Times New Roman" w:cs="Times New Roman"/>
          <w:sz w:val="24"/>
          <w:szCs w:val="24"/>
        </w:rPr>
        <w:t xml:space="preserve"> Tammiste külas kahel pool Pärnu-Rakvere-Sõmeru maanteed. Kaitseala suuruseks on ca 238 ha ja see jääb munitsipaal- </w:t>
      </w:r>
      <w:r w:rsidR="008C2F01">
        <w:rPr>
          <w:rFonts w:ascii="Times New Roman" w:eastAsia="Times New Roman" w:hAnsi="Times New Roman" w:cs="Times New Roman"/>
          <w:sz w:val="24"/>
          <w:szCs w:val="24"/>
        </w:rPr>
        <w:t xml:space="preserve">ning </w:t>
      </w:r>
      <w:r w:rsidRPr="6C07A469">
        <w:rPr>
          <w:rFonts w:ascii="Times New Roman" w:eastAsia="Times New Roman" w:hAnsi="Times New Roman" w:cs="Times New Roman"/>
          <w:sz w:val="24"/>
          <w:szCs w:val="24"/>
        </w:rPr>
        <w:t xml:space="preserve">riigiomandisse kuuluvatele maadele. </w:t>
      </w:r>
      <w:r w:rsidR="008C2F01" w:rsidRPr="008C2F01">
        <w:rPr>
          <w:rFonts w:ascii="Times New Roman" w:eastAsia="Times New Roman" w:hAnsi="Times New Roman" w:cs="Times New Roman"/>
          <w:sz w:val="24"/>
          <w:szCs w:val="24"/>
        </w:rPr>
        <w:t xml:space="preserve">Kaitseala </w:t>
      </w:r>
      <w:r w:rsidR="008C2F01">
        <w:rPr>
          <w:rFonts w:ascii="Times New Roman" w:eastAsia="Times New Roman" w:hAnsi="Times New Roman" w:cs="Times New Roman"/>
          <w:sz w:val="24"/>
          <w:szCs w:val="24"/>
        </w:rPr>
        <w:t xml:space="preserve">koosneb kahest lahustükist, millest üks, suurusega 117,3 ha jääb </w:t>
      </w:r>
      <w:r w:rsidR="007147B0" w:rsidRPr="007147B0">
        <w:rPr>
          <w:rFonts w:ascii="Times New Roman" w:eastAsia="Times New Roman" w:hAnsi="Times New Roman" w:cs="Times New Roman"/>
          <w:noProof/>
          <w:sz w:val="24"/>
          <w:szCs w:val="24"/>
          <w:lang w:eastAsia="et-EE"/>
        </w:rPr>
        <w:t>Tammiste teest (riigimaantee nr 5 Pärnu-Rakvere-Sõmeru Pärnu poolne osa) põhja poole ja teine, suurusega 121 ha lõuna poole, Tammiste tee ja Pärnu jõe vahelisele alale</w:t>
      </w:r>
      <w:r w:rsidR="008C2F01" w:rsidRPr="008C2F01">
        <w:rPr>
          <w:rFonts w:ascii="Times New Roman" w:eastAsia="Times New Roman" w:hAnsi="Times New Roman" w:cs="Times New Roman"/>
          <w:sz w:val="24"/>
          <w:szCs w:val="24"/>
        </w:rPr>
        <w:t>.</w:t>
      </w:r>
      <w:r w:rsidR="007147B0">
        <w:rPr>
          <w:rFonts w:ascii="Times New Roman" w:eastAsia="Times New Roman" w:hAnsi="Times New Roman" w:cs="Times New Roman"/>
          <w:sz w:val="24"/>
          <w:szCs w:val="24"/>
        </w:rPr>
        <w:t xml:space="preserve"> </w:t>
      </w:r>
      <w:r w:rsidR="008C2F01">
        <w:rPr>
          <w:rFonts w:ascii="Times New Roman" w:eastAsia="Times New Roman" w:hAnsi="Times New Roman" w:cs="Times New Roman"/>
          <w:sz w:val="24"/>
          <w:szCs w:val="24"/>
        </w:rPr>
        <w:t>V</w:t>
      </w:r>
      <w:r w:rsidR="008C2F01" w:rsidRPr="6C07A469">
        <w:rPr>
          <w:rFonts w:ascii="Times New Roman" w:eastAsia="Times New Roman" w:hAnsi="Times New Roman" w:cs="Times New Roman"/>
          <w:sz w:val="24"/>
          <w:szCs w:val="24"/>
        </w:rPr>
        <w:t xml:space="preserve">ähendamaks halduskoormust </w:t>
      </w:r>
      <w:r w:rsidR="008C2F01">
        <w:rPr>
          <w:rFonts w:ascii="Times New Roman" w:eastAsia="Times New Roman" w:hAnsi="Times New Roman" w:cs="Times New Roman"/>
          <w:sz w:val="24"/>
          <w:szCs w:val="24"/>
        </w:rPr>
        <w:t xml:space="preserve">tulevikus, on </w:t>
      </w:r>
      <w:r w:rsidR="007147B0" w:rsidRPr="007147B0">
        <w:rPr>
          <w:rFonts w:ascii="Times New Roman" w:eastAsia="Times New Roman" w:hAnsi="Times New Roman" w:cs="Times New Roman"/>
          <w:noProof/>
          <w:sz w:val="24"/>
          <w:szCs w:val="24"/>
          <w:lang w:eastAsia="et-EE"/>
        </w:rPr>
        <w:t>Tammiste tee (riigimaantee nr 5 Pärnu-Rakvere-Sõmeru Pärnu poolne osa)</w:t>
      </w:r>
      <w:r w:rsidR="007147B0">
        <w:rPr>
          <w:rFonts w:ascii="Times New Roman" w:eastAsia="Times New Roman" w:hAnsi="Times New Roman" w:cs="Times New Roman"/>
          <w:noProof/>
          <w:sz w:val="24"/>
          <w:szCs w:val="24"/>
          <w:lang w:eastAsia="et-EE"/>
        </w:rPr>
        <w:t xml:space="preserve"> ja sellega paralleelne kõrgepingeliini kaitsevöönd </w:t>
      </w:r>
      <w:r w:rsidR="008C2F01">
        <w:rPr>
          <w:rFonts w:ascii="Times New Roman" w:eastAsia="Times New Roman" w:hAnsi="Times New Roman" w:cs="Times New Roman"/>
          <w:sz w:val="24"/>
          <w:szCs w:val="24"/>
        </w:rPr>
        <w:t>k</w:t>
      </w:r>
      <w:r w:rsidRPr="6C07A469">
        <w:rPr>
          <w:rFonts w:ascii="Times New Roman" w:eastAsia="Times New Roman" w:hAnsi="Times New Roman" w:cs="Times New Roman"/>
          <w:sz w:val="24"/>
          <w:szCs w:val="24"/>
        </w:rPr>
        <w:t>aitsealast välja jäetud.</w:t>
      </w:r>
    </w:p>
    <w:p w14:paraId="0413A353" w14:textId="26717F90" w:rsidR="00A33C70" w:rsidRPr="00A33C70" w:rsidRDefault="00A33C70" w:rsidP="008C2F01">
      <w:pPr>
        <w:jc w:val="both"/>
        <w:rPr>
          <w:rFonts w:ascii="Times New Roman" w:eastAsia="Times New Roman" w:hAnsi="Times New Roman" w:cs="Times New Roman"/>
          <w:sz w:val="24"/>
          <w:szCs w:val="24"/>
        </w:rPr>
      </w:pPr>
      <w:r w:rsidRPr="6C07A469">
        <w:rPr>
          <w:rFonts w:ascii="Times New Roman" w:eastAsia="Times New Roman" w:hAnsi="Times New Roman" w:cs="Times New Roman"/>
          <w:sz w:val="24"/>
          <w:szCs w:val="24"/>
        </w:rPr>
        <w:t xml:space="preserve">LKS § 44 lg 1 kohaselt võib omavalitsuse poolt moodustatud kaitsealal kehtestada LKS §-s 31 </w:t>
      </w:r>
      <w:r w:rsidR="008C2F01">
        <w:rPr>
          <w:rFonts w:ascii="Times New Roman" w:eastAsia="Times New Roman" w:hAnsi="Times New Roman" w:cs="Times New Roman"/>
          <w:sz w:val="24"/>
          <w:szCs w:val="24"/>
        </w:rPr>
        <w:t xml:space="preserve">sätestatud kaitsekorda </w:t>
      </w:r>
      <w:r w:rsidRPr="6C07A469">
        <w:rPr>
          <w:rFonts w:ascii="Times New Roman" w:eastAsia="Times New Roman" w:hAnsi="Times New Roman" w:cs="Times New Roman"/>
          <w:sz w:val="24"/>
          <w:szCs w:val="24"/>
        </w:rPr>
        <w:t xml:space="preserve">ehk piiranguvööndi kaitsekorda, mida võib kaitse-eeskirjaga leevendada. Seetõttu koosneb kaitseala ühest piiranguvööndist (Tammiste piiranguvöönd), </w:t>
      </w:r>
      <w:r w:rsidRPr="6C07A469">
        <w:rPr>
          <w:rFonts w:ascii="Times New Roman" w:eastAsia="Times New Roman" w:hAnsi="Times New Roman" w:cs="Times New Roman"/>
          <w:sz w:val="24"/>
          <w:szCs w:val="24"/>
        </w:rPr>
        <w:lastRenderedPageBreak/>
        <w:t>mille piir kattub kaitseala välispiiriga. Kaitseala välispiir on märgitud määruse eelnõu lisas olevale kaardile.</w:t>
      </w:r>
    </w:p>
    <w:p w14:paraId="7BEA95CB" w14:textId="77777777" w:rsidR="00A33C70" w:rsidRPr="00A33C70" w:rsidRDefault="00A33C70" w:rsidP="008C2F01">
      <w:pPr>
        <w:jc w:val="both"/>
        <w:rPr>
          <w:rFonts w:ascii="Times New Roman" w:eastAsia="Times New Roman" w:hAnsi="Times New Roman" w:cs="Times New Roman"/>
          <w:sz w:val="24"/>
          <w:szCs w:val="24"/>
        </w:rPr>
      </w:pPr>
      <w:r w:rsidRPr="6C07A469">
        <w:rPr>
          <w:rFonts w:ascii="Times New Roman" w:eastAsia="Times New Roman" w:hAnsi="Times New Roman" w:cs="Times New Roman"/>
          <w:sz w:val="24"/>
          <w:szCs w:val="24"/>
        </w:rPr>
        <w:t>Kaitseala valitsejaks on Tori Vallavalitsus.</w:t>
      </w:r>
    </w:p>
    <w:p w14:paraId="47A856CE" w14:textId="77777777" w:rsidR="007147B0" w:rsidRPr="007147B0" w:rsidRDefault="007147B0" w:rsidP="007147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b/>
          <w:sz w:val="24"/>
          <w:szCs w:val="20"/>
          <w:lang w:eastAsia="en-GB"/>
        </w:rPr>
      </w:pPr>
      <w:r w:rsidRPr="007147B0">
        <w:rPr>
          <w:rFonts w:ascii="Times New Roman" w:eastAsia="Times New Roman" w:hAnsi="Times New Roman" w:cs="Times New Roman"/>
          <w:b/>
          <w:sz w:val="24"/>
          <w:szCs w:val="20"/>
          <w:lang w:eastAsia="en-GB"/>
        </w:rPr>
        <w:t>2.5 Kaitsekord</w:t>
      </w:r>
    </w:p>
    <w:p w14:paraId="2016F328" w14:textId="77777777" w:rsidR="007147B0" w:rsidRPr="007147B0" w:rsidRDefault="007147B0" w:rsidP="007147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b/>
          <w:sz w:val="24"/>
          <w:szCs w:val="20"/>
          <w:lang w:eastAsia="en-GB"/>
        </w:rPr>
      </w:pPr>
    </w:p>
    <w:p w14:paraId="2B7B0299" w14:textId="77777777" w:rsidR="007147B0" w:rsidRPr="007147B0" w:rsidRDefault="007147B0" w:rsidP="007147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b/>
          <w:sz w:val="24"/>
          <w:szCs w:val="20"/>
          <w:lang w:eastAsia="en-GB"/>
        </w:rPr>
      </w:pPr>
      <w:r w:rsidRPr="007147B0">
        <w:rPr>
          <w:rFonts w:ascii="Times New Roman" w:eastAsia="Times New Roman" w:hAnsi="Times New Roman" w:cs="Times New Roman"/>
          <w:b/>
          <w:sz w:val="24"/>
          <w:szCs w:val="20"/>
          <w:lang w:eastAsia="en-GB"/>
        </w:rPr>
        <w:t>2.5.1 Kaitsekorra kavandamine</w:t>
      </w:r>
    </w:p>
    <w:p w14:paraId="291F82D9" w14:textId="77777777" w:rsidR="007147B0" w:rsidRPr="007147B0" w:rsidRDefault="007147B0" w:rsidP="007147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p>
    <w:p w14:paraId="38EB7B73" w14:textId="417F5781" w:rsidR="007147B0" w:rsidRPr="007147B0" w:rsidRDefault="007147B0" w:rsidP="007147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r w:rsidRPr="007147B0">
        <w:rPr>
          <w:rFonts w:ascii="Times New Roman" w:eastAsia="Times New Roman" w:hAnsi="Times New Roman" w:cs="Times New Roman"/>
          <w:sz w:val="24"/>
          <w:szCs w:val="20"/>
          <w:lang w:eastAsia="en-GB"/>
        </w:rPr>
        <w:t>Kaitsekorra väljatöötamisel on arvestatud kaitsealal esinevaid loodus- ja pärandkultuuri väärtusi ning ala paiknemist rohevõrgustikus.</w:t>
      </w:r>
    </w:p>
    <w:p w14:paraId="3CEBC298" w14:textId="77777777" w:rsidR="007147B0" w:rsidRPr="007147B0" w:rsidRDefault="007147B0" w:rsidP="007147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p>
    <w:p w14:paraId="3B951690" w14:textId="4D4CD371" w:rsidR="007147B0" w:rsidRPr="007147B0" w:rsidRDefault="007147B0" w:rsidP="007147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r w:rsidRPr="007147B0">
        <w:rPr>
          <w:rFonts w:ascii="Times New Roman" w:eastAsia="Times New Roman" w:hAnsi="Times New Roman" w:cs="Times New Roman"/>
          <w:sz w:val="24"/>
          <w:szCs w:val="20"/>
          <w:lang w:eastAsia="en-GB"/>
        </w:rPr>
        <w:t>Piirangute seadmisel on lähtutud põhimõttest, et kaitsealal saab jätkuda tavapärane ekstensiivne inimtegevus ja külastus ning on võimalik ellu viia kaitsekorralduslikke töid, rajada puhkerajatisi ja hooldada tehnovõrke. Kaitse-eeskirjas kehtestatavad piirangud on sätestatud ulatuses, mis tagavad kaitse-eesmärkide saavutamise ning on saavutatava mõjuga proportsionaalsed.</w:t>
      </w:r>
    </w:p>
    <w:p w14:paraId="618F67E1" w14:textId="77777777" w:rsidR="007147B0" w:rsidRPr="007147B0" w:rsidRDefault="007147B0" w:rsidP="007147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p>
    <w:p w14:paraId="55910D36" w14:textId="77777777" w:rsidR="007147B0" w:rsidRPr="007147B0" w:rsidRDefault="007147B0" w:rsidP="007147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r w:rsidRPr="007147B0">
        <w:rPr>
          <w:rFonts w:ascii="Times New Roman" w:eastAsia="Times New Roman" w:hAnsi="Times New Roman" w:cs="Times New Roman"/>
          <w:sz w:val="24"/>
          <w:szCs w:val="20"/>
          <w:lang w:eastAsia="en-GB"/>
        </w:rPr>
        <w:t>Kaitseala kaitse-eeskiri seab kitsendused omandiõigusele, mis tuleneb Eesti Vabariigi põhiseaduse (PS) §-st 32. Keskkonda mõjutava tegevuse õigusliku regulatsiooni aluseks on PSi §-st 5 tulenev loodusvarade ja loodusressursside kui rahvusliku rikkuse säästva kasutamise põhimõte. Elu- ja looduskeskkonna säästmise ja sellele tekitatud kahju hüvitamise kohustus tuleneb PSi §-st 53. PSi §-de 5, 32 ja 53 ning keskkonnaseadustiku üldosa seaduse ja looduskaitseseaduse alusel võib omandiõigust looduskaitselistel eesmärkidel piirata. Omandiõiguse põhiolemuse säilimiseks peavad seadusest tulenevad piirangud olema proportsionaalsed ehk piirangu eesmärgi saavutamiseks sobivad, vajalikud ja mõõdukad. Kaitse-eeskirjas piirangute seadmise eesmärk on alal leiduvate, kohalikul tasandil oluliste loodusväärtuste säilimine. Neid eesmärke saab pidada legitiimseks, kuna LKSi kohaselt on loodusobjekti kohaliku kaitse alla võtmine lubatav ohustatud, haruldase ja esteetiliselt väärtusliku looduskeskkonna ja kaitsealuste liikide kaitse eesmärgil. Abinõu on vajalik, kui eesmärki ei ole võimalik saavutada mõne muu, isikut vähem koormava abinõuga, mis on vähemalt sama efektiivne. Kaitse-eeskirja regulatsiooni eesmärgi (loodusväärtuste säilimine) täitmiseks ei ole muid vähemalt sama efektiivseid, kuid isikuid vähem koormavaid meetmeid. Abinõu mõõdukuse üle otsustamiseks tuleb kaaluda ühelt poolt isikutele antud õigusesse sekkumise ulatust ja intensiivsust, teiselt poolt aga eesmärgi tähtsust. Valitud piirangud on ka mõõdukad. Piirangute proportsionaalsust käsitletakse lähemalt allpool.</w:t>
      </w:r>
    </w:p>
    <w:p w14:paraId="38B4AEBA" w14:textId="77777777" w:rsidR="007147B0" w:rsidRPr="007147B0" w:rsidRDefault="007147B0" w:rsidP="007147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p>
    <w:p w14:paraId="069FF4CF" w14:textId="23A5C267" w:rsidR="007147B0" w:rsidRDefault="007147B0" w:rsidP="007147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r w:rsidRPr="007147B0">
        <w:rPr>
          <w:rFonts w:ascii="Times New Roman" w:eastAsia="Times New Roman" w:hAnsi="Times New Roman" w:cs="Times New Roman"/>
          <w:sz w:val="24"/>
          <w:szCs w:val="20"/>
          <w:lang w:eastAsia="en-GB"/>
        </w:rPr>
        <w:t>Kaevandamis- ja metsandusettevõtluse korral on risk, et tegevust ei saa võimaldada juhul, kui see kahjustab loodust või elukeskkonda. Ettevõtlusvabadus ei anna isikule õigust nõuda rahvusliku rikkuse ega riigi vara kasutamist oma ettevõtluse huvides. Omandiõigus ja ettevõtlusvabadus ei ole piiramatud õigused. Kaitse-eeskirjaga alale seatud kaitse-eesmärk kaalub üles omandiõiguse ja ettevõtlusvabaduse riive. Seletuskirja järgnevates punktides on esitatud piirangute põhjendused.</w:t>
      </w:r>
    </w:p>
    <w:p w14:paraId="291FA151" w14:textId="77777777" w:rsidR="007147B0" w:rsidRPr="007147B0" w:rsidRDefault="007147B0" w:rsidP="007147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p>
    <w:p w14:paraId="1B850BB6" w14:textId="77777777" w:rsidR="007147B0" w:rsidRPr="007147B0" w:rsidRDefault="007147B0" w:rsidP="007147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b/>
          <w:sz w:val="24"/>
          <w:szCs w:val="20"/>
          <w:lang w:eastAsia="en-GB"/>
        </w:rPr>
      </w:pPr>
      <w:r w:rsidRPr="007147B0">
        <w:rPr>
          <w:rFonts w:ascii="Times New Roman" w:eastAsia="Times New Roman" w:hAnsi="Times New Roman" w:cs="Times New Roman"/>
          <w:b/>
          <w:sz w:val="24"/>
          <w:szCs w:val="20"/>
          <w:lang w:eastAsia="en-GB"/>
        </w:rPr>
        <w:t>2.5.2 Lubatud tegevused</w:t>
      </w:r>
    </w:p>
    <w:p w14:paraId="5A1EF97E" w14:textId="77777777" w:rsidR="007147B0" w:rsidRPr="007147B0" w:rsidRDefault="007147B0" w:rsidP="007147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p>
    <w:p w14:paraId="71562F56" w14:textId="01DD3853" w:rsidR="007147B0" w:rsidRPr="007147B0" w:rsidRDefault="007147B0" w:rsidP="007147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r w:rsidRPr="007147B0">
        <w:rPr>
          <w:rFonts w:ascii="Times New Roman" w:eastAsia="Times New Roman" w:hAnsi="Times New Roman" w:cs="Times New Roman"/>
          <w:sz w:val="24"/>
          <w:szCs w:val="20"/>
          <w:lang w:eastAsia="en-GB"/>
        </w:rPr>
        <w:t xml:space="preserve">Kaitsealal on lubatud majandustegevus, arvestades määruses sätestatud erisusi. Inimestel on lubatud kaitsealal viibida ning korjata seal marju, seeni ja muid metsa kõrvalsaadusi. Liikumispiiranguid ei ole kehtestatud, sest puuduvad sellised kaitsealused liigid, mida nende kasvukohas, elupaigas või koondumispaigas viibimine võiks kahjustada, või </w:t>
      </w:r>
      <w:r w:rsidR="00092C77">
        <w:rPr>
          <w:rFonts w:ascii="Times New Roman" w:eastAsia="Times New Roman" w:hAnsi="Times New Roman" w:cs="Times New Roman"/>
          <w:sz w:val="24"/>
          <w:szCs w:val="20"/>
          <w:lang w:eastAsia="en-GB"/>
        </w:rPr>
        <w:t>on need piirangud kehtestatud juba teiste kaitsekorralduslike meetmetega, nt püsielupaiga kaudu</w:t>
      </w:r>
      <w:r w:rsidRPr="007147B0">
        <w:rPr>
          <w:rFonts w:ascii="Times New Roman" w:eastAsia="Times New Roman" w:hAnsi="Times New Roman" w:cs="Times New Roman"/>
          <w:sz w:val="24"/>
          <w:szCs w:val="20"/>
          <w:lang w:eastAsia="en-GB"/>
        </w:rPr>
        <w:t xml:space="preserve">. Kaitsealal on </w:t>
      </w:r>
      <w:r w:rsidRPr="007147B0">
        <w:rPr>
          <w:rFonts w:ascii="Times New Roman" w:eastAsia="Times New Roman" w:hAnsi="Times New Roman" w:cs="Times New Roman"/>
          <w:sz w:val="24"/>
          <w:szCs w:val="20"/>
          <w:lang w:eastAsia="en-GB"/>
        </w:rPr>
        <w:lastRenderedPageBreak/>
        <w:t xml:space="preserve">telkida, lõket teha ja grillida lubatud vaid kohtades, mis on kaitseala valitseja nõusolekul selleks ette valmistatud ja tähistatud. Kontrollimatu telkimine, lõkke tegemine ja grillimine võivad ohustada kaitseväärtusi. </w:t>
      </w:r>
    </w:p>
    <w:p w14:paraId="1262EAE9" w14:textId="77777777" w:rsidR="007147B0" w:rsidRPr="007147B0" w:rsidRDefault="007147B0" w:rsidP="007147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p>
    <w:p w14:paraId="77DA9913" w14:textId="77777777" w:rsidR="007147B0" w:rsidRPr="007147B0" w:rsidRDefault="007147B0" w:rsidP="007147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r w:rsidRPr="007147B0">
        <w:rPr>
          <w:rFonts w:ascii="Times New Roman" w:eastAsia="Times New Roman" w:hAnsi="Times New Roman" w:cs="Times New Roman"/>
          <w:sz w:val="24"/>
          <w:szCs w:val="20"/>
          <w:lang w:eastAsia="en-GB"/>
        </w:rPr>
        <w:t>Kaitsealal on piiratud rohke osalejate arvuga rahvaürituste korraldamist selleks ettevalmistamata ja kaitseala valitseja nõusolekul tähistamata kohas. Kuni 50 osalejaga üritusi võib ettevalmistamata ja kaitseala valitseja nõusolekul tähistamata kohtades korraldada ilma kaitseala valitseja nõusolekuta. Kui osalejaid on üle 50, tuleb ürituse korraldamiseks taotleda kaitseala valitseja nõusolek. Piirang on vajalik eelkõige selleks, et kaitsta kaitsealuste liikide kasvukohti ja vältida maastiku liigset kahjustamist. Ürituse korraldamiseks nõusoleku andmisel saab kaitseala valitseja seada liike või maastikku säästvaid tingimusi ja piiranguid. Väiksema osalejate arvuga (kuni 50 osalejat) ürituste puhul ei nõuta kaitseala valitseja nõusolekut, et vältida halduskoormuse suurenemist ja liigset rangust võrreldes riiklikul tasandil kaitstavate alade kaitserežiimiga. Muu hulgas on võimalik korraldada kaitsealal õuesõpet või välitreeninguid, küsimata selleks iga kord nõusolekut.</w:t>
      </w:r>
    </w:p>
    <w:p w14:paraId="182F6318" w14:textId="77777777" w:rsidR="007147B0" w:rsidRPr="007147B0" w:rsidRDefault="007147B0" w:rsidP="007147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p>
    <w:p w14:paraId="6CF9467D" w14:textId="77777777" w:rsidR="007147B0" w:rsidRPr="007147B0" w:rsidRDefault="007147B0" w:rsidP="007147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r w:rsidRPr="007147B0">
        <w:rPr>
          <w:rFonts w:ascii="Times New Roman" w:eastAsia="Times New Roman" w:hAnsi="Times New Roman" w:cs="Times New Roman"/>
          <w:sz w:val="24"/>
          <w:szCs w:val="20"/>
          <w:lang w:eastAsia="en-GB"/>
        </w:rPr>
        <w:t>Kaitsealal on lubatud jalgratastega sõita teedel ja radadel, mootor- ja maastikusõidukiga on lubatud sõita teedel kehtivast liikluskorraldusest lähtudes ning väljaspool teid on lubatud sõita järelevalve- ja päästetöödel, kaitseala valitsemise ja kaitse korraldamisega seoses, kaitseala valitseja nõusolekul teadustegevusega seoses ning kaitse-eeskirjas lubatud tööde tegemiseks. Eelpool nimetamata juhtudel on jalgratta, mootor- ja maastikusõidukiga ning ujuvvahendiga sõitmine võimalik kaitseala valitseja nõusolekul. Kaitseala valitseja nõusolekut on vaja selleks, et oleks võimalik seada vajaduse korral ajalisi või ruumilisi piiranguid kaitsealuste liikide elupaikades ja kasvukohtades. Erandjuhud, mil mootorsõiduki ja maastikusõidukiga tohib alal väljaspool teid sõita, on sätestatud LKSi § 30 lõike 3 eeskujul ning tulenevalt LKS § 31 lõike 2 punktist 10. Metsa majandamine kaitse-eesmärkide täitmiseks on alal kaitse-eeskirja kohaselt lubatud tegevus. Seetõttu tuleb jätta võimalus alal nende tööde tegemiseks sõita.</w:t>
      </w:r>
    </w:p>
    <w:p w14:paraId="32122126" w14:textId="77777777" w:rsidR="007147B0" w:rsidRPr="007147B0" w:rsidRDefault="007147B0" w:rsidP="007147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p>
    <w:p w14:paraId="7C8E6C78" w14:textId="61EA85D0" w:rsidR="007147B0" w:rsidRPr="007147B0" w:rsidRDefault="007147B0" w:rsidP="007147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r w:rsidRPr="007147B0">
        <w:rPr>
          <w:rFonts w:ascii="Times New Roman" w:eastAsia="Times New Roman" w:hAnsi="Times New Roman" w:cs="Times New Roman"/>
          <w:sz w:val="24"/>
          <w:szCs w:val="20"/>
          <w:lang w:eastAsia="en-GB"/>
        </w:rPr>
        <w:t xml:space="preserve">Uute ehitiste ja rajatiste rajamine ilma kaitseala valitseja nõusolekuta on kaitsealal keelatud, kuid kaitseala valitseja nõusolekul on lubatud püstitada ehitisi ning rajatisi kaitseala tarbeks või kui see ei kahjusta kaitseala väärtuslikke looduskooslusi. Ehitustegevuse keelamine on põhjendatud, siis kui see kahjustab kaitstavaid väärtuslikke looduskooslusi ja rikub kaitseala kaitseväärtusena kirjeldatud maastikuilmet. Lisaks eeldab uue hoonestuse rajamine ka uute kommunikatsioonide rajamist (elekter, vesi, reovesi, teed jmt), mis omakorda kujundab või rikub maastikuilmet. Erandid on kehtestatud selleks, et vajaduse korral varustada ümberkaudseid elanikke vajalike teenustega ning lubada püstitada kaitseala tarbeks ehitisi (nt tähised, infotahvlid). Ala on potentsiaalne puhke- ja sportimisala, mistõttu on jäetud võimalus arendada see välja viisil, mis ei kahjusta kaitseväärtusi. Väikesemahulised arendused (matkaraja rajamine, infotahvlid, puhkekoht jmt) ei kahjusta </w:t>
      </w:r>
      <w:r w:rsidR="00092C77">
        <w:rPr>
          <w:rFonts w:ascii="Times New Roman" w:eastAsia="Times New Roman" w:hAnsi="Times New Roman" w:cs="Times New Roman"/>
          <w:sz w:val="24"/>
          <w:szCs w:val="20"/>
          <w:lang w:eastAsia="en-GB"/>
        </w:rPr>
        <w:t>maastikku</w:t>
      </w:r>
      <w:r w:rsidRPr="007147B0">
        <w:rPr>
          <w:rFonts w:ascii="Times New Roman" w:eastAsia="Times New Roman" w:hAnsi="Times New Roman" w:cs="Times New Roman"/>
          <w:sz w:val="24"/>
          <w:szCs w:val="20"/>
          <w:lang w:eastAsia="en-GB"/>
        </w:rPr>
        <w:t xml:space="preserve"> ning võimaldavad inimestel looduses viibida, edendada loodusharidust jne.</w:t>
      </w:r>
    </w:p>
    <w:p w14:paraId="7EE4243C" w14:textId="77777777" w:rsidR="007147B0" w:rsidRPr="007147B0" w:rsidRDefault="007147B0" w:rsidP="007147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p>
    <w:p w14:paraId="7FDB4F7B" w14:textId="2EBB8B67" w:rsidR="007147B0" w:rsidRDefault="007147B0" w:rsidP="00092C77">
      <w:pPr>
        <w:jc w:val="both"/>
        <w:rPr>
          <w:rFonts w:ascii="Times New Roman" w:eastAsia="Times New Roman" w:hAnsi="Times New Roman" w:cs="Times New Roman"/>
          <w:sz w:val="24"/>
          <w:szCs w:val="20"/>
          <w:lang w:eastAsia="en-GB"/>
        </w:rPr>
      </w:pPr>
      <w:r w:rsidRPr="007147B0">
        <w:rPr>
          <w:rFonts w:ascii="Times New Roman" w:eastAsia="Times New Roman" w:hAnsi="Times New Roman" w:cs="Times New Roman"/>
          <w:sz w:val="24"/>
          <w:szCs w:val="20"/>
          <w:lang w:eastAsia="en-GB"/>
        </w:rPr>
        <w:t>Kaitseala valitseja nõusolekul on lubatud muuta veekogude veetaset ja kaldajoont. Kaitseala territooriumil paiknevad vaid väga väikesed veekogud, seega ei oma see punkt kaitse-eeskirjas ka just liiga suurt tähtsust. Praegu puudub huvi veekogude veetaseme ja kaldajoone muutmise vastu, kuid kaitse-eeskiri annab võimaluse sellise huvi ilmnemise korral neid tegevusi kaitseala valitseja nõusolekul teha.</w:t>
      </w:r>
    </w:p>
    <w:p w14:paraId="6BDFB705" w14:textId="007D3B66" w:rsidR="00B72381" w:rsidRDefault="00B72381" w:rsidP="00092C77">
      <w:pPr>
        <w:jc w:val="both"/>
        <w:rPr>
          <w:rFonts w:ascii="Times New Roman" w:eastAsia="Times New Roman" w:hAnsi="Times New Roman" w:cs="Times New Roman"/>
          <w:sz w:val="24"/>
          <w:szCs w:val="20"/>
          <w:lang w:eastAsia="en-GB"/>
        </w:rPr>
      </w:pPr>
    </w:p>
    <w:p w14:paraId="5F5C5FD7" w14:textId="77777777" w:rsidR="00B72381" w:rsidRDefault="00B72381" w:rsidP="00092C77">
      <w:pPr>
        <w:jc w:val="both"/>
        <w:rPr>
          <w:rFonts w:ascii="Times New Roman" w:eastAsia="Times New Roman" w:hAnsi="Times New Roman" w:cs="Times New Roman"/>
          <w:sz w:val="24"/>
          <w:szCs w:val="20"/>
          <w:lang w:eastAsia="en-GB"/>
        </w:rPr>
      </w:pPr>
    </w:p>
    <w:p w14:paraId="23476A0C" w14:textId="77777777" w:rsidR="00092C77" w:rsidRPr="00092C77" w:rsidRDefault="00092C77" w:rsidP="00092C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b/>
          <w:sz w:val="24"/>
          <w:szCs w:val="20"/>
          <w:lang w:eastAsia="en-GB"/>
        </w:rPr>
      </w:pPr>
      <w:r w:rsidRPr="00092C77">
        <w:rPr>
          <w:rFonts w:ascii="Times New Roman" w:eastAsia="Times New Roman" w:hAnsi="Times New Roman" w:cs="Times New Roman"/>
          <w:b/>
          <w:sz w:val="24"/>
          <w:szCs w:val="20"/>
          <w:lang w:eastAsia="en-GB"/>
        </w:rPr>
        <w:lastRenderedPageBreak/>
        <w:t>2.5.3 Keelatud tegevused</w:t>
      </w:r>
    </w:p>
    <w:p w14:paraId="46365DDC" w14:textId="77777777" w:rsidR="00B72381" w:rsidRDefault="00B72381" w:rsidP="00092C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p>
    <w:p w14:paraId="1AB8C83C" w14:textId="1D5E502C" w:rsidR="00092C77" w:rsidRPr="00092C77" w:rsidRDefault="00092C77" w:rsidP="00092C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r w:rsidRPr="00092C77">
        <w:rPr>
          <w:rFonts w:ascii="Times New Roman" w:eastAsia="Times New Roman" w:hAnsi="Times New Roman" w:cs="Times New Roman"/>
          <w:sz w:val="24"/>
          <w:szCs w:val="20"/>
          <w:lang w:eastAsia="en-GB"/>
        </w:rPr>
        <w:t xml:space="preserve">Kaitsealal on keelatud maavara kaevandamine. Kaevandamistegevus ohustab kaitseala </w:t>
      </w:r>
      <w:r>
        <w:rPr>
          <w:rFonts w:ascii="Times New Roman" w:eastAsia="Times New Roman" w:hAnsi="Times New Roman" w:cs="Times New Roman"/>
          <w:sz w:val="24"/>
          <w:szCs w:val="20"/>
          <w:lang w:eastAsia="en-GB"/>
        </w:rPr>
        <w:t>väärtuslikke looduskooslusi ja teisi kaitseväärtusi</w:t>
      </w:r>
      <w:r w:rsidRPr="00092C77">
        <w:rPr>
          <w:rFonts w:ascii="Times New Roman" w:eastAsia="Times New Roman" w:hAnsi="Times New Roman" w:cs="Times New Roman"/>
          <w:sz w:val="24"/>
          <w:szCs w:val="20"/>
          <w:lang w:eastAsia="en-GB"/>
        </w:rPr>
        <w:t xml:space="preserve">. Maavara kaevandamisega kujundatakse ümber maastikku, hävitatakse </w:t>
      </w:r>
      <w:r>
        <w:rPr>
          <w:rFonts w:ascii="Times New Roman" w:eastAsia="Times New Roman" w:hAnsi="Times New Roman" w:cs="Times New Roman"/>
          <w:sz w:val="24"/>
          <w:szCs w:val="20"/>
          <w:lang w:eastAsia="en-GB"/>
        </w:rPr>
        <w:t xml:space="preserve">loomade elupaigad ja </w:t>
      </w:r>
      <w:r w:rsidRPr="00092C77">
        <w:rPr>
          <w:rFonts w:ascii="Times New Roman" w:eastAsia="Times New Roman" w:hAnsi="Times New Roman" w:cs="Times New Roman"/>
          <w:sz w:val="24"/>
          <w:szCs w:val="20"/>
          <w:lang w:eastAsia="en-GB"/>
        </w:rPr>
        <w:t xml:space="preserve">taimede kasvukohad ning rikutakse maastikuilmet, samuti halvenevad virgestusvõimalused. Seega hävitaks kaevandamine kaitstavad väärtused ning ühtlasi võib see mõjutada piirkonna veerežiimi. Kaevandamise keelamine on kaitseväärtuste säilitamiseks hädavajalik meede, millest leebema vahendiga ei ole kaitse-eesmärke võimalik saavutada. </w:t>
      </w:r>
    </w:p>
    <w:p w14:paraId="3DE65574" w14:textId="77777777" w:rsidR="00092C77" w:rsidRPr="00092C77" w:rsidRDefault="00092C77" w:rsidP="00092C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p>
    <w:p w14:paraId="48690AB2" w14:textId="74D7FE83" w:rsidR="00092C77" w:rsidRPr="00092C77" w:rsidRDefault="00092C77" w:rsidP="00092C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r w:rsidRPr="00092C77">
        <w:rPr>
          <w:rFonts w:ascii="Times New Roman" w:eastAsia="Times New Roman" w:hAnsi="Times New Roman" w:cs="Times New Roman"/>
          <w:sz w:val="24"/>
          <w:szCs w:val="20"/>
          <w:lang w:eastAsia="en-GB"/>
        </w:rPr>
        <w:t xml:space="preserve">Kaitsealal on keelatud puhtpuistute kujundamine ja energiapuistute rajamine, sest see vaesestab looduslikku mitmekesisust ja maastikuilmet ning pole kaitstavale alale kohane. Metsa majandamine on kaitse-eeskirja kohaselt lubatud tegevus, kuid metsa majandamisel tuleb lähtuda kaitseala kaitse-eesmärgist. Kaitseala valitseja nõusolekul on lubatud kõik raieliigid, välja arvatud </w:t>
      </w:r>
      <w:r>
        <w:rPr>
          <w:rFonts w:ascii="Times New Roman" w:eastAsia="Times New Roman" w:hAnsi="Times New Roman" w:cs="Times New Roman"/>
          <w:sz w:val="24"/>
          <w:szCs w:val="20"/>
          <w:lang w:eastAsia="en-GB"/>
        </w:rPr>
        <w:t>uuendus</w:t>
      </w:r>
      <w:r w:rsidRPr="00092C77">
        <w:rPr>
          <w:rFonts w:ascii="Times New Roman" w:eastAsia="Times New Roman" w:hAnsi="Times New Roman" w:cs="Times New Roman"/>
          <w:sz w:val="24"/>
          <w:szCs w:val="20"/>
          <w:lang w:eastAsia="en-GB"/>
        </w:rPr>
        <w:t xml:space="preserve">raie, mis on kaitse-eeskirja kohaselt keelatud. Lageraie kahjustab looduskeskkonda ja virgestusvõimalusi aastakümneteks, kuna selle käigus likvideeritakse metsaeraldisel suurel alal kõik puud. Kaitsealal on ennekõike soositud </w:t>
      </w:r>
      <w:r>
        <w:rPr>
          <w:rFonts w:ascii="Times New Roman" w:eastAsia="Times New Roman" w:hAnsi="Times New Roman" w:cs="Times New Roman"/>
          <w:sz w:val="24"/>
          <w:szCs w:val="20"/>
          <w:lang w:eastAsia="en-GB"/>
        </w:rPr>
        <w:t xml:space="preserve">valik- ja </w:t>
      </w:r>
      <w:r w:rsidRPr="00092C77">
        <w:rPr>
          <w:rFonts w:ascii="Times New Roman" w:eastAsia="Times New Roman" w:hAnsi="Times New Roman" w:cs="Times New Roman"/>
          <w:sz w:val="24"/>
          <w:szCs w:val="20"/>
          <w:lang w:eastAsia="en-GB"/>
        </w:rPr>
        <w:t>kujundusraied, mida tehakse vastavalt kaitsekorralduskavale. Kujundusraied on vajalikud kaitsealuste liikide elupaikade soodsa seisundi hoidmiseks või saavutamiseks. Teatud juhtudel on lubatud ka muud raieliigid kui need on vajalikud väärtusliku maastikuilme tagamiseks, ühevanuselise ja -liigilise puistu järkjärguliseks kujundamiseks looduslikuma struktuuriga ja elurikkamaks püsimetsaks ning puhkeväärtuse ja virgestusvõimaluste säilitamiseks ja parandamiseks enam kui 50-aastases perspektiivis. Kaitseala valitsejal on õigus esitada nõudeid raie liigi, tehnoloogia ja aja, puidu kokku- ja väljaveo, raielangi suuruse, raielangi puhastamise viisi ning puistu koosseisu ja täiuse kohta. Kõik nimetatud tegevused saavad toimuda kaitseala kaitsekorralduskava ja pikaajalise metsamajandamiskava alusel, mis lähtuvad kaitseala kaitse-eesmärgist. Kaitsealal on eelistatud püsimetsanduslik metsamajandus.</w:t>
      </w:r>
    </w:p>
    <w:p w14:paraId="00CC3A6A" w14:textId="77777777" w:rsidR="00092C77" w:rsidRPr="00092C77" w:rsidRDefault="00092C77" w:rsidP="00092C7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p>
    <w:p w14:paraId="4154328A" w14:textId="7A2DEEC3" w:rsidR="00A33C70" w:rsidRPr="00A33C70" w:rsidRDefault="00092C77" w:rsidP="00D8687C">
      <w:pPr>
        <w:jc w:val="both"/>
        <w:rPr>
          <w:rFonts w:ascii="Times New Roman" w:eastAsia="Times New Roman" w:hAnsi="Times New Roman" w:cs="Times New Roman"/>
          <w:sz w:val="24"/>
          <w:szCs w:val="24"/>
        </w:rPr>
      </w:pPr>
      <w:r w:rsidRPr="00092C77">
        <w:rPr>
          <w:rFonts w:ascii="Times New Roman" w:eastAsia="Times New Roman" w:hAnsi="Times New Roman" w:cs="Times New Roman"/>
          <w:sz w:val="24"/>
          <w:szCs w:val="20"/>
          <w:lang w:eastAsia="en-GB"/>
        </w:rPr>
        <w:t>P</w:t>
      </w:r>
      <w:r w:rsidR="00D8687C">
        <w:rPr>
          <w:rFonts w:ascii="Times New Roman" w:eastAsia="Times New Roman" w:hAnsi="Times New Roman" w:cs="Times New Roman"/>
          <w:sz w:val="24"/>
          <w:szCs w:val="20"/>
          <w:lang w:eastAsia="en-GB"/>
        </w:rPr>
        <w:t xml:space="preserve">innase </w:t>
      </w:r>
      <w:r w:rsidRPr="00092C77">
        <w:rPr>
          <w:rFonts w:ascii="Times New Roman" w:eastAsia="Times New Roman" w:hAnsi="Times New Roman" w:cs="Times New Roman"/>
          <w:sz w:val="24"/>
          <w:szCs w:val="20"/>
          <w:lang w:eastAsia="en-GB"/>
        </w:rPr>
        <w:t xml:space="preserve">ja maastikuilme kaitseks on kaitsealal üldjuhul keelatud puidu kokku- ja väljavedu külmumata pinnaselt. Kaitseala valitseja võib lubada puidu kokku- ja väljavedu juhul, kui pinnas seda võimaldab (vedu on </w:t>
      </w:r>
      <w:r w:rsidR="00D8687C">
        <w:rPr>
          <w:rFonts w:ascii="Times New Roman" w:eastAsia="Times New Roman" w:hAnsi="Times New Roman" w:cs="Times New Roman"/>
          <w:sz w:val="24"/>
          <w:szCs w:val="20"/>
          <w:lang w:eastAsia="en-GB"/>
        </w:rPr>
        <w:t>võimalik pinnast kahjustamata).</w:t>
      </w:r>
    </w:p>
    <w:p w14:paraId="56239C64" w14:textId="1D4E1404" w:rsidR="00A33C70" w:rsidRPr="00A33C70" w:rsidRDefault="00D8687C" w:rsidP="00D8687C">
      <w:pPr>
        <w:jc w:val="both"/>
        <w:rPr>
          <w:rFonts w:ascii="Times New Roman" w:eastAsia="Times New Roman" w:hAnsi="Times New Roman" w:cs="Times New Roman"/>
          <w:sz w:val="24"/>
          <w:szCs w:val="24"/>
        </w:rPr>
      </w:pPr>
      <w:r w:rsidRPr="00D8687C">
        <w:rPr>
          <w:rFonts w:ascii="Times New Roman" w:eastAsia="Times New Roman" w:hAnsi="Times New Roman" w:cs="Times New Roman"/>
          <w:sz w:val="24"/>
          <w:szCs w:val="24"/>
        </w:rPr>
        <w:t>Kaitsealal on keelatud maaparandussüsteemide rajamine, sest see avaldab kooslustele negatiivset mõju.</w:t>
      </w:r>
      <w:r w:rsidRPr="00D8687C">
        <w:rPr>
          <w:rFonts w:ascii="Times New Roman" w:eastAsia="Times New Roman" w:hAnsi="Times New Roman" w:cs="Times New Roman"/>
          <w:sz w:val="24"/>
          <w:szCs w:val="20"/>
          <w:lang w:eastAsia="en-GB"/>
        </w:rPr>
        <w:t xml:space="preserve"> Veerežiimi muutmine, mis maaparandussüsteemi rajamisega kaasneks, on tavaliselt olulise keskkonnamõjuga tegevus, mis avaldab kooslustele ja liikidele negatiivset mõju. Sellise suurt piirkonda hõlmava tegevuse mõju ulatub ka ümbritsevatele aladele. Veerežiimi muutused muudavad kasvukohatingimusi ja seeläbi ka koosluste liigilist koosseisu ja mitmekesisust.</w:t>
      </w:r>
    </w:p>
    <w:p w14:paraId="78139119" w14:textId="77777777" w:rsidR="00D8687C" w:rsidRPr="00D8687C" w:rsidRDefault="00D8687C" w:rsidP="00D868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b/>
          <w:sz w:val="24"/>
          <w:szCs w:val="20"/>
          <w:lang w:eastAsia="en-GB"/>
        </w:rPr>
      </w:pPr>
      <w:r w:rsidRPr="00D8687C">
        <w:rPr>
          <w:rFonts w:ascii="Times New Roman" w:eastAsia="Times New Roman" w:hAnsi="Times New Roman" w:cs="Times New Roman"/>
          <w:b/>
          <w:sz w:val="24"/>
          <w:szCs w:val="20"/>
          <w:lang w:eastAsia="en-GB"/>
        </w:rPr>
        <w:t>2.5.4 Tegevuse kooskõlastamine</w:t>
      </w:r>
    </w:p>
    <w:p w14:paraId="21B25EA6" w14:textId="77777777" w:rsidR="00D8687C" w:rsidRPr="00D8687C" w:rsidRDefault="00D8687C" w:rsidP="00D868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p>
    <w:p w14:paraId="52E5D5CE" w14:textId="4B4D8523" w:rsidR="00D8687C" w:rsidRPr="00D8687C" w:rsidRDefault="00D8687C" w:rsidP="00D868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r w:rsidRPr="00D8687C">
        <w:rPr>
          <w:rFonts w:ascii="Times New Roman" w:eastAsia="Times New Roman" w:hAnsi="Times New Roman" w:cs="Times New Roman"/>
          <w:sz w:val="24"/>
          <w:szCs w:val="20"/>
          <w:lang w:eastAsia="en-GB"/>
        </w:rPr>
        <w:t>Tegevused, mis on keelatud, kui selleks ei ole kaitseala valitseja nõusolekut, on määratud kindlaks LKSi § 14 lõikes 1. Kaitseala valitseja nõusolekuta on kaitsealal keelatud muuta katastriüksuse kõlvikute piire ja sihtotstarvet, koostada maakorralduskava ja teha maakorraldustoiminguid, kehtestada detail- ja üldplaneeringut, lubada ehitada ehitusteatise kohustusega või ehitusloakohustuslikku ehitist, anda projekteerimistingimusi, anda</w:t>
      </w:r>
      <w:r>
        <w:rPr>
          <w:rFonts w:ascii="Times New Roman" w:eastAsia="Times New Roman" w:hAnsi="Times New Roman" w:cs="Times New Roman"/>
          <w:sz w:val="24"/>
          <w:szCs w:val="20"/>
          <w:lang w:eastAsia="en-GB"/>
        </w:rPr>
        <w:t xml:space="preserve"> ehitusluba, rajada uut veekogu</w:t>
      </w:r>
      <w:r w:rsidRPr="00D8687C">
        <w:rPr>
          <w:rFonts w:ascii="Times New Roman" w:eastAsia="Times New Roman" w:hAnsi="Times New Roman" w:cs="Times New Roman"/>
          <w:sz w:val="24"/>
          <w:szCs w:val="20"/>
          <w:lang w:eastAsia="en-GB"/>
        </w:rPr>
        <w:t>.</w:t>
      </w:r>
    </w:p>
    <w:p w14:paraId="3F234857" w14:textId="77777777" w:rsidR="00D8687C" w:rsidRPr="00D8687C" w:rsidRDefault="00D8687C" w:rsidP="00D868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p>
    <w:p w14:paraId="479B16FC" w14:textId="77777777" w:rsidR="00D8687C" w:rsidRPr="00D8687C" w:rsidRDefault="00D8687C" w:rsidP="00D868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r w:rsidRPr="00D8687C">
        <w:rPr>
          <w:rFonts w:ascii="Times New Roman" w:eastAsia="Times New Roman" w:hAnsi="Times New Roman" w:cs="Times New Roman"/>
          <w:sz w:val="24"/>
          <w:szCs w:val="20"/>
          <w:lang w:eastAsia="en-GB"/>
        </w:rPr>
        <w:lastRenderedPageBreak/>
        <w:t>Kui tegevus vajab kaitse-eeskirja kohaselt kaitseala valitseja nõusolekut, kuid võib kahjustada kaitseala kaitse-eesmärkide saavutamist või kaitseala seisundit, ei kooskõlasta kaitseala valitseja seda tegevust. Kui tegevust ei ole kaitseala valitsejaga kooskõlastatud või tegevuses ei ole arvestatud kaitseala valitseja kirjalikult seatud tingimusi, mille täitmisel ei kahjusta tegevus kaitseala kaitse-eesmärgi saavutamist või kaitseala seisundit, ei teki isikul, kelle huvides on nimetatud tegevus, vastavalt haldusmenetluse seadusele õiguspärast ootust sellise tegevuse õiguspärasuse osas.</w:t>
      </w:r>
    </w:p>
    <w:p w14:paraId="23CD922C" w14:textId="77777777" w:rsidR="00D8687C" w:rsidRPr="00D8687C" w:rsidRDefault="00D8687C" w:rsidP="00D868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p>
    <w:p w14:paraId="206D668C" w14:textId="6D87482B" w:rsidR="00D8687C" w:rsidRDefault="00D8687C" w:rsidP="00D868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r w:rsidRPr="00D8687C">
        <w:rPr>
          <w:rFonts w:ascii="Times New Roman" w:eastAsia="Times New Roman" w:hAnsi="Times New Roman" w:cs="Times New Roman"/>
          <w:sz w:val="24"/>
          <w:szCs w:val="20"/>
          <w:lang w:eastAsia="en-GB"/>
        </w:rPr>
        <w:t>Tegevuste kooskõlastamisel saab kaitseala valitseja esitada tingimusi, millega välditakse kaitsealadel majandustegevuse kahjustavat mõju. Kaalutlusõiguse kaudu on võimalik otsida ning leida lahendusi, kus tegevus loodusväärtusi ei kahjusta, ühitades looduskaitse ja arendushuvid.</w:t>
      </w:r>
    </w:p>
    <w:p w14:paraId="79E87A93" w14:textId="77777777" w:rsidR="00D8687C" w:rsidRPr="00D8687C" w:rsidRDefault="00D8687C" w:rsidP="00D868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p>
    <w:p w14:paraId="1545F194" w14:textId="77777777" w:rsidR="00D8687C" w:rsidRPr="00D8687C" w:rsidRDefault="00D8687C" w:rsidP="00D868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b/>
          <w:sz w:val="24"/>
          <w:szCs w:val="20"/>
          <w:lang w:eastAsia="en-GB"/>
        </w:rPr>
      </w:pPr>
      <w:r w:rsidRPr="00D8687C">
        <w:rPr>
          <w:rFonts w:ascii="Times New Roman" w:eastAsia="Times New Roman" w:hAnsi="Times New Roman" w:cs="Times New Roman"/>
          <w:b/>
          <w:sz w:val="24"/>
          <w:szCs w:val="20"/>
          <w:lang w:eastAsia="en-GB"/>
        </w:rPr>
        <w:t>3. Määruse jõustumine</w:t>
      </w:r>
    </w:p>
    <w:p w14:paraId="3751883E" w14:textId="77777777" w:rsidR="00D8687C" w:rsidRPr="00D8687C" w:rsidRDefault="00D8687C" w:rsidP="00D868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p>
    <w:p w14:paraId="4DE48552" w14:textId="78CFDEFA" w:rsidR="00D8687C" w:rsidRDefault="00D8687C" w:rsidP="00D868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r w:rsidRPr="00D8687C">
        <w:rPr>
          <w:rFonts w:ascii="Times New Roman" w:eastAsia="Times New Roman" w:hAnsi="Times New Roman" w:cs="Times New Roman"/>
          <w:sz w:val="24"/>
          <w:szCs w:val="20"/>
          <w:lang w:eastAsia="en-GB"/>
        </w:rPr>
        <w:t xml:space="preserve">Määrus jõustub looduskaitseseaduse § 11 lõike 6 kohaselt kümnendal päeval pärast Riigi Teatajas avaldamist. Kaitse-eeskirja, kaitseala välispiiri ja vööndi piiri kaardiga ning seletuskirjaga saab tutvuda </w:t>
      </w:r>
      <w:r>
        <w:rPr>
          <w:rFonts w:ascii="Times New Roman" w:eastAsia="Times New Roman" w:hAnsi="Times New Roman" w:cs="Times New Roman"/>
          <w:sz w:val="24"/>
          <w:szCs w:val="20"/>
          <w:lang w:eastAsia="en-GB"/>
        </w:rPr>
        <w:t>Tori</w:t>
      </w:r>
      <w:r w:rsidRPr="00D8687C">
        <w:rPr>
          <w:rFonts w:ascii="Times New Roman" w:eastAsia="Times New Roman" w:hAnsi="Times New Roman" w:cs="Times New Roman"/>
          <w:sz w:val="24"/>
          <w:szCs w:val="20"/>
          <w:lang w:eastAsia="en-GB"/>
        </w:rPr>
        <w:t xml:space="preserve"> vallavalitsuses.</w:t>
      </w:r>
    </w:p>
    <w:p w14:paraId="59AA18D3" w14:textId="77777777" w:rsidR="00D8687C" w:rsidRPr="00D8687C" w:rsidRDefault="00D8687C" w:rsidP="00D868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p>
    <w:p w14:paraId="09CEEC88" w14:textId="77777777" w:rsidR="00D8687C" w:rsidRPr="00D8687C" w:rsidRDefault="00D8687C" w:rsidP="00D868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b/>
          <w:sz w:val="24"/>
          <w:szCs w:val="20"/>
          <w:lang w:eastAsia="en-GB"/>
        </w:rPr>
      </w:pPr>
      <w:r w:rsidRPr="00D8687C">
        <w:rPr>
          <w:rFonts w:ascii="Times New Roman" w:eastAsia="Times New Roman" w:hAnsi="Times New Roman" w:cs="Times New Roman"/>
          <w:b/>
          <w:sz w:val="24"/>
          <w:szCs w:val="20"/>
          <w:lang w:eastAsia="en-GB"/>
        </w:rPr>
        <w:t>4. Vaidlustamine</w:t>
      </w:r>
    </w:p>
    <w:p w14:paraId="6254DA05" w14:textId="77777777" w:rsidR="00D8687C" w:rsidRPr="00D8687C" w:rsidRDefault="00D8687C" w:rsidP="00D868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p>
    <w:p w14:paraId="6C3CEFFE" w14:textId="66B35B67" w:rsidR="00D8687C" w:rsidRDefault="00D8687C" w:rsidP="00D868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r w:rsidRPr="00D8687C">
        <w:rPr>
          <w:rFonts w:ascii="Times New Roman" w:eastAsia="Times New Roman" w:hAnsi="Times New Roman" w:cs="Times New Roman"/>
          <w:sz w:val="24"/>
          <w:szCs w:val="20"/>
          <w:lang w:eastAsia="en-GB"/>
        </w:rPr>
        <w:t>Määruse üldkorraldusele ehk haldusakti tunnustele vastavat osa on võimalik vaidlustada, esitades halduskohtumenetluse seadustikus sätestatud korras kaebuse halduskohtusse. Määruses on üldkorralduse regulatsioon suunatud asja (kinnistu) avalik-õigusliku seisundi muutmisele, hõlmates eelkõige asja kasutamist ja käsutamist reguleerivaid sätteid. Seega vastavad määruses üldkorralduse tunnustele sätted, millest kinnisasja omanikule või valdajale tulenevad õigused ja kohustused on konkreetse kinnisasjaga tihedalt seotud ning puudutavad kinnisasja kasutamist või käsutamist. Halduskohtumenetluse seadustiku § 46 lõike 1 kohaselt võib tühistamiskaebuse esitada 30 päeva jooksul kaebajale haldusakti teatavaks tegemisest arvates ja sama paragrahvi lõike 5 kohaselt kaebuse haldusakti õigusvastasuse kindlakstegemiseks kolme aasta jooksul haldusakti andmisest arvates.</w:t>
      </w:r>
    </w:p>
    <w:p w14:paraId="09C65DF5" w14:textId="77777777" w:rsidR="00D8687C" w:rsidRPr="00D8687C" w:rsidRDefault="00D8687C" w:rsidP="00D868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0"/>
          <w:lang w:eastAsia="en-GB"/>
        </w:rPr>
      </w:pPr>
    </w:p>
    <w:p w14:paraId="4227920C" w14:textId="58191EF9" w:rsidR="00A33C70" w:rsidRPr="00A33C70" w:rsidRDefault="000D39C4" w:rsidP="6C07A469">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5. </w:t>
      </w:r>
      <w:r w:rsidR="00A33C70" w:rsidRPr="6C07A469">
        <w:rPr>
          <w:rFonts w:ascii="Times New Roman" w:eastAsia="Times New Roman" w:hAnsi="Times New Roman" w:cs="Times New Roman"/>
          <w:b/>
          <w:bCs/>
          <w:sz w:val="24"/>
          <w:szCs w:val="24"/>
        </w:rPr>
        <w:t>Määruse mõjud</w:t>
      </w:r>
    </w:p>
    <w:p w14:paraId="031AA9FC" w14:textId="583FF868" w:rsidR="00A33C70" w:rsidRPr="00A33C70" w:rsidRDefault="00A33C70" w:rsidP="000D39C4">
      <w:pPr>
        <w:jc w:val="both"/>
        <w:rPr>
          <w:rFonts w:ascii="Times New Roman" w:eastAsia="Times New Roman" w:hAnsi="Times New Roman" w:cs="Times New Roman"/>
          <w:sz w:val="24"/>
          <w:szCs w:val="24"/>
        </w:rPr>
      </w:pPr>
      <w:r w:rsidRPr="6C07A469">
        <w:rPr>
          <w:rFonts w:ascii="Times New Roman" w:eastAsia="Times New Roman" w:hAnsi="Times New Roman" w:cs="Times New Roman"/>
          <w:sz w:val="24"/>
          <w:szCs w:val="24"/>
        </w:rPr>
        <w:t xml:space="preserve">Kohaliku </w:t>
      </w:r>
      <w:r w:rsidR="000D39C4">
        <w:rPr>
          <w:rFonts w:ascii="Times New Roman" w:eastAsia="Times New Roman" w:hAnsi="Times New Roman" w:cs="Times New Roman"/>
          <w:sz w:val="24"/>
          <w:szCs w:val="24"/>
        </w:rPr>
        <w:t xml:space="preserve">omavalitsuse tasandil kaitstava loodusobjekti </w:t>
      </w:r>
      <w:r w:rsidRPr="6C07A469">
        <w:rPr>
          <w:rFonts w:ascii="Times New Roman" w:eastAsia="Times New Roman" w:hAnsi="Times New Roman" w:cs="Times New Roman"/>
          <w:sz w:val="24"/>
          <w:szCs w:val="24"/>
        </w:rPr>
        <w:t>moodustamine mõjub positiivselt kohaliku kogukonna kindlustundele, sest loodusväärtused säilivad ka edaspidi ning ala jääb avalikku kasutusse. Lisaks annab see laiemale avalikkusele signaali ala väärtustest ning otsustajatele paremad võimalused ja selge raamistiku ala kaitse korraldamiseks.</w:t>
      </w:r>
    </w:p>
    <w:p w14:paraId="2E1736FF" w14:textId="77777777" w:rsidR="00A33C70" w:rsidRPr="00A33C70" w:rsidRDefault="00A33C70" w:rsidP="000D39C4">
      <w:pPr>
        <w:jc w:val="both"/>
        <w:rPr>
          <w:rFonts w:ascii="Times New Roman" w:eastAsia="Times New Roman" w:hAnsi="Times New Roman" w:cs="Times New Roman"/>
          <w:sz w:val="24"/>
          <w:szCs w:val="24"/>
        </w:rPr>
      </w:pPr>
      <w:r w:rsidRPr="6C07A469">
        <w:rPr>
          <w:rFonts w:ascii="Times New Roman" w:eastAsia="Times New Roman" w:hAnsi="Times New Roman" w:cs="Times New Roman"/>
          <w:sz w:val="24"/>
          <w:szCs w:val="24"/>
        </w:rPr>
        <w:t>Kaudselt võib kaitseala olemasolu tõsta kinnisvara väärtust piirkonnas.</w:t>
      </w:r>
    </w:p>
    <w:p w14:paraId="2B2F5202" w14:textId="7BCA41D5" w:rsidR="00A33C70" w:rsidRPr="00A33C70" w:rsidRDefault="000D39C4" w:rsidP="6C07A469">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6. </w:t>
      </w:r>
      <w:r w:rsidR="00A33C70" w:rsidRPr="6C07A469">
        <w:rPr>
          <w:rFonts w:ascii="Times New Roman" w:eastAsia="Times New Roman" w:hAnsi="Times New Roman" w:cs="Times New Roman"/>
          <w:b/>
          <w:bCs/>
          <w:sz w:val="24"/>
          <w:szCs w:val="24"/>
        </w:rPr>
        <w:t>Loodusobjekti kaitse alla võtmisega ja kaitse korraldamisega seotud kulutused</w:t>
      </w:r>
    </w:p>
    <w:p w14:paraId="63E08EA7" w14:textId="77777777" w:rsidR="00A33C70" w:rsidRPr="00A33C70" w:rsidRDefault="00A33C70" w:rsidP="000D39C4">
      <w:pPr>
        <w:jc w:val="both"/>
        <w:rPr>
          <w:rFonts w:ascii="Times New Roman" w:eastAsia="Times New Roman" w:hAnsi="Times New Roman" w:cs="Times New Roman"/>
          <w:sz w:val="24"/>
          <w:szCs w:val="24"/>
        </w:rPr>
      </w:pPr>
      <w:r w:rsidRPr="6C07A469">
        <w:rPr>
          <w:rFonts w:ascii="Times New Roman" w:eastAsia="Times New Roman" w:hAnsi="Times New Roman" w:cs="Times New Roman"/>
          <w:sz w:val="24"/>
          <w:szCs w:val="24"/>
        </w:rPr>
        <w:t>LKS § 8 lg 2 p 5 kohaselt peab loodusobjekti kaitse alla võtmise ettepanek sisaldama loodusobjekti kaitse alla võtmisega ja kaitse korraldamisega seotud kulutuste hinnangut.</w:t>
      </w:r>
    </w:p>
    <w:p w14:paraId="41BD578E" w14:textId="77777777" w:rsidR="00A33C70" w:rsidRPr="00A33C70" w:rsidRDefault="00A33C70" w:rsidP="000D39C4">
      <w:pPr>
        <w:jc w:val="both"/>
        <w:rPr>
          <w:rFonts w:ascii="Times New Roman" w:eastAsia="Times New Roman" w:hAnsi="Times New Roman" w:cs="Times New Roman"/>
          <w:sz w:val="24"/>
          <w:szCs w:val="24"/>
        </w:rPr>
      </w:pPr>
      <w:r w:rsidRPr="6C07A469">
        <w:rPr>
          <w:rFonts w:ascii="Times New Roman" w:eastAsia="Times New Roman" w:hAnsi="Times New Roman" w:cs="Times New Roman"/>
          <w:sz w:val="24"/>
          <w:szCs w:val="24"/>
        </w:rPr>
        <w:t>Kaitse alla võtmisega kaasnevad ühelt poolt nii menetluskulud ja teiselt poolt kaitse korraldamisega seotud kulud (loodusobjekti hooldustööde ja kaitse alla võetava loodusobjekti tähistamise kulud).</w:t>
      </w:r>
    </w:p>
    <w:p w14:paraId="59447CA3" w14:textId="77777777" w:rsidR="00A33C70" w:rsidRPr="00A33C70" w:rsidRDefault="00A33C70" w:rsidP="000D39C4">
      <w:pPr>
        <w:jc w:val="both"/>
        <w:rPr>
          <w:rFonts w:ascii="Times New Roman" w:eastAsia="Times New Roman" w:hAnsi="Times New Roman" w:cs="Times New Roman"/>
          <w:sz w:val="24"/>
          <w:szCs w:val="24"/>
        </w:rPr>
      </w:pPr>
      <w:r w:rsidRPr="6C07A469">
        <w:rPr>
          <w:rFonts w:ascii="Times New Roman" w:eastAsia="Times New Roman" w:hAnsi="Times New Roman" w:cs="Times New Roman"/>
          <w:sz w:val="24"/>
          <w:szCs w:val="24"/>
        </w:rPr>
        <w:t xml:space="preserve">Tammiste metsa kaitse alla võtmisel on peamiseks kuluks kaitseala tähistamine. LKS § 23 lg 1 kohaselt tähistatakse kaitseala, hoiuala, kaitstav loodusobjekt ja kohaliku omavalitsuse </w:t>
      </w:r>
      <w:r w:rsidRPr="6C07A469">
        <w:rPr>
          <w:rFonts w:ascii="Times New Roman" w:eastAsia="Times New Roman" w:hAnsi="Times New Roman" w:cs="Times New Roman"/>
          <w:sz w:val="24"/>
          <w:szCs w:val="24"/>
        </w:rPr>
        <w:lastRenderedPageBreak/>
        <w:t>tasandil kaitstav loodusobjekt nii, et kaitstava loodusobjekti asukohast looduses oleks võimalik mõistlikul viisil aru saada. Lisaks tuleb arvestada täiendavate keelumärkide ja teetõkete paigaldamisega, mis on vajalikud liikluse suunamiseks.</w:t>
      </w:r>
    </w:p>
    <w:p w14:paraId="336E5A53" w14:textId="56389258" w:rsidR="00A33C70" w:rsidRPr="00A33C70" w:rsidRDefault="00A33C70" w:rsidP="000D39C4">
      <w:pPr>
        <w:jc w:val="both"/>
        <w:rPr>
          <w:rFonts w:ascii="Times New Roman" w:eastAsia="Times New Roman" w:hAnsi="Times New Roman" w:cs="Times New Roman"/>
          <w:sz w:val="24"/>
          <w:szCs w:val="24"/>
        </w:rPr>
      </w:pPr>
      <w:r w:rsidRPr="00C34A6A">
        <w:rPr>
          <w:rFonts w:ascii="Times New Roman" w:eastAsia="Times New Roman" w:hAnsi="Times New Roman" w:cs="Times New Roman"/>
          <w:sz w:val="24"/>
          <w:szCs w:val="24"/>
        </w:rPr>
        <w:t xml:space="preserve">Kaitseala märgistamiseks kaitseala piirile ja olulisemate liikumisteede äärde on vajalik paigaldada umbes </w:t>
      </w:r>
      <w:r w:rsidR="00B30EEF" w:rsidRPr="00C34A6A">
        <w:rPr>
          <w:rFonts w:ascii="Times New Roman" w:eastAsia="Times New Roman" w:hAnsi="Times New Roman" w:cs="Times New Roman"/>
          <w:sz w:val="24"/>
          <w:szCs w:val="24"/>
        </w:rPr>
        <w:t>30-40</w:t>
      </w:r>
      <w:r w:rsidRPr="00C34A6A">
        <w:rPr>
          <w:rFonts w:ascii="Times New Roman" w:eastAsia="Times New Roman" w:hAnsi="Times New Roman" w:cs="Times New Roman"/>
          <w:sz w:val="24"/>
          <w:szCs w:val="24"/>
        </w:rPr>
        <w:t xml:space="preserve"> tähist. Ühe tähise keskmine hind on </w:t>
      </w:r>
      <w:r w:rsidR="00B30EEF" w:rsidRPr="00C34A6A">
        <w:rPr>
          <w:rFonts w:ascii="Times New Roman" w:eastAsia="Times New Roman" w:hAnsi="Times New Roman" w:cs="Times New Roman"/>
          <w:sz w:val="24"/>
          <w:szCs w:val="24"/>
        </w:rPr>
        <w:t>umbes 50</w:t>
      </w:r>
      <w:r w:rsidRPr="00C34A6A">
        <w:rPr>
          <w:rFonts w:ascii="Times New Roman" w:eastAsia="Times New Roman" w:hAnsi="Times New Roman" w:cs="Times New Roman"/>
          <w:sz w:val="24"/>
          <w:szCs w:val="24"/>
        </w:rPr>
        <w:t xml:space="preserve"> eurot. </w:t>
      </w:r>
      <w:r w:rsidR="00C34A6A">
        <w:rPr>
          <w:rFonts w:ascii="Times New Roman" w:eastAsia="Times New Roman" w:hAnsi="Times New Roman" w:cs="Times New Roman"/>
          <w:sz w:val="24"/>
          <w:szCs w:val="24"/>
        </w:rPr>
        <w:t>Kaitseala matkaradade juurde tuleks kaitseala piirile paigaldada mootorsõidukitega sisenemise keelumärgid, mida tuleks kokku paigaldada umbes 5-10. Ühe sellise märgi keskmine hind on samuti umbes 50 eurot. Arvestades umbkaudselt lisaks ka paigalduse kulu ühe tähise/märgi kohta pool selle hinnast, on hinnanguline tähiste ja keelumärkide kulu kokku 2625-3750 eurot.</w:t>
      </w:r>
    </w:p>
    <w:p w14:paraId="30E53843" w14:textId="74B00728" w:rsidR="00A33C70" w:rsidRPr="00A33C70" w:rsidRDefault="000D39C4" w:rsidP="000D39C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Tammiste metsade </w:t>
      </w:r>
      <w:r w:rsidR="00A33C70" w:rsidRPr="6C07A469">
        <w:rPr>
          <w:rFonts w:ascii="Times New Roman" w:eastAsia="Times New Roman" w:hAnsi="Times New Roman" w:cs="Times New Roman"/>
          <w:sz w:val="24"/>
          <w:szCs w:val="24"/>
        </w:rPr>
        <w:t xml:space="preserve">kaitseala eesmärgiks on </w:t>
      </w:r>
      <w:r>
        <w:rPr>
          <w:rFonts w:ascii="Times New Roman" w:eastAsia="Times New Roman" w:hAnsi="Times New Roman" w:cs="Times New Roman"/>
          <w:sz w:val="24"/>
          <w:szCs w:val="24"/>
        </w:rPr>
        <w:t xml:space="preserve">ala looduskoosluste võimalikult </w:t>
      </w:r>
      <w:r w:rsidR="00A33C70" w:rsidRPr="6C07A469">
        <w:rPr>
          <w:rFonts w:ascii="Times New Roman" w:eastAsia="Times New Roman" w:hAnsi="Times New Roman" w:cs="Times New Roman"/>
          <w:sz w:val="24"/>
          <w:szCs w:val="24"/>
        </w:rPr>
        <w:t xml:space="preserve">puutumatuna säilitamine, sealhulgas jäetakse lamapuiduks nii tormimurd kui ka surnud puud ja seetõttu ei ole ala loodusliku ilme säilitamiseks vaja teha lisakulutusi. Muude hooldustööde kulud jäävad võrreldes varasemaga samale tasemele. Vajadusel tuleb kõrvaldada vaid teede ja radade ääres paiknevaid ohtlikud (murdunud, kuivanud) puud. </w:t>
      </w:r>
    </w:p>
    <w:p w14:paraId="3C8259EC" w14:textId="77777777" w:rsidR="00A33C70" w:rsidRPr="00A33C70" w:rsidRDefault="00A33C70" w:rsidP="000D39C4">
      <w:pPr>
        <w:jc w:val="both"/>
        <w:rPr>
          <w:rFonts w:ascii="Times New Roman" w:eastAsia="Times New Roman" w:hAnsi="Times New Roman" w:cs="Times New Roman"/>
          <w:sz w:val="24"/>
          <w:szCs w:val="24"/>
        </w:rPr>
      </w:pPr>
      <w:r w:rsidRPr="6C07A469">
        <w:rPr>
          <w:rFonts w:ascii="Times New Roman" w:eastAsia="Times New Roman" w:hAnsi="Times New Roman" w:cs="Times New Roman"/>
          <w:sz w:val="24"/>
          <w:szCs w:val="24"/>
        </w:rPr>
        <w:t>Täpsemate kaitsekorralduslike tööde planeerimiseks võib koostada kaitsekorralduskava, kuid ka need tegevused peavad lähtuma kaitse-eeskirjast. Vastavalt LKS § 25 lõikele 1 ei ole kaitsekorralduskava koostamine kohustuslik.</w:t>
      </w:r>
    </w:p>
    <w:p w14:paraId="538ED53F" w14:textId="16147F69" w:rsidR="00A33C70" w:rsidRPr="00A33C70" w:rsidRDefault="00A33C70" w:rsidP="000D39C4">
      <w:pPr>
        <w:jc w:val="both"/>
        <w:rPr>
          <w:rFonts w:ascii="Times New Roman" w:eastAsia="Times New Roman" w:hAnsi="Times New Roman" w:cs="Times New Roman"/>
          <w:sz w:val="24"/>
          <w:szCs w:val="24"/>
        </w:rPr>
      </w:pPr>
      <w:r w:rsidRPr="6C07A469">
        <w:rPr>
          <w:rFonts w:ascii="Times New Roman" w:eastAsia="Times New Roman" w:hAnsi="Times New Roman" w:cs="Times New Roman"/>
          <w:sz w:val="24"/>
          <w:szCs w:val="24"/>
        </w:rPr>
        <w:t xml:space="preserve">Kaitse alla võtmise kogukulud (tähistamine, keelumärgid, teetõkked) on hinnanguliselt </w:t>
      </w:r>
      <w:r w:rsidR="00C34A6A">
        <w:rPr>
          <w:rFonts w:ascii="Times New Roman" w:eastAsia="Times New Roman" w:hAnsi="Times New Roman" w:cs="Times New Roman"/>
          <w:sz w:val="24"/>
          <w:szCs w:val="24"/>
        </w:rPr>
        <w:t>kokku umbes 5000</w:t>
      </w:r>
      <w:r w:rsidRPr="6C07A469">
        <w:rPr>
          <w:rFonts w:ascii="Times New Roman" w:eastAsia="Times New Roman" w:hAnsi="Times New Roman" w:cs="Times New Roman"/>
          <w:sz w:val="24"/>
          <w:szCs w:val="24"/>
        </w:rPr>
        <w:t xml:space="preserve"> eurot ja need kaetakse Tori valla eelarvest.</w:t>
      </w:r>
    </w:p>
    <w:p w14:paraId="393C8069" w14:textId="2F1AA472" w:rsidR="00A33C70" w:rsidRPr="00A33C70" w:rsidRDefault="000D39C4" w:rsidP="6C07A469">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7. </w:t>
      </w:r>
      <w:r w:rsidR="00A33C70" w:rsidRPr="6C07A469">
        <w:rPr>
          <w:rFonts w:ascii="Times New Roman" w:eastAsia="Times New Roman" w:hAnsi="Times New Roman" w:cs="Times New Roman"/>
          <w:b/>
          <w:bCs/>
          <w:sz w:val="24"/>
          <w:szCs w:val="24"/>
        </w:rPr>
        <w:t>Menetlus</w:t>
      </w:r>
    </w:p>
    <w:p w14:paraId="4A57BCE3" w14:textId="77777777" w:rsidR="00A33C70" w:rsidRPr="00A33C70" w:rsidRDefault="00A33C70" w:rsidP="000D39C4">
      <w:pPr>
        <w:jc w:val="both"/>
        <w:rPr>
          <w:rFonts w:ascii="Times New Roman" w:eastAsia="Times New Roman" w:hAnsi="Times New Roman" w:cs="Times New Roman"/>
          <w:sz w:val="24"/>
          <w:szCs w:val="24"/>
        </w:rPr>
      </w:pPr>
      <w:r w:rsidRPr="6C07A469">
        <w:rPr>
          <w:rFonts w:ascii="Times New Roman" w:eastAsia="Times New Roman" w:hAnsi="Times New Roman" w:cs="Times New Roman"/>
          <w:sz w:val="24"/>
          <w:szCs w:val="24"/>
        </w:rPr>
        <w:t>Tammiste puhkemetsade kohaliku kaitse alla võtmise menetluse algatamise korralduse eelnõu punktides 1 ja 5 välja toodud kuupäevad on esitatud arvestusega, et kaitse alla võtmine algatatakse volikogu esimesel lugemisel.</w:t>
      </w:r>
    </w:p>
    <w:p w14:paraId="595FDCE5" w14:textId="77777777" w:rsidR="00A33C70" w:rsidRPr="00A33C70" w:rsidRDefault="00A33C70" w:rsidP="000D39C4">
      <w:pPr>
        <w:jc w:val="both"/>
        <w:rPr>
          <w:rFonts w:ascii="Times New Roman" w:eastAsia="Times New Roman" w:hAnsi="Times New Roman" w:cs="Times New Roman"/>
          <w:sz w:val="24"/>
          <w:szCs w:val="24"/>
        </w:rPr>
      </w:pPr>
      <w:r w:rsidRPr="6C07A469">
        <w:rPr>
          <w:rFonts w:ascii="Times New Roman" w:eastAsia="Times New Roman" w:hAnsi="Times New Roman" w:cs="Times New Roman"/>
          <w:sz w:val="24"/>
          <w:szCs w:val="24"/>
        </w:rPr>
        <w:t>LKS § 9 lg 3 kohaselt avaldab kaitse alla võtmise menetluse läbiviija (Tori Vallavalitsus) teate loodusobjekti kohaliku omavalitsuse tasandil kaitse alla võtmise algatamise kohta kohalikus ajalehes. LKS § 9 lg 4 on sätestatud teave, mida kaitse alla võtmise teade peab sisaldama.</w:t>
      </w:r>
    </w:p>
    <w:p w14:paraId="11B83A47" w14:textId="77777777" w:rsidR="00A33C70" w:rsidRPr="00A33C70" w:rsidRDefault="00A33C70" w:rsidP="000D39C4">
      <w:pPr>
        <w:jc w:val="both"/>
        <w:rPr>
          <w:rFonts w:ascii="Times New Roman" w:eastAsia="Times New Roman" w:hAnsi="Times New Roman" w:cs="Times New Roman"/>
          <w:sz w:val="24"/>
          <w:szCs w:val="24"/>
        </w:rPr>
      </w:pPr>
      <w:r w:rsidRPr="6C07A469">
        <w:rPr>
          <w:rFonts w:ascii="Times New Roman" w:eastAsia="Times New Roman" w:hAnsi="Times New Roman" w:cs="Times New Roman"/>
          <w:sz w:val="24"/>
          <w:szCs w:val="24"/>
        </w:rPr>
        <w:t>Tammiste metsa kaitse alla võtmise menetluse raames toimub kõikide huvitatud osapoolte seisukohtade koondamiseks avalik arutelu. Avalik arutelu toimub avaliku väljapaneku perioodi lõpus.</w:t>
      </w:r>
    </w:p>
    <w:p w14:paraId="1F4EC712" w14:textId="779D80A1" w:rsidR="00A33C70" w:rsidRPr="00A33C70" w:rsidRDefault="00A33C70" w:rsidP="000D39C4">
      <w:pPr>
        <w:jc w:val="both"/>
        <w:rPr>
          <w:rFonts w:ascii="Times New Roman" w:eastAsia="Times New Roman" w:hAnsi="Times New Roman" w:cs="Times New Roman"/>
          <w:sz w:val="24"/>
          <w:szCs w:val="24"/>
        </w:rPr>
      </w:pPr>
      <w:r w:rsidRPr="6C07A469">
        <w:rPr>
          <w:rFonts w:ascii="Times New Roman" w:eastAsia="Times New Roman" w:hAnsi="Times New Roman" w:cs="Times New Roman"/>
          <w:sz w:val="24"/>
          <w:szCs w:val="24"/>
        </w:rPr>
        <w:t>LKS § 9 lg 71 näeb ette, et loodusobjekti kaitse alla võtmise menetluses ettepanekute või vastuväi</w:t>
      </w:r>
      <w:r w:rsidR="000D39C4">
        <w:rPr>
          <w:rFonts w:ascii="Times New Roman" w:eastAsia="Times New Roman" w:hAnsi="Times New Roman" w:cs="Times New Roman"/>
          <w:sz w:val="24"/>
          <w:szCs w:val="24"/>
        </w:rPr>
        <w:t>det</w:t>
      </w:r>
      <w:r w:rsidRPr="6C07A469">
        <w:rPr>
          <w:rFonts w:ascii="Times New Roman" w:eastAsia="Times New Roman" w:hAnsi="Times New Roman" w:cs="Times New Roman"/>
          <w:sz w:val="24"/>
          <w:szCs w:val="24"/>
        </w:rPr>
        <w:t>e esitamisel tuleb märkida selgelt väljendatud ettepanek või vastuväide ning põhjendused:</w:t>
      </w:r>
    </w:p>
    <w:p w14:paraId="2C37D25C" w14:textId="77777777" w:rsidR="00A33C70" w:rsidRPr="00A33C70" w:rsidRDefault="00A33C70" w:rsidP="000D39C4">
      <w:pPr>
        <w:jc w:val="both"/>
        <w:rPr>
          <w:rFonts w:ascii="Times New Roman" w:eastAsia="Times New Roman" w:hAnsi="Times New Roman" w:cs="Times New Roman"/>
          <w:sz w:val="24"/>
          <w:szCs w:val="24"/>
        </w:rPr>
      </w:pPr>
      <w:r w:rsidRPr="6C07A469">
        <w:rPr>
          <w:rFonts w:ascii="Times New Roman" w:eastAsia="Times New Roman" w:hAnsi="Times New Roman" w:cs="Times New Roman"/>
          <w:sz w:val="24"/>
          <w:szCs w:val="24"/>
        </w:rPr>
        <w:t>1) loodusväärtuste esinemise või puuduste kohta;</w:t>
      </w:r>
    </w:p>
    <w:p w14:paraId="748DDE92" w14:textId="77777777" w:rsidR="00A33C70" w:rsidRPr="00A33C70" w:rsidRDefault="00A33C70" w:rsidP="000D39C4">
      <w:pPr>
        <w:jc w:val="both"/>
        <w:rPr>
          <w:rFonts w:ascii="Times New Roman" w:eastAsia="Times New Roman" w:hAnsi="Times New Roman" w:cs="Times New Roman"/>
          <w:sz w:val="24"/>
          <w:szCs w:val="24"/>
        </w:rPr>
      </w:pPr>
      <w:r w:rsidRPr="6C07A469">
        <w:rPr>
          <w:rFonts w:ascii="Times New Roman" w:eastAsia="Times New Roman" w:hAnsi="Times New Roman" w:cs="Times New Roman"/>
          <w:sz w:val="24"/>
          <w:szCs w:val="24"/>
        </w:rPr>
        <w:t>2) kaitsekorra põhjendatuse kohta;</w:t>
      </w:r>
    </w:p>
    <w:p w14:paraId="01A08E5D" w14:textId="77777777" w:rsidR="00A33C70" w:rsidRPr="00A33C70" w:rsidRDefault="00A33C70" w:rsidP="000D39C4">
      <w:pPr>
        <w:jc w:val="both"/>
        <w:rPr>
          <w:rFonts w:ascii="Times New Roman" w:eastAsia="Times New Roman" w:hAnsi="Times New Roman" w:cs="Times New Roman"/>
          <w:sz w:val="24"/>
          <w:szCs w:val="24"/>
        </w:rPr>
      </w:pPr>
      <w:r w:rsidRPr="6C07A469">
        <w:rPr>
          <w:rFonts w:ascii="Times New Roman" w:eastAsia="Times New Roman" w:hAnsi="Times New Roman" w:cs="Times New Roman"/>
          <w:sz w:val="24"/>
          <w:szCs w:val="24"/>
        </w:rPr>
        <w:t>3) info kehtivate haldusaktide või pooleliolevate haldusakti andmise menetluste kohta, mis võivad mõjutada loodusobjekti kaitse alla võtmist;</w:t>
      </w:r>
    </w:p>
    <w:p w14:paraId="07823B10" w14:textId="77777777" w:rsidR="00A33C70" w:rsidRPr="00A33C70" w:rsidRDefault="00A33C70" w:rsidP="000D39C4">
      <w:pPr>
        <w:jc w:val="both"/>
        <w:rPr>
          <w:rFonts w:ascii="Times New Roman" w:eastAsia="Times New Roman" w:hAnsi="Times New Roman" w:cs="Times New Roman"/>
          <w:sz w:val="24"/>
          <w:szCs w:val="24"/>
        </w:rPr>
      </w:pPr>
      <w:r w:rsidRPr="6C07A469">
        <w:rPr>
          <w:rFonts w:ascii="Times New Roman" w:eastAsia="Times New Roman" w:hAnsi="Times New Roman" w:cs="Times New Roman"/>
          <w:sz w:val="24"/>
          <w:szCs w:val="24"/>
        </w:rPr>
        <w:t>4) muud olulised asjaolud, mis võivad mõjutada loodusobjekti kaitse alla võtmist.</w:t>
      </w:r>
    </w:p>
    <w:p w14:paraId="762371B1" w14:textId="77777777" w:rsidR="00BD792F" w:rsidRPr="00A33C70" w:rsidRDefault="00BD792F" w:rsidP="0B044A1C">
      <w:pPr>
        <w:spacing w:after="0"/>
        <w:rPr>
          <w:rFonts w:ascii="Times New Roman" w:eastAsia="Times New Roman" w:hAnsi="Times New Roman" w:cs="Times New Roman"/>
          <w:sz w:val="24"/>
          <w:szCs w:val="24"/>
        </w:rPr>
      </w:pPr>
    </w:p>
    <w:p w14:paraId="518DF131" w14:textId="5A2B5F4F" w:rsidR="00A33C70" w:rsidRPr="00A33C70" w:rsidRDefault="00A33C70" w:rsidP="00B72381">
      <w:pPr>
        <w:rPr>
          <w:rFonts w:ascii="Times New Roman" w:eastAsia="Times New Roman" w:hAnsi="Times New Roman" w:cs="Times New Roman"/>
          <w:sz w:val="24"/>
          <w:szCs w:val="24"/>
        </w:rPr>
      </w:pPr>
    </w:p>
    <w:sectPr w:rsidR="00A33C70" w:rsidRPr="00A33C70" w:rsidSect="007B157E">
      <w:pgSz w:w="11906" w:h="1683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EF2E18"/>
    <w:multiLevelType w:val="hybridMultilevel"/>
    <w:tmpl w:val="FFFFFFFF"/>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73AC6D5C"/>
    <w:multiLevelType w:val="multilevel"/>
    <w:tmpl w:val="4B58EA4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715157166">
    <w:abstractNumId w:val="1"/>
  </w:num>
  <w:num w:numId="2" w16cid:durableId="464151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4471"/>
    <w:rsid w:val="000051B7"/>
    <w:rsid w:val="00014471"/>
    <w:rsid w:val="00092C77"/>
    <w:rsid w:val="000944C6"/>
    <w:rsid w:val="000D39C4"/>
    <w:rsid w:val="00114A57"/>
    <w:rsid w:val="001A67BE"/>
    <w:rsid w:val="001F1865"/>
    <w:rsid w:val="00217E31"/>
    <w:rsid w:val="0024112A"/>
    <w:rsid w:val="00261F3A"/>
    <w:rsid w:val="0028094E"/>
    <w:rsid w:val="002A7896"/>
    <w:rsid w:val="003F6ADB"/>
    <w:rsid w:val="003F6F6E"/>
    <w:rsid w:val="004036F9"/>
    <w:rsid w:val="004867F6"/>
    <w:rsid w:val="00496285"/>
    <w:rsid w:val="004C3E32"/>
    <w:rsid w:val="00535E8B"/>
    <w:rsid w:val="00560B0A"/>
    <w:rsid w:val="005B50F6"/>
    <w:rsid w:val="005D0084"/>
    <w:rsid w:val="006C13AB"/>
    <w:rsid w:val="007147B0"/>
    <w:rsid w:val="007B157E"/>
    <w:rsid w:val="008553C4"/>
    <w:rsid w:val="008A1D85"/>
    <w:rsid w:val="008C2F01"/>
    <w:rsid w:val="008E19BF"/>
    <w:rsid w:val="00A33C70"/>
    <w:rsid w:val="00A3452A"/>
    <w:rsid w:val="00A53573"/>
    <w:rsid w:val="00B30EEF"/>
    <w:rsid w:val="00B72381"/>
    <w:rsid w:val="00BB51B0"/>
    <w:rsid w:val="00BD4DB2"/>
    <w:rsid w:val="00BD792F"/>
    <w:rsid w:val="00C211C5"/>
    <w:rsid w:val="00C34A6A"/>
    <w:rsid w:val="00D8687C"/>
    <w:rsid w:val="00DC72B9"/>
    <w:rsid w:val="00EF71CD"/>
    <w:rsid w:val="00F06BED"/>
    <w:rsid w:val="00F527A1"/>
    <w:rsid w:val="00F6166C"/>
    <w:rsid w:val="00F83BA9"/>
    <w:rsid w:val="00FB1B05"/>
    <w:rsid w:val="00FC591D"/>
    <w:rsid w:val="00FC661D"/>
    <w:rsid w:val="0B044A1C"/>
    <w:rsid w:val="1019255E"/>
    <w:rsid w:val="1C4B23D8"/>
    <w:rsid w:val="2C4C9665"/>
    <w:rsid w:val="348C97C8"/>
    <w:rsid w:val="504157A0"/>
    <w:rsid w:val="5116F3CF"/>
    <w:rsid w:val="589E18BC"/>
    <w:rsid w:val="5C85B472"/>
    <w:rsid w:val="6C07A469"/>
    <w:rsid w:val="700F7F7F"/>
    <w:rsid w:val="703DE58B"/>
    <w:rsid w:val="75E403B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BF3E0"/>
  <w15:chartTrackingRefBased/>
  <w15:docId w15:val="{B1095E9C-3F39-45DA-A098-CE6B6AB77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014471"/>
    <w:rPr>
      <w:color w:val="0563C1" w:themeColor="hyperlink"/>
      <w:u w:val="single"/>
    </w:rPr>
  </w:style>
  <w:style w:type="character" w:customStyle="1" w:styleId="Lahendamatamainimine1">
    <w:name w:val="Lahendamata mainimine1"/>
    <w:basedOn w:val="Liguvaikefont"/>
    <w:uiPriority w:val="99"/>
    <w:semiHidden/>
    <w:unhideWhenUsed/>
    <w:rsid w:val="00014471"/>
    <w:rPr>
      <w:color w:val="605E5C"/>
      <w:shd w:val="clear" w:color="auto" w:fill="E1DFDD"/>
    </w:rPr>
  </w:style>
  <w:style w:type="paragraph" w:styleId="Loendilik">
    <w:name w:val="List Paragraph"/>
    <w:basedOn w:val="Normaallaad"/>
    <w:uiPriority w:val="34"/>
    <w:qFormat/>
    <w:rsid w:val="00114A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8669145">
      <w:bodyDiv w:val="1"/>
      <w:marLeft w:val="0"/>
      <w:marRight w:val="0"/>
      <w:marTop w:val="0"/>
      <w:marBottom w:val="0"/>
      <w:divBdr>
        <w:top w:val="none" w:sz="0" w:space="0" w:color="auto"/>
        <w:left w:val="none" w:sz="0" w:space="0" w:color="auto"/>
        <w:bottom w:val="none" w:sz="0" w:space="0" w:color="auto"/>
        <w:right w:val="none" w:sz="0" w:space="0" w:color="auto"/>
      </w:divBdr>
    </w:div>
    <w:div w:id="157373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4370</Words>
  <Characters>25350</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Linder</dc:creator>
  <cp:keywords/>
  <dc:description/>
  <cp:lastModifiedBy>Terje Võsumets</cp:lastModifiedBy>
  <cp:revision>2</cp:revision>
  <dcterms:created xsi:type="dcterms:W3CDTF">2022-12-01T11:57:00Z</dcterms:created>
  <dcterms:modified xsi:type="dcterms:W3CDTF">2022-12-01T11:57:00Z</dcterms:modified>
</cp:coreProperties>
</file>